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25" w:line="187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6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 or company accessing this guideline</w:t>
      </w:r>
      <w:r>
        <w:rPr>
          <w:rFonts w:ascii="Calibri" w:hAnsi="Calibri" w:eastAsia="Calibri" w:cs="Calibri"/>
          <w:sz w:val="20"/>
          <w:szCs w:val="20"/>
          <w:spacing w:val="6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with the</w:t>
      </w:r>
      <w:r>
        <w:rPr>
          <w:rFonts w:ascii="Calibri" w:hAnsi="Calibri" w:eastAsia="Calibri" w:cs="Calibri"/>
          <w:sz w:val="20"/>
          <w:szCs w:val="2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8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</w:t>
      </w:r>
      <w:r>
        <w:rPr>
          <w:rFonts w:ascii="Calibri" w:hAnsi="Calibri" w:eastAsia="Calibri" w:cs="Calibri"/>
          <w:sz w:val="20"/>
          <w:szCs w:val="20"/>
          <w:spacing w:val="4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guideline</w:t>
      </w:r>
      <w:r>
        <w:rPr>
          <w:rFonts w:ascii="Calibri" w:hAnsi="Calibri" w:eastAsia="Calibri" w:cs="Calibri"/>
          <w:sz w:val="20"/>
          <w:szCs w:val="20"/>
          <w:spacing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for</w:t>
      </w:r>
      <w:r>
        <w:rPr>
          <w:rFonts w:ascii="Calibri" w:hAnsi="Calibri" w:eastAsia="Calibri" w:cs="Calibri"/>
          <w:sz w:val="20"/>
          <w:szCs w:val="20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promotional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pu</w:t>
      </w:r>
      <w:r>
        <w:rPr>
          <w:rFonts w:ascii="Calibri" w:hAnsi="Calibri" w:eastAsia="Calibri" w:cs="Calibri"/>
          <w:sz w:val="20"/>
          <w:szCs w:val="20"/>
          <w:spacing w:val="-2"/>
        </w:rPr>
        <w:t>rposes</w:t>
      </w:r>
      <w:r>
        <w:rPr>
          <w:rFonts w:ascii="Calibri" w:hAnsi="Calibri" w:eastAsia="Calibri" w:cs="Calibri"/>
          <w:sz w:val="20"/>
          <w:szCs w:val="20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6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copy.</w:t>
      </w:r>
    </w:p>
    <w:p>
      <w:pPr>
        <w:pStyle w:val="BodyText"/>
        <w:spacing w:line="306" w:lineRule="auto"/>
        <w:rPr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283527</wp:posOffset>
            </wp:positionH>
            <wp:positionV relativeFrom="paragraph">
              <wp:posOffset>192078</wp:posOffset>
            </wp:positionV>
            <wp:extent cx="1840229" cy="66065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0229" cy="66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520" w:right="342" w:firstLine="940"/>
        <w:spacing w:before="44" w:line="281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American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Urological Association (AUA)/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American Society for Reproductive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Medicine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(ASRM)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ind w:left="2607" w:right="376" w:firstLine="20"/>
        <w:spacing w:before="105" w:line="269" w:lineRule="auto"/>
        <w:rPr>
          <w:rFonts w:ascii="Cambria" w:hAnsi="Cambria" w:eastAsia="Cambria" w:cs="Cambria"/>
          <w:sz w:val="42"/>
          <w:szCs w:val="42"/>
        </w:rPr>
      </w:pPr>
      <w:r>
        <w:pict>
          <v:shape id="_x0000_s2" style="position:absolute;margin-left:-1pt;margin-top:-0.692806pt;mso-position-vertical-relative:text;mso-position-horizontal-relative:text;width:123.05pt;height:168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415" w:type="dxa"/>
                    <w:tblInd w:w="22" w:type="dxa"/>
                    <w:tblLayout w:type="fixed"/>
                    <w:tblBorders>
                      <w:left w:val="single" w:color="E5E5E5" w:sz="2" w:space="0"/>
                      <w:bottom w:val="single" w:color="E5E5E5" w:sz="2" w:space="0"/>
                      <w:right w:val="single" w:color="E5E5E5" w:sz="2" w:space="0"/>
                      <w:top w:val="single" w:color="E5E5E5" w:sz="2" w:space="0"/>
                    </w:tblBorders>
                  </w:tblPr>
                  <w:tblGrid>
                    <w:gridCol w:w="2415"/>
                  </w:tblGrid>
                  <w:tr>
                    <w:trPr>
                      <w:trHeight w:val="3309" w:hRule="atLeast"/>
                    </w:trPr>
                    <w:tc>
                      <w:tcPr>
                        <w:tcW w:w="2415" w:type="dxa"/>
                        <w:vAlign w:val="top"/>
                      </w:tcPr>
                      <w:p>
                        <w:pPr>
                          <w:pStyle w:val="TableText"/>
                          <w:ind w:left="56"/>
                          <w:spacing w:before="210" w:line="203" w:lineRule="auto"/>
                          <w:rPr/>
                        </w:pPr>
                        <w:r>
                          <w:rPr>
                            <w:b/>
                            <w:bCs/>
                            <w:color w:val="011E31"/>
                            <w:spacing w:val="13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3"/>
                          </w:rPr>
                          <w:t>PPROVED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4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3"/>
                          </w:rPr>
                          <w:t>BY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5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3"/>
                          </w:rPr>
                          <w:t>THE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3"/>
                          </w:rPr>
                          <w:t>AUA</w:t>
                        </w:r>
                      </w:p>
                      <w:p>
                        <w:pPr>
                          <w:pStyle w:val="TableText"/>
                          <w:ind w:left="60" w:right="211" w:firstLine="7"/>
                          <w:spacing w:before="64" w:line="303" w:lineRule="auto"/>
                          <w:rPr/>
                        </w:pPr>
                        <w:r>
                          <w:rPr>
                            <w:b/>
                            <w:bCs/>
                            <w:color w:val="011E31"/>
                            <w:spacing w:val="13"/>
                          </w:rPr>
                          <w:t>B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3"/>
                          </w:rPr>
                          <w:t>OARD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9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3"/>
                          </w:rPr>
                          <w:t>OF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</w:rPr>
                          <w:t xml:space="preserve">  </w:t>
                        </w:r>
                        <w:r>
                          <w:rPr>
                            <w:b/>
                            <w:bCs/>
                            <w:color w:val="011E31"/>
                            <w:spacing w:val="13"/>
                          </w:rPr>
                          <w:t>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3"/>
                          </w:rPr>
                          <w:t>IRECTORS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7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3"/>
                          </w:rPr>
                          <w:t>J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3"/>
                          </w:rPr>
                          <w:t>ULY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2024</w:t>
                        </w:r>
                      </w:p>
                      <w:p>
                        <w:pPr>
                          <w:pStyle w:val="TableText"/>
                          <w:ind w:left="62" w:right="175" w:hanging="6"/>
                          <w:spacing w:before="137" w:line="296" w:lineRule="auto"/>
                          <w:rPr/>
                        </w:pPr>
                        <w:r>
                          <w:rPr>
                            <w:color w:val="011E31"/>
                            <w:spacing w:val="4"/>
                          </w:rPr>
                          <w:t>Authors’ disclosure of potential</w:t>
                        </w:r>
                        <w:r>
                          <w:rPr>
                            <w:color w:val="011E31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3"/>
                          </w:rPr>
                          <w:t>conflicts of interest</w:t>
                        </w:r>
                        <w:r>
                          <w:rPr>
                            <w:color w:val="011E31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3"/>
                          </w:rPr>
                          <w:t>and</w:t>
                        </w:r>
                      </w:p>
                      <w:p>
                        <w:pPr>
                          <w:pStyle w:val="TableText"/>
                          <w:ind w:left="62" w:right="58"/>
                          <w:spacing w:before="1" w:line="317" w:lineRule="auto"/>
                          <w:rPr/>
                        </w:pPr>
                        <w:r>
                          <w:rPr>
                            <w:color w:val="011E31"/>
                            <w:spacing w:val="4"/>
                          </w:rPr>
                          <w:t>author/staff contributions appear</w:t>
                        </w:r>
                        <w:r>
                          <w:rPr>
                            <w:color w:val="011E31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3"/>
                          </w:rPr>
                          <w:t>at the end</w:t>
                        </w:r>
                        <w:r>
                          <w:rPr>
                            <w:color w:val="011E31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3"/>
                          </w:rPr>
                          <w:t>of the</w:t>
                        </w:r>
                        <w:r>
                          <w:rPr>
                            <w:color w:val="011E31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3"/>
                          </w:rPr>
                          <w:t>article.</w:t>
                        </w:r>
                      </w:p>
                      <w:p>
                        <w:pPr>
                          <w:pStyle w:val="TableText"/>
                          <w:ind w:left="68" w:right="635" w:hanging="12"/>
                          <w:spacing w:before="174" w:line="305" w:lineRule="auto"/>
                          <w:rPr/>
                        </w:pPr>
                        <w:r>
                          <w:rPr>
                            <w:color w:val="011E31"/>
                            <w:spacing w:val="11"/>
                          </w:rPr>
                          <w:t>© 2024</w:t>
                        </w:r>
                        <w:r>
                          <w:rPr>
                            <w:color w:val="011E31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011E31"/>
                          </w:rPr>
                          <w:t>by</w:t>
                        </w:r>
                        <w:r>
                          <w:rPr>
                            <w:color w:val="011E31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011E31"/>
                          </w:rPr>
                          <w:t>the</w:t>
                        </w:r>
                        <w:r>
                          <w:rPr>
                            <w:color w:val="011E31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011E31"/>
                          </w:rPr>
                          <w:t>American </w:t>
                        </w:r>
                        <w:r>
                          <w:rPr>
                            <w:color w:val="011E31"/>
                            <w:spacing w:val="3"/>
                          </w:rPr>
                          <w:t>Urological Association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1"/>
        </w:rPr>
        <w:t>DIAGNOSIS AND TREATMENT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35"/>
        </w:rPr>
        <w:t xml:space="preserve"> 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1"/>
        </w:rPr>
        <w:t>OF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17"/>
        </w:rPr>
        <w:t xml:space="preserve"> 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1"/>
        </w:rPr>
        <w:t>INFERTILITY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17"/>
        </w:rPr>
        <w:t xml:space="preserve"> 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1"/>
        </w:rPr>
        <w:t>IN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17"/>
        </w:rPr>
        <w:t xml:space="preserve"> 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1"/>
        </w:rPr>
        <w:t>MEN: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</w:rPr>
        <w:t xml:space="preserve"> 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3"/>
        </w:rPr>
        <w:t>AUA/ASRM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30"/>
        </w:rPr>
        <w:t xml:space="preserve"> 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3"/>
        </w:rPr>
        <w:t>GUIDELINE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42"/>
          <w:szCs w:val="42"/>
          <w:b/>
          <w:bCs/>
          <w:color w:val="005679"/>
          <w:spacing w:val="-13"/>
        </w:rPr>
        <w:t>(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3"/>
        </w:rPr>
        <w:t>2020; Amended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3"/>
        </w:rPr>
        <w:t>2024</w:t>
      </w:r>
      <w:r>
        <w:rPr>
          <w:rFonts w:ascii="Cambria" w:hAnsi="Cambria" w:eastAsia="Cambria" w:cs="Cambria"/>
          <w:sz w:val="42"/>
          <w:szCs w:val="42"/>
          <w:b/>
          <w:bCs/>
          <w:color w:val="005679"/>
          <w:spacing w:val="-13"/>
        </w:rPr>
        <w:t>)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left="2619"/>
        <w:spacing w:before="78" w:line="201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2"/>
        </w:rPr>
        <w:t>Guideline</w:t>
      </w:r>
      <w:r>
        <w:rPr>
          <w:sz w:val="27"/>
          <w:szCs w:val="27"/>
          <w:b/>
          <w:bCs/>
          <w:color w:val="005679"/>
          <w:spacing w:val="32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Panel</w:t>
      </w:r>
    </w:p>
    <w:p>
      <w:pPr>
        <w:ind w:left="2640" w:right="356" w:firstLine="10"/>
        <w:spacing w:before="312" w:line="257" w:lineRule="auto"/>
        <w:jc w:val="both"/>
        <w:rPr>
          <w:rFonts w:ascii="Cambria" w:hAnsi="Cambria" w:eastAsia="Cambria" w:cs="Cambria"/>
          <w:sz w:val="25"/>
          <w:szCs w:val="25"/>
        </w:rPr>
      </w:pP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Peter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37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N.  Schlegel,  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47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Mark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35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Sigman,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41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Barbara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43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6"/>
        </w:rPr>
        <w:t>Collura;  Christopher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6"/>
        </w:rPr>
        <w:t>J.  De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0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6"/>
        </w:rPr>
        <w:t>Jonge,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PhD;  Michael  L.   Ei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senberg,  MD;  Dolores  J.  Lamb,  PhD;  John  P.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9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Mulhall,  MD;  Craig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Niederberger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4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MD;  Jay   I.   Sandlow,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6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9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Rebecca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Z.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 xml:space="preserve"> Sokol,   MD,   MPH;   Steven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D.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3"/>
        </w:rPr>
        <w:t>Spandorfer, 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6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3"/>
        </w:rPr>
        <w:t>Cigdem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3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3"/>
        </w:rPr>
        <w:t>Tanr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ikut, 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Armand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2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Zini,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MD</w:t>
      </w:r>
    </w:p>
    <w:p>
      <w:pPr>
        <w:pStyle w:val="BodyText"/>
        <w:ind w:left="2606"/>
        <w:spacing w:before="240" w:line="199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Amendment</w:t>
      </w:r>
      <w:r>
        <w:rPr>
          <w:sz w:val="27"/>
          <w:szCs w:val="27"/>
          <w:b/>
          <w:bCs/>
          <w:color w:val="005679"/>
          <w:spacing w:val="29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Panel</w:t>
      </w:r>
    </w:p>
    <w:p>
      <w:pPr>
        <w:ind w:left="2654"/>
        <w:spacing w:before="310" w:line="181" w:lineRule="auto"/>
        <w:rPr>
          <w:rFonts w:ascii="Cambria" w:hAnsi="Cambria" w:eastAsia="Cambria" w:cs="Cambria"/>
          <w:sz w:val="25"/>
          <w:szCs w:val="25"/>
        </w:rPr>
      </w:pP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6"/>
        </w:rPr>
        <w:t>Robert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5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6"/>
        </w:rPr>
        <w:t>E.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38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6"/>
        </w:rPr>
        <w:t>Brannigan,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7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6"/>
        </w:rPr>
        <w:t>MD; Cigdem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3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6"/>
        </w:rPr>
        <w:t>Tanrikut,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6"/>
        </w:rPr>
        <w:t>MD</w:t>
      </w:r>
    </w:p>
    <w:p>
      <w:pPr>
        <w:pStyle w:val="BodyText"/>
        <w:ind w:left="2616"/>
        <w:spacing w:before="300" w:line="202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34776"/>
          <w:spacing w:val="4"/>
        </w:rPr>
        <w:t>Staff and Consultants</w:t>
      </w:r>
    </w:p>
    <w:p>
      <w:pPr>
        <w:ind w:left="2633" w:right="355" w:firstLine="21"/>
        <w:spacing w:before="311" w:line="250" w:lineRule="auto"/>
        <w:rPr>
          <w:rFonts w:ascii="Cambria" w:hAnsi="Cambria" w:eastAsia="Cambria" w:cs="Cambria"/>
          <w:sz w:val="25"/>
          <w:szCs w:val="25"/>
        </w:rPr>
      </w:pP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Sennett  K.  Kim,  Erin  Kirkby,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0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MS;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7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Linnea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6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Hermanson,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5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MA;  Janice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9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Kaczmarek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,  MS;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Jeffrey T.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40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Oristaglio, PhD; Jonathan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3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R.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3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Treadwell,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PhD</w:t>
      </w:r>
    </w:p>
    <w:p>
      <w:pPr>
        <w:pStyle w:val="BodyText"/>
        <w:ind w:left="456"/>
        <w:spacing w:before="235" w:line="202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SUMMARY</w:t>
      </w:r>
    </w:p>
    <w:p>
      <w:pPr>
        <w:pStyle w:val="BodyText"/>
        <w:ind w:left="464"/>
        <w:spacing w:before="305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Purpose</w:t>
      </w:r>
    </w:p>
    <w:p>
      <w:pPr>
        <w:pStyle w:val="BodyText"/>
        <w:ind w:left="450" w:right="373" w:firstLine="15"/>
        <w:spacing w:before="224" w:line="277" w:lineRule="auto"/>
        <w:jc w:val="both"/>
        <w:rPr/>
      </w:pPr>
      <w:r>
        <w:rPr>
          <w:color w:val="011E31"/>
          <w:spacing w:val="-1"/>
        </w:rPr>
        <w:t>Infertility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is due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 whole or in part to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approximately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one-half of all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infertile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couples. Although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any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couples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</w:rPr>
        <w:t xml:space="preserve"> </w:t>
      </w:r>
      <w:r>
        <w:rPr>
          <w:color w:val="011E31"/>
        </w:rPr>
        <w:t>achieve a pregnancy with– intrauterine inse</w:t>
      </w:r>
      <w:r>
        <w:rPr>
          <w:color w:val="011E31"/>
          <w:spacing w:val="-1"/>
        </w:rPr>
        <w:t>mination (IUI) and assisted reproductive technologies (ART)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(in vitro fertilization</w:t>
      </w:r>
      <w:r>
        <w:rPr>
          <w:color w:val="011E31"/>
        </w:rPr>
        <w:t xml:space="preserve"> </w:t>
      </w:r>
      <w:r>
        <w:rPr>
          <w:color w:val="011E31"/>
        </w:rPr>
        <w:t>[IVF] with or without intracyto</w:t>
      </w:r>
      <w:r>
        <w:rPr>
          <w:color w:val="011E31"/>
          <w:spacing w:val="-1"/>
        </w:rPr>
        <w:t>plasmic sperm injection [ICSI]), evaluation of the male is important to most appropriately direct</w:t>
      </w:r>
      <w:r>
        <w:rPr>
          <w:color w:val="011E31"/>
        </w:rPr>
        <w:t xml:space="preserve"> </w:t>
      </w:r>
      <w:r>
        <w:rPr>
          <w:color w:val="011E31"/>
        </w:rPr>
        <w:t>therapy.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Some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male factor conditions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-1"/>
        </w:rPr>
        <w:t>re treatable 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or surgical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therapy,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others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require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donor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</w:rPr>
        <w:t xml:space="preserve"> </w:t>
      </w:r>
      <w:r>
        <w:rPr>
          <w:color w:val="011E31"/>
        </w:rPr>
        <w:t>or adoption,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if appropriate.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Some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conditio</w:t>
      </w:r>
      <w:r>
        <w:rPr>
          <w:color w:val="011E31"/>
          <w:spacing w:val="-1"/>
        </w:rPr>
        <w:t>ns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life threatening, while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others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genetic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implications for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patient and potential offspri</w:t>
      </w:r>
      <w:r>
        <w:rPr>
          <w:color w:val="011E31"/>
          <w:spacing w:val="-1"/>
        </w:rPr>
        <w:t>ng. A male evaluation is necessary to adequately design the management of the patient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and the</w:t>
      </w:r>
      <w:r>
        <w:rPr>
          <w:color w:val="011E31"/>
        </w:rPr>
        <w:t xml:space="preserve"> </w:t>
      </w:r>
      <w:r>
        <w:rPr>
          <w:color w:val="011E31"/>
        </w:rPr>
        <w:t>couple. Without an adequate male inferti</w:t>
      </w:r>
      <w:r>
        <w:rPr>
          <w:color w:val="011E31"/>
          <w:spacing w:val="-1"/>
        </w:rPr>
        <w:t>lity workup,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unnecessary costly,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time-consuming,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invasive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might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pursued for the female partne</w:t>
      </w:r>
      <w:r>
        <w:rPr>
          <w:color w:val="011E31"/>
          <w:spacing w:val="-1"/>
        </w:rPr>
        <w:t>r.</w:t>
      </w:r>
    </w:p>
    <w:p>
      <w:pPr>
        <w:pStyle w:val="BodyText"/>
        <w:ind w:left="421" w:right="373" w:firstLine="29"/>
        <w:spacing w:before="191" w:line="277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purpose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 this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outline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partner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infertile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couple.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Recommendations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proceed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obtaining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exam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(Appendix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I),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well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diagnostic testing, where indicated. Medical therapies,</w:t>
      </w:r>
      <w:r>
        <w:rPr>
          <w:color w:val="011E31"/>
          <w:spacing w:val="-1"/>
        </w:rPr>
        <w:t xml:space="preserve"> surgical techniques, and use of IUI and ART are covered to allow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optimal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management.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Recommendations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strict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process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published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liter</w:t>
      </w:r>
      <w:r>
        <w:rPr>
          <w:color w:val="011E31"/>
          <w:spacing w:val="-2"/>
        </w:rPr>
        <w:t>ature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discussed in the Methodology section. This process is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PICO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question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(Problem/Patient/Population,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Intervention/Indicator,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Comparison,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Outcome)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described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Methodology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section.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Guideline,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term</w:t>
      </w:r>
      <w:r>
        <w:rPr>
          <w:color w:val="011E31"/>
        </w:rPr>
        <w:t xml:space="preserve"> </w:t>
      </w:r>
      <w:r>
        <w:rPr>
          <w:color w:val="011E31"/>
        </w:rPr>
        <w:t>“male”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is used to refer t</w:t>
      </w:r>
      <w:r>
        <w:rPr>
          <w:color w:val="011E31"/>
          <w:spacing w:val="-1"/>
        </w:rPr>
        <w:t>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biological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or genetic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men.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217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headerReference w:type="default" r:id="rId1"/>
          <w:footerReference w:type="default" r:id="rId2"/>
          <w:pgSz w:w="12240" w:h="15840"/>
          <w:pgMar w:top="1" w:right="343" w:bottom="692" w:left="273" w:header="0" w:footer="54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420" w:lineRule="auto"/>
        <w:rPr>
          <w:sz w:val="21"/>
        </w:rPr>
      </w:pPr>
      <w:r/>
    </w:p>
    <w:p>
      <w:pPr>
        <w:pStyle w:val="BodyText"/>
        <w:ind w:left="392"/>
        <w:spacing w:before="69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Methodology</w:t>
      </w:r>
    </w:p>
    <w:p>
      <w:pPr>
        <w:pStyle w:val="BodyText"/>
        <w:ind w:left="377" w:right="370" w:firstLine="2"/>
        <w:spacing w:before="279" w:line="269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Emergency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Institute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(ECRI)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Evi</w:t>
      </w:r>
      <w:r>
        <w:rPr>
          <w:color w:val="011E31"/>
          <w:spacing w:val="-2"/>
        </w:rPr>
        <w:t>dence-based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Practice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Center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team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searched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PubMed®,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EMBASE®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(Excerpta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Medica),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Medline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January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2000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through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2019.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experienced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edical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librarian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developed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individual search strategy for each individual key question using medical subject headings terms and key words appropriate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for each question’s PICO framework. When sufficient evidence existed, the body of evide</w:t>
      </w:r>
      <w:r>
        <w:rPr>
          <w:color w:val="011E31"/>
          <w:spacing w:val="-2"/>
        </w:rPr>
        <w:t>nce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was assigned a strength rating</w:t>
      </w:r>
      <w:r>
        <w:rPr>
          <w:color w:val="011E31"/>
        </w:rPr>
        <w:t xml:space="preserve"> </w:t>
      </w:r>
      <w:r>
        <w:rPr>
          <w:color w:val="011E31"/>
        </w:rPr>
        <w:t>of 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(high),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(modera</w:t>
      </w:r>
      <w:r>
        <w:rPr>
          <w:color w:val="011E31"/>
          <w:spacing w:val="-1"/>
        </w:rPr>
        <w:t>te), or 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(low) for support of Strong,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Moderate,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Conditional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Recommendations.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absence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sufficient evidence, additional information is provided as Clinical Principles 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Expert Opinions.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 2023, 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Infertility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 was updated through the AUA amendment process in which newly published literature is reviewed and integra</w:t>
      </w:r>
      <w:r>
        <w:rPr>
          <w:color w:val="011E31"/>
          <w:spacing w:val="-2"/>
        </w:rPr>
        <w:t>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into previously published guidelines. ECRI’s medical research librarian conducted literature searches of EMBA</w:t>
      </w:r>
      <w:r>
        <w:rPr>
          <w:color w:val="011E31"/>
          <w:spacing w:val="-2"/>
        </w:rPr>
        <w:t>SE (Excerpta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Medica)/Medline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PubMed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(PreMedline)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30,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2019,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through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August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30,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2023,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yielding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4</w:t>
      </w:r>
      <w:r>
        <w:rPr>
          <w:color w:val="011E31"/>
          <w:spacing w:val="-2"/>
        </w:rPr>
        <w:t>,093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new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abstracts.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ECRI’s research analysts performed abstract screening and data extraction of 125 eligible stu</w:t>
      </w:r>
      <w:r>
        <w:rPr>
          <w:color w:val="011E31"/>
          <w:spacing w:val="-2"/>
        </w:rPr>
        <w:t>dy abstracts meeting inclusion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criteria.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ind w:left="396"/>
        <w:spacing w:before="105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GUIDELINE</w:t>
      </w:r>
      <w:r>
        <w:rPr>
          <w:rFonts w:ascii="Cambria" w:hAnsi="Cambria" w:eastAsia="Cambria" w:cs="Cambria"/>
          <w:sz w:val="36"/>
          <w:szCs w:val="36"/>
          <w:color w:val="005679"/>
          <w:spacing w:val="37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STATEMENTS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75"/>
        <w:spacing w:before="77" w:line="202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6"/>
        </w:rPr>
        <w:t>ASSESSMENT</w:t>
      </w:r>
    </w:p>
    <w:p>
      <w:pPr>
        <w:pStyle w:val="BodyText"/>
        <w:ind w:left="1107" w:right="374" w:hanging="350"/>
        <w:spacing w:before="147" w:line="281" w:lineRule="auto"/>
        <w:rPr/>
      </w:pPr>
      <w:r>
        <w:rPr>
          <w:color w:val="011E31"/>
          <w:spacing w:val="-1"/>
        </w:rPr>
        <w:t>1.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initial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evaluation,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initiate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concurrent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assessmen</w:t>
      </w:r>
      <w:r>
        <w:rPr>
          <w:color w:val="011E31"/>
          <w:spacing w:val="-2"/>
        </w:rPr>
        <w:t>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both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and female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partners.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 Opinion</w:t>
      </w:r>
      <w:r>
        <w:rPr>
          <w:color w:val="011E31"/>
          <w:spacing w:val="-1"/>
        </w:rPr>
        <w:t>)</w:t>
      </w:r>
    </w:p>
    <w:p>
      <w:pPr>
        <w:pStyle w:val="BodyText"/>
        <w:ind w:left="1105" w:right="374" w:hanging="364"/>
        <w:spacing w:before="111" w:line="279" w:lineRule="auto"/>
        <w:rPr/>
      </w:pPr>
      <w:r>
        <w:rPr>
          <w:color w:val="011E31"/>
        </w:rPr>
        <w:t>2.   Clinicians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include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reproductive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initial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fertility.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Clinical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  <w:spacing w:val="-1"/>
        </w:rPr>
        <w:t>Principle</w:t>
      </w:r>
      <w:r>
        <w:rPr>
          <w:color w:val="011E31"/>
          <w:spacing w:val="-1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analyses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(SAs</w:t>
      </w:r>
      <w:r>
        <w:rPr>
          <w:color w:val="011E31"/>
          <w:spacing w:val="-2"/>
        </w:rPr>
        <w:t>)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during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initial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evaluation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male.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(</w:t>
      </w:r>
      <w:r>
        <w:rPr>
          <w:i/>
          <w:iCs/>
          <w:color w:val="011E31"/>
          <w:spacing w:val="-2"/>
        </w:rPr>
        <w:t>Strong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Recommendation; Evidence Level:</w:t>
      </w:r>
      <w:r>
        <w:rPr>
          <w:i/>
          <w:iCs/>
          <w:color w:val="011E31"/>
          <w:spacing w:val="28"/>
          <w:w w:val="101"/>
        </w:rPr>
        <w:t xml:space="preserve"> </w:t>
      </w:r>
      <w:r>
        <w:rPr>
          <w:i/>
          <w:iCs/>
          <w:color w:val="011E31"/>
          <w:spacing w:val="-1"/>
        </w:rPr>
        <w:t>Grade B</w:t>
      </w:r>
      <w:r>
        <w:rPr>
          <w:color w:val="011E31"/>
          <w:spacing w:val="-1"/>
        </w:rPr>
        <w:t>)</w:t>
      </w:r>
    </w:p>
    <w:p>
      <w:pPr>
        <w:pStyle w:val="BodyText"/>
        <w:ind w:left="1101" w:right="374" w:hanging="358"/>
        <w:spacing w:before="111" w:line="279" w:lineRule="auto"/>
        <w:rPr/>
      </w:pPr>
      <w:r>
        <w:rPr>
          <w:color w:val="011E31"/>
          <w:spacing w:val="-1"/>
        </w:rPr>
        <w:t>3.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Male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reproductive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experts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evaluate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complete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history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physical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examination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well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directed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tests,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indicated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abnormal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seme</w:t>
      </w:r>
      <w:r>
        <w:rPr>
          <w:color w:val="011E31"/>
          <w:spacing w:val="-2"/>
        </w:rPr>
        <w:t>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parameters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presumed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infertility.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 Opinion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5" w:hanging="365"/>
        <w:spacing w:before="111" w:line="281" w:lineRule="auto"/>
        <w:rPr/>
      </w:pPr>
      <w:r>
        <w:rPr>
          <w:color w:val="011E31"/>
          <w:spacing w:val="-1"/>
        </w:rPr>
        <w:t>4.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In couples with failed assisted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reproductive technology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cycles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losses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(RPL)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(two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-2"/>
        </w:rPr>
        <w:t>),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clinicians should evaluate the male partner.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Evidence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397"/>
        <w:spacing w:before="192" w:line="202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</w:rPr>
        <w:t>LIFESTYLE</w:t>
      </w:r>
      <w:r>
        <w:rPr>
          <w:sz w:val="27"/>
          <w:szCs w:val="27"/>
          <w:b/>
          <w:bCs/>
          <w:color w:val="005679"/>
          <w:spacing w:val="17"/>
        </w:rPr>
        <w:t xml:space="preserve">   </w:t>
      </w:r>
      <w:r>
        <w:rPr>
          <w:sz w:val="27"/>
          <w:szCs w:val="27"/>
          <w:b/>
          <w:bCs/>
          <w:color w:val="005679"/>
        </w:rPr>
        <w:t>FACTORS</w:t>
      </w:r>
      <w:r>
        <w:rPr>
          <w:sz w:val="27"/>
          <w:szCs w:val="27"/>
          <w:b/>
          <w:bCs/>
          <w:color w:val="005679"/>
          <w:spacing w:val="17"/>
        </w:rPr>
        <w:t xml:space="preserve">   </w:t>
      </w:r>
      <w:r>
        <w:rPr>
          <w:sz w:val="27"/>
          <w:szCs w:val="27"/>
          <w:b/>
          <w:bCs/>
          <w:color w:val="005679"/>
        </w:rPr>
        <w:t>AND</w:t>
      </w:r>
      <w:r>
        <w:rPr>
          <w:sz w:val="27"/>
          <w:szCs w:val="27"/>
          <w:b/>
          <w:bCs/>
          <w:color w:val="005679"/>
          <w:spacing w:val="17"/>
        </w:rPr>
        <w:t xml:space="preserve">   </w:t>
      </w:r>
      <w:r>
        <w:rPr>
          <w:sz w:val="27"/>
          <w:szCs w:val="27"/>
          <w:b/>
          <w:bCs/>
          <w:color w:val="005679"/>
        </w:rPr>
        <w:t>RELATIONSHIPS</w:t>
      </w:r>
      <w:r>
        <w:rPr>
          <w:sz w:val="27"/>
          <w:szCs w:val="27"/>
          <w:b/>
          <w:bCs/>
          <w:color w:val="005679"/>
          <w:spacing w:val="17"/>
        </w:rPr>
        <w:t xml:space="preserve">   </w:t>
      </w:r>
      <w:r>
        <w:rPr>
          <w:sz w:val="27"/>
          <w:szCs w:val="27"/>
          <w:b/>
          <w:bCs/>
          <w:color w:val="005679"/>
        </w:rPr>
        <w:t>BETWEEN</w:t>
      </w:r>
      <w:r>
        <w:rPr>
          <w:sz w:val="27"/>
          <w:szCs w:val="27"/>
          <w:b/>
          <w:bCs/>
          <w:color w:val="005679"/>
          <w:spacing w:val="17"/>
        </w:rPr>
        <w:t xml:space="preserve">   </w:t>
      </w:r>
      <w:r>
        <w:rPr>
          <w:sz w:val="27"/>
          <w:szCs w:val="27"/>
          <w:b/>
          <w:bCs/>
          <w:color w:val="005679"/>
        </w:rPr>
        <w:t>INFERTILITY</w:t>
      </w:r>
      <w:r>
        <w:rPr>
          <w:sz w:val="27"/>
          <w:szCs w:val="27"/>
          <w:b/>
          <w:bCs/>
          <w:color w:val="005679"/>
          <w:spacing w:val="17"/>
        </w:rPr>
        <w:t xml:space="preserve">   </w:t>
      </w:r>
      <w:r>
        <w:rPr>
          <w:sz w:val="27"/>
          <w:szCs w:val="27"/>
          <w:b/>
          <w:bCs/>
          <w:color w:val="005679"/>
        </w:rPr>
        <w:t>AND</w:t>
      </w:r>
    </w:p>
    <w:p>
      <w:pPr>
        <w:pStyle w:val="BodyText"/>
        <w:ind w:left="389"/>
        <w:spacing w:before="110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GENERAL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HEALTH</w:t>
      </w:r>
    </w:p>
    <w:p>
      <w:pPr>
        <w:pStyle w:val="BodyText"/>
        <w:ind w:left="1096" w:right="375" w:hanging="352"/>
        <w:spacing w:before="148" w:line="281" w:lineRule="auto"/>
        <w:rPr/>
      </w:pPr>
      <w:r>
        <w:rPr>
          <w:color w:val="011E31"/>
        </w:rPr>
        <w:t>5.   Clinicians sho</w:t>
      </w:r>
      <w:r>
        <w:rPr>
          <w:color w:val="011E31"/>
          <w:spacing w:val="-1"/>
        </w:rPr>
        <w:t>uld counsel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infertile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abnormal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parameters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</w:rPr>
        <w:t xml:space="preserve"> </w:t>
      </w:r>
      <w:r>
        <w:rPr>
          <w:color w:val="011E31"/>
        </w:rPr>
        <w:t>with abnormal sperm producti</w:t>
      </w:r>
      <w:r>
        <w:rPr>
          <w:color w:val="011E31"/>
          <w:spacing w:val="-1"/>
        </w:rPr>
        <w:t>on.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15"/>
        </w:rPr>
        <w:t xml:space="preserve"> </w:t>
      </w:r>
      <w:r>
        <w:rPr>
          <w:i/>
          <w:iCs/>
          <w:color w:val="011E31"/>
          <w:spacing w:val="-1"/>
        </w:rPr>
        <w:t>Recommendation; Evidence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8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B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5" w:hanging="359"/>
        <w:spacing w:before="110" w:line="281" w:lineRule="auto"/>
        <w:rPr/>
      </w:pPr>
      <w:r>
        <w:rPr>
          <w:color w:val="011E31"/>
          <w:spacing w:val="-1"/>
        </w:rPr>
        <w:t>6.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For infertile males with specific, identifiable causes of male infertility, clinicians should inform the patient </w:t>
      </w:r>
      <w:r>
        <w:rPr>
          <w:color w:val="011E31"/>
          <w:spacing w:val="-2"/>
        </w:rPr>
        <w:t>of relevant,</w:t>
      </w:r>
      <w:r>
        <w:rPr>
          <w:color w:val="011E31"/>
        </w:rPr>
        <w:t xml:space="preserve"> </w:t>
      </w:r>
      <w:r>
        <w:rPr>
          <w:color w:val="011E31"/>
        </w:rPr>
        <w:t>associated health conditions</w:t>
      </w:r>
      <w:r>
        <w:rPr>
          <w:color w:val="011E31"/>
          <w:spacing w:val="-1"/>
        </w:rPr>
        <w:t>.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14"/>
          <w:w w:val="101"/>
        </w:rPr>
        <w:t xml:space="preserve"> </w:t>
      </w:r>
      <w:r>
        <w:rPr>
          <w:i/>
          <w:iCs/>
          <w:color w:val="011E31"/>
          <w:spacing w:val="-1"/>
        </w:rPr>
        <w:t>Recommendation; Evidence 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B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4" w:hanging="357"/>
        <w:spacing w:before="111" w:line="281" w:lineRule="auto"/>
        <w:rPr/>
      </w:pPr>
      <w:r>
        <w:rPr>
          <w:color w:val="011E31"/>
          <w:spacing w:val="-1"/>
        </w:rPr>
        <w:t>7.   Clinicians should advise couples with advanced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paternal age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(≥40) that there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is an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increased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risk of adverse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</w:rPr>
        <w:t xml:space="preserve"> </w:t>
      </w:r>
      <w:r>
        <w:rPr>
          <w:color w:val="011E31"/>
        </w:rPr>
        <w:t>outcomes for their offspring. (</w:t>
      </w:r>
      <w:r>
        <w:rPr>
          <w:i/>
          <w:iCs/>
          <w:color w:val="011E31"/>
        </w:rPr>
        <w:t>Expert O</w:t>
      </w:r>
      <w:r>
        <w:rPr>
          <w:i/>
          <w:iCs/>
          <w:color w:val="011E31"/>
          <w:spacing w:val="-1"/>
        </w:rPr>
        <w:t>pinion</w:t>
      </w:r>
      <w:r>
        <w:rPr>
          <w:color w:val="011E31"/>
          <w:spacing w:val="-1"/>
        </w:rPr>
        <w:t>)</w:t>
      </w:r>
    </w:p>
    <w:p>
      <w:pPr>
        <w:pStyle w:val="BodyText"/>
        <w:ind w:left="1097" w:right="373" w:hanging="353"/>
        <w:spacing w:before="111" w:line="279" w:lineRule="auto"/>
        <w:rPr/>
      </w:pPr>
      <w:r>
        <w:rPr>
          <w:color w:val="011E31"/>
        </w:rPr>
        <w:t>8.   Clinicians  may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discuss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fa</w:t>
      </w:r>
      <w:r>
        <w:rPr>
          <w:color w:val="011E31"/>
          <w:spacing w:val="-1"/>
        </w:rPr>
        <w:t>ctors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(i.e.,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lifestyle,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medication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usage,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environmental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exposures,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occupational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exposures)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infertility,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counsel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current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dat</w:t>
      </w:r>
      <w:r>
        <w:rPr>
          <w:color w:val="011E31"/>
          <w:spacing w:val="-2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majority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</w:rPr>
        <w:t xml:space="preserve"> </w:t>
      </w:r>
      <w:r>
        <w:rPr>
          <w:color w:val="011E31"/>
        </w:rPr>
        <w:t>factors are limited. (</w:t>
      </w:r>
      <w:r>
        <w:rPr>
          <w:i/>
          <w:iCs/>
          <w:color w:val="011E31"/>
        </w:rPr>
        <w:t>Cond</w:t>
      </w:r>
      <w:r>
        <w:rPr>
          <w:i/>
          <w:iCs/>
          <w:color w:val="011E31"/>
          <w:spacing w:val="-1"/>
        </w:rPr>
        <w:t>itional Recommendation; Evidence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2103"/>
        <w:spacing w:before="57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headerReference w:type="default" r:id="rId4"/>
          <w:footerReference w:type="default" r:id="rId5"/>
          <w:pgSz w:w="12240" w:h="15840"/>
          <w:pgMar w:top="454" w:right="343" w:bottom="692" w:left="344" w:header="146" w:footer="54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395"/>
        <w:spacing w:before="77" w:line="202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DIAGNOSIS/ASSESSMENT/EVALUATION</w:t>
      </w:r>
    </w:p>
    <w:p>
      <w:pPr>
        <w:pStyle w:val="BodyText"/>
        <w:ind w:left="1102" w:right="377" w:hanging="358"/>
        <w:spacing w:before="261" w:line="281" w:lineRule="auto"/>
        <w:rPr/>
      </w:pPr>
      <w:r>
        <w:rPr>
          <w:color w:val="011E31"/>
          <w:spacing w:val="-1"/>
        </w:rPr>
        <w:t>9.   Clinicians should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guide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patient.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general,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</w:rPr>
        <w:t xml:space="preserve"> </w:t>
      </w:r>
      <w:r>
        <w:rPr>
          <w:color w:val="011E31"/>
        </w:rPr>
        <w:t>are of greatest clinical significance when multip</w:t>
      </w:r>
      <w:r>
        <w:rPr>
          <w:color w:val="011E31"/>
          <w:spacing w:val="-1"/>
        </w:rPr>
        <w:t>le abnormalities are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present.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3" w:hanging="345"/>
        <w:spacing w:before="110" w:line="279" w:lineRule="auto"/>
        <w:rPr/>
      </w:pPr>
      <w:r>
        <w:rPr>
          <w:color w:val="011E31"/>
          <w:spacing w:val="-1"/>
        </w:rPr>
        <w:t>10.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obtain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hormonal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follicle-stimulating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hormone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(FSH)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testoste</w:t>
      </w:r>
      <w:r>
        <w:rPr>
          <w:color w:val="011E31"/>
          <w:spacing w:val="-2"/>
        </w:rPr>
        <w:t>rone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infertile  males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-1"/>
        </w:rPr>
        <w:t xml:space="preserve"> impaired  libido,  erectile  dysfunction,  oligozoospermia  or  azoospermia,  atrophic  testes,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evidence of hormonal abnormality on physi</w:t>
      </w:r>
      <w:r>
        <w:rPr>
          <w:color w:val="011E31"/>
          <w:spacing w:val="-1"/>
        </w:rPr>
        <w:t>cal evaluation.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1096" w:right="367" w:hanging="339"/>
        <w:spacing w:before="171" w:line="258" w:lineRule="auto"/>
        <w:rPr/>
      </w:pPr>
      <w:r>
        <w:rPr>
          <w:color w:val="011E31"/>
          <w:spacing w:val="-1"/>
        </w:rPr>
        <w:t>11.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initially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evaluate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azoospermic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males 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exam,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semen volume, semen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pH,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and serum</w:t>
      </w:r>
      <w:r>
        <w:rPr>
          <w:color w:val="011E31"/>
        </w:rPr>
        <w:t xml:space="preserve"> </w:t>
      </w:r>
      <w:r>
        <w:rPr>
          <w:color w:val="011E31"/>
        </w:rPr>
        <w:t>follicle-stimulating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hormone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levels to differentiate genital tract obstruc</w:t>
      </w:r>
      <w:r>
        <w:rPr>
          <w:color w:val="011E31"/>
          <w:spacing w:val="-1"/>
        </w:rPr>
        <w:t>tion from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impaired sperm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production. 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1101" w:right="374" w:hanging="344"/>
        <w:spacing w:before="111" w:line="279" w:lineRule="auto"/>
        <w:rPr/>
      </w:pPr>
      <w:r>
        <w:rPr>
          <w:color w:val="011E31"/>
        </w:rPr>
        <w:t>12.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Clinicians  should  </w:t>
      </w:r>
      <w:r>
        <w:rPr>
          <w:color w:val="011E31"/>
          <w:spacing w:val="-1"/>
        </w:rPr>
        <w:t>recommend  karyotype  testing  for  males  with  primary  infertility  and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azoospermia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or  sperm</w:t>
      </w:r>
      <w:r>
        <w:rPr>
          <w:color w:val="011E31"/>
        </w:rPr>
        <w:t xml:space="preserve"> </w:t>
      </w:r>
      <w:r>
        <w:rPr>
          <w:color w:val="011E31"/>
        </w:rPr>
        <w:t>concentration &lt;5 million sperm/mL when accompanied by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elevated follicle-stimul</w:t>
      </w:r>
      <w:r>
        <w:rPr>
          <w:color w:val="011E31"/>
          <w:spacing w:val="-1"/>
        </w:rPr>
        <w:t>ating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hormone,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testicular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atrophy,</w:t>
      </w:r>
      <w:r>
        <w:rPr>
          <w:color w:val="011E31"/>
        </w:rPr>
        <w:t xml:space="preserve"> </w:t>
      </w:r>
      <w:r>
        <w:rPr>
          <w:color w:val="011E31"/>
        </w:rPr>
        <w:t>or a diagnosis of impaired spe</w:t>
      </w:r>
      <w:r>
        <w:rPr>
          <w:color w:val="011E31"/>
          <w:spacing w:val="-1"/>
        </w:rPr>
        <w:t>rm production.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5" w:hanging="345"/>
        <w:spacing w:before="113" w:line="278" w:lineRule="auto"/>
        <w:rPr/>
      </w:pPr>
      <w:r>
        <w:rPr>
          <w:color w:val="011E31"/>
          <w:spacing w:val="-1"/>
        </w:rPr>
        <w:t>13.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recommend  Y-chromosome   microdeletion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analysis  for   males  with   primary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inf</w:t>
      </w:r>
      <w:r>
        <w:rPr>
          <w:color w:val="011E31"/>
          <w:spacing w:val="-2"/>
        </w:rPr>
        <w:t>ertility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azoospermia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sperm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conce</w:t>
      </w:r>
      <w:r>
        <w:rPr>
          <w:color w:val="011E31"/>
          <w:spacing w:val="-1"/>
        </w:rPr>
        <w:t>ntration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≤1  million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sperm/mL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when  accompanied  by  elevated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follicle-stimulating</w:t>
      </w:r>
      <w:r>
        <w:rPr>
          <w:color w:val="011E31"/>
        </w:rPr>
        <w:t xml:space="preserve"> </w:t>
      </w:r>
      <w:r>
        <w:rPr>
          <w:color w:val="011E31"/>
        </w:rPr>
        <w:t>hormone, testicular atrophy, or 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diagnosis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-1"/>
        </w:rPr>
        <w:t>mpaired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production.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  <w:spacing w:val="15"/>
        </w:rPr>
        <w:t xml:space="preserve"> </w:t>
      </w:r>
      <w:r>
        <w:rPr>
          <w:i/>
          <w:iCs/>
          <w:color w:val="011E31"/>
          <w:spacing w:val="-1"/>
        </w:rPr>
        <w:t>Evidence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2"/>
        </w:rPr>
        <w:t>Level: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-2"/>
        </w:rPr>
        <w:t>Grade B</w:t>
      </w:r>
      <w:r>
        <w:rPr>
          <w:color w:val="011E31"/>
          <w:spacing w:val="-2"/>
        </w:rPr>
        <w:t>)</w:t>
      </w:r>
    </w:p>
    <w:p>
      <w:pPr>
        <w:pStyle w:val="BodyText"/>
        <w:ind w:left="1098" w:right="374" w:hanging="341"/>
        <w:spacing w:before="171" w:line="258" w:lineRule="auto"/>
        <w:rPr/>
      </w:pPr>
      <w:r>
        <w:rPr>
          <w:color w:val="011E31"/>
          <w:spacing w:val="-1"/>
        </w:rPr>
        <w:t>14.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recommend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Cystic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Fibrosis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Transmembra</w:t>
      </w:r>
      <w:r>
        <w:rPr>
          <w:color w:val="011E31"/>
          <w:spacing w:val="-2"/>
        </w:rPr>
        <w:t>ne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Conductance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Regulator</w:t>
      </w:r>
      <w:r>
        <w:rPr>
          <w:color w:val="011E31"/>
          <w:spacing w:val="41"/>
        </w:rPr>
        <w:t xml:space="preserve"> </w:t>
      </w:r>
      <w:r>
        <w:rPr>
          <w:i/>
          <w:iCs/>
          <w:color w:val="011E31"/>
          <w:spacing w:val="-2"/>
        </w:rPr>
        <w:t>(CFTR)</w:t>
      </w:r>
      <w:r>
        <w:rPr>
          <w:i/>
          <w:iCs/>
          <w:color w:val="011E31"/>
          <w:spacing w:val="40"/>
        </w:rPr>
        <w:t xml:space="preserve"> </w:t>
      </w:r>
      <w:r>
        <w:rPr>
          <w:color w:val="011E31"/>
          <w:spacing w:val="-2"/>
        </w:rPr>
        <w:t>mutation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carrier</w:t>
      </w:r>
      <w:r>
        <w:rPr>
          <w:color w:val="011E31"/>
        </w:rPr>
        <w:t xml:space="preserve"> </w:t>
      </w:r>
      <w:r>
        <w:rPr>
          <w:color w:val="011E31"/>
        </w:rPr>
        <w:t>testing (including assessment of the 5T allele)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mal</w:t>
      </w:r>
      <w:r>
        <w:rPr>
          <w:color w:val="011E31"/>
          <w:spacing w:val="-1"/>
        </w:rPr>
        <w:t>es with vasal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agenesis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idiopathic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obstructive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azoospermia.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 Opinion</w:t>
      </w:r>
      <w:r>
        <w:rPr>
          <w:color w:val="011E31"/>
          <w:spacing w:val="-1"/>
        </w:rPr>
        <w:t>)</w:t>
      </w:r>
    </w:p>
    <w:p>
      <w:pPr>
        <w:pStyle w:val="BodyText"/>
        <w:ind w:left="1101" w:right="376" w:hanging="344"/>
        <w:spacing w:before="111" w:line="281" w:lineRule="auto"/>
        <w:rPr/>
      </w:pPr>
      <w:r>
        <w:rPr>
          <w:color w:val="011E31"/>
          <w:spacing w:val="-1"/>
        </w:rPr>
        <w:t>15.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harbor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8"/>
        </w:rPr>
        <w:t xml:space="preserve"> </w:t>
      </w:r>
      <w:r>
        <w:rPr>
          <w:i/>
          <w:iCs/>
          <w:color w:val="011E31"/>
          <w:spacing w:val="-1"/>
        </w:rPr>
        <w:t>CFTR</w:t>
      </w:r>
      <w:r>
        <w:rPr>
          <w:i/>
          <w:iCs/>
          <w:color w:val="011E31"/>
          <w:spacing w:val="32"/>
        </w:rPr>
        <w:t xml:space="preserve"> </w:t>
      </w:r>
      <w:r>
        <w:rPr>
          <w:color w:val="011E31"/>
          <w:spacing w:val="-1"/>
        </w:rPr>
        <w:t>mutation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absence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vas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deferens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(unilateral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bilateral),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</w:rPr>
        <w:t xml:space="preserve"> </w:t>
      </w:r>
      <w:r>
        <w:rPr>
          <w:color w:val="011E31"/>
        </w:rPr>
        <w:t>should recommend genetic evaluation of the fem</w:t>
      </w:r>
      <w:r>
        <w:rPr>
          <w:color w:val="011E31"/>
          <w:spacing w:val="-1"/>
        </w:rPr>
        <w:t>ale partner.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1101" w:right="376" w:hanging="344"/>
        <w:spacing w:before="110" w:line="281" w:lineRule="auto"/>
        <w:rPr/>
      </w:pPr>
      <w:r>
        <w:rPr>
          <w:color w:val="011E31"/>
          <w:spacing w:val="-1"/>
        </w:rPr>
        <w:t>16.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Clinicians should not recommend sperm deoxyribonucleic acid (</w:t>
      </w:r>
      <w:r>
        <w:rPr>
          <w:color w:val="011E31"/>
          <w:spacing w:val="-2"/>
        </w:rPr>
        <w:t>DNA) fragmentation analysis in the initial evaluation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the infertile couple.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30"/>
        </w:rPr>
        <w:t xml:space="preserve"> </w:t>
      </w:r>
      <w:r>
        <w:rPr>
          <w:i/>
          <w:iCs/>
          <w:color w:val="011E31"/>
          <w:spacing w:val="-1"/>
        </w:rPr>
        <w:t>Recommendation; Evidence Level:</w:t>
      </w:r>
      <w:r>
        <w:rPr>
          <w:i/>
          <w:iCs/>
          <w:color w:val="011E31"/>
          <w:spacing w:val="18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098" w:right="373" w:hanging="341"/>
        <w:spacing w:before="111" w:line="281" w:lineRule="auto"/>
        <w:rPr/>
      </w:pPr>
      <w:r>
        <w:rPr>
          <w:color w:val="011E31"/>
          <w:spacing w:val="-1"/>
        </w:rPr>
        <w:t>17.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In males with increased round cells on semen analysis (&gt;1million/mL), clinicians should evaluate 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patient further</w:t>
      </w:r>
      <w:r>
        <w:rPr>
          <w:color w:val="011E31"/>
        </w:rPr>
        <w:t xml:space="preserve"> </w:t>
      </w:r>
      <w:r>
        <w:rPr>
          <w:color w:val="011E31"/>
        </w:rPr>
        <w:t>to differentiate white blood cells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(pyos</w:t>
      </w:r>
      <w:r>
        <w:rPr>
          <w:color w:val="011E31"/>
          <w:spacing w:val="-1"/>
        </w:rPr>
        <w:t>permia) from germ cells.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757"/>
        <w:spacing w:before="110" w:line="274" w:lineRule="exact"/>
        <w:rPr/>
      </w:pPr>
      <w:r>
        <w:rPr>
          <w:color w:val="011E31"/>
          <w:position w:val="3"/>
        </w:rPr>
        <w:t>18.</w:t>
      </w:r>
      <w:r>
        <w:rPr>
          <w:color w:val="011E31"/>
          <w:spacing w:val="45"/>
          <w:position w:val="3"/>
        </w:rPr>
        <w:t xml:space="preserve"> </w:t>
      </w:r>
      <w:r>
        <w:rPr>
          <w:color w:val="011E31"/>
          <w:position w:val="3"/>
        </w:rPr>
        <w:t>In patients with pyo</w:t>
      </w:r>
      <w:r>
        <w:rPr>
          <w:color w:val="011E31"/>
          <w:spacing w:val="-1"/>
          <w:position w:val="3"/>
        </w:rPr>
        <w:t>spermia, clinicians should evaluate the</w:t>
      </w:r>
      <w:r>
        <w:rPr>
          <w:color w:val="011E31"/>
          <w:spacing w:val="12"/>
          <w:position w:val="3"/>
        </w:rPr>
        <w:t xml:space="preserve"> </w:t>
      </w:r>
      <w:r>
        <w:rPr>
          <w:color w:val="011E31"/>
          <w:spacing w:val="-1"/>
          <w:position w:val="3"/>
        </w:rPr>
        <w:t>patient</w:t>
      </w:r>
      <w:r>
        <w:rPr>
          <w:color w:val="011E31"/>
          <w:spacing w:val="2"/>
          <w:position w:val="3"/>
        </w:rPr>
        <w:t xml:space="preserve"> </w:t>
      </w:r>
      <w:r>
        <w:rPr>
          <w:color w:val="011E31"/>
          <w:spacing w:val="-1"/>
          <w:position w:val="3"/>
        </w:rPr>
        <w:t>for</w:t>
      </w:r>
      <w:r>
        <w:rPr>
          <w:color w:val="011E31"/>
          <w:position w:val="3"/>
        </w:rPr>
        <w:t xml:space="preserve"> </w:t>
      </w:r>
      <w:r>
        <w:rPr>
          <w:color w:val="011E31"/>
          <w:spacing w:val="-1"/>
          <w:position w:val="3"/>
        </w:rPr>
        <w:t>the</w:t>
      </w:r>
      <w:r>
        <w:rPr>
          <w:color w:val="011E31"/>
          <w:spacing w:val="13"/>
          <w:position w:val="3"/>
        </w:rPr>
        <w:t xml:space="preserve"> </w:t>
      </w:r>
      <w:r>
        <w:rPr>
          <w:color w:val="011E31"/>
          <w:spacing w:val="-1"/>
          <w:position w:val="3"/>
        </w:rPr>
        <w:t>presence</w:t>
      </w:r>
      <w:r>
        <w:rPr>
          <w:color w:val="011E31"/>
          <w:spacing w:val="6"/>
          <w:position w:val="3"/>
        </w:rPr>
        <w:t xml:space="preserve"> </w:t>
      </w:r>
      <w:r>
        <w:rPr>
          <w:color w:val="011E31"/>
          <w:spacing w:val="-1"/>
          <w:position w:val="3"/>
        </w:rPr>
        <w:t>of</w:t>
      </w:r>
      <w:r>
        <w:rPr>
          <w:color w:val="011E31"/>
          <w:spacing w:val="6"/>
          <w:position w:val="3"/>
        </w:rPr>
        <w:t xml:space="preserve"> </w:t>
      </w:r>
      <w:r>
        <w:rPr>
          <w:color w:val="011E31"/>
          <w:spacing w:val="-1"/>
          <w:position w:val="3"/>
        </w:rPr>
        <w:t>infection.</w:t>
      </w:r>
      <w:r>
        <w:rPr>
          <w:color w:val="011E31"/>
          <w:spacing w:val="10"/>
          <w:position w:val="3"/>
        </w:rPr>
        <w:t xml:space="preserve"> </w:t>
      </w:r>
      <w:r>
        <w:rPr>
          <w:color w:val="011E31"/>
          <w:spacing w:val="-1"/>
          <w:position w:val="3"/>
        </w:rPr>
        <w:t>(</w:t>
      </w:r>
      <w:r>
        <w:rPr>
          <w:i/>
          <w:iCs/>
          <w:color w:val="011E31"/>
          <w:spacing w:val="-1"/>
          <w:position w:val="3"/>
        </w:rPr>
        <w:t>Clinical Principle</w:t>
      </w:r>
      <w:r>
        <w:rPr>
          <w:color w:val="011E31"/>
          <w:spacing w:val="-1"/>
          <w:position w:val="3"/>
        </w:rPr>
        <w:t>)</w:t>
      </w:r>
    </w:p>
    <w:p>
      <w:pPr>
        <w:pStyle w:val="BodyText"/>
        <w:ind w:left="1113" w:right="365" w:hanging="356"/>
        <w:spacing w:before="110" w:line="281" w:lineRule="auto"/>
        <w:rPr/>
      </w:pPr>
      <w:r>
        <w:rPr>
          <w:color w:val="011E31"/>
          <w:spacing w:val="-1"/>
        </w:rPr>
        <w:t>19.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perform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antisperm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antibody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(ASA)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testing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initial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evaluation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infertility.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(</w:t>
      </w:r>
      <w:r>
        <w:rPr>
          <w:i/>
          <w:iCs/>
          <w:color w:val="011E31"/>
          <w:spacing w:val="-2"/>
        </w:rPr>
        <w:t>Expert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3"/>
        </w:rPr>
        <w:t>Opinion</w:t>
      </w:r>
      <w:r>
        <w:rPr>
          <w:color w:val="011E31"/>
          <w:spacing w:val="-3"/>
        </w:rPr>
        <w:t>)</w:t>
      </w:r>
    </w:p>
    <w:p>
      <w:pPr>
        <w:pStyle w:val="BodyText"/>
        <w:ind w:left="1113" w:right="365" w:hanging="372"/>
        <w:spacing w:before="111" w:line="281" w:lineRule="auto"/>
        <w:rPr/>
      </w:pPr>
      <w:r>
        <w:rPr>
          <w:color w:val="011E31"/>
          <w:spacing w:val="-1"/>
        </w:rPr>
        <w:t>20.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couples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loss,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evaluate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partner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karyotype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(</w:t>
      </w:r>
      <w:r>
        <w:rPr>
          <w:i/>
          <w:iCs/>
          <w:color w:val="011E31"/>
          <w:spacing w:val="-2"/>
        </w:rPr>
        <w:t>Expert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 and sperm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DNA fragmentation. (</w:t>
      </w:r>
      <w:r>
        <w:rPr>
          <w:i/>
          <w:iCs/>
          <w:color w:val="011E31"/>
          <w:spacing w:val="-1"/>
        </w:rPr>
        <w:t>Moderate Recommendation; Evidence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6" w:hanging="361"/>
        <w:spacing w:before="109" w:line="281" w:lineRule="auto"/>
        <w:rPr/>
      </w:pPr>
      <w:r>
        <w:rPr>
          <w:color w:val="011E31"/>
          <w:spacing w:val="-1"/>
        </w:rPr>
        <w:t>21.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Clinicians should not routinely perform diagnostic testicular biopsy to differentiate between obstructive </w:t>
      </w:r>
      <w:r>
        <w:rPr>
          <w:color w:val="011E31"/>
          <w:spacing w:val="-2"/>
        </w:rPr>
        <w:t>azoospermia</w:t>
      </w:r>
      <w:r>
        <w:rPr>
          <w:color w:val="011E31"/>
        </w:rPr>
        <w:t xml:space="preserve"> </w:t>
      </w:r>
      <w:r>
        <w:rPr>
          <w:color w:val="011E31"/>
        </w:rPr>
        <w:t>and non-obstructive azoospermia (N</w:t>
      </w:r>
      <w:r>
        <w:rPr>
          <w:color w:val="011E31"/>
          <w:spacing w:val="-1"/>
        </w:rPr>
        <w:t>OA).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 Opinion</w:t>
      </w:r>
      <w:r>
        <w:rPr>
          <w:color w:val="011E31"/>
          <w:spacing w:val="-1"/>
        </w:rPr>
        <w:t>)</w:t>
      </w:r>
    </w:p>
    <w:p>
      <w:pPr>
        <w:pStyle w:val="BodyText"/>
        <w:ind w:left="394"/>
        <w:spacing w:before="196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IMAGING</w:t>
      </w:r>
    </w:p>
    <w:p>
      <w:pPr>
        <w:pStyle w:val="BodyText"/>
        <w:ind w:left="1113" w:right="367" w:hanging="372"/>
        <w:spacing w:before="147" w:line="281" w:lineRule="auto"/>
        <w:rPr/>
      </w:pPr>
      <w:r>
        <w:rPr>
          <w:color w:val="011E31"/>
          <w:spacing w:val="-1"/>
        </w:rPr>
        <w:t>22.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routinely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perform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scrotal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ultrasound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initia</w:t>
      </w:r>
      <w:r>
        <w:rPr>
          <w:color w:val="011E31"/>
          <w:spacing w:val="-2"/>
        </w:rPr>
        <w:t>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evaluation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infertile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male.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(</w:t>
      </w:r>
      <w:r>
        <w:rPr>
          <w:i/>
          <w:iCs/>
          <w:color w:val="011E31"/>
          <w:spacing w:val="-2"/>
        </w:rPr>
        <w:t>Expert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3"/>
        </w:rPr>
        <w:t>Opinion</w:t>
      </w:r>
      <w:r>
        <w:rPr>
          <w:color w:val="011E31"/>
          <w:spacing w:val="-3"/>
        </w:rPr>
        <w:t>)</w:t>
      </w:r>
    </w:p>
    <w:p>
      <w:pPr>
        <w:pStyle w:val="BodyText"/>
        <w:ind w:left="1101" w:right="375" w:hanging="360"/>
        <w:spacing w:before="112" w:line="278" w:lineRule="auto"/>
        <w:rPr/>
      </w:pPr>
      <w:r>
        <w:rPr>
          <w:color w:val="011E31"/>
          <w:spacing w:val="-1"/>
        </w:rPr>
        <w:t>23.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Clinicians should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perform transrectal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ultrasonography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(TRUS) 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magnetic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resonance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imaging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(MRI)</w:t>
      </w:r>
      <w:r>
        <w:rPr>
          <w:color w:val="011E31"/>
          <w:spacing w:val="-2"/>
        </w:rPr>
        <w:t xml:space="preserve">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initial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infertile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male.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recommend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TRUS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MRI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suggestive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ejaculatory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duct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obstruction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(EDO)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acidic,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azoospermic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volume</w:t>
      </w:r>
      <w:r>
        <w:rPr>
          <w:color w:val="011E31"/>
        </w:rPr>
        <w:t xml:space="preserve"> </w:t>
      </w:r>
      <w:r>
        <w:rPr>
          <w:color w:val="011E31"/>
        </w:rPr>
        <w:t>&lt;1.4mL, with normal serum T, palpable vas</w:t>
      </w:r>
      <w:r>
        <w:rPr>
          <w:color w:val="011E31"/>
          <w:spacing w:val="-1"/>
        </w:rPr>
        <w:t xml:space="preserve"> deferens).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footerReference w:type="default" r:id="rId7"/>
          <w:pgSz w:w="12240" w:h="15840"/>
          <w:pgMar w:top="454" w:right="343" w:bottom="744" w:left="344" w:header="146" w:footer="525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ind w:left="1110" w:right="374" w:hanging="367"/>
        <w:spacing w:before="58" w:line="281" w:lineRule="auto"/>
        <w:rPr/>
      </w:pPr>
      <w:r>
        <w:rPr>
          <w:color w:val="011E31"/>
          <w:spacing w:val="-1"/>
        </w:rPr>
        <w:t>24.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Clinicians should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routinely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perform abdominal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imaging for 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sole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indication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of 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isolated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</w:rPr>
        <w:t xml:space="preserve"> </w:t>
      </w:r>
      <w:r>
        <w:rPr>
          <w:color w:val="011E31"/>
        </w:rPr>
        <w:t>right varicocele. (</w:t>
      </w:r>
      <w:r>
        <w:rPr>
          <w:i/>
          <w:iCs/>
          <w:color w:val="011E31"/>
        </w:rPr>
        <w:t>E</w:t>
      </w:r>
      <w:r>
        <w:rPr>
          <w:i/>
          <w:iCs/>
          <w:color w:val="011E31"/>
          <w:spacing w:val="-1"/>
        </w:rPr>
        <w:t>xpert Opinion</w:t>
      </w:r>
      <w:r>
        <w:rPr>
          <w:color w:val="011E31"/>
          <w:spacing w:val="-1"/>
        </w:rPr>
        <w:t>)</w:t>
      </w:r>
    </w:p>
    <w:p>
      <w:pPr>
        <w:pStyle w:val="BodyText"/>
        <w:ind w:left="1104" w:right="373" w:hanging="361"/>
        <w:spacing w:before="110" w:line="281" w:lineRule="auto"/>
        <w:rPr/>
      </w:pPr>
      <w:r>
        <w:rPr>
          <w:color w:val="011E31"/>
        </w:rPr>
        <w:t>25.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Clinicians  should  recommend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renal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ul</w:t>
      </w:r>
      <w:r>
        <w:rPr>
          <w:color w:val="011E31"/>
          <w:spacing w:val="-1"/>
        </w:rPr>
        <w:t>trasonography  for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vasal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agenesis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evaluate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renal</w:t>
      </w:r>
      <w:r>
        <w:rPr>
          <w:color w:val="011E31"/>
        </w:rPr>
        <w:t xml:space="preserve"> </w:t>
      </w:r>
      <w:r>
        <w:rPr>
          <w:color w:val="011E31"/>
        </w:rPr>
        <w:t>abnormalities. (</w:t>
      </w:r>
      <w:r>
        <w:rPr>
          <w:i/>
          <w:iCs/>
          <w:color w:val="011E31"/>
        </w:rPr>
        <w:t>Expert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381"/>
        <w:spacing w:before="196" w:line="199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6"/>
        </w:rPr>
        <w:t>TREATMENT</w:t>
      </w:r>
    </w:p>
    <w:p>
      <w:pPr>
        <w:pStyle w:val="BodyText"/>
        <w:ind w:left="375"/>
        <w:spacing w:before="219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Varicocele</w:t>
      </w:r>
      <w:r>
        <w:rPr>
          <w:sz w:val="24"/>
          <w:szCs w:val="24"/>
          <w:b/>
          <w:bCs/>
          <w:color w:val="005679"/>
          <w:spacing w:val="3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Repair/Varicocelectomy</w:t>
      </w:r>
    </w:p>
    <w:p>
      <w:pPr>
        <w:pStyle w:val="BodyText"/>
        <w:ind w:left="1097" w:right="376" w:hanging="356"/>
        <w:spacing w:before="220" w:line="279" w:lineRule="auto"/>
        <w:rPr/>
      </w:pPr>
      <w:r>
        <w:rPr>
          <w:color w:val="011E31"/>
          <w:spacing w:val="-1"/>
        </w:rPr>
        <w:t>26.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consider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surgical  varicocelectomy   in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males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attempting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conceive  who   have   pa</w:t>
      </w:r>
      <w:r>
        <w:rPr>
          <w:color w:val="011E31"/>
          <w:spacing w:val="-2"/>
        </w:rPr>
        <w:t>lpable</w:t>
      </w:r>
      <w:r>
        <w:rPr>
          <w:color w:val="011E31"/>
        </w:rPr>
        <w:t xml:space="preserve"> </w:t>
      </w:r>
      <w:r>
        <w:rPr>
          <w:color w:val="011E31"/>
        </w:rPr>
        <w:t>varicocele(s),   infertility,   and   </w:t>
      </w:r>
      <w:r>
        <w:rPr>
          <w:color w:val="011E31"/>
          <w:spacing w:val="-1"/>
        </w:rPr>
        <w:t xml:space="preserve"> abnormal   semen    parameters,   except   for    azoospermic   males.   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Recommendation; Evidence Level:</w:t>
      </w:r>
      <w:r>
        <w:rPr>
          <w:i/>
          <w:iCs/>
          <w:color w:val="011E31"/>
          <w:spacing w:val="36"/>
        </w:rPr>
        <w:t xml:space="preserve"> </w:t>
      </w:r>
      <w:r>
        <w:rPr>
          <w:i/>
          <w:iCs/>
          <w:color w:val="011E31"/>
          <w:spacing w:val="-1"/>
        </w:rPr>
        <w:t>Grade B</w:t>
      </w:r>
      <w:r>
        <w:rPr>
          <w:color w:val="011E31"/>
          <w:spacing w:val="-1"/>
        </w:rPr>
        <w:t>)</w:t>
      </w:r>
    </w:p>
    <w:p>
      <w:pPr>
        <w:pStyle w:val="BodyText"/>
        <w:ind w:left="1108" w:right="377" w:hanging="367"/>
        <w:spacing w:before="111" w:line="281" w:lineRule="auto"/>
        <w:rPr/>
      </w:pPr>
      <w:r>
        <w:rPr>
          <w:color w:val="011E31"/>
          <w:spacing w:val="-1"/>
        </w:rPr>
        <w:t>27.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recommend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varicocelectomy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non-palpable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varicoceles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detected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solely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imaging. (</w:t>
      </w:r>
      <w:r>
        <w:rPr>
          <w:i/>
          <w:iCs/>
          <w:color w:val="011E31"/>
          <w:spacing w:val="-1"/>
        </w:rPr>
        <w:t>Strong Recommendation; Evidence Level:</w:t>
      </w:r>
      <w:r>
        <w:rPr>
          <w:i/>
          <w:iCs/>
          <w:color w:val="011E31"/>
          <w:spacing w:val="24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098" w:right="376" w:hanging="357"/>
        <w:spacing w:before="111" w:line="279" w:lineRule="auto"/>
        <w:rPr/>
      </w:pPr>
      <w:r>
        <w:rPr>
          <w:color w:val="011E31"/>
          <w:spacing w:val="-1"/>
        </w:rPr>
        <w:t>28.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For males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with clinical varicocele and non-obstructive azoospermia, clinicians should inform c</w:t>
      </w:r>
      <w:r>
        <w:rPr>
          <w:color w:val="011E31"/>
          <w:spacing w:val="-2"/>
        </w:rPr>
        <w:t>ouples of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the absence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-1"/>
        </w:rPr>
        <w:t>definitive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supporting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varicocele  repair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sperm  retrieval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assisted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reproductive</w:t>
      </w:r>
      <w:r>
        <w:rPr>
          <w:color w:val="011E31"/>
        </w:rPr>
        <w:t xml:space="preserve"> </w:t>
      </w:r>
      <w:r>
        <w:rPr>
          <w:color w:val="011E31"/>
        </w:rPr>
        <w:t>technologies. (</w:t>
      </w:r>
      <w:r>
        <w:rPr>
          <w:i/>
          <w:iCs/>
          <w:color w:val="011E31"/>
        </w:rPr>
        <w:t>Expert Opin</w:t>
      </w:r>
      <w:r>
        <w:rPr>
          <w:i/>
          <w:iCs/>
          <w:color w:val="011E31"/>
          <w:spacing w:val="-1"/>
        </w:rPr>
        <w:t>ion</w:t>
      </w:r>
      <w:r>
        <w:rPr>
          <w:color w:val="011E31"/>
          <w:spacing w:val="-1"/>
        </w:rPr>
        <w:t>)</w:t>
      </w:r>
    </w:p>
    <w:p>
      <w:pPr>
        <w:pStyle w:val="BodyText"/>
        <w:ind w:left="384"/>
        <w:spacing w:before="182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Sperm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Retrieval</w:t>
      </w:r>
    </w:p>
    <w:p>
      <w:pPr>
        <w:pStyle w:val="BodyText"/>
        <w:ind w:left="1108" w:right="376" w:hanging="367"/>
        <w:spacing w:before="220" w:line="281" w:lineRule="auto"/>
        <w:rPr/>
      </w:pPr>
      <w:r>
        <w:rPr>
          <w:color w:val="011E31"/>
        </w:rPr>
        <w:t>29.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For   males   with   non-obstr</w:t>
      </w:r>
      <w:r>
        <w:rPr>
          <w:color w:val="011E31"/>
          <w:spacing w:val="-1"/>
        </w:rPr>
        <w:t>uctive   azoospermia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undergoing   sperm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retrieval,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clinicians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should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perform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a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microdissection testicular sp</w:t>
      </w:r>
      <w:r>
        <w:rPr>
          <w:color w:val="011E31"/>
          <w:spacing w:val="-1"/>
        </w:rPr>
        <w:t>erm extraction (micro-TESE).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15"/>
        </w:rPr>
        <w:t xml:space="preserve"> </w:t>
      </w:r>
      <w:r>
        <w:rPr>
          <w:i/>
          <w:iCs/>
          <w:color w:val="011E31"/>
          <w:spacing w:val="-1"/>
        </w:rPr>
        <w:t>Recommendation; Evidence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097" w:right="376" w:hanging="353"/>
        <w:spacing w:before="111" w:line="281" w:lineRule="auto"/>
        <w:rPr/>
      </w:pPr>
      <w:r>
        <w:rPr>
          <w:color w:val="011E31"/>
          <w:spacing w:val="-1"/>
        </w:rPr>
        <w:t>30.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 males undergoing surgical sperm retrieval by a clinician, intracytoplasmic sperm inj</w:t>
      </w:r>
      <w:r>
        <w:rPr>
          <w:color w:val="011E31"/>
          <w:spacing w:val="-2"/>
        </w:rPr>
        <w:t>ection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performed with</w:t>
      </w:r>
      <w:r>
        <w:rPr>
          <w:color w:val="011E31"/>
        </w:rPr>
        <w:t xml:space="preserve"> </w:t>
      </w:r>
      <w:r>
        <w:rPr>
          <w:color w:val="011E31"/>
        </w:rPr>
        <w:t>fresh or cryopreserved sperm. (</w:t>
      </w:r>
      <w:r>
        <w:rPr>
          <w:i/>
          <w:iCs/>
          <w:color w:val="011E31"/>
        </w:rPr>
        <w:t>Co</w:t>
      </w:r>
      <w:r>
        <w:rPr>
          <w:i/>
          <w:iCs/>
          <w:color w:val="011E31"/>
          <w:spacing w:val="-1"/>
        </w:rPr>
        <w:t>nditional Recommendation; Evidence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097" w:right="375" w:hanging="353"/>
        <w:spacing w:before="110" w:line="281" w:lineRule="auto"/>
        <w:rPr/>
      </w:pPr>
      <w:r>
        <w:rPr>
          <w:color w:val="011E31"/>
          <w:spacing w:val="-1"/>
        </w:rPr>
        <w:t>31.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azoospermia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obstruction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undergoing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trieval,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extract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</w:rPr>
        <w:t xml:space="preserve"> </w:t>
      </w:r>
      <w:r>
        <w:rPr>
          <w:color w:val="011E31"/>
        </w:rPr>
        <w:t>from either the testis or the epididymis. (</w:t>
      </w:r>
      <w:r>
        <w:rPr>
          <w:i/>
          <w:iCs/>
          <w:color w:val="011E31"/>
        </w:rPr>
        <w:t>C</w:t>
      </w:r>
      <w:r>
        <w:rPr>
          <w:i/>
          <w:iCs/>
          <w:color w:val="011E31"/>
          <w:spacing w:val="-1"/>
        </w:rPr>
        <w:t>onditional Recommendation;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Evidence 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111" w:right="376" w:hanging="367"/>
        <w:spacing w:before="110" w:line="281" w:lineRule="auto"/>
        <w:rPr/>
      </w:pPr>
      <w:r>
        <w:rPr>
          <w:color w:val="011E31"/>
          <w:spacing w:val="-1"/>
        </w:rPr>
        <w:t>32.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consider 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utilization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 testicular sperm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nonazoospermic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males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elevated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DNA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Fragmentation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Index (DFI). (</w:t>
      </w:r>
      <w:r>
        <w:rPr>
          <w:i/>
          <w:iCs/>
          <w:color w:val="011E31"/>
          <w:spacing w:val="-1"/>
        </w:rPr>
        <w:t>Clinical Principle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7" w:hanging="358"/>
        <w:spacing w:before="112" w:line="279" w:lineRule="auto"/>
        <w:rPr/>
      </w:pPr>
      <w:r>
        <w:rPr>
          <w:color w:val="011E31"/>
          <w:spacing w:val="-1"/>
        </w:rPr>
        <w:t>33.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For   males   with    aspermia,   clinicians    may   perform    surgical   sperm    extraction   or    induced   ejaculation</w:t>
      </w:r>
      <w:r>
        <w:rPr>
          <w:color w:val="011E31"/>
        </w:rPr>
        <w:t xml:space="preserve"> </w:t>
      </w:r>
      <w:r>
        <w:rPr>
          <w:color w:val="011E31"/>
        </w:rPr>
        <w:t>(sympathomimetics, vibratory stimulation or electroejaculation) depending on the patien</w:t>
      </w:r>
      <w:r>
        <w:rPr>
          <w:color w:val="011E31"/>
          <w:spacing w:val="-1"/>
        </w:rPr>
        <w:t>t’s condition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clinician’s</w:t>
      </w:r>
      <w:r>
        <w:rPr>
          <w:color w:val="011E31"/>
        </w:rPr>
        <w:t xml:space="preserve"> </w:t>
      </w:r>
      <w:r>
        <w:rPr>
          <w:color w:val="011E31"/>
        </w:rPr>
        <w:t>experience. (</w:t>
      </w:r>
      <w:r>
        <w:rPr>
          <w:i/>
          <w:iCs/>
          <w:color w:val="011E31"/>
        </w:rPr>
        <w:t>Expert</w:t>
      </w:r>
      <w:r>
        <w:rPr>
          <w:i/>
          <w:iCs/>
          <w:color w:val="011E31"/>
          <w:spacing w:val="-1"/>
        </w:rPr>
        <w:t xml:space="preserve"> Opinion</w:t>
      </w:r>
      <w:r>
        <w:rPr>
          <w:color w:val="011E31"/>
          <w:spacing w:val="-1"/>
        </w:rPr>
        <w:t>)</w:t>
      </w:r>
    </w:p>
    <w:p>
      <w:pPr>
        <w:pStyle w:val="BodyText"/>
        <w:ind w:left="1101" w:right="376" w:hanging="358"/>
        <w:spacing w:before="109" w:line="281" w:lineRule="auto"/>
        <w:rPr/>
      </w:pPr>
      <w:r>
        <w:rPr>
          <w:color w:val="011E31"/>
        </w:rPr>
        <w:t>34.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Clinicians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treat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infertilit</w:t>
      </w:r>
      <w:r>
        <w:rPr>
          <w:color w:val="011E31"/>
          <w:spacing w:val="-1"/>
        </w:rPr>
        <w:t>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associated 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retrograde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ejaculation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(RE)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sympathomimetics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(with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or without</w:t>
      </w:r>
      <w:r>
        <w:rPr>
          <w:color w:val="011E31"/>
        </w:rPr>
        <w:t xml:space="preserve"> </w:t>
      </w:r>
      <w:r>
        <w:rPr>
          <w:color w:val="011E31"/>
        </w:rPr>
        <w:t>alkalinization and/or urethral catheterization), induced ejacu</w:t>
      </w:r>
      <w:r>
        <w:rPr>
          <w:color w:val="011E31"/>
          <w:spacing w:val="-1"/>
        </w:rPr>
        <w:t>lation, or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retrieval.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386"/>
        <w:spacing w:before="184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Obstructive Azoospermia,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Including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Post-Vasectomy</w:t>
      </w:r>
      <w:r>
        <w:rPr>
          <w:sz w:val="24"/>
          <w:szCs w:val="24"/>
          <w:b/>
          <w:bCs/>
          <w:color w:val="005679"/>
          <w:spacing w:val="16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Infert</w:t>
      </w:r>
      <w:r>
        <w:rPr>
          <w:sz w:val="24"/>
          <w:szCs w:val="24"/>
          <w:b/>
          <w:bCs/>
          <w:color w:val="005679"/>
          <w:spacing w:val="-2"/>
        </w:rPr>
        <w:t>ility</w:t>
      </w:r>
    </w:p>
    <w:p>
      <w:pPr>
        <w:pStyle w:val="BodyText"/>
        <w:ind w:left="1108" w:right="374" w:hanging="364"/>
        <w:spacing w:before="221" w:line="279" w:lineRule="auto"/>
        <w:rPr/>
      </w:pPr>
      <w:r>
        <w:rPr>
          <w:color w:val="011E31"/>
        </w:rPr>
        <w:t>35.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Clinicians should counsel couples desiring conception after vasectomy </w:t>
      </w:r>
      <w:r>
        <w:rPr>
          <w:color w:val="011E31"/>
          <w:spacing w:val="-1"/>
        </w:rPr>
        <w:t>that surgical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reconstruction, surgical 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retrieval, or both reconstruction and simultaneous sperm retrieval for c</w:t>
      </w:r>
      <w:r>
        <w:rPr>
          <w:color w:val="011E31"/>
          <w:spacing w:val="-2"/>
        </w:rPr>
        <w:t>ryopreservation are viable options. (</w:t>
      </w:r>
      <w:r>
        <w:rPr>
          <w:i/>
          <w:iCs/>
          <w:color w:val="011E31"/>
          <w:spacing w:val="-2"/>
        </w:rPr>
        <w:t>Moderate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Recommendation; Evidence L</w:t>
      </w:r>
      <w:r>
        <w:rPr>
          <w:i/>
          <w:iCs/>
          <w:color w:val="011E31"/>
          <w:spacing w:val="-2"/>
        </w:rPr>
        <w:t>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2"/>
        </w:rPr>
        <w:t>C</w:t>
      </w:r>
      <w:r>
        <w:rPr>
          <w:color w:val="011E31"/>
          <w:spacing w:val="-2"/>
        </w:rPr>
        <w:t>)</w:t>
      </w:r>
    </w:p>
    <w:p>
      <w:pPr>
        <w:pStyle w:val="BodyText"/>
        <w:ind w:left="1108" w:right="375" w:hanging="364"/>
        <w:spacing w:before="111" w:line="281" w:lineRule="auto"/>
        <w:rPr/>
      </w:pPr>
      <w:r>
        <w:rPr>
          <w:color w:val="011E31"/>
          <w:spacing w:val="-1"/>
        </w:rPr>
        <w:t>36.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Clinicians should counsel males with vasal or epididymal obstructive azoospermia that microsurgical reconstruction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be successful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returning sperm to the ejaculate. (</w:t>
      </w:r>
      <w:r>
        <w:rPr>
          <w:i/>
          <w:iCs/>
          <w:color w:val="011E31"/>
          <w:spacing w:val="-1"/>
        </w:rPr>
        <w:t>Expert Opinion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7" w:hanging="358"/>
        <w:spacing w:before="109" w:line="281" w:lineRule="auto"/>
        <w:rPr/>
      </w:pPr>
      <w:r>
        <w:rPr>
          <w:color w:val="011E31"/>
        </w:rPr>
        <w:t>37.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infertile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males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ej</w:t>
      </w:r>
      <w:r>
        <w:rPr>
          <w:color w:val="011E31"/>
          <w:spacing w:val="-1"/>
        </w:rPr>
        <w:t>aculatory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duct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obstruction,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consider transurethral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resection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 ejaculatory</w:t>
      </w:r>
      <w:r>
        <w:rPr>
          <w:color w:val="011E31"/>
        </w:rPr>
        <w:t xml:space="preserve"> </w:t>
      </w:r>
      <w:r>
        <w:rPr>
          <w:color w:val="011E31"/>
        </w:rPr>
        <w:t>ducts (TURED) and/or surgical sperm extraction</w:t>
      </w:r>
      <w:r>
        <w:rPr>
          <w:color w:val="011E31"/>
          <w:spacing w:val="-1"/>
        </w:rPr>
        <w:t>. 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392"/>
        <w:spacing w:before="184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Medical and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Nutraceutical</w:t>
      </w:r>
      <w:r>
        <w:rPr>
          <w:sz w:val="24"/>
          <w:szCs w:val="24"/>
          <w:b/>
          <w:bCs/>
          <w:color w:val="005679"/>
          <w:spacing w:val="16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Interventions for Fertility</w:t>
      </w:r>
    </w:p>
    <w:p>
      <w:pPr>
        <w:pStyle w:val="BodyText"/>
        <w:ind w:left="744" w:right="2093"/>
        <w:spacing w:before="220" w:line="530" w:lineRule="auto"/>
        <w:jc w:val="right"/>
        <w:rPr/>
      </w:pPr>
      <w:r>
        <w:rPr>
          <w:color w:val="011E31"/>
        </w:rPr>
        <w:t>38.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Clinicians may manage male</w:t>
      </w:r>
      <w:r>
        <w:rPr>
          <w:color w:val="011E31"/>
          <w:spacing w:val="-1"/>
        </w:rPr>
        <w:t xml:space="preserve"> infertility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assisted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reproductive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technology.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Copyright © 2024 American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Urological Association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Education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Research,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Inc. ®</w:t>
      </w:r>
    </w:p>
    <w:p>
      <w:pPr>
        <w:spacing w:line="530" w:lineRule="auto"/>
        <w:sectPr>
          <w:footerReference w:type="default" r:id="rId9"/>
          <w:pgSz w:w="12240" w:h="15840"/>
          <w:pgMar w:top="454" w:right="343" w:bottom="692" w:left="344" w:header="146" w:footer="54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0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1099" w:right="371" w:hanging="354"/>
        <w:spacing w:before="57" w:line="279" w:lineRule="auto"/>
        <w:rPr/>
      </w:pPr>
      <w:r>
        <w:rPr>
          <w:color w:val="011E31"/>
          <w:spacing w:val="-1"/>
        </w:rPr>
        <w:t>39.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advise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infertile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couple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low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total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motile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count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repeated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semen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analyses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</w:rPr>
        <w:t>intrauterine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inseminatio</w:t>
      </w:r>
      <w:r>
        <w:rPr>
          <w:color w:val="011E31"/>
          <w:spacing w:val="-1"/>
        </w:rPr>
        <w:t>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reduced,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 treatment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assisted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reproductive technology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(in</w:t>
      </w:r>
      <w:r>
        <w:rPr>
          <w:color w:val="011E31"/>
        </w:rPr>
        <w:t xml:space="preserve"> </w:t>
      </w:r>
      <w:r>
        <w:rPr>
          <w:color w:val="011E31"/>
        </w:rPr>
        <w:t>vitro fertilization/intracytoplasmic sperm injection)</w:t>
      </w:r>
      <w:r>
        <w:rPr>
          <w:color w:val="011E31"/>
          <w:spacing w:val="-1"/>
        </w:rPr>
        <w:t xml:space="preserve"> may be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considered.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1103" w:right="374" w:hanging="364"/>
        <w:spacing w:before="110" w:line="281" w:lineRule="auto"/>
        <w:rPr/>
      </w:pPr>
      <w:r>
        <w:rPr>
          <w:color w:val="011E31"/>
          <w:spacing w:val="-1"/>
        </w:rPr>
        <w:t>40.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In  a  patient  presenting  with  hypogonadotropic  hypogonadism  (HH),  clinicians  should  evaluate  the  patient</w:t>
      </w:r>
      <w:r>
        <w:rPr>
          <w:color w:val="011E31"/>
          <w:spacing w:val="-2"/>
        </w:rPr>
        <w:t xml:space="preserve">  to</w:t>
      </w:r>
      <w:r>
        <w:rPr>
          <w:color w:val="011E31"/>
        </w:rPr>
        <w:t xml:space="preserve"> </w:t>
      </w:r>
      <w:r>
        <w:rPr>
          <w:color w:val="011E31"/>
        </w:rPr>
        <w:t>determine the etiology of the disorder and treat based on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diagn</w:t>
      </w:r>
      <w:r>
        <w:rPr>
          <w:color w:val="011E31"/>
          <w:spacing w:val="-1"/>
        </w:rPr>
        <w:t>osis.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Clinical Principle</w:t>
      </w:r>
      <w:r>
        <w:rPr>
          <w:color w:val="011E31"/>
          <w:spacing w:val="-1"/>
        </w:rPr>
        <w:t>)</w:t>
      </w:r>
    </w:p>
    <w:p>
      <w:pPr>
        <w:pStyle w:val="BodyText"/>
        <w:ind w:left="1108" w:right="366" w:hanging="370"/>
        <w:spacing w:before="171" w:line="258" w:lineRule="auto"/>
        <w:rPr/>
      </w:pPr>
      <w:r>
        <w:rPr>
          <w:color w:val="011E31"/>
          <w:spacing w:val="-1"/>
        </w:rPr>
        <w:t>41.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aromatase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inhibitors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(AIs),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human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chorionic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gonadotropin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(hCG</w:t>
      </w:r>
      <w:r>
        <w:rPr>
          <w:color w:val="011E31"/>
          <w:spacing w:val="-2"/>
        </w:rPr>
        <w:t>),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selective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estrogen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receptor</w:t>
      </w:r>
      <w:r>
        <w:rPr>
          <w:color w:val="011E31"/>
        </w:rPr>
        <w:t xml:space="preserve"> </w:t>
      </w:r>
      <w:r>
        <w:rPr>
          <w:color w:val="011E31"/>
        </w:rPr>
        <w:t>modulators  (SERMs),  or  a  combination  thereof  for  </w:t>
      </w:r>
      <w:r>
        <w:rPr>
          <w:color w:val="011E31"/>
          <w:spacing w:val="-1"/>
        </w:rPr>
        <w:t>infertile  males  with  low  serum  testosterone.  (</w:t>
      </w:r>
      <w:r>
        <w:rPr>
          <w:i/>
          <w:iCs/>
          <w:color w:val="011E31"/>
          <w:spacing w:val="-1"/>
        </w:rPr>
        <w:t>Conditional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Recommendation; Evidence L</w:t>
      </w:r>
      <w:r>
        <w:rPr>
          <w:i/>
          <w:iCs/>
          <w:color w:val="011E31"/>
          <w:spacing w:val="-2"/>
        </w:rPr>
        <w:t>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2"/>
        </w:rPr>
        <w:t>C</w:t>
      </w:r>
      <w:r>
        <w:rPr>
          <w:color w:val="011E31"/>
          <w:spacing w:val="-2"/>
        </w:rPr>
        <w:t>)</w:t>
      </w:r>
    </w:p>
    <w:p>
      <w:pPr>
        <w:pStyle w:val="BodyText"/>
        <w:ind w:left="1107" w:right="376" w:hanging="369"/>
        <w:spacing w:before="110" w:line="281" w:lineRule="auto"/>
        <w:rPr/>
      </w:pPr>
      <w:r>
        <w:rPr>
          <w:color w:val="011E31"/>
        </w:rPr>
        <w:t>42.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For the male interested in current or fut</w:t>
      </w:r>
      <w:r>
        <w:rPr>
          <w:color w:val="011E31"/>
          <w:spacing w:val="-1"/>
        </w:rPr>
        <w:t>ure fertility, clinicians should not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prescribe exogenous testosterone therapy.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Clinical Principle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7" w:hanging="364"/>
        <w:spacing w:before="110" w:line="281" w:lineRule="auto"/>
        <w:rPr/>
      </w:pPr>
      <w:r>
        <w:rPr>
          <w:color w:val="011E31"/>
          <w:spacing w:val="-1"/>
        </w:rPr>
        <w:t>43.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infertile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hyperprolactinemia,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evaluate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eti</w:t>
      </w:r>
      <w:r>
        <w:rPr>
          <w:color w:val="011E31"/>
          <w:spacing w:val="-2"/>
        </w:rPr>
        <w:t>ology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treat</w:t>
      </w:r>
      <w:r>
        <w:rPr>
          <w:color w:val="011E31"/>
        </w:rPr>
        <w:t xml:space="preserve"> </w:t>
      </w:r>
      <w:r>
        <w:rPr>
          <w:color w:val="011E31"/>
        </w:rPr>
        <w:t>accordingly. (</w:t>
      </w:r>
      <w:r>
        <w:rPr>
          <w:i/>
          <w:iCs/>
          <w:color w:val="011E31"/>
        </w:rPr>
        <w:t>Expert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1108" w:right="376" w:hanging="370"/>
        <w:spacing w:before="111" w:line="281" w:lineRule="auto"/>
        <w:rPr/>
      </w:pPr>
      <w:r>
        <w:rPr>
          <w:color w:val="011E31"/>
          <w:spacing w:val="-1"/>
        </w:rPr>
        <w:t>44.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inform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idiopathic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selective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estr</w:t>
      </w:r>
      <w:r>
        <w:rPr>
          <w:color w:val="011E31"/>
          <w:spacing w:val="-2"/>
        </w:rPr>
        <w:t>ogen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receptor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modulators</w:t>
      </w:r>
      <w:r>
        <w:rPr>
          <w:color w:val="011E31"/>
        </w:rPr>
        <w:t xml:space="preserve"> </w:t>
      </w:r>
      <w:r>
        <w:rPr>
          <w:color w:val="011E31"/>
        </w:rPr>
        <w:t>has limited benefits relat</w:t>
      </w:r>
      <w:r>
        <w:rPr>
          <w:color w:val="011E31"/>
          <w:spacing w:val="-1"/>
        </w:rPr>
        <w:t>ive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results of assisted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reproductive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technology.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1098" w:right="376" w:hanging="360"/>
        <w:spacing w:before="111" w:line="279" w:lineRule="auto"/>
        <w:rPr/>
      </w:pPr>
      <w:r>
        <w:rPr>
          <w:color w:val="011E31"/>
          <w:spacing w:val="-1"/>
        </w:rPr>
        <w:t>45.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Clinicians should counsel patients that the benefits of supplements (e.g., antioxidants, vitamins) are of que</w:t>
      </w:r>
      <w:r>
        <w:rPr>
          <w:color w:val="011E31"/>
          <w:spacing w:val="-2"/>
        </w:rPr>
        <w:t>stionable</w:t>
      </w:r>
      <w:r>
        <w:rPr>
          <w:color w:val="011E31"/>
        </w:rPr>
        <w:t xml:space="preserve"> </w:t>
      </w:r>
      <w:r>
        <w:rPr>
          <w:color w:val="011E31"/>
        </w:rPr>
        <w:t>clinical utility in </w:t>
      </w:r>
      <w:r>
        <w:rPr>
          <w:color w:val="011E31"/>
          <w:spacing w:val="-1"/>
        </w:rPr>
        <w:t>treating male infertility.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Existing data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inadequate 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provide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recommendation for specific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agents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use for this purpose.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33"/>
        </w:rPr>
        <w:t xml:space="preserve"> </w:t>
      </w:r>
      <w:r>
        <w:rPr>
          <w:i/>
          <w:iCs/>
          <w:color w:val="011E31"/>
          <w:spacing w:val="-1"/>
        </w:rPr>
        <w:t>Recommendation; Evidence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B</w:t>
      </w:r>
      <w:r>
        <w:rPr>
          <w:color w:val="011E31"/>
          <w:spacing w:val="-1"/>
        </w:rPr>
        <w:t>)</w:t>
      </w:r>
    </w:p>
    <w:p>
      <w:pPr>
        <w:pStyle w:val="BodyText"/>
        <w:ind w:left="1095" w:right="378" w:hanging="357"/>
        <w:spacing w:before="112" w:line="279" w:lineRule="auto"/>
        <w:rPr/>
      </w:pPr>
      <w:r>
        <w:rPr>
          <w:color w:val="011E31"/>
        </w:rPr>
        <w:t>46.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For males with idiopathic </w:t>
      </w:r>
      <w:r>
        <w:rPr>
          <w:color w:val="011E31"/>
          <w:spacing w:val="-1"/>
        </w:rPr>
        <w:t>infertility, clinicians may consider treatment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 follicle-stimulating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hormone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analogue</w:t>
      </w:r>
      <w:r>
        <w:rPr>
          <w:color w:val="011E31"/>
        </w:rPr>
        <w:t xml:space="preserve"> </w:t>
      </w:r>
      <w:r>
        <w:rPr>
          <w:color w:val="011E31"/>
        </w:rPr>
        <w:t>with the aim of improving</w:t>
      </w:r>
      <w:r>
        <w:rPr>
          <w:color w:val="011E31"/>
          <w:spacing w:val="-1"/>
        </w:rPr>
        <w:t xml:space="preserve"> sperm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concentration,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rate,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live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birth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rate.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Conditional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Evidence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-1"/>
        </w:rPr>
        <w:t>Grade B</w:t>
      </w:r>
      <w:r>
        <w:rPr>
          <w:color w:val="011E31"/>
          <w:spacing w:val="-1"/>
        </w:rPr>
        <w:t>)</w:t>
      </w:r>
    </w:p>
    <w:p>
      <w:pPr>
        <w:pStyle w:val="BodyText"/>
        <w:ind w:left="1108" w:right="375" w:hanging="370"/>
        <w:spacing w:before="111" w:line="279" w:lineRule="auto"/>
        <w:rPr/>
      </w:pPr>
      <w:r>
        <w:rPr>
          <w:color w:val="011E31"/>
          <w:spacing w:val="-1"/>
        </w:rPr>
        <w:t>47.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non-obstructive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azoospermia,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inform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patie</w:t>
      </w:r>
      <w:r>
        <w:rPr>
          <w:color w:val="011E31"/>
          <w:spacing w:val="-2"/>
        </w:rPr>
        <w:t>nt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limited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supporting</w:t>
      </w:r>
      <w:r>
        <w:rPr>
          <w:color w:val="011E31"/>
        </w:rPr>
        <w:t xml:space="preserve"> </w:t>
      </w:r>
      <w:r>
        <w:rPr>
          <w:color w:val="011E31"/>
        </w:rPr>
        <w:t>pharmacologic manipulation with selective estrogen rece</w:t>
      </w:r>
      <w:r>
        <w:rPr>
          <w:color w:val="011E31"/>
          <w:spacing w:val="-1"/>
        </w:rPr>
        <w:t>ptor modulators,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aromatase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inhibitors,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gonadotropins</w:t>
      </w:r>
      <w:r>
        <w:rPr>
          <w:color w:val="011E31"/>
        </w:rPr>
        <w:t xml:space="preserve"> </w:t>
      </w:r>
      <w:r>
        <w:rPr>
          <w:color w:val="011E31"/>
        </w:rPr>
        <w:t>prior to surgical interv</w:t>
      </w:r>
      <w:r>
        <w:rPr>
          <w:color w:val="011E31"/>
          <w:spacing w:val="-1"/>
        </w:rPr>
        <w:t>ention. (</w:t>
      </w:r>
      <w:r>
        <w:rPr>
          <w:i/>
          <w:iCs/>
          <w:color w:val="011E31"/>
          <w:spacing w:val="-1"/>
        </w:rPr>
        <w:t>Conditional Recommendation; Evidence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387"/>
        <w:spacing w:before="183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Gonadotoxic Therapies and</w:t>
      </w:r>
      <w:r>
        <w:rPr>
          <w:sz w:val="24"/>
          <w:szCs w:val="24"/>
          <w:b/>
          <w:bCs/>
          <w:color w:val="005679"/>
          <w:spacing w:val="18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Fertility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Preservati</w:t>
      </w:r>
      <w:r>
        <w:rPr>
          <w:sz w:val="24"/>
          <w:szCs w:val="24"/>
          <w:b/>
          <w:bCs/>
          <w:color w:val="005679"/>
          <w:spacing w:val="-2"/>
        </w:rPr>
        <w:t>on</w:t>
      </w:r>
    </w:p>
    <w:p>
      <w:pPr>
        <w:pStyle w:val="BodyText"/>
        <w:ind w:left="1096" w:right="376" w:hanging="358"/>
        <w:spacing w:before="220" w:line="281" w:lineRule="auto"/>
        <w:rPr/>
      </w:pPr>
      <w:r>
        <w:rPr>
          <w:color w:val="011E31"/>
          <w:spacing w:val="-1"/>
        </w:rPr>
        <w:t>48.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discuss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gonadotoxic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production</w:t>
      </w:r>
      <w:r>
        <w:rPr>
          <w:color w:val="011E31"/>
        </w:rPr>
        <w:t xml:space="preserve"> </w:t>
      </w:r>
      <w:r>
        <w:rPr>
          <w:color w:val="011E31"/>
        </w:rPr>
        <w:t>with patients prior to </w:t>
      </w:r>
      <w:r>
        <w:rPr>
          <w:color w:val="011E31"/>
          <w:spacing w:val="-1"/>
        </w:rPr>
        <w:t>commencement of therapy.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Recommendation: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Evidence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097" w:right="375" w:hanging="359"/>
        <w:spacing w:before="109" w:line="281" w:lineRule="auto"/>
        <w:rPr/>
      </w:pPr>
      <w:r>
        <w:rPr>
          <w:color w:val="011E31"/>
        </w:rPr>
        <w:t>49.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Clinicians should info</w:t>
      </w:r>
      <w:r>
        <w:rPr>
          <w:color w:val="011E31"/>
          <w:spacing w:val="-1"/>
        </w:rPr>
        <w:t>rm patients undergoing chemotherapy and/or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radiation therapy to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avoid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initiating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a period of at least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12 months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completion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 treatment.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1103" w:right="375" w:hanging="359"/>
        <w:spacing w:before="111" w:line="281" w:lineRule="auto"/>
        <w:rPr/>
      </w:pPr>
      <w:r>
        <w:rPr>
          <w:color w:val="011E31"/>
          <w:spacing w:val="-1"/>
        </w:rPr>
        <w:t>50.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Clinicians  should  encourage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males  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bank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sperm,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preferably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multiple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specimens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when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possible,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prior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commencement of gonadotoxic therapy or other cancer treatment that may affect fertility in males. (</w:t>
      </w:r>
      <w:r>
        <w:rPr>
          <w:i/>
          <w:iCs/>
          <w:color w:val="011E31"/>
          <w:spacing w:val="-1"/>
        </w:rPr>
        <w:t>Expert Opinion</w:t>
      </w:r>
      <w:r>
        <w:rPr>
          <w:color w:val="011E31"/>
          <w:spacing w:val="-1"/>
        </w:rPr>
        <w:t>)</w:t>
      </w:r>
    </w:p>
    <w:p>
      <w:pPr>
        <w:pStyle w:val="BodyText"/>
        <w:ind w:left="1108" w:right="375" w:hanging="364"/>
        <w:spacing w:before="110" w:line="281" w:lineRule="auto"/>
        <w:rPr/>
      </w:pPr>
      <w:r>
        <w:rPr>
          <w:color w:val="011E31"/>
          <w:spacing w:val="-2"/>
        </w:rPr>
        <w:t>51.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inform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semen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analysis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performed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least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12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(and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pr</w:t>
      </w:r>
      <w:r>
        <w:rPr>
          <w:color w:val="011E31"/>
          <w:spacing w:val="-3"/>
        </w:rPr>
        <w:t>eferably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3"/>
        </w:rPr>
        <w:t>24</w:t>
      </w:r>
      <w:r>
        <w:rPr>
          <w:color w:val="011E31"/>
        </w:rPr>
        <w:t xml:space="preserve"> </w:t>
      </w:r>
      <w:r>
        <w:rPr>
          <w:color w:val="011E31"/>
        </w:rPr>
        <w:t>months) after completion of gonadotoxic th</w:t>
      </w:r>
      <w:r>
        <w:rPr>
          <w:color w:val="011E31"/>
          <w:spacing w:val="-1"/>
        </w:rPr>
        <w:t>erapies. (</w:t>
      </w:r>
      <w:r>
        <w:rPr>
          <w:i/>
          <w:iCs/>
          <w:color w:val="011E31"/>
          <w:spacing w:val="-1"/>
        </w:rPr>
        <w:t>Conditional Recommendation; Evidence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101" w:right="367" w:hanging="358"/>
        <w:spacing w:before="111" w:line="281" w:lineRule="auto"/>
        <w:rPr/>
      </w:pPr>
      <w:r>
        <w:rPr>
          <w:color w:val="011E31"/>
          <w:spacing w:val="-1"/>
        </w:rPr>
        <w:t>52.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should  inform  patients  undergoing  a  retroperitoneal  lymph  </w:t>
      </w:r>
      <w:r>
        <w:rPr>
          <w:color w:val="011E31"/>
          <w:spacing w:val="-2"/>
        </w:rPr>
        <w:t>node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dissection  (RPLND)  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the  risk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aspermia or retrograde ejaculation. (</w:t>
      </w:r>
      <w:r>
        <w:rPr>
          <w:i/>
          <w:iCs/>
          <w:color w:val="011E31"/>
        </w:rPr>
        <w:t>Clinical Pri</w:t>
      </w:r>
      <w:r>
        <w:rPr>
          <w:i/>
          <w:iCs/>
          <w:color w:val="011E31"/>
          <w:spacing w:val="-1"/>
        </w:rPr>
        <w:t>nciple</w:t>
      </w:r>
      <w:r>
        <w:rPr>
          <w:color w:val="011E31"/>
          <w:spacing w:val="-1"/>
        </w:rPr>
        <w:t>)</w:t>
      </w:r>
    </w:p>
    <w:p>
      <w:pPr>
        <w:pStyle w:val="BodyText"/>
        <w:ind w:left="1101" w:right="375" w:hanging="358"/>
        <w:spacing w:before="110" w:line="281" w:lineRule="auto"/>
        <w:rPr/>
      </w:pPr>
      <w:r>
        <w:rPr>
          <w:color w:val="011E31"/>
          <w:spacing w:val="-1"/>
        </w:rPr>
        <w:t>53.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obtain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  post-orgasmic  urinalysis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aspermia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retroperiton</w:t>
      </w:r>
      <w:r>
        <w:rPr>
          <w:color w:val="011E31"/>
          <w:spacing w:val="-2"/>
        </w:rPr>
        <w:t>eal  lymph  node</w:t>
      </w:r>
      <w:r>
        <w:rPr>
          <w:color w:val="011E31"/>
        </w:rPr>
        <w:t xml:space="preserve"> </w:t>
      </w:r>
      <w:r>
        <w:rPr>
          <w:color w:val="011E31"/>
        </w:rPr>
        <w:t>dissection and reduced volume ejaculate who are intereste</w:t>
      </w:r>
      <w:r>
        <w:rPr>
          <w:color w:val="011E31"/>
          <w:spacing w:val="-1"/>
        </w:rPr>
        <w:t>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fertility.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Clinical Principle</w:t>
      </w:r>
      <w:r>
        <w:rPr>
          <w:color w:val="011E31"/>
          <w:spacing w:val="-1"/>
        </w:rPr>
        <w:t>)</w:t>
      </w:r>
    </w:p>
    <w:p>
      <w:pPr>
        <w:pStyle w:val="BodyText"/>
        <w:ind w:left="1103" w:right="375" w:hanging="360"/>
        <w:spacing w:before="111" w:line="279" w:lineRule="auto"/>
        <w:rPr/>
      </w:pPr>
      <w:r>
        <w:rPr>
          <w:color w:val="011E31"/>
        </w:rPr>
        <w:t>54.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Clinicians should inform m</w:t>
      </w:r>
      <w:r>
        <w:rPr>
          <w:color w:val="011E31"/>
          <w:spacing w:val="-1"/>
        </w:rPr>
        <w:t>ales seeking paternity who are persistently azoospermic after gonadotoxic therapies that</w:t>
      </w:r>
      <w:r>
        <w:rPr>
          <w:color w:val="011E31"/>
        </w:rPr>
        <w:t xml:space="preserve"> </w:t>
      </w:r>
      <w:r>
        <w:rPr>
          <w:color w:val="011E31"/>
        </w:rPr>
        <w:t>microdissection testi</w:t>
      </w:r>
      <w:r>
        <w:rPr>
          <w:color w:val="011E31"/>
          <w:spacing w:val="-1"/>
        </w:rPr>
        <w:t>cular sperm extraction is a treatment option. (</w:t>
      </w:r>
      <w:r>
        <w:rPr>
          <w:i/>
          <w:iCs/>
          <w:color w:val="011E31"/>
          <w:spacing w:val="-1"/>
        </w:rPr>
        <w:t>Strong Recommendation; Evidence Level: Grade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5"/>
        </w:rPr>
        <w:t>B</w:t>
      </w:r>
      <w:r>
        <w:rPr>
          <w:color w:val="011E31"/>
          <w:spacing w:val="-5"/>
        </w:rPr>
        <w:t>)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2103"/>
        <w:spacing w:before="59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footerReference w:type="default" r:id="rId11"/>
          <w:pgSz w:w="12240" w:h="15840"/>
          <w:pgMar w:top="454" w:right="343" w:bottom="690" w:left="344" w:header="146" w:footer="54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89"/>
        <w:rPr/>
      </w:pPr>
      <w:r/>
    </w:p>
    <w:p>
      <w:pPr>
        <w:sectPr>
          <w:footerReference w:type="default" r:id="rId13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ind w:left="397"/>
        <w:spacing w:before="106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2"/>
        </w:rPr>
        <w:t>INTRODUCTION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96"/>
        <w:spacing w:before="77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BACKGROUND</w:t>
      </w:r>
    </w:p>
    <w:p>
      <w:pPr>
        <w:pStyle w:val="BodyText"/>
        <w:ind w:left="392" w:right="618" w:hanging="12"/>
        <w:spacing w:before="301" w:line="23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The  Diagnosis  and  Treatment  of  the  Male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Factor Couple</w:t>
      </w:r>
    </w:p>
    <w:p>
      <w:pPr>
        <w:pStyle w:val="BodyText"/>
        <w:ind w:left="375" w:right="612"/>
        <w:spacing w:before="135" w:line="277" w:lineRule="auto"/>
        <w:jc w:val="both"/>
        <w:rPr/>
      </w:pPr>
      <w:r>
        <w:rPr>
          <w:color w:val="011E31"/>
          <w:spacing w:val="-1"/>
        </w:rPr>
        <w:t>Approximately   15%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couples   experience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infertili</w:t>
      </w:r>
      <w:r>
        <w:rPr>
          <w:color w:val="011E31"/>
          <w:spacing w:val="-2"/>
        </w:rPr>
        <w:t>ty,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defined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as 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inability 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conceive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preg</w:t>
      </w:r>
      <w:r>
        <w:rPr>
          <w:color w:val="011E31"/>
          <w:spacing w:val="-2"/>
        </w:rPr>
        <w:t>nancy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within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2"/>
        </w:rPr>
        <w:t>12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female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partner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&lt;35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years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old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and within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6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female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partner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&gt;35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years old.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-2"/>
        </w:rPr>
        <w:t>A male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factor is solely responsible in about 20%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infertile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couples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contributory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nother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30%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40%.</w:t>
      </w:r>
      <w:r>
        <w:rPr>
          <w:sz w:val="12"/>
          <w:szCs w:val="12"/>
          <w:color w:val="011E31"/>
          <w:spacing w:val="-1"/>
          <w:position w:val="6"/>
        </w:rPr>
        <w:t>1   </w:t>
      </w:r>
      <w:r>
        <w:rPr>
          <w:color w:val="011E31"/>
          <w:spacing w:val="-1"/>
        </w:rPr>
        <w:t>Despite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these  estimates,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true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male infertility is not clearly defined due to m</w:t>
      </w:r>
      <w:r>
        <w:rPr>
          <w:color w:val="011E31"/>
          <w:spacing w:val="-2"/>
        </w:rPr>
        <w:t>ultiple factors</w:t>
      </w:r>
      <w:r>
        <w:rPr>
          <w:color w:val="011E31"/>
        </w:rPr>
        <w:t xml:space="preserve"> </w:t>
      </w:r>
      <w:r>
        <w:rPr>
          <w:color w:val="011E31"/>
        </w:rPr>
        <w:t>including variations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definiti</w:t>
      </w:r>
      <w:r>
        <w:rPr>
          <w:color w:val="011E31"/>
          <w:spacing w:val="-1"/>
        </w:rPr>
        <w:t>ons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infertility,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differences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sources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data,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populations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studied.</w:t>
      </w:r>
      <w:r>
        <w:rPr>
          <w:sz w:val="12"/>
          <w:szCs w:val="12"/>
          <w:color w:val="011E31"/>
          <w:spacing w:val="-1"/>
          <w:position w:val="6"/>
        </w:rPr>
        <w:t>2   </w:t>
      </w:r>
      <w:r>
        <w:rPr>
          <w:color w:val="011E31"/>
          <w:spacing w:val="-1"/>
        </w:rPr>
        <w:t>Male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factor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infertility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explained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abnormal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SA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by other sperm function defects, in the setting of a normal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functional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defects.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docu</w:t>
      </w:r>
      <w:r>
        <w:rPr>
          <w:color w:val="011E31"/>
          <w:spacing w:val="-2"/>
        </w:rPr>
        <w:t>ment</w:t>
      </w:r>
      <w:r>
        <w:rPr>
          <w:color w:val="011E31"/>
        </w:rPr>
        <w:t xml:space="preserve"> </w:t>
      </w:r>
      <w:r>
        <w:rPr>
          <w:color w:val="011E31"/>
        </w:rPr>
        <w:t>offers guidance for the optimal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diagnostic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evaluation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 </w:t>
      </w:r>
      <w:r>
        <w:rPr>
          <w:color w:val="011E31"/>
        </w:rPr>
        <w:t>management of the male partn</w:t>
      </w:r>
      <w:r>
        <w:rPr>
          <w:color w:val="011E31"/>
          <w:spacing w:val="-1"/>
        </w:rPr>
        <w:t>er of an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infertile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couple.</w:t>
      </w:r>
    </w:p>
    <w:p>
      <w:pPr>
        <w:pStyle w:val="BodyText"/>
        <w:ind w:left="376" w:right="618" w:firstLine="14"/>
        <w:spacing w:before="107" w:line="277" w:lineRule="auto"/>
        <w:rPr/>
      </w:pPr>
      <w:r>
        <w:rPr>
          <w:color w:val="011E31"/>
          <w:spacing w:val="-1"/>
        </w:rPr>
        <w:t>Male infertility can be due to </w:t>
      </w:r>
      <w:r>
        <w:rPr>
          <w:color w:val="011E31"/>
          <w:spacing w:val="-2"/>
        </w:rPr>
        <w:t>a variety of conditions. Some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these conditions are identifiable </w:t>
      </w:r>
      <w:r>
        <w:rPr>
          <w:color w:val="011E31"/>
          <w:spacing w:val="-2"/>
        </w:rPr>
        <w:t>and reversible, such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ductal   obstruction    and    HH.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Other   conditions    are</w:t>
      </w:r>
      <w:r>
        <w:rPr>
          <w:color w:val="011E31"/>
        </w:rPr>
        <w:t xml:space="preserve"> </w:t>
      </w:r>
      <w:r>
        <w:rPr>
          <w:color w:val="011E31"/>
        </w:rPr>
        <w:t>identifiable  and  trea</w:t>
      </w:r>
      <w:r>
        <w:rPr>
          <w:color w:val="011E31"/>
          <w:spacing w:val="-1"/>
        </w:rPr>
        <w:t>table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but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reversible,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such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bilateral  testicular  atrophy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secondary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viral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orchiti</w:t>
      </w:r>
      <w:r>
        <w:rPr>
          <w:color w:val="011E31"/>
          <w:spacing w:val="-1"/>
        </w:rPr>
        <w:t>s.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Identification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etiology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abnor</w:t>
      </w:r>
      <w:r>
        <w:rPr>
          <w:color w:val="011E31"/>
          <w:spacing w:val="-2"/>
        </w:rPr>
        <w:t>mal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SA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possible in approximately</w:t>
      </w:r>
      <w:r>
        <w:rPr>
          <w:color w:val="011E31"/>
          <w:spacing w:val="-2"/>
        </w:rPr>
        <w:t xml:space="preserve"> 30% of males in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which case 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condition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termed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idiopathic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infertility.</w:t>
      </w:r>
      <w:r>
        <w:rPr>
          <w:sz w:val="12"/>
          <w:szCs w:val="12"/>
          <w:color w:val="011E31"/>
          <w:spacing w:val="-1"/>
          <w:position w:val="6"/>
        </w:rPr>
        <w:t>3  </w:t>
      </w:r>
      <w:r>
        <w:rPr>
          <w:color w:val="011E31"/>
          <w:spacing w:val="-1"/>
        </w:rPr>
        <w:t>When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reason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infertility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clear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normal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SA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partner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termed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unexplained,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which is found in up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approximately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25%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of couples.</w:t>
      </w:r>
      <w:r>
        <w:rPr>
          <w:sz w:val="12"/>
          <w:szCs w:val="12"/>
          <w:color w:val="011E31"/>
          <w:spacing w:val="-1"/>
          <w:position w:val="6"/>
        </w:rPr>
        <w:t>3</w:t>
      </w:r>
      <w:r>
        <w:rPr>
          <w:sz w:val="12"/>
          <w:szCs w:val="12"/>
          <w:color w:val="011E31"/>
          <w:spacing w:val="3"/>
          <w:position w:val="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instances,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normal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SAs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</w:rPr>
        <w:t xml:space="preserve"> </w:t>
      </w:r>
      <w:r>
        <w:rPr>
          <w:color w:val="011E31"/>
        </w:rPr>
        <w:t>that do not function 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manner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necessary for fertility.</w:t>
      </w:r>
    </w:p>
    <w:p>
      <w:pPr>
        <w:pStyle w:val="BodyText"/>
        <w:ind w:left="376" w:right="612" w:firstLine="4"/>
        <w:spacing w:before="108" w:line="277" w:lineRule="auto"/>
        <w:rPr/>
      </w:pPr>
      <w:r>
        <w:rPr>
          <w:color w:val="011E31"/>
          <w:spacing w:val="-1"/>
        </w:rPr>
        <w:t>The  overall  goal  of  the  male  evaluation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identify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conditions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affect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offspring.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Identification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reversible conditions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improve t</w:t>
      </w:r>
      <w:r>
        <w:rPr>
          <w:color w:val="011E31"/>
          <w:spacing w:val="-1"/>
        </w:rPr>
        <w:t>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male’s fertility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allow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conception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through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intercourse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through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techniques,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IUI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IVF</w:t>
      </w:r>
      <w:r>
        <w:rPr>
          <w:color w:val="011E31"/>
          <w:spacing w:val="-2"/>
        </w:rPr>
        <w:t>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those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approaches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would  otherwise   not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possible.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Even  azoospermic</w:t>
      </w:r>
      <w:r>
        <w:rPr>
          <w:color w:val="011E31"/>
        </w:rPr>
        <w:t xml:space="preserve"> </w:t>
      </w:r>
      <w:r>
        <w:rPr>
          <w:color w:val="011E31"/>
        </w:rPr>
        <w:t>patients   may   have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some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degree</w:t>
      </w:r>
      <w:r>
        <w:rPr>
          <w:color w:val="011E31"/>
          <w:spacing w:val="-1"/>
        </w:rPr>
        <w:t xml:space="preserve">   of</w:t>
      </w:r>
      <w:r>
        <w:rPr>
          <w:color w:val="011E31"/>
        </w:rPr>
        <w:t xml:space="preserve">   </w:t>
      </w:r>
      <w:r>
        <w:rPr>
          <w:color w:val="011E31"/>
          <w:spacing w:val="-1"/>
        </w:rPr>
        <w:t>active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sperm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production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within   the   testes  </w:t>
      </w:r>
      <w:r>
        <w:rPr>
          <w:color w:val="011E31"/>
          <w:spacing w:val="-1"/>
        </w:rPr>
        <w:t xml:space="preserve"> or   could   have   sperm</w:t>
      </w:r>
      <w:r>
        <w:rPr>
          <w:color w:val="011E31"/>
        </w:rPr>
        <w:t xml:space="preserve"> </w:t>
      </w:r>
      <w:r>
        <w:rPr>
          <w:color w:val="011E31"/>
        </w:rPr>
        <w:t>production   induced   with   treatmen</w:t>
      </w:r>
      <w:r>
        <w:rPr>
          <w:color w:val="011E31"/>
          <w:spacing w:val="-1"/>
        </w:rPr>
        <w:t>t.    Identification   of</w:t>
      </w:r>
      <w:r>
        <w:rPr>
          <w:color w:val="011E31"/>
        </w:rPr>
        <w:t xml:space="preserve"> </w:t>
      </w:r>
      <w:r>
        <w:rPr>
          <w:color w:val="011E31"/>
        </w:rPr>
        <w:t>conditions  for  which  there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treatment  will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spare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couples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distress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o</w:t>
      </w:r>
      <w:r>
        <w:rPr>
          <w:color w:val="011E31"/>
          <w:spacing w:val="-1"/>
        </w:rPr>
        <w:t>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attempting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ineffective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therapies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 w:firstLine="6"/>
        <w:spacing w:before="53" w:line="272" w:lineRule="auto"/>
        <w:jc w:val="both"/>
        <w:rPr/>
      </w:pPr>
      <w:r>
        <w:rPr>
          <w:color w:val="011E31"/>
        </w:rPr>
        <w:t>and allow them to consider op</w:t>
      </w:r>
      <w:r>
        <w:rPr>
          <w:color w:val="011E31"/>
          <w:spacing w:val="-1"/>
        </w:rPr>
        <w:t>tions, such as donor 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adoption,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appropriate.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inferti</w:t>
      </w:r>
      <w:r>
        <w:rPr>
          <w:color w:val="011E31"/>
          <w:spacing w:val="-2"/>
        </w:rPr>
        <w:t>lity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associated</w:t>
      </w:r>
      <w:r>
        <w:rPr>
          <w:color w:val="011E31"/>
        </w:rPr>
        <w:t xml:space="preserve"> </w:t>
      </w:r>
      <w:r>
        <w:rPr>
          <w:color w:val="011E31"/>
        </w:rPr>
        <w:t>with  other  comorbiditi</w:t>
      </w:r>
      <w:r>
        <w:rPr>
          <w:color w:val="011E31"/>
          <w:spacing w:val="-1"/>
        </w:rPr>
        <w:t>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including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increased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mortality,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advanced  paternal  age  is  associated  wit</w:t>
      </w:r>
      <w:r>
        <w:rPr>
          <w:color w:val="011E31"/>
          <w:spacing w:val="-2"/>
        </w:rPr>
        <w:t>h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some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adverse outcomes in offspring.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 addition,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occasionally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presenting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manifestati</w:t>
      </w:r>
      <w:r>
        <w:rPr>
          <w:color w:val="011E31"/>
          <w:spacing w:val="-2"/>
        </w:rPr>
        <w:t>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underlying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1"/>
        </w:rPr>
        <w:t>life-threatening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condition.</w:t>
      </w:r>
      <w:r>
        <w:rPr>
          <w:sz w:val="12"/>
          <w:szCs w:val="12"/>
          <w:color w:val="011E31"/>
          <w:spacing w:val="-1"/>
          <w:position w:val="6"/>
        </w:rPr>
        <w:t>4   </w:t>
      </w:r>
      <w:r>
        <w:rPr>
          <w:color w:val="011E31"/>
          <w:spacing w:val="-1"/>
        </w:rPr>
        <w:t>Failure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to  identify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diseases such as testicula</w:t>
      </w:r>
      <w:r>
        <w:rPr>
          <w:color w:val="011E31"/>
          <w:spacing w:val="-2"/>
        </w:rPr>
        <w:t>r cancer or pituitary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-2"/>
        </w:rPr>
        <w:t>tumors may</w:t>
      </w:r>
      <w:r>
        <w:rPr>
          <w:color w:val="011E31"/>
        </w:rPr>
        <w:t xml:space="preserve"> </w:t>
      </w:r>
      <w:r>
        <w:rPr>
          <w:color w:val="011E31"/>
        </w:rPr>
        <w:t>have  serious  consequence</w:t>
      </w:r>
      <w:r>
        <w:rPr>
          <w:color w:val="011E31"/>
          <w:spacing w:val="-1"/>
        </w:rPr>
        <w:t>s,  including,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rare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cases,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death.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Detection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certain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genetic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cause</w:t>
      </w:r>
      <w:r>
        <w:rPr>
          <w:color w:val="011E31"/>
          <w:spacing w:val="-2"/>
        </w:rPr>
        <w:t>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male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infertility allows couples to be i</w:t>
      </w:r>
      <w:r>
        <w:rPr>
          <w:color w:val="011E31"/>
          <w:spacing w:val="-2"/>
        </w:rPr>
        <w:t>nformed about the potential</w:t>
      </w:r>
      <w:r>
        <w:rPr>
          <w:color w:val="011E31"/>
        </w:rPr>
        <w:t xml:space="preserve"> </w:t>
      </w:r>
      <w:r>
        <w:rPr>
          <w:color w:val="011E31"/>
        </w:rPr>
        <w:t>to  transmit  genetic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abnormalities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</w:t>
      </w:r>
      <w:r>
        <w:rPr>
          <w:color w:val="011E31"/>
          <w:spacing w:val="-1"/>
        </w:rPr>
        <w:t>hat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affect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6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offspring  and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seek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genetic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counseling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appropriate.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Thus,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evaluatio</w:t>
      </w:r>
      <w:r>
        <w:rPr>
          <w:color w:val="011E31"/>
          <w:spacing w:val="-2"/>
        </w:rPr>
        <w:t>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allow  the  couple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better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understand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basis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implications of their infertilit</w:t>
      </w:r>
      <w:r>
        <w:rPr>
          <w:color w:val="011E31"/>
          <w:spacing w:val="-1"/>
        </w:rPr>
        <w:t>y.</w:t>
      </w:r>
    </w:p>
    <w:p>
      <w:pPr>
        <w:pStyle w:val="BodyText"/>
        <w:ind w:left="13" w:right="376" w:firstLine="5"/>
        <w:spacing w:before="110" w:line="281" w:lineRule="auto"/>
        <w:rPr/>
      </w:pPr>
      <w:r>
        <w:rPr>
          <w:color w:val="011E31"/>
          <w:spacing w:val="-1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summary,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goals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evaluatio</w:t>
      </w:r>
      <w:r>
        <w:rPr>
          <w:color w:val="011E31"/>
          <w:spacing w:val="-2"/>
        </w:rPr>
        <w:t>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infertile male are 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identify the following:</w:t>
      </w:r>
    </w:p>
    <w:p>
      <w:pPr>
        <w:pStyle w:val="BodyText"/>
        <w:ind w:left="190"/>
        <w:spacing w:before="189" w:line="194" w:lineRule="auto"/>
        <w:rPr/>
      </w:pPr>
      <w:r>
        <w:rPr>
          <w:color w:val="011E31"/>
          <w:spacing w:val="1"/>
        </w:rPr>
        <w:t>.     </w:t>
      </w:r>
      <w:r>
        <w:rPr>
          <w:color w:val="011E31"/>
        </w:rPr>
        <w:t>potentially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correctable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conditions</w:t>
      </w:r>
      <w:r>
        <w:rPr>
          <w:color w:val="011E31"/>
          <w:spacing w:val="1"/>
        </w:rPr>
        <w:t>;</w:t>
      </w:r>
    </w:p>
    <w:p>
      <w:pPr>
        <w:pStyle w:val="BodyText"/>
        <w:ind w:left="539" w:right="376" w:hanging="349"/>
        <w:spacing w:before="93" w:line="246" w:lineRule="auto"/>
        <w:rPr/>
      </w:pPr>
      <w:r>
        <w:rPr>
          <w:color w:val="011E31"/>
        </w:rPr>
        <w:t>.     irreversible conditions th</w:t>
      </w:r>
      <w:r>
        <w:rPr>
          <w:color w:val="011E31"/>
          <w:spacing w:val="-1"/>
        </w:rPr>
        <w:t>at are amenable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IUI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ART using the sperm of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partner;</w:t>
      </w:r>
    </w:p>
    <w:p>
      <w:pPr>
        <w:pStyle w:val="BodyText"/>
        <w:ind w:left="546" w:right="372" w:hanging="356"/>
        <w:spacing w:before="71" w:line="248" w:lineRule="auto"/>
        <w:rPr/>
      </w:pPr>
      <w:r>
        <w:rPr>
          <w:color w:val="011E31"/>
        </w:rPr>
        <w:t>.     irreversible conditions that are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not amenable to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above,   and   for   which   donor   inseminat</w:t>
      </w:r>
      <w:r>
        <w:rPr>
          <w:color w:val="011E31"/>
          <w:spacing w:val="-1"/>
        </w:rPr>
        <w:t>ion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adoption are possible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options;</w:t>
      </w:r>
    </w:p>
    <w:p>
      <w:pPr>
        <w:pStyle w:val="BodyText"/>
        <w:ind w:left="547" w:right="374" w:hanging="357"/>
        <w:spacing w:before="27" w:line="271" w:lineRule="auto"/>
        <w:rPr/>
      </w:pPr>
      <w:r>
        <w:rPr>
          <w:color w:val="011E31"/>
        </w:rPr>
        <w:t>.     life-   or   health-</w:t>
      </w:r>
      <w:r>
        <w:rPr>
          <w:color w:val="011E31"/>
          <w:spacing w:val="-1"/>
        </w:rPr>
        <w:t>threatening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conditions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that   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underlie   the    infertility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associated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medical</w:t>
      </w:r>
      <w:r>
        <w:rPr>
          <w:color w:val="011E31"/>
        </w:rPr>
        <w:t xml:space="preserve"> </w:t>
      </w:r>
      <w:r>
        <w:rPr>
          <w:color w:val="011E31"/>
        </w:rPr>
        <w:t>comorbidities that requir</w:t>
      </w:r>
      <w:r>
        <w:rPr>
          <w:color w:val="011E31"/>
          <w:spacing w:val="-1"/>
        </w:rPr>
        <w:t>e medical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attention;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</w:t>
      </w:r>
    </w:p>
    <w:p>
      <w:pPr>
        <w:pStyle w:val="BodyText"/>
        <w:ind w:left="543" w:right="367" w:hanging="353"/>
        <w:spacing w:before="29" w:line="279" w:lineRule="auto"/>
        <w:rPr/>
      </w:pPr>
      <w:r>
        <w:rPr>
          <w:color w:val="011E31"/>
        </w:rPr>
        <w:t>.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genetic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abnormalities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lifestyle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age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factors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affect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or of</w:t>
      </w:r>
      <w:r>
        <w:rPr>
          <w:color w:val="011E31"/>
        </w:rPr>
        <w:t xml:space="preserve"> </w:t>
      </w:r>
      <w:r>
        <w:rPr>
          <w:color w:val="011E31"/>
        </w:rPr>
        <w:t>offspring particularly</w:t>
      </w:r>
      <w:r>
        <w:rPr>
          <w:color w:val="011E31"/>
          <w:spacing w:val="-1"/>
        </w:rPr>
        <w:t xml:space="preserve"> if ART are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employed.</w:t>
      </w:r>
    </w:p>
    <w:p>
      <w:pPr>
        <w:pStyle w:val="BodyText"/>
        <w:ind w:left="8" w:right="375" w:firstLine="8"/>
        <w:spacing w:before="184" w:line="23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Definitions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  </w:t>
      </w:r>
      <w:r>
        <w:rPr>
          <w:sz w:val="24"/>
          <w:szCs w:val="24"/>
          <w:b/>
          <w:bCs/>
          <w:color w:val="005679"/>
          <w:spacing w:val="-1"/>
        </w:rPr>
        <w:t>of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  </w:t>
      </w:r>
      <w:r>
        <w:rPr>
          <w:sz w:val="24"/>
          <w:szCs w:val="24"/>
          <w:b/>
          <w:bCs/>
          <w:color w:val="005679"/>
          <w:spacing w:val="-1"/>
        </w:rPr>
        <w:t>Infert</w:t>
      </w:r>
      <w:r>
        <w:rPr>
          <w:sz w:val="24"/>
          <w:szCs w:val="24"/>
          <w:b/>
          <w:bCs/>
          <w:color w:val="005679"/>
          <w:spacing w:val="-2"/>
        </w:rPr>
        <w:t>ility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  </w:t>
      </w:r>
      <w:r>
        <w:rPr>
          <w:sz w:val="24"/>
          <w:szCs w:val="24"/>
          <w:b/>
          <w:bCs/>
          <w:color w:val="005679"/>
          <w:spacing w:val="-2"/>
        </w:rPr>
        <w:t>and</w:t>
      </w:r>
      <w:r>
        <w:rPr>
          <w:sz w:val="24"/>
          <w:szCs w:val="24"/>
          <w:b/>
          <w:bCs/>
          <w:color w:val="005679"/>
          <w:spacing w:val="16"/>
        </w:rPr>
        <w:t xml:space="preserve">   </w:t>
      </w:r>
      <w:r>
        <w:rPr>
          <w:sz w:val="24"/>
          <w:szCs w:val="24"/>
          <w:b/>
          <w:bCs/>
          <w:color w:val="005679"/>
          <w:spacing w:val="-2"/>
        </w:rPr>
        <w:t>Treatment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Success</w:t>
      </w:r>
    </w:p>
    <w:p>
      <w:pPr>
        <w:pStyle w:val="BodyText"/>
        <w:ind w:right="374"/>
        <w:spacing w:before="216" w:line="277" w:lineRule="auto"/>
        <w:jc w:val="both"/>
        <w:rPr/>
      </w:pPr>
      <w:r>
        <w:rPr>
          <w:color w:val="011E31"/>
          <w:spacing w:val="-1"/>
        </w:rPr>
        <w:t>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wide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variety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professional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and  international  health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organizations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defined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infe</w:t>
      </w:r>
      <w:r>
        <w:rPr>
          <w:color w:val="011E31"/>
          <w:spacing w:val="-2"/>
        </w:rPr>
        <w:t>rtility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general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</w:rPr>
        <w:t xml:space="preserve"> </w:t>
      </w:r>
      <w:r>
        <w:rPr>
          <w:color w:val="011E31"/>
        </w:rPr>
        <w:t>infertility,  specifically.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Since  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condition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infertili</w:t>
      </w:r>
      <w:r>
        <w:rPr>
          <w:color w:val="011E31"/>
          <w:spacing w:val="-1"/>
        </w:rPr>
        <w:t>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reflects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outcome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couple’s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attempt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achiev</w:t>
      </w:r>
      <w:r>
        <w:rPr>
          <w:color w:val="011E31"/>
          <w:spacing w:val="-2"/>
        </w:rPr>
        <w:t>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pregnancy,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definition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-2"/>
        </w:rPr>
        <w:t>fertility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“a</w:t>
      </w:r>
      <w:r>
        <w:rPr>
          <w:color w:val="011E31"/>
        </w:rPr>
        <w:t xml:space="preserve"> </w:t>
      </w:r>
      <w:r>
        <w:rPr>
          <w:color w:val="011E31"/>
        </w:rPr>
        <w:t>disease of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reproductive system defined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-1"/>
        </w:rPr>
        <w:t>failure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achieve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clinical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pregnancy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12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regular unprotected sexual intercourse”</w:t>
      </w:r>
      <w:r>
        <w:rPr>
          <w:color w:val="011E31"/>
          <w:spacing w:val="-36"/>
        </w:rPr>
        <w:t xml:space="preserve"> </w:t>
      </w:r>
      <w:r>
        <w:rPr>
          <w:color w:val="011E31"/>
          <w:spacing w:val="-1"/>
        </w:rPr>
        <w:t>.</w:t>
      </w:r>
      <w:r>
        <w:rPr>
          <w:sz w:val="12"/>
          <w:szCs w:val="12"/>
          <w:color w:val="011E31"/>
          <w:spacing w:val="-1"/>
          <w:position w:val="6"/>
        </w:rPr>
        <w:t>5</w:t>
      </w:r>
      <w:r>
        <w:rPr>
          <w:sz w:val="12"/>
          <w:szCs w:val="12"/>
          <w:color w:val="011E31"/>
          <w:spacing w:val="19"/>
          <w:position w:val="6"/>
        </w:rPr>
        <w:t xml:space="preserve"> </w:t>
      </w:r>
      <w:r>
        <w:rPr>
          <w:color w:val="011E31"/>
          <w:spacing w:val="-1"/>
        </w:rPr>
        <w:t>The conditi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 infertility  is  categorized  as  a  disease  by  the  World</w:t>
      </w:r>
      <w:r>
        <w:rPr>
          <w:color w:val="011E31"/>
        </w:rPr>
        <w:t xml:space="preserve"> </w:t>
      </w:r>
      <w:r>
        <w:rPr>
          <w:color w:val="011E31"/>
        </w:rPr>
        <w:t>Health   Organization   (WHO),   the   Ameri</w:t>
      </w:r>
      <w:r>
        <w:rPr>
          <w:color w:val="011E31"/>
          <w:spacing w:val="-1"/>
        </w:rPr>
        <w:t>can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Medical</w:t>
      </w:r>
      <w:r>
        <w:rPr>
          <w:color w:val="011E31"/>
        </w:rPr>
        <w:t xml:space="preserve"> </w:t>
      </w:r>
      <w:r>
        <w:rPr>
          <w:color w:val="011E31"/>
        </w:rPr>
        <w:t>Association   (AMA),   and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American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Society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Reproductive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Medicine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(ASRM).</w:t>
      </w:r>
      <w:r>
        <w:rPr>
          <w:sz w:val="12"/>
          <w:szCs w:val="12"/>
          <w:color w:val="011E31"/>
          <w:position w:val="6"/>
        </w:rPr>
        <w:t>6  </w:t>
      </w:r>
      <w:r>
        <w:rPr>
          <w:color w:val="011E31"/>
        </w:rPr>
        <w:t>Ev</w:t>
      </w:r>
      <w:r>
        <w:rPr>
          <w:color w:val="011E31"/>
          <w:spacing w:val="-1"/>
        </w:rPr>
        <w:t>aluation 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</w:rPr>
        <w:t xml:space="preserve"> </w:t>
      </w:r>
      <w:r>
        <w:rPr>
          <w:color w:val="011E31"/>
        </w:rPr>
        <w:t>is also guided by female age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ot</w:t>
      </w:r>
      <w:r>
        <w:rPr>
          <w:color w:val="011E31"/>
          <w:spacing w:val="-1"/>
        </w:rPr>
        <w:t>her factors, such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as</w:t>
      </w:r>
    </w:p>
    <w:p>
      <w:pPr>
        <w:spacing w:line="277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411" w:lineRule="auto"/>
        <w:rPr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-8782854</wp:posOffset>
            </wp:positionV>
            <wp:extent cx="1202436" cy="432053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15"/>
          <w:pgSz w:w="12240" w:h="15840"/>
          <w:pgMar w:top="454" w:right="343" w:bottom="690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ind w:left="383" w:right="610" w:firstLine="1"/>
        <w:spacing w:before="56" w:line="277" w:lineRule="auto"/>
        <w:jc w:val="both"/>
        <w:rPr/>
      </w:pPr>
      <w:r>
        <w:rPr>
          <w:color w:val="011E31"/>
          <w:spacing w:val="-2"/>
        </w:rPr>
        <w:t>an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-2"/>
        </w:rPr>
        <w:t>abnormal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reproductive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history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(e.g.,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history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cryptorchidism,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chemoth</w:t>
      </w:r>
      <w:r>
        <w:rPr>
          <w:color w:val="011E31"/>
          <w:spacing w:val="-1"/>
        </w:rPr>
        <w:t>erapy,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pelvic/retroperitoneal</w:t>
      </w:r>
      <w:r>
        <w:rPr>
          <w:color w:val="011E31"/>
        </w:rPr>
        <w:t xml:space="preserve"> </w:t>
      </w:r>
      <w:r>
        <w:rPr>
          <w:color w:val="011E31"/>
        </w:rPr>
        <w:t>surgery,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other conditions </w:t>
      </w:r>
      <w:r>
        <w:rPr>
          <w:color w:val="011E31"/>
          <w:spacing w:val="-1"/>
        </w:rPr>
        <w:t>that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associated with</w:t>
      </w:r>
      <w:r>
        <w:rPr>
          <w:color w:val="011E31"/>
        </w:rPr>
        <w:t xml:space="preserve"> </w:t>
      </w:r>
      <w:r>
        <w:rPr>
          <w:color w:val="011E31"/>
        </w:rPr>
        <w:t>male  infertility).  Whe</w:t>
      </w:r>
      <w:r>
        <w:rPr>
          <w:color w:val="011E31"/>
          <w:spacing w:val="-1"/>
        </w:rPr>
        <w:t>n  such  factors  are  present,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</w:rPr>
        <w:t xml:space="preserve"> </w:t>
      </w:r>
      <w:r>
        <w:rPr>
          <w:color w:val="011E31"/>
        </w:rPr>
        <w:t>evaluation  is  indicated</w:t>
      </w:r>
      <w:r>
        <w:rPr>
          <w:color w:val="011E31"/>
          <w:spacing w:val="-1"/>
        </w:rPr>
        <w:t xml:space="preserve">  regardless  of  prior  attempts  to</w:t>
      </w:r>
      <w:r>
        <w:rPr>
          <w:color w:val="011E31"/>
        </w:rPr>
        <w:t xml:space="preserve"> </w:t>
      </w:r>
      <w:r>
        <w:rPr>
          <w:color w:val="011E31"/>
        </w:rPr>
        <w:t>conceive.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Infertility </w:t>
      </w:r>
      <w:r>
        <w:rPr>
          <w:color w:val="011E31"/>
          <w:spacing w:val="-1"/>
        </w:rPr>
        <w:t>should be evaluated after 6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months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attempted conception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when </w:t>
      </w:r>
      <w:r>
        <w:rPr>
          <w:color w:val="011E31"/>
          <w:spacing w:val="-2"/>
        </w:rPr>
        <w:t>the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female partner is 35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years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age or older.</w:t>
      </w:r>
    </w:p>
    <w:p>
      <w:pPr>
        <w:pStyle w:val="BodyText"/>
        <w:ind w:left="377" w:right="614" w:firstLine="14"/>
        <w:spacing w:before="118" w:line="276" w:lineRule="auto"/>
        <w:jc w:val="both"/>
        <w:rPr/>
      </w:pPr>
      <w:r>
        <w:rPr>
          <w:color w:val="011E31"/>
          <w:spacing w:val="-1"/>
        </w:rPr>
        <w:t>Male  infertility  is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typically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diagnosed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factors that may include abnormal semen quality or sperm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functional  parameters;  anatomical,  endocrine,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genetic, </w:t>
      </w:r>
      <w:r>
        <w:rPr>
          <w:color w:val="011E31"/>
          <w:spacing w:val="-1"/>
        </w:rPr>
        <w:t>functional,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-1"/>
        </w:rPr>
        <w:t>or  immunological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abnormalities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the  male</w:t>
      </w:r>
      <w:r>
        <w:rPr>
          <w:color w:val="011E31"/>
        </w:rPr>
        <w:t xml:space="preserve"> </w:t>
      </w:r>
      <w:r>
        <w:rPr>
          <w:color w:val="011E31"/>
        </w:rPr>
        <w:t>reproductive system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(including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chronic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illn</w:t>
      </w:r>
      <w:r>
        <w:rPr>
          <w:color w:val="011E31"/>
          <w:spacing w:val="-1"/>
        </w:rPr>
        <w:t>ess); or sexual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conditions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dysfunction)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incompatible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ability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deposit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vagina.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Primary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infertility refers to males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ho have never initiated a clinical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meets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criteria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being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class</w:t>
      </w:r>
      <w:r>
        <w:rPr>
          <w:color w:val="011E31"/>
          <w:spacing w:val="-2"/>
        </w:rPr>
        <w:t>ified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infertile,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whereas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secondary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refers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couple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where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unable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initiate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clinical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pregnancy,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but who had previously initiated a clinical pregnancy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same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different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partner).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condi</w:t>
      </w:r>
      <w:r>
        <w:rPr>
          <w:color w:val="011E31"/>
          <w:spacing w:val="-2"/>
        </w:rPr>
        <w:t>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or </w:t>
      </w:r>
      <w:r>
        <w:rPr>
          <w:color w:val="011E31"/>
          <w:spacing w:val="-2"/>
        </w:rPr>
        <w:t>secondary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infertility.</w:t>
      </w:r>
      <w:r>
        <w:rPr>
          <w:color w:val="011E31"/>
        </w:rPr>
        <w:t xml:space="preserve"> </w:t>
      </w:r>
      <w:r>
        <w:rPr>
          <w:color w:val="011E31"/>
        </w:rPr>
        <w:t>Evaluation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males  </w:t>
      </w:r>
      <w:r>
        <w:rPr>
          <w:color w:val="011E31"/>
          <w:spacing w:val="-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secondary   infertility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include  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focus  on  conditions  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exposures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that  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developed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occurred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initiation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earlier</w:t>
      </w:r>
      <w:r>
        <w:rPr>
          <w:color w:val="011E31"/>
        </w:rPr>
        <w:t xml:space="preserve"> </w:t>
      </w:r>
      <w:r>
        <w:rPr>
          <w:color w:val="011E31"/>
        </w:rPr>
        <w:t>pregnancy</w:t>
      </w:r>
      <w:r>
        <w:rPr>
          <w:color w:val="011E31"/>
          <w:spacing w:val="6"/>
        </w:rPr>
        <w:t>(</w:t>
      </w:r>
      <w:r>
        <w:rPr>
          <w:color w:val="011E31"/>
        </w:rPr>
        <w:t>ies</w:t>
      </w:r>
      <w:r>
        <w:rPr>
          <w:color w:val="011E31"/>
          <w:spacing w:val="6"/>
        </w:rPr>
        <w:t>).</w:t>
      </w:r>
    </w:p>
    <w:p>
      <w:pPr>
        <w:pStyle w:val="BodyText"/>
        <w:ind w:left="377" w:right="614"/>
        <w:spacing w:before="113" w:line="275" w:lineRule="auto"/>
        <w:jc w:val="both"/>
        <w:rPr/>
      </w:pPr>
      <w:r>
        <w:rPr>
          <w:color w:val="011E31"/>
        </w:rPr>
        <w:t>Assessment  of  tests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treatments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challenging   due   to   inconsistent   endpoint</w:t>
      </w:r>
      <w:r>
        <w:rPr>
          <w:color w:val="011E31"/>
          <w:spacing w:val="-1"/>
        </w:rPr>
        <w:t>s   and   the</w:t>
      </w:r>
      <w:r>
        <w:rPr>
          <w:color w:val="011E31"/>
        </w:rPr>
        <w:t xml:space="preserve"> </w:t>
      </w:r>
      <w:r>
        <w:rPr>
          <w:color w:val="011E31"/>
        </w:rPr>
        <w:t>observation that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many of these endpoints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de</w:t>
      </w:r>
      <w:r>
        <w:rPr>
          <w:color w:val="011E31"/>
          <w:spacing w:val="-1"/>
        </w:rPr>
        <w:t>pendent</w:t>
      </w:r>
      <w:r>
        <w:rPr>
          <w:color w:val="011E31"/>
        </w:rPr>
        <w:t xml:space="preserve"> </w:t>
      </w:r>
      <w:r>
        <w:rPr>
          <w:color w:val="011E31"/>
        </w:rPr>
        <w:t>upon and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measured from the </w:t>
      </w:r>
      <w:r>
        <w:rPr>
          <w:color w:val="011E31"/>
          <w:spacing w:val="-1"/>
        </w:rPr>
        <w:t>female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partner.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Ideally,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endpoint for fertility trials sh</w:t>
      </w:r>
      <w:r>
        <w:rPr>
          <w:color w:val="011E31"/>
          <w:spacing w:val="-1"/>
        </w:rPr>
        <w:t>ould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be "live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birth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(defined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any delivery of a live infant after 20 weeks of gestation)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cumulative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live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birth,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defined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as 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live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irth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per women</w:t>
      </w:r>
      <w:r>
        <w:rPr>
          <w:color w:val="011E31"/>
        </w:rPr>
        <w:t xml:space="preserve"> </w:t>
      </w:r>
      <w:r>
        <w:rPr>
          <w:color w:val="011E31"/>
        </w:rPr>
        <w:t>over  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defined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time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period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(or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numbe</w:t>
      </w:r>
      <w:r>
        <w:rPr>
          <w:color w:val="011E31"/>
          <w:spacing w:val="-1"/>
        </w:rPr>
        <w:t>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of  treatment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cycles.)"  This  definitio</w:t>
      </w:r>
      <w:r>
        <w:rPr>
          <w:color w:val="011E31"/>
          <w:spacing w:val="-1"/>
        </w:rPr>
        <w:t>n  was  provided  by  the  modified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Consolidated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Standards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Reporting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Fertility,</w:t>
      </w:r>
      <w:r>
        <w:rPr>
          <w:color w:val="011E31"/>
        </w:rPr>
        <w:t xml:space="preserve"> </w:t>
      </w:r>
      <w:r>
        <w:rPr>
          <w:color w:val="011E31"/>
        </w:rPr>
        <w:t>Improving  the  Reporting  of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Clinical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Tr</w:t>
      </w:r>
      <w:r>
        <w:rPr>
          <w:color w:val="011E31"/>
          <w:spacing w:val="-1"/>
        </w:rPr>
        <w:t>ials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Infertility</w:t>
      </w:r>
      <w:r>
        <w:rPr>
          <w:color w:val="011E31"/>
        </w:rPr>
        <w:t xml:space="preserve"> </w:t>
      </w:r>
      <w:r>
        <w:rPr>
          <w:color w:val="011E31"/>
        </w:rPr>
        <w:t>Treatments.</w:t>
      </w:r>
      <w:r>
        <w:rPr>
          <w:sz w:val="12"/>
          <w:szCs w:val="12"/>
          <w:color w:val="011E31"/>
          <w:position w:val="6"/>
        </w:rPr>
        <w:t>7  </w:t>
      </w:r>
      <w:r>
        <w:rPr>
          <w:color w:val="011E31"/>
        </w:rPr>
        <w:t>However, due 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 variety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confounding </w:t>
      </w:r>
      <w:r>
        <w:rPr>
          <w:color w:val="011E31"/>
          <w:spacing w:val="-1"/>
        </w:rPr>
        <w:t>variables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 the female,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is difficult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control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the  most  important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variables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still </w:t>
      </w:r>
      <w:r>
        <w:rPr>
          <w:color w:val="011E31"/>
          <w:spacing w:val="-2"/>
        </w:rPr>
        <w:t xml:space="preserve"> include</w:t>
      </w:r>
      <w:r>
        <w:rPr>
          <w:color w:val="011E31"/>
        </w:rPr>
        <w:t xml:space="preserve"> </w:t>
      </w:r>
      <w:r>
        <w:rPr>
          <w:color w:val="011E31"/>
        </w:rPr>
        <w:t>sufficient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male subjects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clinical trial for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birth to be a viable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outcome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measure.</w:t>
      </w:r>
    </w:p>
    <w:p>
      <w:pPr>
        <w:pStyle w:val="BodyText"/>
        <w:ind w:left="382" w:right="620" w:hanging="2"/>
        <w:spacing w:before="133" w:line="281" w:lineRule="auto"/>
        <w:rPr/>
      </w:pPr>
      <w:r>
        <w:rPr>
          <w:color w:val="011E31"/>
          <w:spacing w:val="-1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address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challenge,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majority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addressing  male  fertility  and  infertility  utilize  surrogate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8" w:firstLine="6"/>
        <w:spacing w:before="112" w:line="275" w:lineRule="auto"/>
        <w:jc w:val="both"/>
        <w:rPr/>
      </w:pPr>
      <w:r>
        <w:rPr>
          <w:color w:val="011E31"/>
          <w:spacing w:val="-2"/>
        </w:rPr>
        <w:t>outcome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-2"/>
        </w:rPr>
        <w:t>metrics,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most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common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being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SA.</w:t>
      </w:r>
      <w:r>
        <w:rPr>
          <w:color w:val="011E31"/>
        </w:rPr>
        <w:t xml:space="preserve"> </w:t>
      </w:r>
      <w:r>
        <w:rPr>
          <w:color w:val="011E31"/>
        </w:rPr>
        <w:t>However,  the  high  variability  of  </w:t>
      </w:r>
      <w:r>
        <w:rPr>
          <w:color w:val="011E31"/>
          <w:spacing w:val="-1"/>
        </w:rPr>
        <w:t>SA  parameters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make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them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difficult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determination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interv</w:t>
      </w:r>
      <w:r>
        <w:rPr>
          <w:color w:val="011E31"/>
          <w:spacing w:val="-2"/>
        </w:rPr>
        <w:t>entions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reproduction.</w:t>
      </w:r>
      <w:r>
        <w:rPr>
          <w:sz w:val="12"/>
          <w:szCs w:val="12"/>
          <w:color w:val="011E31"/>
          <w:spacing w:val="-1"/>
          <w:position w:val="6"/>
        </w:rPr>
        <w:t>5    </w:t>
      </w:r>
      <w:r>
        <w:rPr>
          <w:color w:val="011E31"/>
          <w:spacing w:val="-1"/>
        </w:rPr>
        <w:t>Other   outcome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metrics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similar challenges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include other types of sperm tests and </w:t>
      </w:r>
      <w:r>
        <w:rPr>
          <w:color w:val="011E31"/>
        </w:rPr>
        <w:t>ART  outcomes  such  as  fertilization,  implantat</w:t>
      </w:r>
      <w:r>
        <w:rPr>
          <w:color w:val="011E31"/>
          <w:spacing w:val="-1"/>
        </w:rPr>
        <w:t>ion,  and</w:t>
      </w:r>
      <w:r>
        <w:rPr>
          <w:color w:val="011E31"/>
        </w:rPr>
        <w:t xml:space="preserve"> </w:t>
      </w:r>
      <w:r>
        <w:rPr>
          <w:color w:val="011E31"/>
        </w:rPr>
        <w:t>pregnancy  loss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rates.  All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atte</w:t>
      </w:r>
      <w:r>
        <w:rPr>
          <w:color w:val="011E31"/>
          <w:spacing w:val="-1"/>
        </w:rPr>
        <w:t>mpts  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measure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some</w:t>
      </w:r>
      <w:r>
        <w:rPr>
          <w:color w:val="011E31"/>
        </w:rPr>
        <w:t xml:space="preserve"> </w:t>
      </w:r>
      <w:r>
        <w:rPr>
          <w:color w:val="011E31"/>
        </w:rPr>
        <w:t>aspect of sperm function lessens </w:t>
      </w:r>
      <w:r>
        <w:rPr>
          <w:color w:val="011E31"/>
          <w:spacing w:val="-1"/>
        </w:rPr>
        <w:t>the confounder effect of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maternal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outcome, yet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-1"/>
        </w:rPr>
        <w:t>lso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subject to their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own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limitations.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terms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se</w:t>
      </w:r>
      <w:r>
        <w:rPr>
          <w:color w:val="011E31"/>
          <w:spacing w:val="-2"/>
        </w:rPr>
        <w:t>men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analysis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be found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in </w:t>
      </w:r>
      <w:r>
        <w:rPr>
          <w:b/>
          <w:bCs/>
          <w:color w:val="011E31"/>
          <w:spacing w:val="-2"/>
        </w:rPr>
        <w:t>Table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2"/>
        </w:rPr>
        <w:t>1</w:t>
      </w:r>
      <w:r>
        <w:rPr>
          <w:color w:val="011E31"/>
          <w:spacing w:val="-2"/>
        </w:rPr>
        <w:t>.</w:t>
      </w:r>
    </w:p>
    <w:p>
      <w:pPr>
        <w:pStyle w:val="BodyText"/>
        <w:ind w:left="17"/>
        <w:spacing w:before="146" w:line="193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Epidemiology</w:t>
      </w:r>
    </w:p>
    <w:p>
      <w:pPr>
        <w:pStyle w:val="BodyText"/>
        <w:ind w:left="3" w:right="373" w:firstLine="11"/>
        <w:spacing w:before="218" w:line="278" w:lineRule="auto"/>
        <w:jc w:val="both"/>
        <w:rPr/>
      </w:pPr>
      <w:r>
        <w:rPr>
          <w:color w:val="011E31"/>
          <w:spacing w:val="-1"/>
        </w:rPr>
        <w:t>Most  couples  achieve  a  pregna</w:t>
      </w:r>
      <w:r>
        <w:rPr>
          <w:color w:val="011E31"/>
          <w:spacing w:val="-2"/>
        </w:rPr>
        <w:t>ncy  in  the  first  3  to  6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attempted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conception,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75%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couples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achieving  a  pregnancy  after  6  months  of  trying.</w:t>
      </w:r>
      <w:r>
        <w:rPr>
          <w:sz w:val="12"/>
          <w:szCs w:val="12"/>
          <w:color w:val="011E31"/>
          <w:spacing w:val="-1"/>
          <w:position w:val="6"/>
        </w:rPr>
        <w:t>8-11    </w:t>
      </w:r>
      <w:r>
        <w:rPr>
          <w:color w:val="011E31"/>
          <w:spacing w:val="-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general,</w:t>
      </w:r>
      <w:r>
        <w:rPr>
          <w:color w:val="011E31"/>
          <w:spacing w:val="32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year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attempting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conceive,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approximately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85%  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couples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will   have  achieved   a</w:t>
      </w:r>
      <w:r>
        <w:rPr>
          <w:color w:val="011E31"/>
        </w:rPr>
        <w:t xml:space="preserve"> </w:t>
      </w:r>
      <w:r>
        <w:rPr>
          <w:color w:val="011E31"/>
        </w:rPr>
        <w:t>pregnancy</w:t>
      </w:r>
      <w:r>
        <w:rPr>
          <w:color w:val="011E31"/>
          <w:spacing w:val="1"/>
        </w:rPr>
        <w:t>. </w:t>
      </w:r>
      <w:r>
        <w:rPr>
          <w:color w:val="011E31"/>
        </w:rPr>
        <w:t>After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full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attempting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conceive</w:t>
      </w:r>
      <w:r>
        <w:rPr>
          <w:color w:val="011E31"/>
          <w:spacing w:val="1"/>
        </w:rPr>
        <w:t>,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this statistic is i</w:t>
      </w:r>
      <w:r>
        <w:rPr>
          <w:color w:val="011E31"/>
          <w:spacing w:val="-1"/>
        </w:rPr>
        <w:t>ncreased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90%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 couples.</w:t>
      </w:r>
    </w:p>
    <w:p>
      <w:pPr>
        <w:pStyle w:val="BodyText"/>
        <w:ind w:left="1" w:right="373" w:hanging="1"/>
        <w:spacing w:before="109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Age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female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partner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si</w:t>
      </w:r>
      <w:r>
        <w:rPr>
          <w:color w:val="011E31"/>
          <w:spacing w:val="-2"/>
        </w:rPr>
        <w:t>ngle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important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factor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predicting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chances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conception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couple.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Fertility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decreases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almost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50%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women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their late 30’s compared to women in </w:t>
      </w:r>
      <w:r>
        <w:rPr>
          <w:color w:val="011E31"/>
          <w:spacing w:val="-2"/>
        </w:rPr>
        <w:t>their 20’s. In women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35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years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age,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infertilit</w:t>
      </w:r>
      <w:r>
        <w:rPr>
          <w:color w:val="011E31"/>
          <w:spacing w:val="-2"/>
        </w:rPr>
        <w:t>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considered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present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12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 attempting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conceive.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shortened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6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women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35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years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age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position w:val="-4"/>
        </w:rPr>
        <w:t>older</w:t>
      </w:r>
      <w:r>
        <w:rPr>
          <w:color w:val="011E31"/>
          <w:spacing w:val="3"/>
          <w:position w:val="-4"/>
        </w:rPr>
        <w:t>.</w:t>
      </w:r>
      <w:r>
        <w:rPr>
          <w:sz w:val="12"/>
          <w:szCs w:val="12"/>
          <w:color w:val="011E31"/>
          <w:spacing w:val="3"/>
          <w:position w:val="2"/>
        </w:rPr>
        <w:t>12,13</w:t>
      </w:r>
    </w:p>
    <w:p>
      <w:pPr>
        <w:pStyle w:val="BodyText"/>
        <w:ind w:left="1" w:right="375" w:firstLine="2"/>
        <w:spacing w:before="135" w:line="277" w:lineRule="auto"/>
        <w:jc w:val="both"/>
        <w:rPr/>
      </w:pPr>
      <w:r>
        <w:rPr>
          <w:color w:val="011E31"/>
        </w:rPr>
        <w:t>The etiologic causes of infe</w:t>
      </w:r>
      <w:r>
        <w:rPr>
          <w:color w:val="011E31"/>
          <w:spacing w:val="-1"/>
        </w:rPr>
        <w:t>rtility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female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male factors.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For women, these factors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incl</w:t>
      </w:r>
      <w:r>
        <w:rPr>
          <w:color w:val="011E31"/>
          <w:spacing w:val="-1"/>
        </w:rPr>
        <w:t>ude ovulatory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dysfunction,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tubal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factor,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endometriosis,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uterine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factors.  For  the  woman,  ovarian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reserve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helpful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predicting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her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response 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medications,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-2"/>
        </w:rPr>
        <w:t xml:space="preserve"> this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not 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absolute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predictor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of fertility.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up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60%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co</w:t>
      </w:r>
      <w:r>
        <w:rPr>
          <w:color w:val="011E31"/>
          <w:spacing w:val="-2"/>
        </w:rPr>
        <w:t>uples,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male  factor   is  found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-1"/>
        </w:rPr>
        <w:t>s   part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of  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etiology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infertility.</w:t>
      </w:r>
      <w:r>
        <w:rPr>
          <w:sz w:val="12"/>
          <w:szCs w:val="12"/>
          <w:color w:val="011E31"/>
          <w:position w:val="6"/>
        </w:rPr>
        <w:t>14  </w:t>
      </w:r>
      <w:r>
        <w:rPr>
          <w:color w:val="011E31"/>
        </w:rPr>
        <w:t>In addition, approximately 25%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 couples will </w:t>
      </w:r>
      <w:r>
        <w:rPr>
          <w:color w:val="011E31"/>
          <w:spacing w:val="-1"/>
        </w:rPr>
        <w:t>have unexplained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infertility.</w:t>
      </w:r>
    </w:p>
    <w:p>
      <w:pPr>
        <w:pStyle w:val="BodyText"/>
        <w:ind w:left="6" w:right="366" w:firstLine="9"/>
        <w:spacing w:before="110" w:line="278" w:lineRule="auto"/>
        <w:jc w:val="both"/>
        <w:rPr/>
      </w:pPr>
      <w:r>
        <w:rPr>
          <w:color w:val="011E31"/>
          <w:spacing w:val="-2"/>
        </w:rPr>
        <w:t>RPL  is  a  disease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2"/>
        </w:rPr>
        <w:t>that  is  distinct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from  infertility  and  is</w:t>
      </w:r>
      <w:r>
        <w:rPr>
          <w:color w:val="011E31"/>
        </w:rPr>
        <w:t xml:space="preserve"> </w:t>
      </w:r>
      <w:r>
        <w:rPr>
          <w:color w:val="011E31"/>
        </w:rPr>
        <w:t>defined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fai</w:t>
      </w:r>
      <w:r>
        <w:rPr>
          <w:color w:val="011E31"/>
          <w:spacing w:val="-1"/>
        </w:rPr>
        <w:t>led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pregnancies.</w:t>
      </w:r>
      <w:r>
        <w:rPr>
          <w:sz w:val="12"/>
          <w:szCs w:val="12"/>
          <w:color w:val="011E31"/>
          <w:spacing w:val="-1"/>
          <w:position w:val="6"/>
        </w:rPr>
        <w:t>6  </w:t>
      </w:r>
      <w:r>
        <w:rPr>
          <w:color w:val="011E31"/>
          <w:spacing w:val="-1"/>
        </w:rPr>
        <w:t>The workup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RPL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yields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etiology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nly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approximately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50%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couples   as   most   pregnancy   losses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are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related  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abnormalities within the fetus itself. The risk of pregnancy</w:t>
      </w:r>
    </w:p>
    <w:p>
      <w:pPr>
        <w:spacing w:line="278" w:lineRule="auto"/>
        <w:sectPr>
          <w:type w:val="continuous"/>
          <w:pgSz w:w="12240" w:h="15840"/>
          <w:pgMar w:top="454" w:right="343" w:bottom="690" w:left="344" w:header="146" w:footer="543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-8254393</wp:posOffset>
            </wp:positionV>
            <wp:extent cx="1202436" cy="432053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2103"/>
        <w:spacing w:before="57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690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ind w:left="377"/>
        <w:spacing w:before="64" w:line="268" w:lineRule="exact"/>
        <w:outlineLvl w:val="2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1F4D78"/>
          <w:position w:val="3"/>
        </w:rPr>
        <w:t>TABLE</w:t>
      </w:r>
      <w:r>
        <w:rPr>
          <w:rFonts w:ascii="Calibri" w:hAnsi="Calibri" w:eastAsia="Calibri" w:cs="Calibri"/>
          <w:sz w:val="21"/>
          <w:szCs w:val="21"/>
          <w:color w:val="1F4D78"/>
          <w:spacing w:val="23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  <w:spacing w:val="13"/>
          <w:position w:val="3"/>
        </w:rPr>
        <w:t>1:</w:t>
      </w:r>
      <w:r>
        <w:rPr>
          <w:rFonts w:ascii="Calibri" w:hAnsi="Calibri" w:eastAsia="Calibri" w:cs="Calibri"/>
          <w:sz w:val="21"/>
          <w:szCs w:val="21"/>
          <w:color w:val="1F4D78"/>
          <w:spacing w:val="14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  <w:position w:val="3"/>
        </w:rPr>
        <w:t>Common</w:t>
      </w:r>
      <w:r>
        <w:rPr>
          <w:rFonts w:ascii="Calibri" w:hAnsi="Calibri" w:eastAsia="Calibri" w:cs="Calibri"/>
          <w:sz w:val="21"/>
          <w:szCs w:val="21"/>
          <w:color w:val="1F4D78"/>
          <w:spacing w:val="13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  <w:position w:val="3"/>
        </w:rPr>
        <w:t>Terms</w:t>
      </w:r>
      <w:r>
        <w:rPr>
          <w:rFonts w:ascii="Calibri" w:hAnsi="Calibri" w:eastAsia="Calibri" w:cs="Calibri"/>
          <w:sz w:val="21"/>
          <w:szCs w:val="21"/>
          <w:color w:val="1F4D78"/>
          <w:spacing w:val="19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  <w:position w:val="3"/>
        </w:rPr>
        <w:t>in</w:t>
      </w:r>
      <w:r>
        <w:rPr>
          <w:rFonts w:ascii="Calibri" w:hAnsi="Calibri" w:eastAsia="Calibri" w:cs="Calibri"/>
          <w:sz w:val="21"/>
          <w:szCs w:val="21"/>
          <w:color w:val="1F4D78"/>
          <w:spacing w:val="13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  <w:position w:val="3"/>
        </w:rPr>
        <w:t>Semen</w:t>
      </w:r>
      <w:r>
        <w:rPr>
          <w:rFonts w:ascii="Calibri" w:hAnsi="Calibri" w:eastAsia="Calibri" w:cs="Calibri"/>
          <w:sz w:val="21"/>
          <w:szCs w:val="21"/>
          <w:color w:val="1F4D78"/>
          <w:spacing w:val="13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  <w:position w:val="3"/>
        </w:rPr>
        <w:t>Analysis</w:t>
      </w:r>
      <w:r>
        <w:rPr>
          <w:rFonts w:ascii="Calibri" w:hAnsi="Calibri" w:eastAsia="Calibri" w:cs="Calibri"/>
          <w:sz w:val="21"/>
          <w:szCs w:val="21"/>
          <w:color w:val="1F4D78"/>
          <w:spacing w:val="13"/>
          <w:position w:val="3"/>
        </w:rPr>
        <w:t>*</w:t>
      </w:r>
    </w:p>
    <w:p>
      <w:pPr>
        <w:spacing w:line="118" w:lineRule="exact"/>
        <w:rPr/>
      </w:pPr>
      <w:r/>
    </w:p>
    <w:tbl>
      <w:tblPr>
        <w:tblStyle w:val="TableNormal"/>
        <w:tblW w:w="10794" w:type="dxa"/>
        <w:tblInd w:w="378" w:type="dxa"/>
        <w:tblLayout w:type="fixed"/>
        <w:tblBorders>
          <w:top w:val="single" w:color="8FAADB" w:sz="2" w:space="0"/>
          <w:left w:val="single" w:color="8FAADB" w:sz="2" w:space="0"/>
          <w:bottom w:val="single" w:color="8FAADB" w:sz="2" w:space="0"/>
          <w:right w:val="single" w:color="8FAADB" w:sz="2" w:space="0"/>
          <w:insideH w:val="single" w:color="8FAADB" w:sz="2" w:space="0"/>
          <w:insideV w:val="single" w:color="8FAADB" w:sz="2" w:space="0"/>
        </w:tblBorders>
      </w:tblPr>
      <w:tblGrid>
        <w:gridCol w:w="2286"/>
        <w:gridCol w:w="8508"/>
      </w:tblGrid>
      <w:tr>
        <w:trPr>
          <w:trHeight w:val="239" w:hRule="atLeast"/>
        </w:trPr>
        <w:tc>
          <w:tcPr>
            <w:shd w:val="clear" w:fill="4471C4"/>
            <w:tcW w:w="10794" w:type="dxa"/>
            <w:vAlign w:val="top"/>
            <w:gridSpan w:val="2"/>
            <w:tcBorders>
              <w:left w:val="single" w:color="4471C4" w:sz="2" w:space="0"/>
              <w:bottom w:val="single" w:color="4471C4" w:sz="2" w:space="0"/>
              <w:right w:val="single" w:color="4471C4" w:sz="2" w:space="0"/>
              <w:top w:val="single" w:color="4471C4" w:sz="2" w:space="0"/>
            </w:tcBorders>
          </w:tcPr>
          <w:p>
            <w:pPr>
              <w:pStyle w:val="TableText"/>
              <w:ind w:left="900"/>
              <w:spacing w:before="46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</w:rPr>
              <w:t>Term                                                         </w:t>
            </w: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 xml:space="preserve">                            Definition</w:t>
            </w:r>
          </w:p>
        </w:tc>
      </w:tr>
      <w:tr>
        <w:trPr>
          <w:trHeight w:val="705" w:hRule="atLeast"/>
        </w:trPr>
        <w:tc>
          <w:tcPr>
            <w:shd w:val="clear" w:fill="D9E2F3"/>
            <w:tcW w:w="2286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07"/>
              <w:spacing w:before="16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011E31"/>
              </w:rPr>
              <w:t>Aspermia</w:t>
            </w:r>
          </w:p>
        </w:tc>
        <w:tc>
          <w:tcPr>
            <w:shd w:val="clear" w:fill="D9E2F3"/>
            <w:tcW w:w="8508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10" w:right="306" w:firstLine="3"/>
              <w:spacing w:before="101" w:line="25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Complete absence of semen in ejaculate, indicatin</w:t>
            </w:r>
            <w:r>
              <w:rPr>
                <w:sz w:val="20"/>
                <w:szCs w:val="20"/>
                <w:color w:val="011E31"/>
                <w:spacing w:val="-1"/>
              </w:rPr>
              <w:t>g the</w:t>
            </w:r>
            <w:r>
              <w:rPr>
                <w:sz w:val="20"/>
                <w:szCs w:val="20"/>
                <w:color w:val="011E31"/>
                <w:spacing w:val="7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absence</w:t>
            </w:r>
            <w:r>
              <w:rPr>
                <w:sz w:val="20"/>
                <w:szCs w:val="20"/>
                <w:color w:val="011E31"/>
                <w:spacing w:val="6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of seminal fluid</w:t>
            </w:r>
            <w:r>
              <w:rPr>
                <w:sz w:val="20"/>
                <w:szCs w:val="20"/>
                <w:color w:val="011E31"/>
                <w:spacing w:val="1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production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or blockage in</w:t>
            </w:r>
            <w:r>
              <w:rPr>
                <w:sz w:val="20"/>
                <w:szCs w:val="20"/>
                <w:color w:val="011E31"/>
                <w:spacing w:val="10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the</w:t>
            </w:r>
            <w:r>
              <w:rPr>
                <w:sz w:val="20"/>
                <w:szCs w:val="20"/>
                <w:color w:val="011E31"/>
                <w:spacing w:val="1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reproductive</w:t>
            </w:r>
            <w:r>
              <w:rPr>
                <w:sz w:val="20"/>
                <w:szCs w:val="20"/>
                <w:color w:val="011E31"/>
                <w:spacing w:val="4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tract.</w:t>
            </w:r>
          </w:p>
        </w:tc>
      </w:tr>
      <w:tr>
        <w:trPr>
          <w:trHeight w:val="934" w:hRule="atLeast"/>
        </w:trPr>
        <w:tc>
          <w:tcPr>
            <w:tcW w:w="2286" w:type="dxa"/>
            <w:vAlign w:val="top"/>
          </w:tcPr>
          <w:p>
            <w:pPr>
              <w:pStyle w:val="TableText"/>
              <w:ind w:left="107"/>
              <w:spacing w:before="165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011E31"/>
              </w:rPr>
              <w:t>Azoospermia</w:t>
            </w:r>
          </w:p>
        </w:tc>
        <w:tc>
          <w:tcPr>
            <w:tcW w:w="8508" w:type="dxa"/>
            <w:vAlign w:val="top"/>
          </w:tcPr>
          <w:p>
            <w:pPr>
              <w:pStyle w:val="TableText"/>
              <w:ind w:left="107" w:right="173" w:hanging="3"/>
              <w:spacing w:before="100"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Absence of spermatozoa in the sem</w:t>
            </w:r>
            <w:r>
              <w:rPr>
                <w:sz w:val="20"/>
                <w:szCs w:val="20"/>
                <w:color w:val="011E31"/>
                <w:spacing w:val="-1"/>
              </w:rPr>
              <w:t>en, typically</w:t>
            </w:r>
            <w:r>
              <w:rPr>
                <w:sz w:val="20"/>
                <w:szCs w:val="20"/>
                <w:color w:val="011E31"/>
                <w:spacing w:val="15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resulting from a</w:t>
            </w:r>
            <w:r>
              <w:rPr>
                <w:sz w:val="20"/>
                <w:szCs w:val="20"/>
                <w:color w:val="011E31"/>
                <w:spacing w:val="1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blockage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in the</w:t>
            </w:r>
            <w:r>
              <w:rPr>
                <w:sz w:val="20"/>
                <w:szCs w:val="20"/>
                <w:color w:val="011E31"/>
                <w:spacing w:val="1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reproductive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tract (obstructive azoospermia) or dysfunction in s</w:t>
            </w:r>
            <w:r>
              <w:rPr>
                <w:sz w:val="20"/>
                <w:szCs w:val="20"/>
                <w:color w:val="011E31"/>
                <w:spacing w:val="-1"/>
              </w:rPr>
              <w:t>perm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production</w:t>
            </w:r>
            <w:r>
              <w:rPr>
                <w:sz w:val="20"/>
                <w:szCs w:val="20"/>
                <w:color w:val="011E31"/>
                <w:spacing w:val="1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(non-obstructive</w:t>
            </w:r>
          </w:p>
          <w:p>
            <w:pPr>
              <w:pStyle w:val="TableText"/>
              <w:ind w:left="111"/>
              <w:spacing w:line="25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position w:val="2"/>
              </w:rPr>
              <w:t>azoospermia</w:t>
            </w:r>
            <w:r>
              <w:rPr>
                <w:sz w:val="20"/>
                <w:szCs w:val="20"/>
                <w:color w:val="011E31"/>
                <w:spacing w:val="5"/>
                <w:position w:val="2"/>
              </w:rPr>
              <w:t>).</w:t>
            </w:r>
          </w:p>
        </w:tc>
      </w:tr>
      <w:tr>
        <w:trPr>
          <w:trHeight w:val="474" w:hRule="atLeast"/>
        </w:trPr>
        <w:tc>
          <w:tcPr>
            <w:shd w:val="clear" w:fill="D9E2F3"/>
            <w:tcW w:w="2286" w:type="dxa"/>
            <w:vAlign w:val="top"/>
          </w:tcPr>
          <w:p>
            <w:pPr>
              <w:pStyle w:val="TableText"/>
              <w:ind w:left="116"/>
              <w:spacing w:before="16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011E31"/>
                <w:spacing w:val="-1"/>
              </w:rPr>
              <w:t>Oligozoospermia</w:t>
            </w:r>
          </w:p>
        </w:tc>
        <w:tc>
          <w:tcPr>
            <w:shd w:val="clear" w:fill="D9E2F3"/>
            <w:tcW w:w="8508" w:type="dxa"/>
            <w:vAlign w:val="top"/>
          </w:tcPr>
          <w:p>
            <w:pPr>
              <w:pStyle w:val="TableText"/>
              <w:ind w:left="118"/>
              <w:spacing w:before="16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Low sperm concentration in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the</w:t>
            </w:r>
            <w:r>
              <w:rPr>
                <w:sz w:val="20"/>
                <w:szCs w:val="20"/>
                <w:color w:val="011E31"/>
                <w:spacing w:val="6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semen.</w:t>
            </w:r>
          </w:p>
        </w:tc>
      </w:tr>
      <w:tr>
        <w:trPr>
          <w:trHeight w:val="705" w:hRule="atLeast"/>
        </w:trPr>
        <w:tc>
          <w:tcPr>
            <w:tcW w:w="2286" w:type="dxa"/>
            <w:vAlign w:val="top"/>
          </w:tcPr>
          <w:p>
            <w:pPr>
              <w:pStyle w:val="TableText"/>
              <w:ind w:left="107"/>
              <w:spacing w:before="16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011E31"/>
              </w:rPr>
              <w:t>Asthenozoospermia</w:t>
            </w:r>
          </w:p>
        </w:tc>
        <w:tc>
          <w:tcPr>
            <w:tcW w:w="8508" w:type="dxa"/>
            <w:vAlign w:val="top"/>
          </w:tcPr>
          <w:p>
            <w:pPr>
              <w:pStyle w:val="TableText"/>
              <w:ind w:left="111" w:right="736" w:firstLine="8"/>
              <w:spacing w:before="102" w:line="26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Reduced sperm motility, where a significant portion</w:t>
            </w:r>
            <w:r>
              <w:rPr>
                <w:sz w:val="20"/>
                <w:szCs w:val="20"/>
                <w:color w:val="011E31"/>
                <w:spacing w:val="-1"/>
              </w:rPr>
              <w:t xml:space="preserve"> of spermatozoa</w:t>
            </w:r>
            <w:r>
              <w:rPr>
                <w:sz w:val="20"/>
                <w:szCs w:val="20"/>
                <w:color w:val="011E31"/>
                <w:spacing w:val="7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display</w:t>
            </w:r>
            <w:r>
              <w:rPr>
                <w:sz w:val="20"/>
                <w:szCs w:val="20"/>
                <w:color w:val="011E31"/>
                <w:spacing w:val="4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sluggish</w:t>
            </w:r>
            <w:r>
              <w:rPr>
                <w:sz w:val="20"/>
                <w:szCs w:val="20"/>
                <w:color w:val="011E31"/>
                <w:spacing w:val="7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or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abnormal movement, impacting fe</w:t>
            </w:r>
            <w:r>
              <w:rPr>
                <w:sz w:val="20"/>
                <w:szCs w:val="20"/>
                <w:color w:val="011E31"/>
                <w:spacing w:val="-1"/>
              </w:rPr>
              <w:t>rtility.</w:t>
            </w:r>
          </w:p>
        </w:tc>
      </w:tr>
      <w:tr>
        <w:trPr>
          <w:trHeight w:val="705" w:hRule="atLeast"/>
        </w:trPr>
        <w:tc>
          <w:tcPr>
            <w:shd w:val="clear" w:fill="D9E2F3"/>
            <w:tcW w:w="2286" w:type="dxa"/>
            <w:vAlign w:val="top"/>
          </w:tcPr>
          <w:p>
            <w:pPr>
              <w:pStyle w:val="TableText"/>
              <w:ind w:left="112"/>
              <w:spacing w:before="16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011E31"/>
                <w:spacing w:val="-1"/>
              </w:rPr>
              <w:t>Teratozoospermia</w:t>
            </w:r>
          </w:p>
        </w:tc>
        <w:tc>
          <w:tcPr>
            <w:shd w:val="clear" w:fill="D9E2F3"/>
            <w:tcW w:w="8508" w:type="dxa"/>
            <w:vAlign w:val="top"/>
          </w:tcPr>
          <w:p>
            <w:pPr>
              <w:pStyle w:val="TableText"/>
              <w:ind w:left="117" w:right="751" w:hanging="13"/>
              <w:spacing w:before="103" w:line="26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Abnormal sperm morphology, characterized by </w:t>
            </w:r>
            <w:r>
              <w:rPr>
                <w:sz w:val="20"/>
                <w:szCs w:val="20"/>
                <w:color w:val="011E31"/>
                <w:spacing w:val="-1"/>
              </w:rPr>
              <w:t>a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high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percentage</w:t>
            </w:r>
            <w:r>
              <w:rPr>
                <w:sz w:val="20"/>
                <w:szCs w:val="20"/>
                <w:color w:val="011E31"/>
                <w:spacing w:val="5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of spermatozoa with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morphological defects, potentially affecti</w:t>
            </w:r>
            <w:r>
              <w:rPr>
                <w:sz w:val="20"/>
                <w:szCs w:val="20"/>
                <w:color w:val="011E31"/>
                <w:spacing w:val="-1"/>
              </w:rPr>
              <w:t>ng fertility.</w:t>
            </w:r>
          </w:p>
        </w:tc>
      </w:tr>
      <w:tr>
        <w:trPr>
          <w:trHeight w:val="703" w:hRule="atLeast"/>
        </w:trPr>
        <w:tc>
          <w:tcPr>
            <w:tcW w:w="2286" w:type="dxa"/>
            <w:vAlign w:val="top"/>
          </w:tcPr>
          <w:p>
            <w:pPr>
              <w:pStyle w:val="TableText"/>
              <w:ind w:left="122"/>
              <w:spacing w:before="16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011E31"/>
                <w:spacing w:val="-1"/>
              </w:rPr>
              <w:t>Normozoospermia</w:t>
            </w:r>
          </w:p>
        </w:tc>
        <w:tc>
          <w:tcPr>
            <w:tcW w:w="8508" w:type="dxa"/>
            <w:vAlign w:val="top"/>
          </w:tcPr>
          <w:p>
            <w:pPr>
              <w:pStyle w:val="TableText"/>
              <w:ind w:left="117" w:right="229" w:firstLine="2"/>
              <w:spacing w:before="168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Normal semen parameters including sperm </w:t>
            </w:r>
            <w:r>
              <w:rPr>
                <w:sz w:val="20"/>
                <w:szCs w:val="20"/>
                <w:color w:val="011E31"/>
                <w:spacing w:val="-1"/>
              </w:rPr>
              <w:t>concentration,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motility,</w:t>
            </w:r>
            <w:r>
              <w:rPr>
                <w:sz w:val="20"/>
                <w:szCs w:val="20"/>
                <w:color w:val="011E31"/>
                <w:spacing w:val="1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morphology, and</w:t>
            </w:r>
            <w:r>
              <w:rPr>
                <w:sz w:val="20"/>
                <w:szCs w:val="20"/>
                <w:color w:val="011E31"/>
                <w:spacing w:val="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volume,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indicating optimal ferti</w:t>
            </w:r>
            <w:r>
              <w:rPr>
                <w:sz w:val="20"/>
                <w:szCs w:val="20"/>
                <w:color w:val="011E31"/>
                <w:spacing w:val="-1"/>
              </w:rPr>
              <w:t>lity potential.</w:t>
            </w:r>
          </w:p>
        </w:tc>
      </w:tr>
      <w:tr>
        <w:trPr>
          <w:trHeight w:val="705" w:hRule="atLeast"/>
        </w:trPr>
        <w:tc>
          <w:tcPr>
            <w:shd w:val="clear" w:fill="D9E2F3"/>
            <w:tcW w:w="2286" w:type="dxa"/>
            <w:vAlign w:val="top"/>
          </w:tcPr>
          <w:p>
            <w:pPr>
              <w:pStyle w:val="TableText"/>
              <w:ind w:left="122"/>
              <w:spacing w:before="16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011E31"/>
                <w:spacing w:val="-2"/>
              </w:rPr>
              <w:t>Retrograde</w:t>
            </w:r>
          </w:p>
          <w:p>
            <w:pPr>
              <w:pStyle w:val="TableText"/>
              <w:ind w:left="122"/>
              <w:spacing w:before="4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011E31"/>
                <w:spacing w:val="-2"/>
              </w:rPr>
              <w:t>Ejaculation</w:t>
            </w:r>
          </w:p>
        </w:tc>
        <w:tc>
          <w:tcPr>
            <w:shd w:val="clear" w:fill="D9E2F3"/>
            <w:tcW w:w="8508" w:type="dxa"/>
            <w:vAlign w:val="top"/>
          </w:tcPr>
          <w:p>
            <w:pPr>
              <w:pStyle w:val="TableText"/>
              <w:ind w:left="111" w:right="124" w:firstLine="3"/>
              <w:spacing w:before="104" w:line="26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Condition where semen flows backward into t</w:t>
            </w:r>
            <w:r>
              <w:rPr>
                <w:sz w:val="20"/>
                <w:szCs w:val="20"/>
                <w:color w:val="011E31"/>
                <w:spacing w:val="-1"/>
              </w:rPr>
              <w:t>he bladder</w:t>
            </w:r>
            <w:r>
              <w:rPr>
                <w:sz w:val="20"/>
                <w:szCs w:val="20"/>
                <w:color w:val="011E31"/>
                <w:spacing w:val="10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instead</w:t>
            </w:r>
            <w:r>
              <w:rPr>
                <w:sz w:val="20"/>
                <w:szCs w:val="20"/>
                <w:color w:val="011E31"/>
                <w:spacing w:val="6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of exiting</w:t>
            </w:r>
            <w:r>
              <w:rPr>
                <w:sz w:val="20"/>
                <w:szCs w:val="20"/>
                <w:color w:val="011E31"/>
                <w:spacing w:val="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through</w:t>
            </w:r>
            <w:r>
              <w:rPr>
                <w:sz w:val="20"/>
                <w:szCs w:val="20"/>
                <w:color w:val="011E31"/>
                <w:spacing w:val="4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the</w:t>
            </w:r>
            <w:r>
              <w:rPr>
                <w:sz w:val="20"/>
                <w:szCs w:val="20"/>
                <w:color w:val="011E31"/>
                <w:spacing w:val="1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urethra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during ejaculation, lead</w:t>
            </w:r>
            <w:r>
              <w:rPr>
                <w:sz w:val="20"/>
                <w:szCs w:val="20"/>
                <w:color w:val="011E31"/>
                <w:spacing w:val="-1"/>
              </w:rPr>
              <w:t>ing to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reduced fertility.</w:t>
            </w:r>
          </w:p>
        </w:tc>
      </w:tr>
      <w:tr>
        <w:trPr>
          <w:trHeight w:val="538" w:hRule="atLeast"/>
        </w:trPr>
        <w:tc>
          <w:tcPr>
            <w:tcW w:w="10794" w:type="dxa"/>
            <w:vAlign w:val="top"/>
            <w:gridSpan w:val="2"/>
          </w:tcPr>
          <w:p>
            <w:pPr>
              <w:pStyle w:val="TableText"/>
              <w:ind w:left="110" w:right="201"/>
              <w:spacing w:before="46" w:line="250" w:lineRule="auto"/>
              <w:rPr>
                <w:sz w:val="12"/>
                <w:szCs w:val="12"/>
              </w:rPr>
            </w:pPr>
            <w:r>
              <w:rPr>
                <w:sz w:val="20"/>
                <w:szCs w:val="20"/>
                <w:b/>
                <w:bCs/>
                <w:color w:val="011E31"/>
              </w:rPr>
              <w:t>* This table provides concise definitions for comm</w:t>
            </w:r>
            <w:r>
              <w:rPr>
                <w:sz w:val="20"/>
                <w:szCs w:val="20"/>
                <w:b/>
                <w:bCs/>
                <w:color w:val="011E31"/>
                <w:spacing w:val="-1"/>
              </w:rPr>
              <w:t>on terms</w:t>
            </w:r>
            <w:r>
              <w:rPr>
                <w:sz w:val="20"/>
                <w:szCs w:val="20"/>
                <w:b/>
                <w:bCs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011E31"/>
                <w:spacing w:val="-1"/>
              </w:rPr>
              <w:t>used</w:t>
            </w:r>
            <w:r>
              <w:rPr>
                <w:sz w:val="20"/>
                <w:szCs w:val="20"/>
                <w:b/>
                <w:bCs/>
                <w:color w:val="011E31"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011E31"/>
                <w:spacing w:val="-1"/>
              </w:rPr>
              <w:t>in semen</w:t>
            </w:r>
            <w:r>
              <w:rPr>
                <w:sz w:val="20"/>
                <w:szCs w:val="20"/>
                <w:b/>
                <w:bCs/>
                <w:color w:val="011E31"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011E31"/>
                <w:spacing w:val="-1"/>
              </w:rPr>
              <w:t>analysis,</w:t>
            </w:r>
            <w:r>
              <w:rPr>
                <w:sz w:val="20"/>
                <w:szCs w:val="20"/>
                <w:b/>
                <w:bCs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011E31"/>
                <w:spacing w:val="-1"/>
              </w:rPr>
              <w:t>facilitating</w:t>
            </w:r>
            <w:r>
              <w:rPr>
                <w:sz w:val="20"/>
                <w:szCs w:val="20"/>
                <w:b/>
                <w:bCs/>
                <w:color w:val="011E31"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011E31"/>
                <w:spacing w:val="-1"/>
              </w:rPr>
              <w:t>understanding</w:t>
            </w:r>
            <w:r>
              <w:rPr>
                <w:sz w:val="20"/>
                <w:szCs w:val="20"/>
                <w:b/>
                <w:bCs/>
                <w:color w:val="011E3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011E31"/>
              </w:rPr>
              <w:t>for researchers, clinicians, and</w:t>
            </w:r>
            <w:r>
              <w:rPr>
                <w:sz w:val="20"/>
                <w:szCs w:val="20"/>
                <w:b/>
                <w:bCs/>
                <w:color w:val="011E31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011E31"/>
              </w:rPr>
              <w:t>individuals seeking</w:t>
            </w:r>
            <w:r>
              <w:rPr>
                <w:sz w:val="20"/>
                <w:szCs w:val="20"/>
                <w:b/>
                <w:bCs/>
                <w:color w:val="011E31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011E31"/>
              </w:rPr>
              <w:t>information about male</w:t>
            </w:r>
            <w:r>
              <w:rPr>
                <w:sz w:val="20"/>
                <w:szCs w:val="20"/>
                <w:b/>
                <w:bCs/>
                <w:color w:val="011E31"/>
                <w:spacing w:val="-1"/>
              </w:rPr>
              <w:t xml:space="preserve"> fertility</w:t>
            </w:r>
            <w:r>
              <w:rPr>
                <w:sz w:val="20"/>
                <w:szCs w:val="20"/>
                <w:b/>
                <w:bCs/>
                <w:color w:val="011E31"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011E31"/>
                <w:spacing w:val="-1"/>
              </w:rPr>
              <w:t>assessment.</w:t>
            </w:r>
            <w:r>
              <w:rPr>
                <w:sz w:val="12"/>
                <w:szCs w:val="12"/>
                <w:b/>
                <w:bCs/>
                <w:color w:val="011E31"/>
                <w:spacing w:val="-1"/>
                <w:position w:val="6"/>
              </w:rPr>
              <w:t>15,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  <w:position w:val="6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-1"/>
                <w:position w:val="6"/>
              </w:rPr>
              <w:t>16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67" w:lineRule="exact"/>
        <w:rPr/>
      </w:pPr>
      <w:r/>
    </w:p>
    <w:p>
      <w:pPr>
        <w:spacing w:line="67" w:lineRule="exact"/>
        <w:sectPr>
          <w:footerReference w:type="default" r:id="rId17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79" w:right="615" w:firstLine="64"/>
        <w:spacing w:before="52" w:line="277" w:lineRule="auto"/>
        <w:jc w:val="both"/>
        <w:rPr/>
      </w:pPr>
      <w:r>
        <w:rPr>
          <w:color w:val="011E31"/>
          <w:spacing w:val="-2"/>
        </w:rPr>
        <w:t>loss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two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losses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least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25%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depending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age 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woman.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three consecutive losses,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this r</w:t>
      </w:r>
      <w:r>
        <w:rPr>
          <w:color w:val="011E31"/>
          <w:spacing w:val="-2"/>
        </w:rPr>
        <w:t>isk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increases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almost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50%.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Etiologic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causes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recurrent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pregnancy    losses     include    genetic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causes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(e.g.,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chromosomal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translocations),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-1"/>
        </w:rPr>
        <w:t>atomic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abnormalities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the  female  uterus  (e.g.,  septum,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submucosal  f</w:t>
      </w:r>
      <w:r>
        <w:rPr>
          <w:color w:val="011E31"/>
          <w:spacing w:val="-1"/>
        </w:rPr>
        <w:t>ibroids,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adhesions),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infections,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hematologic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immu</w:t>
      </w:r>
      <w:r>
        <w:rPr>
          <w:color w:val="011E31"/>
          <w:spacing w:val="-2"/>
        </w:rPr>
        <w:t>nologic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disorders of the female partner, fe</w:t>
      </w:r>
      <w:r>
        <w:rPr>
          <w:color w:val="011E31"/>
          <w:spacing w:val="-1"/>
        </w:rPr>
        <w:t>male partner endocrine</w:t>
      </w:r>
      <w:r>
        <w:rPr>
          <w:color w:val="011E31"/>
        </w:rPr>
        <w:t xml:space="preserve"> </w:t>
      </w:r>
      <w:r>
        <w:rPr>
          <w:color w:val="011E31"/>
        </w:rPr>
        <w:t>issues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(e.g.,  thyroid   an</w:t>
      </w:r>
      <w:r>
        <w:rPr>
          <w:color w:val="011E31"/>
          <w:spacing w:val="-1"/>
        </w:rPr>
        <w:t>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diabetes),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male  factor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issues.</w:t>
      </w:r>
      <w:r>
        <w:rPr>
          <w:sz w:val="12"/>
          <w:szCs w:val="12"/>
          <w:color w:val="011E31"/>
          <w:spacing w:val="-1"/>
          <w:position w:val="6"/>
        </w:rPr>
        <w:t>17-19</w:t>
      </w:r>
      <w:r>
        <w:rPr>
          <w:sz w:val="12"/>
          <w:szCs w:val="12"/>
          <w:color w:val="011E31"/>
          <w:spacing w:val="19"/>
          <w:w w:val="102"/>
          <w:position w:val="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general,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males,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identified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etiologic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issues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include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karyotypic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abnormalit</w:t>
      </w:r>
      <w:r>
        <w:rPr>
          <w:color w:val="011E31"/>
          <w:spacing w:val="-2"/>
        </w:rPr>
        <w:t>ies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DNA fragmentation.</w:t>
      </w:r>
    </w:p>
    <w:p>
      <w:pPr>
        <w:pStyle w:val="BodyText"/>
        <w:ind w:left="395"/>
        <w:spacing w:before="191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METHODOLOGY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393"/>
        <w:spacing w:before="69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Panel</w:t>
      </w:r>
      <w:r>
        <w:rPr>
          <w:sz w:val="24"/>
          <w:szCs w:val="24"/>
          <w:b/>
          <w:bCs/>
          <w:color w:val="005679"/>
          <w:spacing w:val="26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Formation</w:t>
      </w:r>
    </w:p>
    <w:p>
      <w:pPr>
        <w:pStyle w:val="BodyText"/>
        <w:ind w:left="375" w:right="618" w:firstLine="4"/>
        <w:spacing w:before="222" w:line="284" w:lineRule="auto"/>
        <w:jc w:val="both"/>
        <w:rPr/>
      </w:pPr>
      <w:r>
        <w:rPr>
          <w:color w:val="011E31"/>
          <w:spacing w:val="-2"/>
        </w:rPr>
        <w:t>The  Male  Infertility  Panel  was  created  in  2017  by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American     Urological</w:t>
      </w:r>
      <w:r>
        <w:rPr>
          <w:color w:val="011E31"/>
          <w:spacing w:val="15"/>
        </w:rPr>
        <w:t xml:space="preserve">    </w:t>
      </w:r>
      <w:r>
        <w:rPr>
          <w:color w:val="011E31"/>
          <w:spacing w:val="-1"/>
        </w:rPr>
        <w:t>Association     Education   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Research,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Inc.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(AUAER)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ASRM.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AUA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Practice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Committee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(PGC)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selected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Chairs,</w:t>
      </w:r>
      <w:r>
        <w:rPr>
          <w:color w:val="011E31"/>
        </w:rPr>
        <w:t xml:space="preserve"> </w:t>
      </w:r>
      <w:r>
        <w:rPr>
          <w:color w:val="011E31"/>
        </w:rPr>
        <w:t>who  in  turn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appointed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additional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panel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members</w:t>
      </w:r>
    </w:p>
    <w:p>
      <w:pPr>
        <w:spacing w:line="2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 w:firstLine="13"/>
        <w:spacing w:before="54" w:line="282" w:lineRule="auto"/>
        <w:jc w:val="both"/>
        <w:rPr/>
      </w:pPr>
      <w:r>
        <w:rPr>
          <w:color w:val="011E31"/>
          <w:spacing w:val="-1"/>
        </w:rPr>
        <w:t>based  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specific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exp</w:t>
      </w:r>
      <w:r>
        <w:rPr>
          <w:color w:val="011E31"/>
          <w:spacing w:val="-2"/>
        </w:rPr>
        <w:t>ertise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this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area.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The   Panel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included      specialties      from      urolog</w:t>
      </w:r>
      <w:r>
        <w:rPr>
          <w:color w:val="011E31"/>
          <w:spacing w:val="-1"/>
        </w:rPr>
        <w:t>y,      andrology,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endocrinology,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obstetrics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&amp;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gynecology.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advocate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representative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fr</w:t>
      </w:r>
      <w:r>
        <w:rPr>
          <w:color w:val="011E31"/>
          <w:spacing w:val="-2"/>
        </w:rPr>
        <w:t>om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RESOLVE: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National  Infertility  Association.  The  Male  Infertility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Amendment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created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2023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AUA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review</w:t>
      </w:r>
      <w:r>
        <w:rPr>
          <w:color w:val="011E31"/>
          <w:spacing w:val="69"/>
          <w:w w:val="101"/>
        </w:rPr>
        <w:t xml:space="preserve"> </w:t>
      </w:r>
      <w:r>
        <w:rPr>
          <w:color w:val="011E31"/>
          <w:spacing w:val="-2"/>
        </w:rPr>
        <w:t>new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literature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provide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updates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herein.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Panel received no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remuneration fo</w:t>
      </w:r>
      <w:r>
        <w:rPr>
          <w:color w:val="011E31"/>
          <w:spacing w:val="-1"/>
        </w:rPr>
        <w:t>r their work.</w:t>
      </w:r>
    </w:p>
    <w:p>
      <w:pPr>
        <w:pStyle w:val="BodyText"/>
        <w:ind w:left="8"/>
        <w:spacing w:before="145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Searches and Article</w:t>
      </w:r>
      <w:r>
        <w:rPr>
          <w:sz w:val="24"/>
          <w:szCs w:val="24"/>
          <w:b/>
          <w:bCs/>
          <w:color w:val="005679"/>
          <w:spacing w:val="-1"/>
        </w:rPr>
        <w:t xml:space="preserve"> Selection</w:t>
      </w:r>
    </w:p>
    <w:p>
      <w:pPr>
        <w:pStyle w:val="BodyText"/>
        <w:ind w:left="3" w:right="374" w:firstLine="1"/>
        <w:spacing w:before="281" w:line="271" w:lineRule="auto"/>
        <w:jc w:val="both"/>
        <w:rPr/>
      </w:pPr>
      <w:r>
        <w:rPr>
          <w:color w:val="011E31"/>
          <w:spacing w:val="-1"/>
        </w:rPr>
        <w:t>The    Emergency    Care    Research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Institute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(ECRI)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Evidence-based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Practice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Center  </w:t>
      </w:r>
      <w:r>
        <w:rPr>
          <w:color w:val="011E31"/>
          <w:spacing w:val="-1"/>
        </w:rPr>
        <w:t xml:space="preserve">  team     searched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PubMed®,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Embase®,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Medline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January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2000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through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May  2019.  An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experienced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medical   librari</w:t>
      </w:r>
      <w:r>
        <w:rPr>
          <w:color w:val="011E31"/>
          <w:spacing w:val="-2"/>
        </w:rPr>
        <w:t>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developed   an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individual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s</w:t>
      </w:r>
      <w:r>
        <w:rPr>
          <w:color w:val="011E31"/>
          <w:spacing w:val="-1"/>
        </w:rPr>
        <w:t>earch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strategy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each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individual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key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question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medical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subject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headings</w:t>
      </w:r>
      <w:r>
        <w:rPr>
          <w:color w:val="011E31"/>
        </w:rPr>
        <w:t xml:space="preserve"> </w:t>
      </w:r>
      <w:r>
        <w:rPr>
          <w:color w:val="011E31"/>
        </w:rPr>
        <w:t>terms  and  key  words  appropriate  for  each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q</w:t>
      </w:r>
      <w:r>
        <w:rPr>
          <w:color w:val="011E31"/>
          <w:spacing w:val="-1"/>
        </w:rPr>
        <w:t>uestion’s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PICO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-1"/>
        </w:rPr>
        <w:t>framework.  Search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strategies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were  reviewed  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project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methodologists.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ev</w:t>
      </w:r>
      <w:r>
        <w:rPr>
          <w:color w:val="011E31"/>
          <w:spacing w:val="-2"/>
        </w:rPr>
        <w:t>idence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review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team  also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reviewed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relevant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systematic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reviews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references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anel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identify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articles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that</w:t>
      </w:r>
    </w:p>
    <w:p>
      <w:pPr>
        <w:spacing w:line="271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435" w:lineRule="auto"/>
        <w:rPr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-8767794</wp:posOffset>
            </wp:positionV>
            <wp:extent cx="1202436" cy="43205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19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80" w:right="618" w:firstLine="9"/>
        <w:spacing w:before="115" w:line="270" w:lineRule="auto"/>
        <w:jc w:val="both"/>
        <w:rPr/>
      </w:pPr>
      <w:r>
        <w:rPr>
          <w:color w:val="011E31"/>
          <w:spacing w:val="-2"/>
        </w:rPr>
        <w:t>may  have  been  missed  by  the  database  searches.  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2023,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Guideline was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updated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throu</w:t>
      </w:r>
      <w:r>
        <w:rPr>
          <w:color w:val="011E31"/>
          <w:spacing w:val="-2"/>
        </w:rPr>
        <w:t>gh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amendment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process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newly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published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literature</w:t>
      </w:r>
      <w:r>
        <w:rPr>
          <w:color w:val="011E31"/>
          <w:spacing w:val="32"/>
          <w:w w:val="101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reviewed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integrated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into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previously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published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guidelines.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ECRI’s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search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librarian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conducted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literature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searches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EMBASE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(E</w:t>
      </w:r>
      <w:r>
        <w:rPr>
          <w:color w:val="011E31"/>
          <w:spacing w:val="-2"/>
        </w:rPr>
        <w:t>xcerpta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Medica)/Medline and PubMed (PreMedline) from May 30,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2019,  through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August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30,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2023,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yielding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4,093   new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abstracts.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ECRI’s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analysts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performed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bstract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screening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data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extraction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125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eligible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abstracts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meeting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inclusion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criteria.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There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22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  of  interest  that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-1"/>
        </w:rPr>
        <w:t>were  included  in  the  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base.</w:t>
      </w:r>
    </w:p>
    <w:p>
      <w:pPr>
        <w:pStyle w:val="BodyText"/>
        <w:ind w:left="393"/>
        <w:spacing w:before="208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Data Abstraction</w:t>
      </w:r>
    </w:p>
    <w:p>
      <w:pPr>
        <w:pStyle w:val="BodyText"/>
        <w:ind w:left="376" w:right="620" w:firstLine="8"/>
        <w:spacing w:before="216" w:line="274" w:lineRule="auto"/>
        <w:jc w:val="both"/>
        <w:rPr/>
      </w:pPr>
      <w:r>
        <w:rPr>
          <w:color w:val="011E31"/>
          <w:spacing w:val="-1"/>
        </w:rPr>
        <w:t>Study selection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was based on predefined eligib</w:t>
      </w:r>
      <w:r>
        <w:rPr>
          <w:color w:val="011E31"/>
          <w:spacing w:val="-2"/>
        </w:rPr>
        <w:t>ility criteria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populations,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interventions,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outcomes,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designs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interest.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reviewers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independently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screened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1"/>
        </w:rPr>
        <w:t>abstracts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full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text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inclusion.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Conflicts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reviewers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eligibility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</w:rPr>
        <w:t xml:space="preserve"> </w:t>
      </w:r>
      <w:r>
        <w:rPr>
          <w:color w:val="011E31"/>
        </w:rPr>
        <w:t>were resolved through consens</w:t>
      </w:r>
      <w:r>
        <w:rPr>
          <w:color w:val="011E31"/>
          <w:spacing w:val="-1"/>
        </w:rPr>
        <w:t>us.</w:t>
      </w:r>
    </w:p>
    <w:p>
      <w:pPr>
        <w:pStyle w:val="BodyText"/>
        <w:ind w:left="383" w:right="618" w:firstLine="8"/>
        <w:spacing w:before="135" w:line="279" w:lineRule="auto"/>
        <w:rPr/>
      </w:pPr>
      <w:r>
        <w:rPr>
          <w:color w:val="011E31"/>
        </w:rPr>
        <w:t>Reviewers extracted info</w:t>
      </w:r>
      <w:r>
        <w:rPr>
          <w:color w:val="011E31"/>
          <w:spacing w:val="-1"/>
        </w:rPr>
        <w:t>rmation on study characteristics,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participants,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interventions,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outcomes.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-2"/>
        </w:rPr>
        <w:t>er</w:t>
      </w:r>
      <w:r>
        <w:rPr>
          <w:color w:val="011E31"/>
        </w:rPr>
        <w:t xml:space="preserve"> </w:t>
      </w:r>
      <w:r>
        <w:rPr>
          <w:color w:val="011E31"/>
        </w:rPr>
        <w:t>completed data abstraction for each includ</w:t>
      </w:r>
      <w:r>
        <w:rPr>
          <w:color w:val="011E31"/>
          <w:spacing w:val="-1"/>
        </w:rPr>
        <w:t>ed study.</w:t>
      </w:r>
    </w:p>
    <w:p>
      <w:pPr>
        <w:pStyle w:val="BodyText"/>
        <w:ind w:left="375" w:right="619" w:firstLine="14"/>
        <w:spacing w:before="108" w:line="275" w:lineRule="auto"/>
        <w:rPr/>
      </w:pPr>
      <w:r>
        <w:rPr>
          <w:color w:val="011E31"/>
        </w:rPr>
        <w:t>Members    of    th</w:t>
      </w:r>
      <w:r>
        <w:rPr>
          <w:color w:val="011E31"/>
          <w:spacing w:val="-1"/>
        </w:rPr>
        <w:t>e    AUA    Male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Infertility    Guideline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Amendment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met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ECRI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analysts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July 2023 to review the recommendation statements from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   2020    Guideline.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The    Panel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identified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clinic</w:t>
      </w:r>
      <w:r>
        <w:rPr>
          <w:color w:val="011E31"/>
          <w:spacing w:val="-2"/>
        </w:rPr>
        <w:t>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recommendations for which they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asked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ECRI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-1"/>
        </w:rPr>
        <w:t>erform</w:t>
      </w:r>
      <w:r>
        <w:rPr>
          <w:color w:val="011E31"/>
        </w:rPr>
        <w:t xml:space="preserve"> </w:t>
      </w:r>
      <w:r>
        <w:rPr>
          <w:color w:val="011E31"/>
        </w:rPr>
        <w:t>an updated search to assess n</w:t>
      </w:r>
      <w:r>
        <w:rPr>
          <w:color w:val="011E31"/>
          <w:spacing w:val="-1"/>
        </w:rPr>
        <w:t>ewly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retrieved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abstracts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inform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possible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updating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recommendations.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ECRI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analysts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mapped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recommendations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interest to the key questions in the systema</w:t>
      </w:r>
      <w:r>
        <w:rPr>
          <w:color w:val="011E31"/>
          <w:spacing w:val="-2"/>
        </w:rPr>
        <w:t>tic review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which they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pertained.</w:t>
      </w:r>
    </w:p>
    <w:p>
      <w:pPr>
        <w:pStyle w:val="BodyText"/>
        <w:ind w:left="393"/>
        <w:spacing w:before="204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Risk of Bias Assessment</w:t>
      </w:r>
    </w:p>
    <w:p>
      <w:pPr>
        <w:pStyle w:val="BodyText"/>
        <w:ind w:left="376" w:right="614" w:firstLine="9"/>
        <w:spacing w:before="220" w:line="277" w:lineRule="auto"/>
        <w:jc w:val="both"/>
        <w:rPr/>
      </w:pPr>
      <w:r>
        <w:rPr>
          <w:color w:val="011E31"/>
          <w:spacing w:val="-1"/>
        </w:rPr>
        <w:t>One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reviewer independently assessed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risk of bias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(ROB)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individual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studies.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Collaboration’s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tool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assessing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bi</w:t>
      </w:r>
      <w:r>
        <w:rPr>
          <w:color w:val="011E31"/>
          <w:spacing w:val="-2"/>
        </w:rPr>
        <w:t>as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randomized</w:t>
      </w:r>
      <w:r>
        <w:rPr>
          <w:color w:val="011E31"/>
        </w:rPr>
        <w:t xml:space="preserve"> </w:t>
      </w:r>
      <w:r>
        <w:rPr>
          <w:color w:val="011E31"/>
        </w:rPr>
        <w:t>controlled trials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(RCTs).</w:t>
      </w:r>
      <w:r>
        <w:rPr>
          <w:sz w:val="12"/>
          <w:szCs w:val="12"/>
          <w:color w:val="011E31"/>
          <w:position w:val="6"/>
        </w:rPr>
        <w:t>20 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non-randomized studies of </w:t>
      </w:r>
      <w:r>
        <w:rPr>
          <w:color w:val="011E31"/>
          <w:spacing w:val="-1"/>
        </w:rPr>
        <w:t>treatment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interventions,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reviewers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appropria</w:t>
      </w:r>
      <w:r>
        <w:rPr>
          <w:color w:val="011E31"/>
          <w:spacing w:val="-2"/>
        </w:rPr>
        <w:t>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items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Bias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Assessme</w:t>
      </w:r>
      <w:r>
        <w:rPr>
          <w:color w:val="011E31"/>
          <w:spacing w:val="-2"/>
        </w:rPr>
        <w:t>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Tool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     Non-Randomized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-1"/>
        </w:rPr>
        <w:t>Studies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-1"/>
        </w:rPr>
        <w:t>of      Interventions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(ACROBAT-NRSI).   For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diagnostic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studies,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reviewers</w:t>
      </w:r>
      <w:r>
        <w:rPr>
          <w:color w:val="011E31"/>
        </w:rPr>
        <w:t xml:space="preserve"> </w:t>
      </w:r>
      <w:r>
        <w:rPr>
          <w:color w:val="011E31"/>
        </w:rPr>
        <w:t>used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assessment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tool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diagnostic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accuracy </w:t>
      </w:r>
      <w:r>
        <w:rPr>
          <w:color w:val="011E31"/>
        </w:rPr>
        <w:t>studies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(QUADAS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-2).</w:t>
      </w:r>
      <w:r>
        <w:rPr>
          <w:sz w:val="12"/>
          <w:szCs w:val="12"/>
          <w:color w:val="011E31"/>
          <w:position w:val="6"/>
        </w:rPr>
        <w:t>21      </w:t>
      </w:r>
      <w:r>
        <w:rPr>
          <w:color w:val="011E31"/>
        </w:rPr>
        <w:t>Single-arm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</w:t>
      </w:r>
      <w:r>
        <w:rPr>
          <w:color w:val="011E31"/>
          <w:spacing w:val="-1"/>
        </w:rPr>
        <w:t>tudies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were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73" w:firstLine="3"/>
        <w:spacing w:before="57" w:line="276" w:lineRule="auto"/>
        <w:jc w:val="both"/>
        <w:rPr/>
      </w:pPr>
      <w:r>
        <w:rPr>
          <w:color w:val="011E31"/>
          <w:spacing w:val="-1"/>
        </w:rPr>
        <w:t>assessed   by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following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domains:   prospective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retrospective      design,      consecutive/non-consecutive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enrollment,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incomplete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outcome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data,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selective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outcome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reporting,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potenti</w:t>
      </w:r>
      <w:r>
        <w:rPr>
          <w:color w:val="011E31"/>
          <w:spacing w:val="-2"/>
        </w:rPr>
        <w:t>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sources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bias.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systematic  reviews,  ROB  was  assigned  based  on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 authors’ quality assessme</w:t>
      </w:r>
      <w:r>
        <w:rPr>
          <w:color w:val="011E31"/>
          <w:spacing w:val="-2"/>
        </w:rPr>
        <w:t>nt 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2"/>
        </w:rPr>
        <w:t>the individual studies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included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review.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such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assessment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provided, ECRI analysts assigned a ROB rating based</w:t>
      </w:r>
      <w:r>
        <w:rPr>
          <w:color w:val="011E31"/>
          <w:spacing w:val="-2"/>
        </w:rPr>
        <w:t xml:space="preserve"> on</w:t>
      </w:r>
      <w:r>
        <w:rPr>
          <w:color w:val="011E31"/>
        </w:rPr>
        <w:t xml:space="preserve"> </w:t>
      </w:r>
      <w:r>
        <w:rPr>
          <w:color w:val="011E31"/>
        </w:rPr>
        <w:t>the author description of 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select</w:t>
      </w:r>
      <w:r>
        <w:rPr>
          <w:color w:val="011E31"/>
          <w:spacing w:val="-1"/>
        </w:rPr>
        <w:t>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base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the designs of 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included studi</w:t>
      </w:r>
      <w:r>
        <w:rPr>
          <w:color w:val="011E31"/>
          <w:spacing w:val="-1"/>
        </w:rPr>
        <w:t>es. 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review</w:t>
      </w:r>
    </w:p>
    <w:p>
      <w:pPr>
        <w:pStyle w:val="BodyText"/>
        <w:ind w:left="4" w:right="368" w:hanging="3"/>
        <w:spacing w:before="2" w:line="274" w:lineRule="auto"/>
        <w:jc w:val="both"/>
        <w:rPr/>
      </w:pPr>
      <w:r>
        <w:rPr>
          <w:color w:val="011E31"/>
          <w:spacing w:val="-1"/>
        </w:rPr>
        <w:t>team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graded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strength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evidence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outcomes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by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adapting the AUA’s three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predefined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levels of stre</w:t>
      </w:r>
      <w:r>
        <w:rPr>
          <w:color w:val="011E31"/>
          <w:spacing w:val="-1"/>
        </w:rPr>
        <w:t>ngth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evidence.</w:t>
      </w:r>
    </w:p>
    <w:p>
      <w:pPr>
        <w:pStyle w:val="BodyText"/>
        <w:ind w:left="15"/>
        <w:spacing w:before="191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Determination of Evidence Strength</w:t>
      </w:r>
    </w:p>
    <w:p>
      <w:pPr>
        <w:pStyle w:val="BodyText"/>
        <w:ind w:left="1" w:right="369" w:firstLine="1"/>
        <w:spacing w:before="218" w:line="275" w:lineRule="auto"/>
        <w:jc w:val="both"/>
        <w:rPr/>
      </w:pPr>
      <w:r>
        <w:rPr>
          <w:color w:val="011E31"/>
        </w:rPr>
        <w:t>The AUA employs a 3-tiered str</w:t>
      </w:r>
      <w:r>
        <w:rPr>
          <w:color w:val="011E31"/>
          <w:spacing w:val="-1"/>
        </w:rPr>
        <w:t>ength of evidence system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underpin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evidence-base</w:t>
      </w:r>
      <w:r>
        <w:rPr>
          <w:color w:val="011E31"/>
          <w:spacing w:val="-1"/>
        </w:rPr>
        <w:t>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statements. </w:t>
      </w:r>
      <w:r>
        <w:rPr>
          <w:b/>
          <w:bCs/>
          <w:color w:val="011E31"/>
          <w:spacing w:val="-1"/>
        </w:rPr>
        <w:t>Table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2</w:t>
      </w:r>
      <w:r>
        <w:rPr>
          <w:b/>
          <w:bCs/>
          <w:color w:val="011E31"/>
          <w:spacing w:val="50"/>
        </w:rPr>
        <w:t xml:space="preserve"> </w:t>
      </w:r>
      <w:r>
        <w:rPr>
          <w:color w:val="011E31"/>
          <w:spacing w:val="-1"/>
        </w:rPr>
        <w:t>summarizes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categories,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definitions,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how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categories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translate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categories.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short,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certainty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GRADE</w:t>
      </w:r>
      <w:r>
        <w:rPr>
          <w:color w:val="011E31"/>
        </w:rPr>
        <w:t xml:space="preserve"> </w:t>
      </w:r>
      <w:r>
        <w:rPr>
          <w:color w:val="011E31"/>
        </w:rPr>
        <w:t>translates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AUA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A-category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str</w:t>
      </w:r>
      <w:r>
        <w:rPr>
          <w:color w:val="011E31"/>
          <w:spacing w:val="-1"/>
        </w:rPr>
        <w:t>ength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evidence,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moderate 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B, 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both low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and very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low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C.</w:t>
      </w:r>
    </w:p>
    <w:p>
      <w:pPr>
        <w:pStyle w:val="BodyText"/>
        <w:ind w:right="366" w:firstLine="2"/>
        <w:spacing w:before="135" w:line="276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categorization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conceptually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distinct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individual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studies.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refers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availab</w:t>
      </w:r>
      <w:r>
        <w:rPr>
          <w:color w:val="011E31"/>
          <w:spacing w:val="-2"/>
        </w:rPr>
        <w:t>le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particular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question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includes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qual</w:t>
      </w:r>
      <w:r>
        <w:rPr>
          <w:color w:val="011E31"/>
          <w:spacing w:val="-2"/>
        </w:rPr>
        <w:t>ity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individual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but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consideration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of  study   design;</w:t>
      </w:r>
      <w:r>
        <w:rPr>
          <w:color w:val="011E31"/>
        </w:rPr>
        <w:t xml:space="preserve"> </w:t>
      </w:r>
      <w:r>
        <w:rPr>
          <w:color w:val="011E31"/>
        </w:rPr>
        <w:t>consistency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findings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across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"/>
        </w:rPr>
        <w:t>;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adequacy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-1"/>
        </w:rPr>
        <w:t>sample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sizes;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generalizability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populations,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settings,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interventions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purposes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Guideline.</w:t>
      </w:r>
      <w:r>
        <w:rPr>
          <w:color w:val="011E31"/>
          <w:spacing w:val="35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AUA   categorizes   body   of   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strength   as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Grade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(well-conducted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and  </w:t>
      </w:r>
      <w:r>
        <w:rPr>
          <w:color w:val="011E31"/>
          <w:spacing w:val="-2"/>
        </w:rPr>
        <w:t xml:space="preserve">  highly-</w:t>
      </w:r>
      <w:r>
        <w:rPr>
          <w:color w:val="011E31"/>
        </w:rPr>
        <w:t xml:space="preserve"> </w:t>
      </w:r>
      <w:r>
        <w:rPr>
          <w:color w:val="011E31"/>
        </w:rPr>
        <w:t>generalizable RCTs or exceptionally </w:t>
      </w:r>
      <w:r>
        <w:rPr>
          <w:color w:val="011E31"/>
          <w:spacing w:val="-1"/>
        </w:rPr>
        <w:t>strong observational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consistent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findings),  Grade  B  (RCTs  with</w:t>
      </w:r>
      <w:r>
        <w:rPr>
          <w:color w:val="011E31"/>
        </w:rPr>
        <w:t xml:space="preserve"> </w:t>
      </w:r>
      <w:r>
        <w:rPr>
          <w:color w:val="011E31"/>
        </w:rPr>
        <w:t>some  weaknesses  of  procedure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generalizability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or </w:t>
      </w:r>
      <w:r>
        <w:rPr>
          <w:color w:val="011E31"/>
        </w:rPr>
        <w:t>moderately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strong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obse</w:t>
      </w:r>
      <w:r>
        <w:rPr>
          <w:color w:val="011E31"/>
          <w:spacing w:val="-1"/>
        </w:rPr>
        <w:t>rvational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consistent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findings),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(RCTs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serious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deficiencies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procedure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generalizability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extremely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sample</w:t>
      </w:r>
      <w:r>
        <w:rPr>
          <w:color w:val="011E31"/>
        </w:rPr>
        <w:t xml:space="preserve"> </w:t>
      </w:r>
      <w:r>
        <w:rPr>
          <w:color w:val="011E31"/>
        </w:rPr>
        <w:t>sizes or observational studies that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inconsistent,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</w:rPr>
        <w:t xml:space="preserve"> </w:t>
      </w:r>
      <w:r>
        <w:rPr>
          <w:color w:val="011E31"/>
        </w:rPr>
        <w:t>small   sample   sizes,   or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have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other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problems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potentially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confound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interpretation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 data).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definition,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Grade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leve</w:t>
      </w:r>
      <w:r>
        <w:rPr>
          <w:color w:val="011E31"/>
          <w:spacing w:val="-2"/>
        </w:rPr>
        <w:t>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of certainty,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Grade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B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has 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level of certainty,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</w:rPr>
        <w:t xml:space="preserve"> </w:t>
      </w:r>
      <w:r>
        <w:rPr>
          <w:color w:val="011E31"/>
        </w:rPr>
        <w:t>evidence has 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le</w:t>
      </w:r>
      <w:r>
        <w:rPr>
          <w:color w:val="011E31"/>
          <w:spacing w:val="-1"/>
        </w:rPr>
        <w:t>vel 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certainty.</w:t>
      </w:r>
      <w:r>
        <w:rPr>
          <w:sz w:val="12"/>
          <w:szCs w:val="12"/>
          <w:color w:val="011E31"/>
          <w:spacing w:val="-1"/>
          <w:position w:val="6"/>
        </w:rPr>
        <w:t>22</w:t>
      </w:r>
    </w:p>
    <w:p>
      <w:pPr>
        <w:spacing w:line="276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8" w:space="100"/>
            <w:col w:w="5415" w:space="0"/>
          </w:cols>
        </w:sectPr>
        <w:rPr>
          <w:sz w:val="12"/>
          <w:szCs w:val="12"/>
        </w:rPr>
      </w:pPr>
    </w:p>
    <w:p>
      <w:pPr>
        <w:pStyle w:val="BodyText"/>
        <w:spacing w:line="308" w:lineRule="auto"/>
        <w:rPr>
          <w:sz w:val="21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-8652133</wp:posOffset>
            </wp:positionV>
            <wp:extent cx="1202436" cy="432053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spacing w:line="332" w:lineRule="auto"/>
        <w:rPr>
          <w:sz w:val="21"/>
        </w:rPr>
      </w:pPr>
      <w:r/>
    </w:p>
    <w:p>
      <w:pPr>
        <w:ind w:left="377"/>
        <w:spacing w:before="64" w:line="268" w:lineRule="exact"/>
        <w:outlineLvl w:val="2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1F4D78"/>
          <w:position w:val="3"/>
        </w:rPr>
        <w:t>TABLE</w:t>
      </w:r>
      <w:r>
        <w:rPr>
          <w:rFonts w:ascii="Calibri" w:hAnsi="Calibri" w:eastAsia="Calibri" w:cs="Calibri"/>
          <w:sz w:val="21"/>
          <w:szCs w:val="21"/>
          <w:color w:val="1F4D78"/>
          <w:spacing w:val="16"/>
          <w:position w:val="3"/>
        </w:rPr>
        <w:t xml:space="preserve"> 2: </w:t>
      </w:r>
      <w:r>
        <w:rPr>
          <w:rFonts w:ascii="Calibri" w:hAnsi="Calibri" w:eastAsia="Calibri" w:cs="Calibri"/>
          <w:sz w:val="21"/>
          <w:szCs w:val="21"/>
          <w:color w:val="1F4D78"/>
          <w:position w:val="3"/>
        </w:rPr>
        <w:t>Strength</w:t>
      </w:r>
      <w:r>
        <w:rPr>
          <w:rFonts w:ascii="Calibri" w:hAnsi="Calibri" w:eastAsia="Calibri" w:cs="Calibri"/>
          <w:sz w:val="21"/>
          <w:szCs w:val="21"/>
          <w:color w:val="1F4D78"/>
          <w:spacing w:val="13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  <w:position w:val="3"/>
        </w:rPr>
        <w:t>of</w:t>
      </w:r>
      <w:r>
        <w:rPr>
          <w:rFonts w:ascii="Calibri" w:hAnsi="Calibri" w:eastAsia="Calibri" w:cs="Calibri"/>
          <w:sz w:val="21"/>
          <w:szCs w:val="21"/>
          <w:color w:val="1F4D78"/>
          <w:spacing w:val="21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  <w:position w:val="3"/>
        </w:rPr>
        <w:t>Evidence</w:t>
      </w:r>
      <w:r>
        <w:rPr>
          <w:rFonts w:ascii="Calibri" w:hAnsi="Calibri" w:eastAsia="Calibri" w:cs="Calibri"/>
          <w:sz w:val="21"/>
          <w:szCs w:val="21"/>
          <w:color w:val="1F4D78"/>
          <w:spacing w:val="22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  <w:position w:val="3"/>
        </w:rPr>
        <w:t>Definitions</w:t>
      </w:r>
    </w:p>
    <w:p>
      <w:pPr>
        <w:spacing w:line="119" w:lineRule="exact"/>
        <w:rPr/>
      </w:pPr>
      <w:r/>
    </w:p>
    <w:tbl>
      <w:tblPr>
        <w:tblStyle w:val="TableNormal"/>
        <w:tblW w:w="10889" w:type="dxa"/>
        <w:tblInd w:w="378" w:type="dxa"/>
        <w:tblLayout w:type="fixed"/>
        <w:tblBorders>
          <w:top w:val="single" w:color="8FAADB" w:sz="2" w:space="0"/>
          <w:left w:val="single" w:color="8FAADB" w:sz="2" w:space="0"/>
          <w:bottom w:val="single" w:color="8FAADB" w:sz="2" w:space="0"/>
          <w:right w:val="single" w:color="8FAADB" w:sz="2" w:space="0"/>
          <w:insideH w:val="single" w:color="8FAADB" w:sz="2" w:space="0"/>
          <w:insideV w:val="single" w:color="8FAADB" w:sz="2" w:space="0"/>
        </w:tblBorders>
      </w:tblPr>
      <w:tblGrid>
        <w:gridCol w:w="2159"/>
        <w:gridCol w:w="1979"/>
        <w:gridCol w:w="6751"/>
      </w:tblGrid>
      <w:tr>
        <w:trPr>
          <w:trHeight w:val="469" w:hRule="atLeast"/>
        </w:trPr>
        <w:tc>
          <w:tcPr>
            <w:shd w:val="clear" w:fill="4471C4"/>
            <w:tcW w:w="2159" w:type="dxa"/>
            <w:vAlign w:val="top"/>
            <w:tcBorders>
              <w:left w:val="single" w:color="4471C4" w:sz="2" w:space="0"/>
              <w:bottom w:val="single" w:color="4471C4" w:sz="2" w:space="0"/>
              <w:top w:val="single" w:color="4471C4" w:sz="2" w:space="0"/>
              <w:right w:val="nil"/>
            </w:tcBorders>
          </w:tcPr>
          <w:p>
            <w:pPr>
              <w:pStyle w:val="TableText"/>
              <w:ind w:left="298"/>
              <w:spacing w:before="4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</w:rPr>
              <w:t>AUA Strength</w:t>
            </w:r>
            <w:r>
              <w:rPr>
                <w:sz w:val="20"/>
                <w:szCs w:val="20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</w:rPr>
              <w:t>of</w:t>
            </w:r>
          </w:p>
          <w:p>
            <w:pPr>
              <w:pStyle w:val="TableText"/>
              <w:ind w:left="192"/>
              <w:spacing w:before="42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Evidence Category</w:t>
            </w:r>
          </w:p>
        </w:tc>
        <w:tc>
          <w:tcPr>
            <w:shd w:val="clear" w:fill="4471C4"/>
            <w:tcW w:w="1979" w:type="dxa"/>
            <w:vAlign w:val="top"/>
            <w:tcBorders>
              <w:bottom w:val="single" w:color="4471C4" w:sz="2" w:space="0"/>
              <w:top w:val="single" w:color="4471C4" w:sz="2" w:space="0"/>
              <w:left w:val="nil"/>
              <w:right w:val="nil"/>
            </w:tcBorders>
          </w:tcPr>
          <w:p>
            <w:pPr>
              <w:pStyle w:val="TableText"/>
              <w:ind w:left="691" w:right="167" w:hanging="517"/>
              <w:spacing w:before="46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GRADE Certainty</w:t>
            </w:r>
            <w:r>
              <w:rPr>
                <w:sz w:val="20"/>
                <w:szCs w:val="20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3"/>
              </w:rPr>
              <w:t>Rating</w:t>
            </w:r>
          </w:p>
        </w:tc>
        <w:tc>
          <w:tcPr>
            <w:shd w:val="clear" w:fill="4471C4"/>
            <w:tcW w:w="6751" w:type="dxa"/>
            <w:vAlign w:val="top"/>
            <w:tcBorders>
              <w:bottom w:val="single" w:color="4471C4" w:sz="2" w:space="0"/>
              <w:right w:val="single" w:color="4471C4" w:sz="2" w:space="0"/>
              <w:top w:val="single" w:color="4471C4" w:sz="2" w:space="0"/>
              <w:left w:val="nil"/>
            </w:tcBorders>
          </w:tcPr>
          <w:p>
            <w:pPr>
              <w:pStyle w:val="TableText"/>
              <w:ind w:left="2927"/>
              <w:spacing w:before="4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Definition</w:t>
            </w:r>
          </w:p>
        </w:tc>
      </w:tr>
      <w:tr>
        <w:trPr>
          <w:trHeight w:val="707" w:hRule="atLeast"/>
        </w:trPr>
        <w:tc>
          <w:tcPr>
            <w:shd w:val="clear" w:fill="D9E2F3"/>
            <w:tcW w:w="2159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005"/>
              <w:spacing w:before="45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A</w:t>
            </w:r>
          </w:p>
        </w:tc>
        <w:tc>
          <w:tcPr>
            <w:shd w:val="clear" w:fill="D9E2F3"/>
            <w:tcW w:w="1979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20"/>
              <w:spacing w:before="45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High</w:t>
            </w:r>
          </w:p>
        </w:tc>
        <w:tc>
          <w:tcPr>
            <w:shd w:val="clear" w:fill="D9E2F3"/>
            <w:tcW w:w="6751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831" w:right="116" w:hanging="356"/>
              <w:spacing w:line="2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.    </w:t>
            </w:r>
            <w:r>
              <w:rPr>
                <w:sz w:val="20"/>
                <w:szCs w:val="20"/>
              </w:rPr>
              <w:t>Very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confident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</w:rPr>
              <w:t>that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</w:rPr>
              <w:t>true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</w:rPr>
              <w:t>effect</w:t>
            </w:r>
            <w:r>
              <w:rPr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lies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</w:rPr>
              <w:t>close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</w:rPr>
              <w:t>that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</w:rPr>
              <w:t>estimate </w:t>
            </w:r>
            <w:r>
              <w:rPr>
                <w:sz w:val="20"/>
                <w:szCs w:val="20"/>
                <w:spacing w:val="-1"/>
              </w:rPr>
              <w:t>of the effect</w:t>
            </w:r>
          </w:p>
        </w:tc>
      </w:tr>
      <w:tr>
        <w:trPr>
          <w:trHeight w:val="950" w:hRule="atLeast"/>
        </w:trPr>
        <w:tc>
          <w:tcPr>
            <w:tcW w:w="2159" w:type="dxa"/>
            <w:vAlign w:val="top"/>
          </w:tcPr>
          <w:p>
            <w:pPr>
              <w:pStyle w:val="TableText"/>
              <w:ind w:left="1020"/>
              <w:spacing w:before="4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B</w:t>
            </w:r>
          </w:p>
        </w:tc>
        <w:tc>
          <w:tcPr>
            <w:tcW w:w="1979" w:type="dxa"/>
            <w:vAlign w:val="top"/>
          </w:tcPr>
          <w:p>
            <w:pPr>
              <w:pStyle w:val="TableText"/>
              <w:ind w:left="118"/>
              <w:spacing w:before="4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Moderate</w:t>
            </w:r>
          </w:p>
        </w:tc>
        <w:tc>
          <w:tcPr>
            <w:tcW w:w="6751" w:type="dxa"/>
            <w:vAlign w:val="top"/>
          </w:tcPr>
          <w:p>
            <w:pPr>
              <w:pStyle w:val="TableText"/>
              <w:ind w:left="475"/>
              <w:spacing w:line="25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2"/>
              </w:rPr>
              <w:t>.     Moderately confident in the</w:t>
            </w:r>
            <w:r>
              <w:rPr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effect</w:t>
            </w:r>
            <w:r>
              <w:rPr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estima</w:t>
            </w:r>
            <w:r>
              <w:rPr>
                <w:sz w:val="20"/>
                <w:szCs w:val="20"/>
                <w:spacing w:val="-1"/>
                <w:position w:val="2"/>
              </w:rPr>
              <w:t>te</w:t>
            </w:r>
          </w:p>
          <w:p>
            <w:pPr>
              <w:pStyle w:val="TableText"/>
              <w:ind w:left="837" w:right="385" w:hanging="362"/>
              <w:spacing w:line="25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spacing w:val="12"/>
              </w:rPr>
              <w:t xml:space="preserve">    </w:t>
            </w:r>
            <w:r>
              <w:rPr>
                <w:sz w:val="20"/>
                <w:szCs w:val="20"/>
              </w:rPr>
              <w:t>The true effect is likely to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be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</w:rPr>
              <w:t>close to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the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estimate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of the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effect,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but there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is a possibility that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is substantially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diffe</w:t>
            </w:r>
            <w:r>
              <w:rPr>
                <w:sz w:val="20"/>
                <w:szCs w:val="20"/>
                <w:spacing w:val="-2"/>
              </w:rPr>
              <w:t>rent</w:t>
            </w:r>
          </w:p>
        </w:tc>
      </w:tr>
      <w:tr>
        <w:trPr>
          <w:trHeight w:val="1902" w:hRule="atLeast"/>
        </w:trPr>
        <w:tc>
          <w:tcPr>
            <w:shd w:val="clear" w:fill="D9E2F3"/>
            <w:tcW w:w="2159" w:type="dxa"/>
            <w:vAlign w:val="top"/>
          </w:tcPr>
          <w:p>
            <w:pPr>
              <w:pStyle w:val="TableText"/>
              <w:ind w:left="1014"/>
              <w:spacing w:before="4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C</w:t>
            </w:r>
          </w:p>
        </w:tc>
        <w:tc>
          <w:tcPr>
            <w:shd w:val="clear" w:fill="D9E2F3"/>
            <w:tcW w:w="1979" w:type="dxa"/>
            <w:vAlign w:val="top"/>
          </w:tcPr>
          <w:p>
            <w:pPr>
              <w:pStyle w:val="TableText"/>
              <w:ind w:left="118"/>
              <w:spacing w:before="4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Low</w:t>
            </w:r>
          </w:p>
          <w:p>
            <w:pPr>
              <w:pStyle w:val="TableText"/>
              <w:spacing w:line="336" w:lineRule="auto"/>
              <w:rPr>
                <w:sz w:val="21"/>
              </w:rPr>
            </w:pPr>
            <w:r/>
          </w:p>
          <w:p>
            <w:pPr>
              <w:pStyle w:val="TableText"/>
              <w:spacing w:line="336" w:lineRule="auto"/>
              <w:rPr>
                <w:sz w:val="21"/>
              </w:rPr>
            </w:pPr>
            <w:r/>
          </w:p>
          <w:p>
            <w:pPr>
              <w:pStyle w:val="TableText"/>
              <w:ind w:left="104"/>
              <w:spacing w:before="5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Very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Low</w:t>
            </w:r>
          </w:p>
        </w:tc>
        <w:tc>
          <w:tcPr>
            <w:shd w:val="clear" w:fill="D9E2F3"/>
            <w:tcW w:w="6751" w:type="dxa"/>
            <w:vAlign w:val="top"/>
          </w:tcPr>
          <w:p>
            <w:pPr>
              <w:pStyle w:val="TableText"/>
              <w:ind w:left="475"/>
              <w:spacing w:line="25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1"/>
              </w:rPr>
              <w:t>.     Confidence in the effect estimate</w:t>
            </w:r>
            <w:r>
              <w:rPr>
                <w:sz w:val="20"/>
                <w:szCs w:val="20"/>
                <w:spacing w:val="13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1"/>
              </w:rPr>
              <w:t>is</w:t>
            </w:r>
            <w:r>
              <w:rPr>
                <w:sz w:val="20"/>
                <w:szCs w:val="20"/>
                <w:spacing w:val="13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1"/>
              </w:rPr>
              <w:t>limited</w:t>
            </w:r>
          </w:p>
          <w:p>
            <w:pPr>
              <w:pStyle w:val="TableText"/>
              <w:ind w:left="828" w:right="154" w:hanging="353"/>
              <w:spacing w:line="2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.</w:t>
            </w:r>
            <w:r>
              <w:rPr>
                <w:sz w:val="20"/>
                <w:szCs w:val="20"/>
                <w:spacing w:val="12"/>
              </w:rPr>
              <w:t xml:space="preserve">    </w:t>
            </w:r>
            <w:r>
              <w:rPr>
                <w:sz w:val="20"/>
                <w:szCs w:val="20"/>
              </w:rPr>
              <w:t>The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true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effect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may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be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substantially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different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from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</w:rPr>
              <w:t>estimate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</w:rPr>
              <w:t>of </w:t>
            </w:r>
            <w:r>
              <w:rPr>
                <w:sz w:val="20"/>
                <w:szCs w:val="20"/>
                <w:spacing w:val="-2"/>
              </w:rPr>
              <w:t>the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effect</w:t>
            </w:r>
          </w:p>
          <w:p>
            <w:pPr>
              <w:pStyle w:val="TableText"/>
              <w:ind w:left="475"/>
              <w:spacing w:before="160" w:line="25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.</w:t>
            </w:r>
            <w:r>
              <w:rPr>
                <w:sz w:val="20"/>
                <w:szCs w:val="20"/>
                <w:spacing w:val="12"/>
                <w:position w:val="3"/>
              </w:rPr>
              <w:t xml:space="preserve">    </w:t>
            </w:r>
            <w:r>
              <w:rPr>
                <w:sz w:val="20"/>
                <w:szCs w:val="20"/>
                <w:position w:val="3"/>
              </w:rPr>
              <w:t>Very little confidence</w:t>
            </w:r>
            <w:r>
              <w:rPr>
                <w:sz w:val="20"/>
                <w:szCs w:val="20"/>
                <w:spacing w:val="13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in the effect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estimate</w:t>
            </w:r>
          </w:p>
          <w:p>
            <w:pPr>
              <w:pStyle w:val="TableText"/>
              <w:ind w:left="831" w:right="708" w:hanging="356"/>
              <w:spacing w:line="2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spacing w:val="12"/>
              </w:rPr>
              <w:t xml:space="preserve">    </w:t>
            </w:r>
            <w:r>
              <w:rPr>
                <w:sz w:val="20"/>
                <w:szCs w:val="20"/>
              </w:rPr>
              <w:t>The true effect is likely to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</w:rPr>
              <w:t>be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</w:rPr>
              <w:t>substantially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</w:rPr>
              <w:t>differen</w:t>
            </w:r>
            <w:r>
              <w:rPr>
                <w:sz w:val="20"/>
                <w:szCs w:val="20"/>
                <w:spacing w:val="-1"/>
              </w:rPr>
              <w:t>t from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the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estimate of effect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45" w:lineRule="exact"/>
        <w:rPr/>
      </w:pPr>
      <w:r/>
    </w:p>
    <w:p>
      <w:pPr>
        <w:spacing w:line="145" w:lineRule="exact"/>
        <w:sectPr>
          <w:footerReference w:type="default" r:id="rId21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78" w:right="619" w:hanging="3"/>
        <w:spacing w:before="129" w:line="26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AUA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Nomenclature: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Linking Statement Type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to</w:t>
      </w:r>
      <w:r>
        <w:rPr>
          <w:sz w:val="24"/>
          <w:szCs w:val="24"/>
          <w:b/>
          <w:bCs/>
          <w:color w:val="005679"/>
          <w:spacing w:val="34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Evidence Strength</w:t>
      </w:r>
    </w:p>
    <w:p>
      <w:pPr>
        <w:pStyle w:val="BodyText"/>
        <w:ind w:left="366" w:right="617" w:firstLine="13"/>
        <w:spacing w:before="224" w:line="270" w:lineRule="auto"/>
        <w:jc w:val="both"/>
        <w:rPr/>
      </w:pPr>
      <w:r>
        <w:rPr>
          <w:color w:val="011E31"/>
          <w:spacing w:val="-1"/>
        </w:rPr>
        <w:t>The AUA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nomenclature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system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explicitly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links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</w:rPr>
        <w:t xml:space="preserve"> </w:t>
      </w:r>
      <w:r>
        <w:rPr>
          <w:color w:val="011E31"/>
        </w:rPr>
        <w:t>type  to  body  of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strength,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level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certaint</w:t>
      </w:r>
      <w:r>
        <w:rPr>
          <w:color w:val="011E31"/>
          <w:spacing w:val="-1"/>
        </w:rPr>
        <w:t>y,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magnitude  of  benefit  or  risk/burde</w:t>
      </w:r>
      <w:r>
        <w:rPr>
          <w:color w:val="011E31"/>
          <w:spacing w:val="-1"/>
        </w:rPr>
        <w:t>ns,  and  the  Panel’s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judgment  regarding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1"/>
        </w:rPr>
        <w:t>the  balance  between  benefits  and</w:t>
      </w:r>
      <w:r>
        <w:rPr>
          <w:color w:val="011E31"/>
        </w:rPr>
        <w:t xml:space="preserve"> </w:t>
      </w:r>
      <w:r>
        <w:rPr>
          <w:color w:val="011E31"/>
        </w:rPr>
        <w:t>risks/burdens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(</w:t>
      </w:r>
      <w:r>
        <w:rPr>
          <w:b/>
          <w:bCs/>
          <w:color w:val="011E31"/>
        </w:rPr>
        <w:t>Table 3</w:t>
      </w:r>
      <w:r>
        <w:rPr>
          <w:color w:val="011E31"/>
        </w:rPr>
        <w:t>).</w:t>
      </w:r>
      <w:r>
        <w:rPr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</w:rPr>
        <w:t>St</w:t>
      </w:r>
      <w:r>
        <w:rPr>
          <w:b/>
          <w:bCs/>
          <w:i/>
          <w:iCs/>
          <w:color w:val="011E31"/>
          <w:spacing w:val="-1"/>
        </w:rPr>
        <w:t>rong</w:t>
      </w:r>
      <w:r>
        <w:rPr>
          <w:b/>
          <w:bCs/>
          <w:i/>
          <w:iCs/>
          <w:color w:val="011E31"/>
          <w:spacing w:val="23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Recommendations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directive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statements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action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outweigh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risks/burdens)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outweigh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benefits)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ndertaken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because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net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benefit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harm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substantial.</w:t>
      </w:r>
      <w:r>
        <w:rPr>
          <w:color w:val="011E31"/>
          <w:spacing w:val="46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Moderate  Recommendations</w:t>
      </w:r>
      <w:r>
        <w:rPr>
          <w:b/>
          <w:bCs/>
          <w:i/>
          <w:iCs/>
          <w:color w:val="011E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directive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statements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action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outweigh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risks/burdens)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outweigh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benefits)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ndertaken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because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net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benefit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harm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moderate.</w:t>
      </w:r>
      <w:r>
        <w:rPr>
          <w:color w:val="011E31"/>
          <w:spacing w:val="38"/>
        </w:rPr>
        <w:t xml:space="preserve"> </w:t>
      </w:r>
      <w:r>
        <w:rPr>
          <w:b/>
          <w:bCs/>
          <w:i/>
          <w:iCs/>
          <w:color w:val="011E31"/>
          <w:spacing w:val="-1"/>
        </w:rPr>
        <w:t>Conditional</w:t>
      </w:r>
      <w:r>
        <w:rPr>
          <w:b/>
          <w:bCs/>
          <w:i/>
          <w:iCs/>
          <w:color w:val="011E31"/>
          <w:spacing w:val="29"/>
        </w:rPr>
        <w:t xml:space="preserve"> </w:t>
      </w:r>
      <w:r>
        <w:rPr>
          <w:b/>
          <w:bCs/>
          <w:i/>
          <w:iCs/>
          <w:color w:val="011E31"/>
          <w:spacing w:val="-1"/>
        </w:rPr>
        <w:t>R</w:t>
      </w:r>
      <w:r>
        <w:rPr>
          <w:b/>
          <w:bCs/>
          <w:i/>
          <w:iCs/>
          <w:color w:val="011E31"/>
          <w:spacing w:val="-2"/>
        </w:rPr>
        <w:t>ecommendations</w:t>
      </w:r>
    </w:p>
    <w:p>
      <w:pPr>
        <w:pStyle w:val="BodyText"/>
        <w:ind w:left="375" w:right="612" w:firstLine="7"/>
        <w:spacing w:before="83" w:line="268" w:lineRule="auto"/>
        <w:jc w:val="both"/>
        <w:rPr/>
      </w:pPr>
      <w:r>
        <w:rPr>
          <w:color w:val="011E31"/>
        </w:rPr>
        <w:t>are  non-directive </w:t>
      </w:r>
      <w:r>
        <w:rPr>
          <w:color w:val="011E31"/>
          <w:spacing w:val="-1"/>
        </w:rPr>
        <w:t xml:space="preserve"> statements  used  when  the  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indicates there is no apparent net bene</w:t>
      </w:r>
      <w:r>
        <w:rPr>
          <w:color w:val="011E31"/>
          <w:spacing w:val="-2"/>
        </w:rPr>
        <w:t>fit or harm or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balance between benefits and risks/burden is u</w:t>
      </w:r>
      <w:r>
        <w:rPr>
          <w:color w:val="011E31"/>
          <w:spacing w:val="-2"/>
        </w:rPr>
        <w:t>nclear.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All three statement types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be supported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grade.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Grade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-2"/>
        </w:rPr>
        <w:t>A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in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support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a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2"/>
        </w:rPr>
        <w:t>Strong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or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Moderate</w:t>
      </w:r>
      <w:r>
        <w:rPr>
          <w:color w:val="011E31"/>
        </w:rPr>
        <w:t xml:space="preserve"> </w:t>
      </w:r>
      <w:r>
        <w:rPr>
          <w:color w:val="011E31"/>
        </w:rPr>
        <w:t>Recommendation indicates the statement ca</w:t>
      </w:r>
      <w:r>
        <w:rPr>
          <w:color w:val="011E31"/>
          <w:spacing w:val="-1"/>
        </w:rPr>
        <w:t>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 applied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ircumstances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future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21"/>
        </w:rPr>
        <w:t xml:space="preserve">  </w:t>
      </w:r>
      <w:r>
        <w:rPr>
          <w:i/>
          <w:iCs/>
          <w:color w:val="011E31"/>
          <w:spacing w:val="-1"/>
        </w:rPr>
        <w:t>unlikely</w:t>
      </w:r>
      <w:r>
        <w:rPr>
          <w:i/>
          <w:iCs/>
          <w:color w:val="011E31"/>
          <w:spacing w:val="14"/>
          <w:w w:val="101"/>
        </w:rPr>
        <w:t xml:space="preserve">  </w:t>
      </w:r>
      <w:r>
        <w:rPr>
          <w:i/>
          <w:iCs/>
          <w:color w:val="011E31"/>
          <w:spacing w:val="-1"/>
        </w:rPr>
        <w:t>to</w:t>
      </w:r>
      <w:r>
        <w:rPr>
          <w:i/>
          <w:iCs/>
          <w:color w:val="011E31"/>
          <w:spacing w:val="19"/>
          <w:w w:val="101"/>
        </w:rPr>
        <w:t xml:space="preserve">  </w:t>
      </w:r>
      <w:r>
        <w:rPr>
          <w:i/>
          <w:iCs/>
          <w:color w:val="011E31"/>
          <w:spacing w:val="-1"/>
        </w:rPr>
        <w:t>chan</w:t>
      </w:r>
      <w:r>
        <w:rPr>
          <w:i/>
          <w:iCs/>
          <w:color w:val="011E31"/>
          <w:spacing w:val="-2"/>
        </w:rPr>
        <w:t>ge</w:t>
      </w:r>
      <w:r>
        <w:rPr>
          <w:i/>
          <w:iCs/>
          <w:color w:val="011E31"/>
          <w:spacing w:val="20"/>
        </w:rPr>
        <w:t xml:space="preserve">  </w:t>
      </w:r>
      <w:r>
        <w:rPr>
          <w:i/>
          <w:iCs/>
          <w:color w:val="011E31"/>
          <w:spacing w:val="-2"/>
        </w:rPr>
        <w:t>confidence</w:t>
      </w:r>
      <w:r>
        <w:rPr>
          <w:color w:val="011E31"/>
          <w:spacing w:val="-2"/>
        </w:rPr>
        <w:t>.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Body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  strength  Grade  B  in  support  of  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Strong 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Recommendation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indicates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can</w:t>
      </w:r>
    </w:p>
    <w:p>
      <w:pPr>
        <w:pStyle w:val="BodyText"/>
        <w:ind w:left="388"/>
        <w:spacing w:before="79" w:line="194" w:lineRule="auto"/>
        <w:rPr/>
      </w:pPr>
      <w:r>
        <w:rPr>
          <w:color w:val="011E31"/>
          <w:spacing w:val="-2"/>
        </w:rPr>
        <w:t>be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applied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circumstances,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3"/>
        </w:rPr>
        <w:t>but</w:t>
      </w:r>
    </w:p>
    <w:p>
      <w:pPr>
        <w:spacing w:line="13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69" w:firstLine="5"/>
        <w:spacing w:before="51" w:line="277" w:lineRule="auto"/>
        <w:jc w:val="both"/>
        <w:rPr/>
      </w:pPr>
      <w:r>
        <w:rPr>
          <w:color w:val="011E31"/>
          <w:spacing w:val="-1"/>
        </w:rPr>
        <w:t>better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-1"/>
        </w:rPr>
        <w:t>evidence   </w:t>
      </w:r>
      <w:r>
        <w:rPr>
          <w:i/>
          <w:iCs/>
          <w:color w:val="011E31"/>
          <w:spacing w:val="-1"/>
        </w:rPr>
        <w:t>could</w:t>
      </w:r>
      <w:r>
        <w:rPr>
          <w:i/>
          <w:iCs/>
          <w:color w:val="011E31"/>
          <w:spacing w:val="24"/>
          <w:w w:val="101"/>
        </w:rPr>
        <w:t xml:space="preserve">  </w:t>
      </w:r>
      <w:r>
        <w:rPr>
          <w:i/>
          <w:iCs/>
          <w:color w:val="011E31"/>
          <w:spacing w:val="-1"/>
        </w:rPr>
        <w:t>change   confidence</w:t>
      </w:r>
      <w:r>
        <w:rPr>
          <w:color w:val="011E31"/>
          <w:spacing w:val="-1"/>
        </w:rPr>
        <w:t>.   Body 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  strength  Grade  C  in  support  of  a  Strong  or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Recommendation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indicates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statem</w:t>
      </w:r>
      <w:r>
        <w:rPr>
          <w:color w:val="011E31"/>
          <w:spacing w:val="-2"/>
        </w:rPr>
        <w:t>ent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can</w:t>
      </w:r>
    </w:p>
    <w:p>
      <w:pPr>
        <w:pStyle w:val="BodyText"/>
        <w:ind w:left="6" w:right="364" w:firstLine="6"/>
        <w:spacing w:before="70" w:line="272" w:lineRule="auto"/>
        <w:jc w:val="both"/>
        <w:rPr/>
      </w:pPr>
      <w:r>
        <w:rPr>
          <w:color w:val="011E31"/>
          <w:spacing w:val="-2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applied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circumstance</w:t>
      </w:r>
      <w:r>
        <w:rPr>
          <w:color w:val="011E31"/>
          <w:spacing w:val="-3"/>
        </w:rPr>
        <w:t>s,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3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better evidence is </w:t>
      </w:r>
      <w:r>
        <w:rPr>
          <w:i/>
          <w:iCs/>
          <w:color w:val="011E31"/>
          <w:spacing w:val="-1"/>
        </w:rPr>
        <w:t>likely</w:t>
      </w:r>
      <w:r>
        <w:rPr>
          <w:i/>
          <w:iCs/>
          <w:color w:val="011E31"/>
          <w:spacing w:val="-14"/>
        </w:rPr>
        <w:t xml:space="preserve"> </w:t>
      </w:r>
      <w:r>
        <w:rPr>
          <w:i/>
          <w:iCs/>
          <w:color w:val="011E31"/>
          <w:spacing w:val="-1"/>
        </w:rPr>
        <w:t>t</w:t>
      </w:r>
      <w:r>
        <w:rPr>
          <w:i/>
          <w:iCs/>
          <w:color w:val="011E31"/>
          <w:spacing w:val="-2"/>
        </w:rPr>
        <w:t>o change confidence</w:t>
      </w:r>
      <w:r>
        <w:rPr>
          <w:color w:val="011E31"/>
          <w:spacing w:val="-2"/>
        </w:rPr>
        <w:t>. Conditional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Recommendations   can   also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be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supported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by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any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strength.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st</w:t>
      </w:r>
      <w:r>
        <w:rPr>
          <w:color w:val="011E31"/>
          <w:spacing w:val="-2"/>
        </w:rPr>
        <w:t>rength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A,    the    statement    indic</w:t>
      </w:r>
      <w:r>
        <w:rPr>
          <w:color w:val="011E31"/>
          <w:spacing w:val="-1"/>
        </w:rPr>
        <w:t>ates    benefits    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risks/burdens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appear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balanced,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best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acti</w:t>
      </w:r>
      <w:r>
        <w:rPr>
          <w:color w:val="011E31"/>
          <w:spacing w:val="-2"/>
        </w:rPr>
        <w:t>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depends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circumstances,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and future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  <w:spacing w:val="-1"/>
        </w:rPr>
        <w:t>unlikely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to</w:t>
      </w:r>
      <w:r>
        <w:rPr>
          <w:i/>
          <w:iCs/>
          <w:color w:val="011E31"/>
          <w:spacing w:val="34"/>
        </w:rPr>
        <w:t xml:space="preserve"> </w:t>
      </w:r>
      <w:r>
        <w:rPr>
          <w:i/>
          <w:iCs/>
          <w:color w:val="011E31"/>
          <w:spacing w:val="-1"/>
        </w:rPr>
        <w:t>change</w:t>
      </w:r>
      <w:r>
        <w:rPr>
          <w:i/>
          <w:iCs/>
          <w:color w:val="011E31"/>
          <w:spacing w:val="33"/>
          <w:w w:val="101"/>
        </w:rPr>
        <w:t xml:space="preserve"> </w:t>
      </w:r>
      <w:r>
        <w:rPr>
          <w:i/>
          <w:iCs/>
          <w:color w:val="011E31"/>
          <w:spacing w:val="-1"/>
        </w:rPr>
        <w:t>confidence</w:t>
      </w:r>
      <w:r>
        <w:rPr>
          <w:color w:val="011E31"/>
          <w:spacing w:val="-1"/>
        </w:rPr>
        <w:t>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evid</w:t>
      </w:r>
      <w:r>
        <w:rPr>
          <w:color w:val="011E31"/>
          <w:spacing w:val="-2"/>
        </w:rPr>
        <w:t>ence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strength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B  is   used,  benefits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and   risk</w:t>
      </w:r>
      <w:r>
        <w:rPr>
          <w:color w:val="011E31"/>
          <w:spacing w:val="-2"/>
        </w:rPr>
        <w:t>s/burdens  appear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balanced,  the  best  action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depends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individual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 circumstances, and better eviden</w:t>
      </w:r>
      <w:r>
        <w:rPr>
          <w:color w:val="011E31"/>
          <w:spacing w:val="-1"/>
        </w:rPr>
        <w:t>ce </w:t>
      </w:r>
      <w:r>
        <w:rPr>
          <w:i/>
          <w:iCs/>
          <w:color w:val="011E31"/>
          <w:spacing w:val="-1"/>
        </w:rPr>
        <w:t>could change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confidence</w:t>
      </w:r>
      <w:r>
        <w:rPr>
          <w:color w:val="011E31"/>
          <w:spacing w:val="-1"/>
        </w:rPr>
        <w:t>. When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 evidence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used, there is uncertainty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regarding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balance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</w:rPr>
        <w:t xml:space="preserve"> </w:t>
      </w:r>
      <w:r>
        <w:rPr>
          <w:color w:val="011E31"/>
        </w:rPr>
        <w:t>benefits 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risks/burdens, </w:t>
      </w:r>
      <w:r>
        <w:rPr>
          <w:color w:val="011E31"/>
          <w:spacing w:val="-1"/>
        </w:rPr>
        <w:t>alternative strategies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equally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reasonable,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better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evidence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5"/>
          <w:w w:val="101"/>
        </w:rPr>
        <w:t xml:space="preserve">  </w:t>
      </w:r>
      <w:r>
        <w:rPr>
          <w:i/>
          <w:iCs/>
          <w:color w:val="011E31"/>
          <w:spacing w:val="-1"/>
        </w:rPr>
        <w:t>likely  to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change confidence</w:t>
      </w:r>
      <w:r>
        <w:rPr>
          <w:color w:val="011E31"/>
          <w:spacing w:val="-1"/>
        </w:rPr>
        <w:t>.</w:t>
      </w:r>
    </w:p>
    <w:p>
      <w:pPr>
        <w:pStyle w:val="BodyText"/>
        <w:ind w:right="370" w:firstLine="2"/>
        <w:spacing w:before="172" w:line="267" w:lineRule="auto"/>
        <w:jc w:val="both"/>
        <w:rPr/>
      </w:pPr>
      <w:r>
        <w:rPr>
          <w:color w:val="011E31"/>
          <w:spacing w:val="-1"/>
        </w:rPr>
        <w:t>Where gaps in the evidence existed, Clinical Principles 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Expert Opinions are provided via consensus of the Panel.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 </w:t>
      </w:r>
      <w:r>
        <w:rPr>
          <w:b/>
          <w:bCs/>
          <w:color w:val="011E31"/>
          <w:spacing w:val="-1"/>
        </w:rPr>
        <w:t>Clinical Principle </w:t>
      </w:r>
      <w:r>
        <w:rPr>
          <w:color w:val="011E31"/>
          <w:spacing w:val="-1"/>
        </w:rPr>
        <w:t>is a statement about a component 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widely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agreed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upon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urolo</w:t>
      </w:r>
      <w:r>
        <w:rPr>
          <w:color w:val="011E31"/>
          <w:spacing w:val="-2"/>
        </w:rPr>
        <w:t>gists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clinicians for which there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evidenc</w:t>
      </w:r>
      <w:r>
        <w:rPr>
          <w:color w:val="011E31"/>
          <w:spacing w:val="-2"/>
        </w:rPr>
        <w:t>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 medical   literature.   </w:t>
      </w:r>
      <w:r>
        <w:rPr>
          <w:b/>
          <w:bCs/>
          <w:color w:val="011E31"/>
          <w:spacing w:val="-1"/>
        </w:rPr>
        <w:t>Expert</w:t>
      </w:r>
      <w:r>
        <w:rPr>
          <w:b/>
          <w:bCs/>
          <w:color w:val="011E31"/>
          <w:spacing w:val="-2"/>
        </w:rPr>
        <w:t xml:space="preserve">   Opinion   </w:t>
      </w:r>
      <w:r>
        <w:rPr>
          <w:color w:val="011E31"/>
          <w:spacing w:val="-2"/>
        </w:rPr>
        <w:t>refers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statement    based     on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members'    clinical     training,</w:t>
      </w:r>
      <w:r>
        <w:rPr>
          <w:color w:val="011E31"/>
        </w:rPr>
        <w:t xml:space="preserve"> </w:t>
      </w:r>
      <w:r>
        <w:rPr>
          <w:color w:val="011E31"/>
        </w:rPr>
        <w:t>experience,  knowledge,  and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judgment  for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whi</w:t>
      </w:r>
      <w:r>
        <w:rPr>
          <w:color w:val="011E31"/>
          <w:spacing w:val="-1"/>
        </w:rPr>
        <w:t>ch  there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 or may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not be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medic</w:t>
      </w:r>
      <w:r>
        <w:rPr>
          <w:color w:val="011E31"/>
          <w:spacing w:val="-2"/>
        </w:rPr>
        <w:t>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literature.</w:t>
      </w:r>
    </w:p>
    <w:p>
      <w:pPr>
        <w:spacing w:line="267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270" w:lineRule="auto"/>
        <w:rPr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-8700523</wp:posOffset>
            </wp:positionV>
            <wp:extent cx="1202436" cy="432053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2103"/>
        <w:spacing w:before="59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ind w:left="385" w:right="376" w:hanging="8"/>
        <w:spacing w:before="64" w:line="279" w:lineRule="auto"/>
        <w:outlineLvl w:val="2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1F4D78"/>
        </w:rPr>
        <w:t>TABLE</w:t>
      </w:r>
      <w:r>
        <w:rPr>
          <w:rFonts w:ascii="Calibri" w:hAnsi="Calibri" w:eastAsia="Calibri" w:cs="Calibri"/>
          <w:sz w:val="21"/>
          <w:szCs w:val="21"/>
          <w:color w:val="1F4D78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  <w:spacing w:val="14"/>
        </w:rPr>
        <w:t>3: </w:t>
      </w:r>
      <w:r>
        <w:rPr>
          <w:rFonts w:ascii="Calibri" w:hAnsi="Calibri" w:eastAsia="Calibri" w:cs="Calibri"/>
          <w:sz w:val="21"/>
          <w:szCs w:val="21"/>
          <w:color w:val="1F4D78"/>
        </w:rPr>
        <w:t>AUA</w:t>
      </w:r>
      <w:r>
        <w:rPr>
          <w:rFonts w:ascii="Calibri" w:hAnsi="Calibri" w:eastAsia="Calibri" w:cs="Calibri"/>
          <w:sz w:val="21"/>
          <w:szCs w:val="21"/>
          <w:color w:val="1F4D78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Nomenclature</w:t>
      </w:r>
      <w:r>
        <w:rPr>
          <w:rFonts w:ascii="Calibri" w:hAnsi="Calibri" w:eastAsia="Calibri" w:cs="Calibri"/>
          <w:sz w:val="21"/>
          <w:szCs w:val="21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Linking</w:t>
      </w:r>
      <w:r>
        <w:rPr>
          <w:rFonts w:ascii="Calibri" w:hAnsi="Calibri" w:eastAsia="Calibri" w:cs="Calibri"/>
          <w:sz w:val="21"/>
          <w:szCs w:val="21"/>
          <w:color w:val="1F4D78"/>
          <w:spacing w:val="14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Statement</w:t>
      </w:r>
      <w:r>
        <w:rPr>
          <w:rFonts w:ascii="Calibri" w:hAnsi="Calibri" w:eastAsia="Calibri" w:cs="Calibri"/>
          <w:sz w:val="21"/>
          <w:szCs w:val="21"/>
          <w:color w:val="1F4D78"/>
          <w:spacing w:val="14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Type</w:t>
      </w:r>
      <w:r>
        <w:rPr>
          <w:rFonts w:ascii="Calibri" w:hAnsi="Calibri" w:eastAsia="Calibri" w:cs="Calibri"/>
          <w:sz w:val="21"/>
          <w:szCs w:val="21"/>
          <w:color w:val="1F4D78"/>
          <w:spacing w:val="14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to</w:t>
      </w:r>
      <w:r>
        <w:rPr>
          <w:rFonts w:ascii="Calibri" w:hAnsi="Calibri" w:eastAsia="Calibri" w:cs="Calibri"/>
          <w:sz w:val="21"/>
          <w:szCs w:val="21"/>
          <w:color w:val="1F4D78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Level</w:t>
      </w:r>
      <w:r>
        <w:rPr>
          <w:rFonts w:ascii="Calibri" w:hAnsi="Calibri" w:eastAsia="Calibri" w:cs="Calibri"/>
          <w:sz w:val="21"/>
          <w:szCs w:val="21"/>
          <w:color w:val="1F4D78"/>
          <w:spacing w:val="15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of</w:t>
      </w:r>
      <w:r>
        <w:rPr>
          <w:rFonts w:ascii="Calibri" w:hAnsi="Calibri" w:eastAsia="Calibri" w:cs="Calibri"/>
          <w:sz w:val="21"/>
          <w:szCs w:val="21"/>
          <w:color w:val="1F4D78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Certainty</w:t>
      </w:r>
      <w:r>
        <w:rPr>
          <w:rFonts w:ascii="Calibri" w:hAnsi="Calibri" w:eastAsia="Calibri" w:cs="Calibri"/>
          <w:sz w:val="21"/>
          <w:szCs w:val="21"/>
          <w:color w:val="1F4D78"/>
          <w:spacing w:val="14"/>
        </w:rPr>
        <w:t>,</w:t>
      </w:r>
      <w:r>
        <w:rPr>
          <w:rFonts w:ascii="Calibri" w:hAnsi="Calibri" w:eastAsia="Calibri" w:cs="Calibri"/>
          <w:sz w:val="21"/>
          <w:szCs w:val="21"/>
          <w:color w:val="1F4D78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Magnitude</w:t>
      </w:r>
      <w:r>
        <w:rPr>
          <w:rFonts w:ascii="Calibri" w:hAnsi="Calibri" w:eastAsia="Calibri" w:cs="Calibri"/>
          <w:sz w:val="21"/>
          <w:szCs w:val="21"/>
          <w:color w:val="1F4D78"/>
          <w:spacing w:val="16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of</w:t>
      </w:r>
      <w:r>
        <w:rPr>
          <w:rFonts w:ascii="Calibri" w:hAnsi="Calibri" w:eastAsia="Calibri" w:cs="Calibri"/>
          <w:sz w:val="21"/>
          <w:szCs w:val="21"/>
          <w:color w:val="1F4D78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Benefit</w:t>
      </w:r>
      <w:r>
        <w:rPr>
          <w:rFonts w:ascii="Calibri" w:hAnsi="Calibri" w:eastAsia="Calibri" w:cs="Calibri"/>
          <w:sz w:val="21"/>
          <w:szCs w:val="21"/>
          <w:color w:val="1F4D78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or</w:t>
      </w:r>
      <w:r>
        <w:rPr>
          <w:rFonts w:ascii="Calibri" w:hAnsi="Calibri" w:eastAsia="Calibri" w:cs="Calibri"/>
          <w:sz w:val="21"/>
          <w:szCs w:val="21"/>
          <w:color w:val="1F4D78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Risk</w:t>
      </w:r>
      <w:r>
        <w:rPr>
          <w:rFonts w:ascii="Calibri" w:hAnsi="Calibri" w:eastAsia="Calibri" w:cs="Calibri"/>
          <w:sz w:val="21"/>
          <w:szCs w:val="21"/>
          <w:color w:val="1F4D78"/>
          <w:spacing w:val="14"/>
        </w:rPr>
        <w:t>/</w:t>
      </w:r>
      <w:r>
        <w:rPr>
          <w:rFonts w:ascii="Calibri" w:hAnsi="Calibri" w:eastAsia="Calibri" w:cs="Calibri"/>
          <w:sz w:val="21"/>
          <w:szCs w:val="21"/>
          <w:color w:val="1F4D78"/>
        </w:rPr>
        <w:t>Burden</w:t>
      </w:r>
      <w:r>
        <w:rPr>
          <w:rFonts w:ascii="Calibri" w:hAnsi="Calibri" w:eastAsia="Calibri" w:cs="Calibri"/>
          <w:sz w:val="21"/>
          <w:szCs w:val="21"/>
          <w:color w:val="1F4D78"/>
          <w:spacing w:val="14"/>
        </w:rPr>
        <w:t>,</w:t>
      </w:r>
      <w:r>
        <w:rPr>
          <w:rFonts w:ascii="Calibri" w:hAnsi="Calibri" w:eastAsia="Calibri" w:cs="Calibri"/>
          <w:sz w:val="21"/>
          <w:szCs w:val="21"/>
          <w:color w:val="1F4D78"/>
          <w:spacing w:val="16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and</w:t>
      </w:r>
      <w:r>
        <w:rPr>
          <w:rFonts w:ascii="Calibri" w:hAnsi="Calibri" w:eastAsia="Calibri" w:cs="Calibri"/>
          <w:sz w:val="21"/>
          <w:szCs w:val="21"/>
          <w:color w:val="1F4D78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</w:rPr>
        <w:t>Body </w:t>
      </w:r>
      <w:r>
        <w:rPr>
          <w:rFonts w:ascii="Calibri" w:hAnsi="Calibri" w:eastAsia="Calibri" w:cs="Calibri"/>
          <w:sz w:val="21"/>
          <w:szCs w:val="21"/>
          <w:color w:val="1F4D78"/>
          <w:spacing w:val="1"/>
        </w:rPr>
        <w:t>of</w:t>
      </w:r>
      <w:r>
        <w:rPr>
          <w:rFonts w:ascii="Calibri" w:hAnsi="Calibri" w:eastAsia="Calibri" w:cs="Calibri"/>
          <w:sz w:val="21"/>
          <w:szCs w:val="21"/>
          <w:color w:val="1F4D78"/>
          <w:spacing w:val="34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1F4D78"/>
          <w:spacing w:val="1"/>
        </w:rPr>
        <w:t>Evidence Strength</w:t>
      </w:r>
    </w:p>
    <w:p>
      <w:pPr>
        <w:spacing w:line="140" w:lineRule="exact"/>
        <w:rPr/>
      </w:pPr>
      <w:r/>
    </w:p>
    <w:tbl>
      <w:tblPr>
        <w:tblStyle w:val="TableNormal"/>
        <w:tblW w:w="10709" w:type="dxa"/>
        <w:tblInd w:w="378" w:type="dxa"/>
        <w:tblLayout w:type="fixed"/>
        <w:tblBorders>
          <w:top w:val="single" w:color="8FAADB" w:sz="2" w:space="0"/>
          <w:left w:val="single" w:color="8FAADB" w:sz="2" w:space="0"/>
          <w:bottom w:val="single" w:color="8FAADB" w:sz="2" w:space="0"/>
          <w:right w:val="single" w:color="8FAADB" w:sz="2" w:space="0"/>
          <w:insideH w:val="single" w:color="8FAADB" w:sz="2" w:space="0"/>
          <w:insideV w:val="single" w:color="8FAADB" w:sz="2" w:space="0"/>
        </w:tblBorders>
      </w:tblPr>
      <w:tblGrid>
        <w:gridCol w:w="1884"/>
        <w:gridCol w:w="2793"/>
        <w:gridCol w:w="2879"/>
        <w:gridCol w:w="3153"/>
      </w:tblGrid>
      <w:tr>
        <w:trPr>
          <w:trHeight w:val="728" w:hRule="atLeast"/>
        </w:trPr>
        <w:tc>
          <w:tcPr>
            <w:shd w:val="clear" w:fill="4471C4"/>
            <w:tcW w:w="4677" w:type="dxa"/>
            <w:vAlign w:val="top"/>
            <w:gridSpan w:val="2"/>
            <w:tcBorders>
              <w:left w:val="single" w:color="4471C4" w:sz="2" w:space="0"/>
              <w:bottom w:val="single" w:color="4471C4" w:sz="2" w:space="0"/>
              <w:top w:val="single" w:color="4471C4" w:sz="2" w:space="0"/>
              <w:right w:val="nil"/>
            </w:tcBorders>
          </w:tcPr>
          <w:p>
            <w:pPr>
              <w:pStyle w:val="TableText"/>
              <w:ind w:left="122"/>
              <w:spacing w:before="4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Evidence Grade</w:t>
            </w:r>
            <w:r>
              <w:rPr>
                <w:sz w:val="20"/>
                <w:szCs w:val="20"/>
                <w:b/>
                <w:bCs/>
                <w:color w:val="FFFFFF"/>
                <w:spacing w:val="2"/>
              </w:rPr>
              <w:t xml:space="preserve">            </w:t>
            </w: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Evidence Strength A</w:t>
            </w:r>
          </w:p>
          <w:p>
            <w:pPr>
              <w:pStyle w:val="TableText"/>
              <w:ind w:left="2538"/>
              <w:spacing w:before="4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(High Certainty)</w:t>
            </w:r>
          </w:p>
        </w:tc>
        <w:tc>
          <w:tcPr>
            <w:shd w:val="clear" w:fill="4471C4"/>
            <w:tcW w:w="2879" w:type="dxa"/>
            <w:vAlign w:val="top"/>
            <w:tcBorders>
              <w:bottom w:val="single" w:color="4471C4" w:sz="2" w:space="0"/>
              <w:top w:val="single" w:color="4471C4" w:sz="2" w:space="0"/>
              <w:left w:val="nil"/>
              <w:right w:val="nil"/>
            </w:tcBorders>
          </w:tcPr>
          <w:p>
            <w:pPr>
              <w:pStyle w:val="TableText"/>
              <w:ind w:left="477"/>
              <w:spacing w:before="4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Evidence Strength</w:t>
            </w:r>
            <w:r>
              <w:rPr>
                <w:sz w:val="20"/>
                <w:szCs w:val="20"/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B</w:t>
            </w:r>
          </w:p>
          <w:p>
            <w:pPr>
              <w:pStyle w:val="TableText"/>
              <w:ind w:left="477"/>
              <w:spacing w:before="4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(Moderate Certainty)</w:t>
            </w:r>
          </w:p>
        </w:tc>
        <w:tc>
          <w:tcPr>
            <w:shd w:val="clear" w:fill="4471C4"/>
            <w:tcW w:w="3153" w:type="dxa"/>
            <w:vAlign w:val="top"/>
            <w:tcBorders>
              <w:bottom w:val="single" w:color="4471C4" w:sz="2" w:space="0"/>
              <w:right w:val="single" w:color="4471C4" w:sz="2" w:space="0"/>
              <w:top w:val="single" w:color="4471C4" w:sz="2" w:space="0"/>
              <w:left w:val="nil"/>
            </w:tcBorders>
          </w:tcPr>
          <w:p>
            <w:pPr>
              <w:pStyle w:val="TableText"/>
              <w:ind w:left="612"/>
              <w:spacing w:before="4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Evidence Strength C</w:t>
            </w:r>
          </w:p>
          <w:p>
            <w:pPr>
              <w:pStyle w:val="TableText"/>
              <w:ind w:left="859"/>
              <w:spacing w:before="4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(Low Certainty)</w:t>
            </w:r>
          </w:p>
        </w:tc>
      </w:tr>
      <w:tr>
        <w:trPr>
          <w:trHeight w:val="2900" w:hRule="atLeast"/>
        </w:trPr>
        <w:tc>
          <w:tcPr>
            <w:shd w:val="clear" w:fill="D9E2F3"/>
            <w:tcW w:w="1884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16"/>
              <w:spacing w:before="4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Strong</w:t>
            </w:r>
          </w:p>
          <w:p>
            <w:pPr>
              <w:pStyle w:val="TableText"/>
              <w:ind w:left="123"/>
              <w:spacing w:before="4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Recommendation</w:t>
            </w:r>
          </w:p>
          <w:p>
            <w:pPr>
              <w:pStyle w:val="TableText"/>
              <w:ind w:left="120"/>
              <w:spacing w:before="98" w:line="25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2"/>
              </w:rPr>
              <w:t>(Net</w:t>
            </w:r>
            <w:r>
              <w:rPr>
                <w:sz w:val="20"/>
                <w:szCs w:val="20"/>
                <w:spacing w:val="19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benefit or</w:t>
            </w:r>
          </w:p>
          <w:p>
            <w:pPr>
              <w:pStyle w:val="TableText"/>
              <w:ind w:left="121"/>
              <w:spacing w:line="25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2"/>
              </w:rPr>
              <w:t>harm substantial)</w:t>
            </w:r>
          </w:p>
        </w:tc>
        <w:tc>
          <w:tcPr>
            <w:shd w:val="clear" w:fill="D9E2F3"/>
            <w:tcW w:w="2793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15" w:right="374" w:hanging="5"/>
              <w:spacing w:before="43" w:line="23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-Benefits &gt;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Risks/Burdens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(or vice versa)</w:t>
            </w:r>
          </w:p>
          <w:p>
            <w:pPr>
              <w:pStyle w:val="TableText"/>
              <w:ind w:left="110" w:right="239"/>
              <w:spacing w:before="75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-Net</w:t>
            </w:r>
            <w:r>
              <w:rPr>
                <w:sz w:val="20"/>
                <w:szCs w:val="20"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benefit (or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net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harm)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substantial</w:t>
            </w:r>
          </w:p>
          <w:p>
            <w:pPr>
              <w:pStyle w:val="TableText"/>
              <w:ind w:left="116" w:right="281" w:hanging="6"/>
              <w:spacing w:before="162" w:line="20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-Applies to most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</w:t>
            </w:r>
            <w:r>
              <w:rPr>
                <w:sz w:val="20"/>
                <w:szCs w:val="20"/>
                <w:spacing w:val="-2"/>
              </w:rPr>
              <w:t>ients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most circumstances and</w:t>
            </w:r>
          </w:p>
          <w:p>
            <w:pPr>
              <w:pStyle w:val="TableText"/>
              <w:ind w:left="112" w:right="194" w:hanging="6"/>
              <w:spacing w:line="26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future research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unlikely</w:t>
            </w:r>
            <w:r>
              <w:rPr>
                <w:sz w:val="20"/>
                <w:szCs w:val="20"/>
                <w:spacing w:val="-2"/>
              </w:rPr>
              <w:t xml:space="preserve"> to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change confidence</w:t>
            </w:r>
          </w:p>
        </w:tc>
        <w:tc>
          <w:tcPr>
            <w:shd w:val="clear" w:fill="D9E2F3"/>
            <w:tcW w:w="2879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08" w:right="155" w:firstLine="3"/>
              <w:spacing w:before="1"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-Benefits &gt;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Risks/Burdens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(or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vice versa)</w:t>
            </w:r>
          </w:p>
          <w:p>
            <w:pPr>
              <w:pStyle w:val="TableText"/>
              <w:ind w:left="112" w:right="323"/>
              <w:spacing w:before="75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-Net</w:t>
            </w:r>
            <w:r>
              <w:rPr>
                <w:sz w:val="20"/>
                <w:szCs w:val="20"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benefit (or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net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harm)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substantial</w:t>
            </w:r>
          </w:p>
          <w:p>
            <w:pPr>
              <w:pStyle w:val="TableText"/>
              <w:ind w:left="112"/>
              <w:spacing w:before="163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-Applies to most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</w:p>
          <w:p>
            <w:pPr>
              <w:pStyle w:val="TableText"/>
              <w:ind w:left="119"/>
              <w:spacing w:before="4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most circumstances</w:t>
            </w:r>
            <w:r>
              <w:rPr>
                <w:sz w:val="20"/>
                <w:szCs w:val="20"/>
                <w:spacing w:val="3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but</w:t>
            </w:r>
          </w:p>
          <w:p>
            <w:pPr>
              <w:pStyle w:val="TableText"/>
              <w:ind w:left="113" w:right="153" w:firstLine="5"/>
              <w:spacing w:before="44"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better evidence could change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confidence</w:t>
            </w:r>
          </w:p>
        </w:tc>
        <w:tc>
          <w:tcPr>
            <w:shd w:val="clear" w:fill="D9E2F3"/>
            <w:tcW w:w="3153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09" w:right="428" w:firstLine="3"/>
              <w:spacing w:before="1"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-Benefits &gt;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Risks/Burdens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(or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vice versa)</w:t>
            </w:r>
          </w:p>
          <w:p>
            <w:pPr>
              <w:pStyle w:val="TableText"/>
              <w:ind w:left="113" w:right="794"/>
              <w:spacing w:before="75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-Net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benefit (or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net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harm)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appears substantial</w:t>
            </w:r>
          </w:p>
          <w:p>
            <w:pPr>
              <w:pStyle w:val="TableText"/>
              <w:ind w:left="114" w:right="149" w:hanging="1"/>
              <w:spacing w:before="163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-Applies to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most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patients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most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circumstances but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better</w:t>
            </w:r>
          </w:p>
          <w:p>
            <w:pPr>
              <w:pStyle w:val="TableText"/>
              <w:ind w:left="114" w:right="608"/>
              <w:spacing w:before="43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evidence is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likely to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</w:t>
            </w:r>
            <w:r>
              <w:rPr>
                <w:sz w:val="20"/>
                <w:szCs w:val="20"/>
                <w:spacing w:val="-2"/>
              </w:rPr>
              <w:t>hange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confidence (rarely</w:t>
            </w:r>
            <w:r>
              <w:rPr>
                <w:sz w:val="20"/>
                <w:szCs w:val="20"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used to</w:t>
            </w:r>
          </w:p>
          <w:p>
            <w:pPr>
              <w:pStyle w:val="TableText"/>
              <w:ind w:left="122" w:right="1406" w:hanging="9"/>
              <w:spacing w:before="20" w:line="3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support a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Strong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  <w:spacing w:val="-2"/>
              </w:rPr>
              <w:t>Recommendation)</w:t>
            </w:r>
          </w:p>
        </w:tc>
      </w:tr>
      <w:tr>
        <w:trPr>
          <w:trHeight w:val="2523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122"/>
              <w:spacing w:before="4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Moderate</w:t>
            </w:r>
          </w:p>
          <w:p>
            <w:pPr>
              <w:pStyle w:val="TableText"/>
              <w:ind w:left="123"/>
              <w:spacing w:before="4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Recommendation</w:t>
            </w:r>
          </w:p>
          <w:p>
            <w:pPr>
              <w:pStyle w:val="TableText"/>
              <w:ind w:left="121" w:right="349" w:hanging="1"/>
              <w:spacing w:before="99" w:line="26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(Net</w:t>
            </w:r>
            <w:r>
              <w:rPr>
                <w:sz w:val="20"/>
                <w:szCs w:val="20"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benefit or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  <w:spacing w:val="-3"/>
              </w:rPr>
              <w:t>harm</w:t>
            </w:r>
            <w:r>
              <w:rPr>
                <w:sz w:val="20"/>
                <w:szCs w:val="20"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moderate)</w:t>
            </w:r>
          </w:p>
        </w:tc>
        <w:tc>
          <w:tcPr>
            <w:tcW w:w="2793" w:type="dxa"/>
            <w:vAlign w:val="top"/>
          </w:tcPr>
          <w:p>
            <w:pPr>
              <w:pStyle w:val="TableText"/>
              <w:ind w:left="115" w:right="374" w:hanging="5"/>
              <w:spacing w:before="42" w:line="2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-Benefits &gt;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Risks/Burdens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(or vice versa)</w:t>
            </w:r>
          </w:p>
          <w:p>
            <w:pPr>
              <w:pStyle w:val="TableText"/>
              <w:ind w:left="116" w:right="239" w:hanging="6"/>
              <w:spacing w:before="76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-Net</w:t>
            </w:r>
            <w:r>
              <w:rPr>
                <w:sz w:val="20"/>
                <w:szCs w:val="20"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benefit (or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net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harm)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moderate</w:t>
            </w:r>
          </w:p>
          <w:p>
            <w:pPr>
              <w:pStyle w:val="TableText"/>
              <w:ind w:left="116" w:right="281" w:hanging="6"/>
              <w:spacing w:before="163" w:line="20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-Applies to most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</w:t>
            </w:r>
            <w:r>
              <w:rPr>
                <w:sz w:val="20"/>
                <w:szCs w:val="20"/>
                <w:spacing w:val="-2"/>
              </w:rPr>
              <w:t>ients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most circumstances and</w:t>
            </w:r>
          </w:p>
          <w:p>
            <w:pPr>
              <w:pStyle w:val="TableText"/>
              <w:ind w:left="111" w:right="194" w:hanging="6"/>
              <w:spacing w:line="26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future research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unlikely</w:t>
            </w:r>
            <w:r>
              <w:rPr>
                <w:sz w:val="20"/>
                <w:szCs w:val="20"/>
                <w:spacing w:val="-2"/>
              </w:rPr>
              <w:t xml:space="preserve"> to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change confidence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ind w:left="108" w:right="155" w:firstLine="3"/>
              <w:spacing w:before="1" w:line="25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-Benefits &gt;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Risks/Burdens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(or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vice versa)</w:t>
            </w:r>
          </w:p>
          <w:p>
            <w:pPr>
              <w:pStyle w:val="TableText"/>
              <w:ind w:left="118" w:right="323" w:hanging="6"/>
              <w:spacing w:before="76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-Net</w:t>
            </w:r>
            <w:r>
              <w:rPr>
                <w:sz w:val="20"/>
                <w:szCs w:val="20"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benefit (or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net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harm)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moderate</w:t>
            </w:r>
          </w:p>
          <w:p>
            <w:pPr>
              <w:pStyle w:val="TableText"/>
              <w:ind w:left="112"/>
              <w:spacing w:before="163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-Applies to most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</w:p>
          <w:p>
            <w:pPr>
              <w:pStyle w:val="TableText"/>
              <w:ind w:left="119"/>
              <w:spacing w:before="4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most circumstances</w:t>
            </w:r>
            <w:r>
              <w:rPr>
                <w:sz w:val="20"/>
                <w:szCs w:val="20"/>
                <w:spacing w:val="3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but</w:t>
            </w:r>
          </w:p>
          <w:p>
            <w:pPr>
              <w:pStyle w:val="TableText"/>
              <w:ind w:left="113" w:right="153" w:firstLine="5"/>
              <w:spacing w:before="43"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better evidence could change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confidence</w:t>
            </w:r>
          </w:p>
        </w:tc>
        <w:tc>
          <w:tcPr>
            <w:tcW w:w="3153" w:type="dxa"/>
            <w:vAlign w:val="top"/>
          </w:tcPr>
          <w:p>
            <w:pPr>
              <w:pStyle w:val="TableText"/>
              <w:ind w:left="109" w:right="428" w:firstLine="3"/>
              <w:spacing w:before="1" w:line="25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-Benefits &gt;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Risks/Burdens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(or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vice versa)</w:t>
            </w:r>
          </w:p>
          <w:p>
            <w:pPr>
              <w:pStyle w:val="TableText"/>
              <w:ind w:left="113" w:right="795"/>
              <w:spacing w:before="76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-Net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benefit (or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net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harm)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appears moderate</w:t>
            </w:r>
          </w:p>
          <w:p>
            <w:pPr>
              <w:pStyle w:val="TableText"/>
              <w:ind w:left="114" w:right="149" w:hanging="1"/>
              <w:spacing w:before="163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-Applies to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most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patients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most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circumstances but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better</w:t>
            </w:r>
          </w:p>
          <w:p>
            <w:pPr>
              <w:pStyle w:val="TableText"/>
              <w:ind w:left="114" w:right="608"/>
              <w:spacing w:before="43"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evidence is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likely to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</w:t>
            </w:r>
            <w:r>
              <w:rPr>
                <w:sz w:val="20"/>
                <w:szCs w:val="20"/>
                <w:spacing w:val="-2"/>
              </w:rPr>
              <w:t>hange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confidence</w:t>
            </w:r>
          </w:p>
        </w:tc>
      </w:tr>
      <w:tr>
        <w:trPr>
          <w:trHeight w:val="2594" w:hRule="atLeast"/>
        </w:trPr>
        <w:tc>
          <w:tcPr>
            <w:shd w:val="clear" w:fill="D9E2F3"/>
            <w:tcW w:w="1884" w:type="dxa"/>
            <w:vAlign w:val="top"/>
          </w:tcPr>
          <w:p>
            <w:pPr>
              <w:pStyle w:val="TableText"/>
              <w:ind w:left="117"/>
              <w:spacing w:before="4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Conditional</w:t>
            </w:r>
          </w:p>
          <w:p>
            <w:pPr>
              <w:pStyle w:val="TableText"/>
              <w:ind w:left="123"/>
              <w:spacing w:before="4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Recommendation</w:t>
            </w:r>
          </w:p>
          <w:p>
            <w:pPr>
              <w:pStyle w:val="TableText"/>
              <w:ind w:left="120"/>
              <w:spacing w:before="98" w:line="27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3"/>
              </w:rPr>
              <w:t>(Net</w:t>
            </w:r>
            <w:r>
              <w:rPr>
                <w:sz w:val="20"/>
                <w:szCs w:val="20"/>
                <w:spacing w:val="19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benefit or</w:t>
            </w:r>
          </w:p>
          <w:p>
            <w:pPr>
              <w:pStyle w:val="TableText"/>
              <w:ind w:left="111" w:right="214" w:firstLine="9"/>
              <w:spacing w:before="22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harm comparable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to other options)</w:t>
            </w:r>
          </w:p>
        </w:tc>
        <w:tc>
          <w:tcPr>
            <w:shd w:val="clear" w:fill="D9E2F3"/>
            <w:tcW w:w="2793" w:type="dxa"/>
            <w:vAlign w:val="top"/>
          </w:tcPr>
          <w:p>
            <w:pPr>
              <w:pStyle w:val="TableText"/>
              <w:ind w:left="110"/>
              <w:spacing w:before="4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-Benefits =</w:t>
            </w:r>
            <w:r>
              <w:rPr>
                <w:sz w:val="20"/>
                <w:szCs w:val="20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Risks/Burdens</w:t>
            </w:r>
          </w:p>
          <w:p>
            <w:pPr>
              <w:pStyle w:val="TableText"/>
              <w:ind w:left="116" w:right="527" w:hanging="6"/>
              <w:spacing w:before="163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-Best action depends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individual</w:t>
            </w:r>
            <w:r>
              <w:rPr>
                <w:sz w:val="20"/>
                <w:szCs w:val="20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patient</w:t>
            </w:r>
          </w:p>
          <w:p>
            <w:pPr>
              <w:pStyle w:val="TableText"/>
              <w:ind w:left="112"/>
              <w:spacing w:before="4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circumstances</w:t>
            </w:r>
          </w:p>
          <w:p>
            <w:pPr>
              <w:pStyle w:val="TableText"/>
              <w:ind w:left="107" w:right="203" w:firstLine="2"/>
              <w:spacing w:before="163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-Future</w:t>
            </w:r>
            <w:r>
              <w:rPr>
                <w:sz w:val="20"/>
                <w:szCs w:val="20"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Research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is unlikely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to change confidence</w:t>
            </w:r>
          </w:p>
        </w:tc>
        <w:tc>
          <w:tcPr>
            <w:shd w:val="clear" w:fill="D9E2F3"/>
            <w:tcW w:w="2879" w:type="dxa"/>
            <w:vAlign w:val="top"/>
          </w:tcPr>
          <w:p>
            <w:pPr>
              <w:pStyle w:val="TableText"/>
              <w:ind w:left="112"/>
              <w:spacing w:before="4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-Benefits =</w:t>
            </w:r>
            <w:r>
              <w:rPr>
                <w:sz w:val="20"/>
                <w:szCs w:val="20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Risks/Burdens</w:t>
            </w:r>
          </w:p>
          <w:p>
            <w:pPr>
              <w:pStyle w:val="TableText"/>
              <w:ind w:left="112"/>
              <w:spacing w:before="163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-Best action appears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to</w:t>
            </w:r>
          </w:p>
          <w:p>
            <w:pPr>
              <w:pStyle w:val="TableText"/>
              <w:ind w:left="113" w:right="277" w:hanging="1"/>
              <w:spacing w:before="44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depend on individual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circumstances</w:t>
            </w:r>
          </w:p>
          <w:p>
            <w:pPr>
              <w:pStyle w:val="TableText"/>
              <w:ind w:left="113" w:right="777" w:hanging="1"/>
              <w:spacing w:before="163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-Better evidence could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change confidence</w:t>
            </w:r>
          </w:p>
        </w:tc>
        <w:tc>
          <w:tcPr>
            <w:shd w:val="clear" w:fill="D9E2F3"/>
            <w:tcW w:w="3153" w:type="dxa"/>
            <w:vAlign w:val="top"/>
          </w:tcPr>
          <w:p>
            <w:pPr>
              <w:pStyle w:val="TableText"/>
              <w:ind w:left="122" w:right="471" w:hanging="9"/>
              <w:spacing w:before="1" w:line="3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-Balance between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Bene</w:t>
            </w:r>
            <w:r>
              <w:rPr>
                <w:sz w:val="20"/>
                <w:szCs w:val="20"/>
                <w:spacing w:val="-2"/>
              </w:rPr>
              <w:t>fits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&amp;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Risks/Burdens unclear</w:t>
            </w:r>
          </w:p>
          <w:p>
            <w:pPr>
              <w:pStyle w:val="TableText"/>
              <w:ind w:left="114" w:right="563" w:hanging="1"/>
              <w:spacing w:before="98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-Net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benefit (or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net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harm)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  <w:spacing w:val="-1"/>
              </w:rPr>
              <w:t>comparable to other options</w:t>
            </w:r>
          </w:p>
          <w:p>
            <w:pPr>
              <w:pStyle w:val="TableText"/>
              <w:ind w:left="114" w:right="395" w:hanging="1"/>
              <w:spacing w:before="163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-Alternative strategies</w:t>
            </w:r>
            <w:r>
              <w:rPr>
                <w:sz w:val="20"/>
                <w:szCs w:val="20"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may be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equally reasonable</w:t>
            </w:r>
          </w:p>
          <w:p>
            <w:pPr>
              <w:pStyle w:val="TableText"/>
              <w:ind w:left="114" w:right="151" w:hanging="1"/>
              <w:spacing w:before="164"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-Better evidence likely to</w:t>
            </w:r>
            <w:r>
              <w:rPr>
                <w:sz w:val="20"/>
                <w:szCs w:val="20"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change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confidence</w:t>
            </w:r>
          </w:p>
        </w:tc>
      </w:tr>
      <w:tr>
        <w:trPr>
          <w:trHeight w:val="1075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117"/>
              <w:spacing w:before="4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Clinical</w:t>
            </w:r>
            <w:r>
              <w:rPr>
                <w:sz w:val="20"/>
                <w:szCs w:val="20"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Principle</w:t>
            </w:r>
          </w:p>
        </w:tc>
        <w:tc>
          <w:tcPr>
            <w:tcW w:w="8825" w:type="dxa"/>
            <w:vAlign w:val="top"/>
            <w:gridSpan w:val="3"/>
          </w:tcPr>
          <w:p>
            <w:pPr>
              <w:pStyle w:val="TableText"/>
              <w:ind w:left="111" w:right="274"/>
              <w:spacing w:before="1"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 statement about a component of clinical care that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is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widely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agreed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upon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urologists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or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other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clinicians for which there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may or may not be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evidence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the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medical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literature</w:t>
            </w:r>
          </w:p>
        </w:tc>
      </w:tr>
      <w:tr>
        <w:trPr>
          <w:trHeight w:val="1080" w:hRule="atLeast"/>
        </w:trPr>
        <w:tc>
          <w:tcPr>
            <w:shd w:val="clear" w:fill="D9E2F3"/>
            <w:tcW w:w="1884" w:type="dxa"/>
            <w:vAlign w:val="top"/>
          </w:tcPr>
          <w:p>
            <w:pPr>
              <w:pStyle w:val="TableText"/>
              <w:ind w:left="123"/>
              <w:spacing w:before="47" w:line="19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Expert Opinion</w:t>
            </w:r>
          </w:p>
        </w:tc>
        <w:tc>
          <w:tcPr>
            <w:shd w:val="clear" w:fill="D9E2F3"/>
            <w:tcW w:w="8825" w:type="dxa"/>
            <w:vAlign w:val="top"/>
            <w:gridSpan w:val="3"/>
          </w:tcPr>
          <w:p>
            <w:pPr>
              <w:pStyle w:val="TableText"/>
              <w:ind w:left="111"/>
              <w:spacing w:line="23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2"/>
              </w:rPr>
              <w:t>a statement, achieved by consensus of the</w:t>
            </w:r>
            <w:r>
              <w:rPr>
                <w:sz w:val="20"/>
                <w:szCs w:val="20"/>
                <w:spacing w:val="28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Panel, that</w:t>
            </w:r>
            <w:r>
              <w:rPr>
                <w:sz w:val="20"/>
                <w:szCs w:val="20"/>
                <w:spacing w:val="12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is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based on</w:t>
            </w:r>
            <w:r>
              <w:rPr>
                <w:sz w:val="20"/>
                <w:szCs w:val="20"/>
                <w:spacing w:val="1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members'</w:t>
            </w:r>
            <w:r>
              <w:rPr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clinical</w:t>
            </w:r>
            <w:r>
              <w:rPr>
                <w:sz w:val="20"/>
                <w:szCs w:val="20"/>
                <w:spacing w:val="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training,</w:t>
            </w:r>
          </w:p>
          <w:p>
            <w:pPr>
              <w:pStyle w:val="TableText"/>
              <w:ind w:left="116" w:right="126" w:hanging="5"/>
              <w:spacing w:before="1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experience, knowledge, and judgment for which there may or may</w:t>
            </w:r>
            <w:r>
              <w:rPr>
                <w:sz w:val="20"/>
                <w:szCs w:val="20"/>
                <w:spacing w:val="2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not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evidence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 the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medical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literature</w:t>
            </w:r>
          </w:p>
        </w:tc>
      </w:tr>
    </w:tbl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footerReference w:type="default" r:id="rId23"/>
          <w:pgSz w:w="12240" w:h="15840"/>
          <w:pgMar w:top="454" w:right="343" w:bottom="692" w:left="344" w:header="146" w:footer="54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93"/>
        <w:rPr/>
      </w:pPr>
      <w:r/>
    </w:p>
    <w:p>
      <w:pPr>
        <w:sectPr>
          <w:footerReference w:type="default" r:id="rId25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ind w:left="393"/>
        <w:spacing w:before="56" w:line="193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Peer Review and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Document Appr</w:t>
      </w:r>
      <w:r>
        <w:rPr>
          <w:sz w:val="24"/>
          <w:szCs w:val="24"/>
          <w:b/>
          <w:bCs/>
          <w:color w:val="005679"/>
          <w:spacing w:val="-2"/>
        </w:rPr>
        <w:t>oval</w:t>
      </w:r>
    </w:p>
    <w:p>
      <w:pPr>
        <w:pStyle w:val="BodyText"/>
        <w:ind w:left="375" w:right="616"/>
        <w:spacing w:before="228" w:line="275" w:lineRule="auto"/>
        <w:jc w:val="both"/>
        <w:rPr/>
      </w:pPr>
      <w:r>
        <w:rPr>
          <w:color w:val="011E31"/>
          <w:spacing w:val="-1"/>
        </w:rPr>
        <w:t>An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integral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part of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Guideline development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process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external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peer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view.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AUA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conducted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thorough   peer   review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proce</w:t>
      </w:r>
      <w:r>
        <w:rPr>
          <w:color w:val="011E31"/>
          <w:spacing w:val="-1"/>
        </w:rPr>
        <w:t>ss   to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ensure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document was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reviewed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experts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infertility.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addition 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reviewers 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PGC,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Science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Q</w:t>
      </w:r>
      <w:r>
        <w:rPr>
          <w:color w:val="011E31"/>
          <w:spacing w:val="-2"/>
        </w:rPr>
        <w:t>uality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Council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(SQC),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Board of Directors (BOD), the document was reviewed by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representatives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ASRM,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external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content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experts.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Additionally,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call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reviewers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placed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website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January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8-15,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2020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allow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interested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parties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quest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copy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document for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review.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Guideline was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-1"/>
        </w:rPr>
        <w:t xml:space="preserve"> sent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Urology Care Foundation to open the document further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the  patient  perspective.  The  draft  Guideline  document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distributed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to  11</w:t>
      </w:r>
      <w:r>
        <w:rPr>
          <w:color w:val="011E31"/>
          <w:spacing w:val="-2"/>
        </w:rPr>
        <w:t>4  peer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reviewers.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All  peer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review</w:t>
      </w:r>
      <w:r>
        <w:rPr>
          <w:color w:val="011E31"/>
        </w:rPr>
        <w:t xml:space="preserve"> </w:t>
      </w:r>
      <w:r>
        <w:rPr>
          <w:color w:val="011E31"/>
        </w:rPr>
        <w:t>comments were blinded and se</w:t>
      </w:r>
      <w:r>
        <w:rPr>
          <w:color w:val="011E31"/>
          <w:spacing w:val="-1"/>
        </w:rPr>
        <w:t>nt to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Panel for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review.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total,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49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reviewers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comments</w:t>
      </w:r>
      <w:r>
        <w:rPr>
          <w:color w:val="011E31"/>
          <w:spacing w:val="-2"/>
        </w:rPr>
        <w:t>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including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24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external reviewers. At the end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-1"/>
        </w:rPr>
        <w:t>the peer review process,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total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997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comments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received.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Fo</w:t>
      </w:r>
      <w:r>
        <w:rPr>
          <w:color w:val="011E31"/>
          <w:spacing w:val="-2"/>
        </w:rPr>
        <w:t>llowing</w:t>
      </w:r>
      <w:r>
        <w:rPr>
          <w:color w:val="011E31"/>
        </w:rPr>
        <w:t xml:space="preserve"> </w:t>
      </w:r>
      <w:r>
        <w:rPr>
          <w:color w:val="011E31"/>
        </w:rPr>
        <w:t>comment  discussion</w:t>
      </w:r>
      <w:r>
        <w:rPr>
          <w:color w:val="011E31"/>
          <w:spacing w:val="-1"/>
        </w:rPr>
        <w:t>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the   Panel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revised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draft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needed</w:t>
      </w:r>
      <w:r>
        <w:rPr>
          <w:color w:val="011E31"/>
          <w:spacing w:val="1"/>
        </w:rPr>
        <w:t>.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Once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finalized</w:t>
      </w:r>
      <w:r>
        <w:rPr>
          <w:color w:val="011E31"/>
          <w:spacing w:val="1"/>
        </w:rPr>
        <w:t>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submitted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for </w:t>
      </w:r>
      <w:r>
        <w:rPr>
          <w:color w:val="011E31"/>
        </w:rPr>
        <w:t>approval  to  the  AU</w:t>
      </w:r>
      <w:r>
        <w:rPr>
          <w:color w:val="011E31"/>
          <w:spacing w:val="-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PGC,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SQC,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BOD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final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approval. The document was als</w:t>
      </w:r>
      <w:r>
        <w:rPr>
          <w:color w:val="011E31"/>
          <w:spacing w:val="-1"/>
        </w:rPr>
        <w:t>o approved by theASRM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CEO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-2"/>
        </w:rPr>
        <w:t>Ricardo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Azziz,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MD,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MPH,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MBA,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behalf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Board and advised by 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Practice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Committee.</w:t>
      </w:r>
    </w:p>
    <w:p>
      <w:pPr>
        <w:pStyle w:val="BodyText"/>
        <w:ind w:left="375" w:right="617" w:firstLine="18"/>
        <w:spacing w:before="129" w:line="278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2024,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part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amendment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process,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AUA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conducted a thorough peer revi</w:t>
      </w:r>
      <w:r>
        <w:rPr>
          <w:color w:val="011E31"/>
          <w:spacing w:val="-2"/>
        </w:rPr>
        <w:t>ew process. A call for peer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reviewers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posted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March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5</w:t>
      </w:r>
      <w:r>
        <w:rPr>
          <w:sz w:val="12"/>
          <w:szCs w:val="12"/>
          <w:color w:val="011E31"/>
          <w:spacing w:val="-1"/>
          <w:position w:val="6"/>
        </w:rPr>
        <w:t>th</w:t>
      </w:r>
      <w:r>
        <w:rPr>
          <w:color w:val="011E31"/>
          <w:spacing w:val="-1"/>
        </w:rPr>
        <w:t>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2024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draft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   document    was   distributed    to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111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peer</w:t>
      </w:r>
      <w:r>
        <w:rPr>
          <w:color w:val="011E31"/>
        </w:rPr>
        <w:t xml:space="preserve"> </w:t>
      </w:r>
      <w:r>
        <w:rPr>
          <w:color w:val="011E31"/>
        </w:rPr>
        <w:t>reviewers,   51   of   which   submitted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comments.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Amendment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Panel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reviewed and </w:t>
      </w:r>
      <w:r>
        <w:rPr>
          <w:color w:val="011E31"/>
          <w:spacing w:val="-1"/>
        </w:rPr>
        <w:t>discussed all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submitted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comments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revised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draft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as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needed.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Once</w:t>
      </w:r>
      <w:r>
        <w:rPr>
          <w:color w:val="011E31"/>
        </w:rPr>
        <w:t xml:space="preserve"> </w:t>
      </w:r>
      <w:r>
        <w:rPr>
          <w:color w:val="011E31"/>
        </w:rPr>
        <w:t>finalized</w:t>
      </w:r>
      <w:r>
        <w:rPr>
          <w:color w:val="011E31"/>
          <w:spacing w:val="1"/>
        </w:rPr>
        <w:t>,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submitted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approval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-1"/>
        </w:rPr>
        <w:t>PGC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SQC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as well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representatives from ASRM.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</w:rPr>
        <w:t xml:space="preserve"> </w:t>
      </w:r>
      <w:r>
        <w:rPr>
          <w:color w:val="011E31"/>
        </w:rPr>
        <w:t>was then submitted to AUA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BODs for</w:t>
      </w:r>
      <w:r>
        <w:rPr>
          <w:color w:val="011E31"/>
          <w:spacing w:val="-1"/>
        </w:rPr>
        <w:t xml:space="preserve"> final approval.</w:t>
      </w:r>
    </w:p>
    <w:p>
      <w:pPr>
        <w:ind w:left="396"/>
        <w:spacing w:before="308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GUIDELINE</w:t>
      </w:r>
      <w:r>
        <w:rPr>
          <w:rFonts w:ascii="Cambria" w:hAnsi="Cambria" w:eastAsia="Cambria" w:cs="Cambria"/>
          <w:sz w:val="36"/>
          <w:szCs w:val="36"/>
          <w:color w:val="005679"/>
          <w:spacing w:val="37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STATEMENTS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75"/>
        <w:spacing w:before="78" w:line="202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7"/>
        </w:rPr>
        <w:t>ASSESSMENT</w:t>
      </w:r>
    </w:p>
    <w:p>
      <w:pPr>
        <w:pStyle w:val="BodyText"/>
        <w:ind w:left="391"/>
        <w:spacing w:before="210" w:line="196" w:lineRule="auto"/>
        <w:outlineLvl w:val="2"/>
        <w:rPr/>
      </w:pPr>
      <w:r>
        <w:rPr>
          <w:b/>
          <w:bCs/>
          <w:color w:val="011E31"/>
          <w:spacing w:val="-1"/>
        </w:rPr>
        <w:t>1.  For  initial  infertility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1"/>
        </w:rPr>
        <w:t>evalua</w:t>
      </w:r>
      <w:r>
        <w:rPr>
          <w:b/>
          <w:bCs/>
          <w:color w:val="011E31"/>
          <w:spacing w:val="-2"/>
        </w:rPr>
        <w:t>tion,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-2"/>
        </w:rPr>
        <w:t>clinicians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-2"/>
        </w:rPr>
        <w:t>should</w:t>
      </w:r>
    </w:p>
    <w:p>
      <w:pPr>
        <w:pStyle w:val="BodyText"/>
        <w:ind w:left="648" w:right="619" w:firstLine="12"/>
        <w:spacing w:before="78" w:line="288" w:lineRule="auto"/>
        <w:rPr/>
      </w:pPr>
      <w:r>
        <w:rPr>
          <w:b/>
          <w:bCs/>
          <w:color w:val="011E31"/>
          <w:spacing w:val="-1"/>
        </w:rPr>
        <w:t>initiate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concurrent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1"/>
        </w:rPr>
        <w:t>ass</w:t>
      </w:r>
      <w:r>
        <w:rPr>
          <w:b/>
          <w:bCs/>
          <w:color w:val="011E31"/>
          <w:spacing w:val="-2"/>
        </w:rPr>
        <w:t>essment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2"/>
        </w:rPr>
        <w:t>both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2"/>
        </w:rPr>
        <w:t>male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2"/>
        </w:rPr>
        <w:t>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female partners. (</w:t>
      </w:r>
      <w:r>
        <w:rPr>
          <w:b/>
          <w:bCs/>
          <w:i/>
          <w:iCs/>
          <w:color w:val="011E31"/>
        </w:rPr>
        <w:t>Expert</w:t>
      </w:r>
      <w:r>
        <w:rPr>
          <w:b/>
          <w:bCs/>
          <w:i/>
          <w:iCs/>
          <w:color w:val="011E31"/>
          <w:spacing w:val="4"/>
        </w:rPr>
        <w:t xml:space="preserve"> </w:t>
      </w:r>
      <w:r>
        <w:rPr>
          <w:b/>
          <w:bCs/>
          <w:i/>
          <w:iCs/>
          <w:color w:val="011E31"/>
          <w:spacing w:val="-1"/>
        </w:rPr>
        <w:t>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7" w:right="619" w:firstLine="8"/>
        <w:spacing w:before="33" w:line="280" w:lineRule="auto"/>
        <w:jc w:val="both"/>
        <w:rPr/>
      </w:pPr>
      <w:r>
        <w:rPr>
          <w:color w:val="011E31"/>
          <w:spacing w:val="-1"/>
        </w:rPr>
        <w:t>Couple  infertility  may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be  due  to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factors,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female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factors, or a combination of </w:t>
      </w:r>
      <w:r>
        <w:rPr>
          <w:color w:val="011E31"/>
          <w:spacing w:val="-2"/>
        </w:rPr>
        <w:t>male and female factors. Both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female  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male  are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equal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stakeholders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both</w: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70" w:hanging="6"/>
        <w:spacing w:before="42" w:line="262" w:lineRule="auto"/>
        <w:jc w:val="both"/>
        <w:rPr>
          <w:sz w:val="12"/>
          <w:szCs w:val="12"/>
        </w:rPr>
      </w:pPr>
      <w:r>
        <w:rPr>
          <w:color w:val="011E31"/>
        </w:rPr>
        <w:t>diagnosis  and  treatment</w:t>
      </w:r>
      <w:r>
        <w:rPr>
          <w:color w:val="011E31"/>
          <w:spacing w:val="-1"/>
        </w:rPr>
        <w:t>.  Therefore,  it  is  good  clinical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practice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obtain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reproductive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history,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perform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examination,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basic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diagnosti</w:t>
      </w:r>
      <w:r>
        <w:rPr>
          <w:color w:val="011E31"/>
          <w:spacing w:val="-2"/>
        </w:rPr>
        <w:t>c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tests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reproductive function (Appendix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I).</w:t>
      </w:r>
      <w:r>
        <w:rPr>
          <w:sz w:val="12"/>
          <w:szCs w:val="12"/>
          <w:color w:val="011E31"/>
          <w:spacing w:val="-1"/>
          <w:position w:val="6"/>
        </w:rPr>
        <w:t>23</w:t>
      </w:r>
    </w:p>
    <w:p>
      <w:pPr>
        <w:pStyle w:val="BodyText"/>
        <w:ind w:right="374" w:firstLine="15"/>
        <w:spacing w:before="109" w:line="278" w:lineRule="auto"/>
        <w:jc w:val="both"/>
        <w:rPr/>
      </w:pPr>
      <w:r>
        <w:rPr>
          <w:color w:val="011E31"/>
          <w:spacing w:val="-2"/>
        </w:rPr>
        <w:t>Further,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workup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both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partners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always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required.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Many couples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more than one fertility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issue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present.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female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partner,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tests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indicated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ev</w:t>
      </w:r>
      <w:r>
        <w:rPr>
          <w:color w:val="011E31"/>
          <w:spacing w:val="-2"/>
        </w:rPr>
        <w:t>aluate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ovarian</w:t>
      </w:r>
      <w:r>
        <w:rPr>
          <w:color w:val="011E31"/>
          <w:spacing w:val="65"/>
          <w:w w:val="101"/>
        </w:rPr>
        <w:t xml:space="preserve"> </w:t>
      </w:r>
      <w:r>
        <w:rPr>
          <w:color w:val="011E31"/>
          <w:spacing w:val="-1"/>
        </w:rPr>
        <w:t>reserve,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ovulatory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function,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tubal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structures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assessment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uterine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cavity.</w:t>
      </w:r>
      <w:r>
        <w:rPr>
          <w:sz w:val="12"/>
          <w:szCs w:val="12"/>
          <w:color w:val="011E31"/>
          <w:spacing w:val="-1"/>
          <w:position w:val="6"/>
        </w:rPr>
        <w:t>24</w:t>
      </w:r>
      <w:r>
        <w:rPr>
          <w:sz w:val="12"/>
          <w:szCs w:val="12"/>
          <w:color w:val="011E31"/>
          <w:spacing w:val="11"/>
          <w:w w:val="101"/>
          <w:position w:val="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interpret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isolation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fem</w:t>
      </w:r>
      <w:r>
        <w:rPr>
          <w:color w:val="011E31"/>
          <w:spacing w:val="-2"/>
        </w:rPr>
        <w:t>ale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factors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not appropriate for couples and vice vers</w:t>
      </w:r>
      <w:r>
        <w:rPr>
          <w:color w:val="011E31"/>
          <w:spacing w:val="-1"/>
        </w:rPr>
        <w:t>a.</w:t>
      </w:r>
    </w:p>
    <w:p>
      <w:pPr>
        <w:pStyle w:val="BodyText"/>
        <w:ind w:left="2" w:right="368" w:firstLine="12"/>
        <w:spacing w:before="109" w:line="277" w:lineRule="auto"/>
        <w:jc w:val="both"/>
        <w:rPr/>
      </w:pPr>
      <w:r>
        <w:rPr>
          <w:color w:val="011E31"/>
          <w:spacing w:val="-1"/>
        </w:rPr>
        <w:t>Maternal age is the strongest predictor 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-1"/>
        </w:rPr>
        <w:t>fertility outcome</w:t>
      </w:r>
      <w:r>
        <w:rPr>
          <w:color w:val="011E31"/>
        </w:rPr>
        <w:t xml:space="preserve"> </w:t>
      </w:r>
      <w:r>
        <w:rPr>
          <w:color w:val="011E31"/>
        </w:rPr>
        <w:t>in  couples  undergoing  therapy.</w:t>
      </w:r>
      <w:r>
        <w:rPr>
          <w:sz w:val="12"/>
          <w:szCs w:val="12"/>
          <w:color w:val="011E31"/>
          <w:position w:val="6"/>
        </w:rPr>
        <w:t>25-27   </w:t>
      </w:r>
      <w:r>
        <w:rPr>
          <w:color w:val="011E31"/>
        </w:rPr>
        <w:t>Natural  conception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rates decrease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by almost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50% as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wom</w:t>
      </w:r>
      <w:r>
        <w:rPr>
          <w:color w:val="011E31"/>
          <w:spacing w:val="-1"/>
        </w:rPr>
        <w:t>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40’s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compared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their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20’s.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large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IVF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study,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over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80%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success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predicted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by</w:t>
      </w:r>
      <w:r>
        <w:rPr>
          <w:color w:val="011E31"/>
        </w:rPr>
        <w:t xml:space="preserve"> </w:t>
      </w:r>
      <w:r>
        <w:rPr>
          <w:color w:val="011E31"/>
        </w:rPr>
        <w:t>maternal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age. These findings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highlight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im</w:t>
      </w:r>
      <w:r>
        <w:rPr>
          <w:color w:val="011E31"/>
          <w:spacing w:val="-1"/>
        </w:rPr>
        <w:t>portance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maternal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age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assessing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fertility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 an outcome. As such, consideration of maternal age is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required when interpreting male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inf</w:t>
      </w:r>
      <w:r>
        <w:rPr>
          <w:color w:val="011E31"/>
          <w:spacing w:val="-1"/>
        </w:rPr>
        <w:t>ertility studies.</w:t>
      </w:r>
    </w:p>
    <w:p>
      <w:pPr>
        <w:pStyle w:val="BodyText"/>
        <w:ind w:left="5"/>
        <w:spacing w:before="172" w:line="196" w:lineRule="auto"/>
        <w:outlineLvl w:val="2"/>
        <w:rPr/>
      </w:pPr>
      <w:r>
        <w:rPr>
          <w:b/>
          <w:bCs/>
          <w:color w:val="011E31"/>
          <w:spacing w:val="-1"/>
        </w:rPr>
        <w:t>2.  Clinicians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-1"/>
        </w:rPr>
        <w:t>should  include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-1"/>
        </w:rPr>
        <w:t>a  repr</w:t>
      </w:r>
      <w:r>
        <w:rPr>
          <w:b/>
          <w:bCs/>
          <w:color w:val="011E31"/>
          <w:spacing w:val="-2"/>
        </w:rPr>
        <w:t>oductive  history</w:t>
      </w:r>
    </w:p>
    <w:p>
      <w:pPr>
        <w:pStyle w:val="BodyText"/>
        <w:ind w:left="278"/>
        <w:spacing w:before="76" w:line="196" w:lineRule="auto"/>
        <w:outlineLvl w:val="2"/>
        <w:rPr/>
      </w:pPr>
      <w:r>
        <w:rPr>
          <w:b/>
          <w:bCs/>
          <w:color w:val="011E31"/>
          <w:spacing w:val="-1"/>
        </w:rPr>
        <w:t>during  initial  evaluation</w:t>
      </w:r>
      <w:r>
        <w:rPr>
          <w:b/>
          <w:bCs/>
          <w:color w:val="011E31"/>
          <w:spacing w:val="57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1"/>
        </w:rPr>
        <w:t>the  male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1"/>
        </w:rPr>
        <w:t>for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1"/>
        </w:rPr>
        <w:t>fertility.</w:t>
      </w:r>
    </w:p>
    <w:p>
      <w:pPr>
        <w:pStyle w:val="BodyText"/>
        <w:ind w:left="276" w:right="374" w:firstLine="4"/>
        <w:spacing w:before="77" w:line="268" w:lineRule="auto"/>
        <w:jc w:val="both"/>
        <w:rPr/>
      </w:pP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Clinical</w:t>
      </w:r>
      <w:r>
        <w:rPr>
          <w:b/>
          <w:bCs/>
          <w:i/>
          <w:iCs/>
          <w:color w:val="011E31"/>
          <w:spacing w:val="23"/>
        </w:rPr>
        <w:t xml:space="preserve"> </w:t>
      </w:r>
      <w:r>
        <w:rPr>
          <w:b/>
          <w:bCs/>
          <w:i/>
          <w:iCs/>
          <w:color w:val="011E31"/>
          <w:spacing w:val="-1"/>
        </w:rPr>
        <w:t>Principle</w:t>
      </w:r>
      <w:r>
        <w:rPr>
          <w:b/>
          <w:bCs/>
          <w:color w:val="011E31"/>
          <w:spacing w:val="-1"/>
        </w:rPr>
        <w:t>)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also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1"/>
        </w:rPr>
        <w:t>include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one   or    more   semen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analyses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-1"/>
        </w:rPr>
        <w:t>d</w:t>
      </w:r>
      <w:r>
        <w:rPr>
          <w:b/>
          <w:bCs/>
          <w:color w:val="011E31"/>
          <w:spacing w:val="-2"/>
        </w:rPr>
        <w:t>uring    initial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evaluation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1"/>
        </w:rPr>
        <w:t>of the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1"/>
        </w:rPr>
        <w:t>male.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Strong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Evidence Level:</w:t>
      </w:r>
      <w:r>
        <w:rPr>
          <w:b/>
          <w:bCs/>
          <w:i/>
          <w:iCs/>
          <w:color w:val="011E31"/>
          <w:spacing w:val="17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B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right="374"/>
        <w:spacing w:before="154" w:line="271" w:lineRule="auto"/>
        <w:jc w:val="both"/>
        <w:rPr/>
      </w:pPr>
      <w:r>
        <w:rPr>
          <w:color w:val="011E31"/>
        </w:rPr>
        <w:t>A  reproductive  history  ass</w:t>
      </w:r>
      <w:r>
        <w:rPr>
          <w:color w:val="011E31"/>
          <w:spacing w:val="-1"/>
        </w:rPr>
        <w:t>essment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provides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important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information  about  lifestyle  and  sexual  history  that  can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contribute  to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reduced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fertility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sterility.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semen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analysis  (SA)  is  an  important  component  in  the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initial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 evaluation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the male and his reprod</w:t>
      </w:r>
      <w:r>
        <w:rPr>
          <w:color w:val="011E31"/>
          <w:spacing w:val="-2"/>
        </w:rPr>
        <w:t>uctive health.</w:t>
      </w:r>
      <w:r>
        <w:rPr>
          <w:color w:val="011E31"/>
        </w:rPr>
        <w:t xml:space="preserve"> </w:t>
      </w:r>
      <w:r>
        <w:rPr>
          <w:color w:val="011E31"/>
        </w:rPr>
        <w:t>An   SA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provides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critical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data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on   te</w:t>
      </w:r>
      <w:r>
        <w:rPr>
          <w:color w:val="011E31"/>
          <w:spacing w:val="-1"/>
        </w:rPr>
        <w:t>sticular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production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reflected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total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sp</w:t>
      </w:r>
      <w:r>
        <w:rPr>
          <w:color w:val="011E31"/>
          <w:spacing w:val="-2"/>
        </w:rPr>
        <w:t>erm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number,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patency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function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o</w:t>
      </w:r>
      <w:r>
        <w:rPr>
          <w:color w:val="011E31"/>
          <w:spacing w:val="-1"/>
        </w:rPr>
        <w:t>f  the   male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genital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tract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secretions from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its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organs,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emission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ejaculation.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Defects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in  spermato</w:t>
      </w:r>
      <w:r>
        <w:rPr>
          <w:color w:val="011E31"/>
          <w:spacing w:val="-1"/>
        </w:rPr>
        <w:t>genesis,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genital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tract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anatomy,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patency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function,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as well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emission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ejaculation will impact the patient’s se</w:t>
      </w:r>
      <w:r>
        <w:rPr>
          <w:color w:val="011E31"/>
          <w:spacing w:val="-1"/>
        </w:rPr>
        <w:t>men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parameters.</w:t>
      </w:r>
    </w:p>
    <w:p>
      <w:pPr>
        <w:pStyle w:val="BodyText"/>
        <w:ind w:left="3" w:right="371" w:firstLine="1"/>
        <w:spacing w:before="112" w:line="277" w:lineRule="auto"/>
        <w:jc w:val="both"/>
        <w:rPr/>
      </w:pPr>
      <w:r>
        <w:rPr>
          <w:color w:val="011E31"/>
          <w:spacing w:val="-1"/>
        </w:rPr>
        <w:t>The SA should include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measures of semen volume,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</w:rPr>
        <w:t xml:space="preserve"> </w:t>
      </w:r>
      <w:r>
        <w:rPr>
          <w:color w:val="011E31"/>
        </w:rPr>
        <w:t>indicated,   sperm   concentration/sperm    cou</w:t>
      </w:r>
      <w:r>
        <w:rPr>
          <w:color w:val="011E31"/>
          <w:spacing w:val="-1"/>
        </w:rPr>
        <w:t>nt,   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motility, and sperm morphology. Abnormalities in any one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parame</w:t>
      </w:r>
      <w:r>
        <w:rPr>
          <w:color w:val="011E31"/>
          <w:spacing w:val="-2"/>
        </w:rPr>
        <w:t>ters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compromise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man’s</w:t>
      </w:r>
      <w:r>
        <w:rPr>
          <w:color w:val="011E31"/>
        </w:rPr>
        <w:t xml:space="preserve"> </w:t>
      </w:r>
      <w:r>
        <w:rPr>
          <w:color w:val="011E31"/>
        </w:rPr>
        <w:t>ability  to  natural</w:t>
      </w:r>
      <w:r>
        <w:rPr>
          <w:color w:val="011E31"/>
          <w:spacing w:val="-1"/>
        </w:rPr>
        <w:t>ly  impregnate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his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female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partner.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SA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1"/>
        </w:rPr>
        <w:t>cannot  precisely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distinguish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fertile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from  infertile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except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azoospermia;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some</w:t>
      </w:r>
      <w:r>
        <w:rPr>
          <w:color w:val="011E31"/>
        </w:rPr>
        <w:t xml:space="preserve"> </w:t>
      </w:r>
      <w:r>
        <w:rPr>
          <w:color w:val="011E31"/>
        </w:rPr>
        <w:t>types       of       teratozoosp</w:t>
      </w:r>
      <w:r>
        <w:rPr>
          <w:color w:val="011E31"/>
          <w:spacing w:val="-1"/>
        </w:rPr>
        <w:t>ermia       (e.g.,        complete</w:t>
      </w:r>
    </w:p>
    <w:p>
      <w:pPr>
        <w:spacing w:line="277" w:lineRule="auto"/>
        <w:sectPr>
          <w:type w:val="continuous"/>
          <w:pgSz w:w="12240" w:h="15840"/>
          <w:pgMar w:top="454" w:right="343" w:bottom="692" w:left="344" w:header="146" w:footer="543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265" w:lineRule="auto"/>
        <w:rPr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-8876231</wp:posOffset>
            </wp:positionV>
            <wp:extent cx="1202436" cy="432053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19"/>
        <w:rPr/>
      </w:pPr>
      <w:r/>
    </w:p>
    <w:p>
      <w:pPr>
        <w:sectPr>
          <w:footerReference w:type="default" r:id="rId27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83" w:right="611"/>
        <w:spacing w:before="55" w:line="279" w:lineRule="auto"/>
        <w:jc w:val="both"/>
        <w:rPr>
          <w:sz w:val="12"/>
          <w:szCs w:val="12"/>
        </w:rPr>
      </w:pPr>
      <w:r>
        <w:rPr>
          <w:color w:val="011E31"/>
        </w:rPr>
        <w:t>globozoospermia),     necrozoosp</w:t>
      </w:r>
      <w:r>
        <w:rPr>
          <w:color w:val="011E31"/>
          <w:spacing w:val="-1"/>
        </w:rPr>
        <w:t>ermia,     or     complete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asthenozoospermia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correctly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informs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diagnosis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infertility.</w:t>
      </w:r>
      <w:r>
        <w:rPr>
          <w:sz w:val="12"/>
          <w:szCs w:val="12"/>
          <w:color w:val="011E31"/>
          <w:position w:val="6"/>
        </w:rPr>
        <w:t>28</w:t>
      </w:r>
    </w:p>
    <w:p>
      <w:pPr>
        <w:pStyle w:val="BodyText"/>
        <w:ind w:left="379" w:right="616" w:firstLine="6"/>
        <w:spacing w:before="108" w:line="275" w:lineRule="auto"/>
        <w:jc w:val="both"/>
        <w:rPr/>
      </w:pPr>
      <w:r>
        <w:rPr>
          <w:color w:val="011E31"/>
          <w:spacing w:val="-1"/>
        </w:rPr>
        <w:t>Clinicians should counsel infertility patients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at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WHO</w:t>
      </w:r>
      <w:r>
        <w:rPr>
          <w:sz w:val="12"/>
          <w:szCs w:val="12"/>
          <w:color w:val="011E31"/>
          <w:spacing w:val="-2"/>
          <w:position w:val="6"/>
        </w:rPr>
        <w:t>5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lower limits of semen parameters are</w:t>
      </w:r>
      <w:r>
        <w:rPr>
          <w:color w:val="011E31"/>
          <w:spacing w:val="-2"/>
        </w:rPr>
        <w:t xml:space="preserve"> based on the lowest</w:t>
      </w:r>
      <w:r>
        <w:rPr>
          <w:color w:val="011E31"/>
        </w:rPr>
        <w:t xml:space="preserve"> </w:t>
      </w:r>
      <w:r>
        <w:rPr>
          <w:color w:val="011E31"/>
        </w:rPr>
        <w:t>5</w:t>
      </w:r>
      <w:r>
        <w:rPr>
          <w:sz w:val="12"/>
          <w:szCs w:val="12"/>
          <w:color w:val="011E31"/>
          <w:position w:val="6"/>
        </w:rPr>
        <w:t>th   </w:t>
      </w:r>
      <w:r>
        <w:rPr>
          <w:color w:val="011E31"/>
        </w:rPr>
        <w:t>centile  of  values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fertile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males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whose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partners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became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pregnant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12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months or </w:t>
      </w:r>
      <w:r>
        <w:rPr>
          <w:color w:val="011E31"/>
          <w:spacing w:val="-2"/>
        </w:rPr>
        <w:t>less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(</w:t>
      </w:r>
      <w:r>
        <w:rPr>
          <w:b/>
          <w:bCs/>
          <w:color w:val="011E31"/>
          <w:spacing w:val="-2"/>
        </w:rPr>
        <w:t>Table 4</w:t>
      </w:r>
      <w:r>
        <w:rPr>
          <w:color w:val="011E31"/>
          <w:spacing w:val="-2"/>
        </w:rPr>
        <w:t>). Semen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parameter values falling above or below the lower limit do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themselves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predict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either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fertility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infertility.</w:t>
      </w:r>
      <w:r>
        <w:rPr>
          <w:sz w:val="12"/>
          <w:szCs w:val="12"/>
          <w:color w:val="011E31"/>
          <w:spacing w:val="-2"/>
          <w:position w:val="6"/>
        </w:rPr>
        <w:t>29</w:t>
      </w:r>
      <w:r>
        <w:rPr>
          <w:sz w:val="12"/>
          <w:szCs w:val="12"/>
          <w:color w:val="011E31"/>
          <w:spacing w:val="12"/>
          <w:position w:val="6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interpretation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SA,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clinician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rem</w:t>
      </w:r>
      <w:r>
        <w:rPr>
          <w:color w:val="011E31"/>
          <w:spacing w:val="-2"/>
        </w:rPr>
        <w:t>ember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 semen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parameters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highly  variable   biological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measures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vary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substantially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test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test.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Therefore,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least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two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SAs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obtained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month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apart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important  to   consider,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especially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if  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first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SA   has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abnormal parameters.</w:t>
      </w:r>
    </w:p>
    <w:p>
      <w:pPr>
        <w:pStyle w:val="BodyText"/>
        <w:ind w:left="376" w:right="616" w:firstLine="8"/>
        <w:spacing w:before="193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Standardized   methods   and   essential   quality   control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procedures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performing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codified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editions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laboratory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anual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the  examination  of  human  semen.</w:t>
      </w:r>
      <w:r>
        <w:rPr>
          <w:sz w:val="12"/>
          <w:szCs w:val="12"/>
          <w:color w:val="011E31"/>
          <w:position w:val="5"/>
        </w:rPr>
        <w:t>30,  31   </w:t>
      </w:r>
      <w:r>
        <w:rPr>
          <w:color w:val="011E31"/>
          <w:position w:val="-1"/>
        </w:rPr>
        <w:t>The  WHO  6th</w:t>
      </w:r>
      <w:r>
        <w:rPr>
          <w:color w:val="011E31"/>
          <w:spacing w:val="3"/>
          <w:position w:val="-1"/>
        </w:rPr>
        <w:t xml:space="preserve"> </w:t>
      </w:r>
      <w:r>
        <w:rPr>
          <w:color w:val="011E31"/>
          <w:spacing w:val="-1"/>
        </w:rPr>
        <w:t>Edition defined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lower reference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limits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(LRL)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based on SA</w:t>
      </w:r>
      <w:r>
        <w:rPr>
          <w:color w:val="011E31"/>
        </w:rPr>
        <w:t xml:space="preserve"> </w:t>
      </w:r>
      <w:r>
        <w:rPr>
          <w:color w:val="011E31"/>
        </w:rPr>
        <w:t>data  of  recent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fertile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fa</w:t>
      </w:r>
      <w:r>
        <w:rPr>
          <w:color w:val="011E31"/>
          <w:spacing w:val="-1"/>
        </w:rPr>
        <w:t>thers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(time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pregnancy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≤12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months)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collected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multiple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locations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aroun</w:t>
      </w:r>
      <w:r>
        <w:rPr>
          <w:color w:val="011E31"/>
          <w:spacing w:val="-2"/>
        </w:rPr>
        <w:t>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world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30-32 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calculation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2"/>
        </w:rPr>
        <w:t>-</w:t>
      </w:r>
      <w:r>
        <w:rPr>
          <w:color w:val="011E31"/>
        </w:rPr>
        <w:t>based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LRL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for </w:t>
      </w:r>
      <w:r>
        <w:rPr>
          <w:color w:val="011E31"/>
        </w:rPr>
        <w:t>each semen parameter, as determined b</w:t>
      </w:r>
      <w:r>
        <w:rPr>
          <w:color w:val="011E31"/>
          <w:spacing w:val="-1"/>
        </w:rPr>
        <w:t>y the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application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principles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chemistry,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was  provided  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WHO</w:t>
      </w:r>
      <w:r>
        <w:rPr>
          <w:color w:val="011E31"/>
          <w:spacing w:val="2"/>
          <w:position w:val="-2"/>
        </w:rPr>
        <w:t xml:space="preserve"> 6</w:t>
      </w:r>
      <w:r>
        <w:rPr>
          <w:sz w:val="12"/>
          <w:szCs w:val="12"/>
          <w:color w:val="011E31"/>
          <w:position w:val="4"/>
        </w:rPr>
        <w:t>th</w:t>
      </w:r>
      <w:r>
        <w:rPr>
          <w:sz w:val="12"/>
          <w:szCs w:val="12"/>
          <w:color w:val="011E31"/>
          <w:spacing w:val="2"/>
          <w:position w:val="4"/>
        </w:rPr>
        <w:t xml:space="preserve">  </w:t>
      </w:r>
      <w:r>
        <w:rPr>
          <w:color w:val="011E31"/>
          <w:position w:val="-2"/>
        </w:rPr>
        <w:t>edition</w:t>
      </w:r>
      <w:r>
        <w:rPr>
          <w:color w:val="011E31"/>
          <w:spacing w:val="2"/>
          <w:position w:val="-2"/>
        </w:rPr>
        <w:t>.</w:t>
      </w:r>
      <w:r>
        <w:rPr>
          <w:sz w:val="12"/>
          <w:szCs w:val="12"/>
          <w:color w:val="011E31"/>
          <w:spacing w:val="2"/>
          <w:position w:val="4"/>
        </w:rPr>
        <w:t>30-32</w:t>
      </w:r>
    </w:p>
    <w:p>
      <w:pPr>
        <w:pStyle w:val="BodyText"/>
        <w:ind w:left="375" w:right="617" w:firstLine="18"/>
        <w:spacing w:before="67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Increasing  numbers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pat</w:t>
      </w:r>
      <w:r>
        <w:rPr>
          <w:color w:val="011E31"/>
          <w:spacing w:val="-2"/>
        </w:rPr>
        <w:t>ients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using  point-of-care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mail-in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tests,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either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ob</w:t>
      </w:r>
      <w:r>
        <w:rPr>
          <w:color w:val="011E31"/>
          <w:spacing w:val="-2"/>
        </w:rPr>
        <w:t>tained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</w:rPr>
        <w:t xml:space="preserve"> </w:t>
      </w:r>
      <w:r>
        <w:rPr>
          <w:color w:val="011E31"/>
        </w:rPr>
        <w:t>himself or from a treating physician</w:t>
      </w:r>
      <w:r>
        <w:rPr>
          <w:color w:val="011E31"/>
          <w:spacing w:val="-1"/>
        </w:rPr>
        <w:t>. While these kits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information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patien</w:t>
      </w:r>
      <w:r>
        <w:rPr>
          <w:color w:val="011E31"/>
          <w:spacing w:val="-2"/>
        </w:rPr>
        <w:t>t’s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semen,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clinicians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alike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understand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numerous factors can impact the accuracy o</w:t>
      </w:r>
      <w:r>
        <w:rPr>
          <w:color w:val="011E31"/>
          <w:spacing w:val="-2"/>
        </w:rPr>
        <w:t>f a given test.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result,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each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test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must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considered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individually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accuracy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reliability,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results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one testing modality should not be extrapolated to others.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At  this  time  there  is  no </w:t>
      </w:r>
      <w:r>
        <w:rPr>
          <w:color w:val="011E31"/>
          <w:spacing w:val="-1"/>
        </w:rPr>
        <w:t xml:space="preserve"> substitute  for  the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information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semen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analysis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test</w:t>
      </w:r>
      <w:r>
        <w:rPr>
          <w:color w:val="011E31"/>
          <w:spacing w:val="-2"/>
        </w:rPr>
        <w:t>ing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conducted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specialized  andrology  laboratory  for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comprehensive </w:t>
      </w:r>
      <w:r>
        <w:rPr>
          <w:color w:val="011E31"/>
        </w:rPr>
        <w:t>evaluation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male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fertility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33</w:t>
      </w:r>
    </w:p>
    <w:p>
      <w:pPr>
        <w:pStyle w:val="BodyText"/>
        <w:ind w:left="379" w:right="612" w:firstLine="12"/>
        <w:spacing w:before="113" w:line="277" w:lineRule="auto"/>
        <w:jc w:val="both"/>
        <w:rPr/>
      </w:pPr>
      <w:r>
        <w:rPr>
          <w:color w:val="011E31"/>
          <w:spacing w:val="-1"/>
        </w:rPr>
        <w:t>Evidence demonstrat</w:t>
      </w:r>
      <w:r>
        <w:rPr>
          <w:color w:val="011E31"/>
          <w:spacing w:val="-2"/>
        </w:rPr>
        <w:t>es that a diagnosis of male fertility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infertility cannot reliably be made based solely on a </w:t>
      </w:r>
      <w:r>
        <w:rPr>
          <w:color w:val="011E31"/>
          <w:spacing w:val="-2"/>
        </w:rPr>
        <w:t>single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parameter.</w:t>
      </w:r>
      <w:r>
        <w:rPr>
          <w:sz w:val="12"/>
          <w:szCs w:val="12"/>
          <w:color w:val="011E31"/>
          <w:spacing w:val="-1"/>
          <w:position w:val="6"/>
        </w:rPr>
        <w:t>5,</w:t>
      </w:r>
      <w:r>
        <w:rPr>
          <w:sz w:val="12"/>
          <w:szCs w:val="12"/>
          <w:color w:val="011E31"/>
          <w:spacing w:val="18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28</w:t>
      </w:r>
      <w:r>
        <w:rPr>
          <w:sz w:val="12"/>
          <w:szCs w:val="12"/>
          <w:color w:val="011E31"/>
          <w:spacing w:val="11"/>
          <w:w w:val="101"/>
          <w:position w:val="6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example,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clear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abnormal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parameters,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yet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they  have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contributed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  prior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successful  </w:t>
      </w:r>
      <w:r>
        <w:rPr>
          <w:color w:val="011E31"/>
          <w:spacing w:val="-2"/>
        </w:rPr>
        <w:t>pregnancy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through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natural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conception.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note,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number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individual  semen  parameters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fall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below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LRL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increases,  the  odds  of  correctly  diag</w:t>
      </w:r>
      <w:r>
        <w:rPr>
          <w:color w:val="011E31"/>
          <w:spacing w:val="-1"/>
        </w:rPr>
        <w:t>nosing  a  risk 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74" w:firstLine="4"/>
        <w:spacing w:before="53" w:line="277" w:lineRule="auto"/>
        <w:jc w:val="both"/>
        <w:rPr/>
      </w:pPr>
      <w:r>
        <w:rPr>
          <w:color w:val="011E31"/>
          <w:spacing w:val="-1"/>
        </w:rPr>
        <w:t>subfertility increases, although the findi</w:t>
      </w:r>
      <w:r>
        <w:rPr>
          <w:color w:val="011E31"/>
          <w:spacing w:val="-2"/>
        </w:rPr>
        <w:t>ng is not predictive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individual.</w:t>
      </w:r>
      <w:r>
        <w:rPr>
          <w:sz w:val="12"/>
          <w:szCs w:val="12"/>
          <w:color w:val="011E31"/>
          <w:spacing w:val="-1"/>
          <w:position w:val="6"/>
        </w:rPr>
        <w:t>28  </w:t>
      </w:r>
      <w:r>
        <w:rPr>
          <w:color w:val="011E31"/>
          <w:spacing w:val="-1"/>
        </w:rPr>
        <w:t>Thus,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recommended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parameters   be   considered   collectively</w:t>
      </w:r>
      <w:r>
        <w:rPr>
          <w:color w:val="011E31"/>
          <w:spacing w:val="33"/>
          <w:w w:val="101"/>
        </w:rPr>
        <w:t xml:space="preserve">  </w:t>
      </w:r>
      <w:r>
        <w:rPr>
          <w:color w:val="011E31"/>
          <w:spacing w:val="-1"/>
        </w:rPr>
        <w:t>and   not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just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individually.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Accordingly, the data also s</w:t>
      </w:r>
      <w:r>
        <w:rPr>
          <w:color w:val="011E31"/>
          <w:spacing w:val="-2"/>
        </w:rPr>
        <w:t>how that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while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relative risk (RR) of infertility on an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individual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be estimated,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impossible 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predict whether they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fertile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infertile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solely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SA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param</w:t>
      </w:r>
      <w:r>
        <w:rPr>
          <w:color w:val="011E31"/>
          <w:spacing w:val="-2"/>
        </w:rPr>
        <w:t>eters.</w:t>
      </w:r>
      <w:r>
        <w:rPr>
          <w:sz w:val="12"/>
          <w:szCs w:val="12"/>
          <w:color w:val="011E31"/>
          <w:spacing w:val="-2"/>
          <w:position w:val="6"/>
        </w:rPr>
        <w:t>28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Nevertheless,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the   consistent   prese</w:t>
      </w:r>
      <w:r>
        <w:rPr>
          <w:color w:val="011E31"/>
          <w:spacing w:val="-1"/>
        </w:rPr>
        <w:t>nce   of   abnormal</w:t>
      </w:r>
      <w:r>
        <w:rPr>
          <w:color w:val="011E31"/>
        </w:rPr>
        <w:t xml:space="preserve"> </w:t>
      </w:r>
      <w:r>
        <w:rPr>
          <w:color w:val="011E31"/>
        </w:rPr>
        <w:t>semen  parameters  sugges</w:t>
      </w:r>
      <w:r>
        <w:rPr>
          <w:color w:val="011E31"/>
          <w:spacing w:val="-1"/>
        </w:rPr>
        <w:t>ts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presence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of  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factor  in  an  infertile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couple</w:t>
      </w:r>
      <w:r>
        <w:rPr>
          <w:color w:val="011E31"/>
          <w:spacing w:val="-1"/>
        </w:rPr>
        <w:t>,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encouraging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clinicians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consider further evaluation of 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male 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-1"/>
        </w:rPr>
        <w:t>anagement</w:t>
      </w:r>
      <w:r>
        <w:rPr>
          <w:color w:val="011E31"/>
        </w:rPr>
        <w:t xml:space="preserve"> </w:t>
      </w:r>
      <w:r>
        <w:rPr>
          <w:color w:val="011E31"/>
        </w:rPr>
        <w:t>to enhance male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reprod</w:t>
      </w:r>
      <w:r>
        <w:rPr>
          <w:color w:val="011E31"/>
          <w:spacing w:val="-1"/>
        </w:rPr>
        <w:t>uctive function.</w:t>
      </w:r>
    </w:p>
    <w:p>
      <w:pPr>
        <w:pStyle w:val="BodyText"/>
        <w:ind w:left="7"/>
        <w:spacing w:before="173" w:line="194" w:lineRule="auto"/>
        <w:outlineLvl w:val="2"/>
        <w:rPr/>
      </w:pPr>
      <w:r>
        <w:rPr>
          <w:b/>
          <w:bCs/>
          <w:color w:val="011E31"/>
        </w:rPr>
        <w:t>3.  Male    reprodu</w:t>
      </w:r>
      <w:r>
        <w:rPr>
          <w:b/>
          <w:bCs/>
          <w:color w:val="011E31"/>
          <w:spacing w:val="-1"/>
        </w:rPr>
        <w:t>ctive     experts    should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-1"/>
        </w:rPr>
        <w:t>evaluate</w:t>
      </w:r>
    </w:p>
    <w:p>
      <w:pPr>
        <w:pStyle w:val="BodyText"/>
        <w:ind w:left="276" w:right="366" w:firstLine="7"/>
        <w:spacing w:before="79" w:line="270" w:lineRule="auto"/>
        <w:jc w:val="both"/>
        <w:rPr/>
      </w:pPr>
      <w:r>
        <w:rPr>
          <w:b/>
          <w:bCs/>
          <w:color w:val="011E31"/>
          <w:spacing w:val="-1"/>
        </w:rPr>
        <w:t>patients  with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1"/>
        </w:rPr>
        <w:t>complete</w:t>
      </w:r>
      <w:r>
        <w:rPr>
          <w:b/>
          <w:bCs/>
          <w:color w:val="011E31"/>
          <w:spacing w:val="-2"/>
        </w:rPr>
        <w:t xml:space="preserve">   history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-2"/>
        </w:rPr>
        <w:t>and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-2"/>
        </w:rPr>
        <w:t>physical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examination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</w:rPr>
        <w:t>as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well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as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</w:rPr>
        <w:t>other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directed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tests</w:t>
      </w:r>
      <w:r>
        <w:rPr>
          <w:b/>
          <w:bCs/>
          <w:color w:val="011E31"/>
          <w:spacing w:val="1"/>
        </w:rPr>
        <w:t>, </w:t>
      </w:r>
      <w:r>
        <w:rPr>
          <w:b/>
          <w:bCs/>
          <w:color w:val="011E31"/>
        </w:rPr>
        <w:t>when </w:t>
      </w:r>
      <w:r>
        <w:rPr>
          <w:b/>
          <w:bCs/>
          <w:color w:val="011E31"/>
          <w:spacing w:val="-1"/>
        </w:rPr>
        <w:t>indicated   by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-1"/>
        </w:rPr>
        <w:t>one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more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abnormal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semen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parameters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-1"/>
        </w:rPr>
        <w:t>presumed</w:t>
      </w:r>
      <w:r>
        <w:rPr>
          <w:b/>
          <w:bCs/>
          <w:color w:val="011E31"/>
          <w:spacing w:val="54"/>
        </w:rPr>
        <w:t xml:space="preserve"> </w:t>
      </w:r>
      <w:r>
        <w:rPr>
          <w:b/>
          <w:bCs/>
          <w:color w:val="011E31"/>
          <w:spacing w:val="-1"/>
        </w:rPr>
        <w:t>male  infertility.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Exp</w:t>
      </w:r>
      <w:r>
        <w:rPr>
          <w:b/>
          <w:bCs/>
          <w:i/>
          <w:iCs/>
          <w:color w:val="011E31"/>
          <w:spacing w:val="-2"/>
        </w:rPr>
        <w:t>ert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" w:right="375" w:firstLine="15"/>
        <w:spacing w:before="146" w:line="267" w:lineRule="auto"/>
        <w:jc w:val="both"/>
        <w:rPr/>
      </w:pPr>
      <w:r>
        <w:rPr>
          <w:color w:val="011E31"/>
          <w:spacing w:val="-1"/>
        </w:rPr>
        <w:t>Ideally,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reproductive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evaluation will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lead 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maximizing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reproductive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health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individua</w:t>
      </w:r>
      <w:r>
        <w:rPr>
          <w:color w:val="011E31"/>
          <w:spacing w:val="-2"/>
        </w:rPr>
        <w:t>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future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offspring.</w:t>
      </w:r>
      <w:r>
        <w:rPr>
          <w:sz w:val="12"/>
          <w:szCs w:val="12"/>
          <w:color w:val="011E31"/>
          <w:spacing w:val="-1"/>
          <w:position w:val="6"/>
        </w:rPr>
        <w:t>2</w:t>
      </w:r>
      <w:r>
        <w:rPr>
          <w:sz w:val="12"/>
          <w:szCs w:val="12"/>
          <w:color w:val="011E31"/>
          <w:spacing w:val="12"/>
          <w:w w:val="102"/>
          <w:position w:val="6"/>
        </w:rPr>
        <w:t xml:space="preserve">  </w:t>
      </w:r>
      <w:r>
        <w:rPr>
          <w:color w:val="011E31"/>
          <w:spacing w:val="-1"/>
        </w:rPr>
        <w:t>Indeed,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  <w:spacing w:val="66"/>
        </w:rPr>
        <w:t xml:space="preserve"> </w:t>
      </w:r>
      <w:r>
        <w:rPr>
          <w:color w:val="011E31"/>
          <w:spacing w:val="-1"/>
        </w:rPr>
        <w:t>can  improve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fertility  outcomes  allowing  some</w:t>
      </w:r>
      <w:r>
        <w:rPr>
          <w:color w:val="011E31"/>
        </w:rPr>
        <w:t xml:space="preserve"> </w:t>
      </w:r>
      <w:r>
        <w:rPr>
          <w:color w:val="011E31"/>
        </w:rPr>
        <w:t>couples to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conceive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natu</w:t>
      </w:r>
      <w:r>
        <w:rPr>
          <w:color w:val="011E31"/>
          <w:spacing w:val="-1"/>
        </w:rPr>
        <w:t>rally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lower treatment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costs.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Furthermore, a male evaluation</w:t>
      </w:r>
      <w:r>
        <w:rPr>
          <w:color w:val="011E31"/>
          <w:spacing w:val="-2"/>
        </w:rPr>
        <w:t xml:space="preserve"> may inform some couples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 options other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than IUI andART. For example,</w:t>
      </w:r>
      <w:r>
        <w:rPr>
          <w:color w:val="011E31"/>
        </w:rPr>
        <w:t xml:space="preserve"> </w:t>
      </w:r>
      <w:r>
        <w:rPr>
          <w:color w:val="011E31"/>
        </w:rPr>
        <w:t>investigators suggested that var</w:t>
      </w:r>
      <w:r>
        <w:rPr>
          <w:color w:val="011E31"/>
          <w:spacing w:val="-1"/>
        </w:rPr>
        <w:t>icocele treatment may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more cost</w:t>
      </w:r>
    </w:p>
    <w:p>
      <w:pPr>
        <w:ind w:left="19" w:right="414" w:hanging="18"/>
        <w:spacing w:before="158" w:line="259" w:lineRule="auto"/>
        <w:outlineLvl w:val="2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005679"/>
        </w:rPr>
        <w:t>TABLE</w:t>
      </w:r>
      <w:r>
        <w:rPr>
          <w:rFonts w:ascii="Calibri" w:hAnsi="Calibri" w:eastAsia="Calibri" w:cs="Calibri"/>
          <w:sz w:val="21"/>
          <w:szCs w:val="21"/>
          <w:color w:val="005679"/>
          <w:spacing w:val="16"/>
        </w:rPr>
        <w:t xml:space="preserve"> 4: </w:t>
      </w:r>
      <w:r>
        <w:rPr>
          <w:rFonts w:ascii="Calibri" w:hAnsi="Calibri" w:eastAsia="Calibri" w:cs="Calibri"/>
          <w:sz w:val="21"/>
          <w:szCs w:val="21"/>
          <w:color w:val="005679"/>
        </w:rPr>
        <w:t>World</w:t>
      </w:r>
      <w:r>
        <w:rPr>
          <w:rFonts w:ascii="Calibri" w:hAnsi="Calibri" w:eastAsia="Calibri" w:cs="Calibri"/>
          <w:sz w:val="21"/>
          <w:szCs w:val="21"/>
          <w:color w:val="00567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</w:rPr>
        <w:t>Health</w:t>
      </w:r>
      <w:r>
        <w:rPr>
          <w:rFonts w:ascii="Calibri" w:hAnsi="Calibri" w:eastAsia="Calibri" w:cs="Calibri"/>
          <w:sz w:val="21"/>
          <w:szCs w:val="21"/>
          <w:color w:val="00567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</w:rPr>
        <w:t>Organization</w:t>
      </w:r>
      <w:r>
        <w:rPr>
          <w:rFonts w:ascii="Calibri" w:hAnsi="Calibri" w:eastAsia="Calibri" w:cs="Calibri"/>
          <w:sz w:val="21"/>
          <w:szCs w:val="21"/>
          <w:color w:val="005679"/>
          <w:spacing w:val="2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</w:rPr>
        <w:t>Reference</w:t>
      </w:r>
      <w:r>
        <w:rPr>
          <w:rFonts w:ascii="Calibri" w:hAnsi="Calibri" w:eastAsia="Calibri" w:cs="Calibri"/>
          <w:sz w:val="21"/>
          <w:szCs w:val="21"/>
          <w:color w:val="00567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</w:rPr>
        <w:t>Limits</w:t>
      </w:r>
      <w:r>
        <w:rPr>
          <w:rFonts w:ascii="Calibri" w:hAnsi="Calibri" w:eastAsia="Calibri" w:cs="Calibri"/>
          <w:sz w:val="21"/>
          <w:szCs w:val="21"/>
          <w:color w:val="005679"/>
          <w:spacing w:val="16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</w:rPr>
        <w:t>for </w:t>
      </w:r>
      <w:r>
        <w:rPr>
          <w:rFonts w:ascii="Calibri" w:hAnsi="Calibri" w:eastAsia="Calibri" w:cs="Calibri"/>
          <w:sz w:val="21"/>
          <w:szCs w:val="21"/>
          <w:color w:val="005679"/>
          <w:spacing w:val="3"/>
        </w:rPr>
        <w:t>Human Semen Character</w:t>
      </w:r>
      <w:r>
        <w:rPr>
          <w:rFonts w:ascii="Calibri" w:hAnsi="Calibri" w:eastAsia="Calibri" w:cs="Calibri"/>
          <w:sz w:val="21"/>
          <w:szCs w:val="21"/>
          <w:color w:val="005679"/>
          <w:spacing w:val="2"/>
        </w:rPr>
        <w:t>istics*</w:t>
      </w:r>
    </w:p>
    <w:p>
      <w:pPr>
        <w:spacing w:line="144" w:lineRule="exact"/>
        <w:rPr/>
      </w:pPr>
      <w:r/>
    </w:p>
    <w:tbl>
      <w:tblPr>
        <w:tblStyle w:val="TableNormal"/>
        <w:tblW w:w="5035" w:type="dxa"/>
        <w:tblInd w:w="2" w:type="dxa"/>
        <w:tblLayout w:type="fixed"/>
        <w:tblBorders>
          <w:top w:val="single" w:color="95B3D7" w:sz="2" w:space="0"/>
          <w:left w:val="single" w:color="95B3D7" w:sz="2" w:space="0"/>
          <w:bottom w:val="single" w:color="95B3D7" w:sz="2" w:space="0"/>
          <w:right w:val="single" w:color="95B3D7" w:sz="2" w:space="0"/>
          <w:insideH w:val="single" w:color="95B3D7" w:sz="2" w:space="0"/>
          <w:insideV w:val="single" w:color="95B3D7" w:sz="2" w:space="0"/>
        </w:tblBorders>
      </w:tblPr>
      <w:tblGrid>
        <w:gridCol w:w="2508"/>
        <w:gridCol w:w="2527"/>
      </w:tblGrid>
      <w:tr>
        <w:trPr>
          <w:trHeight w:val="1158" w:hRule="atLeast"/>
        </w:trPr>
        <w:tc>
          <w:tcPr>
            <w:shd w:val="clear" w:fill="4F82BD"/>
            <w:tcW w:w="5035" w:type="dxa"/>
            <w:vAlign w:val="top"/>
            <w:gridSpan w:val="2"/>
            <w:tcBorders>
              <w:left w:val="single" w:color="4F82BD" w:sz="2" w:space="0"/>
              <w:bottom w:val="single" w:color="4F82BD" w:sz="2" w:space="0"/>
              <w:right w:val="single" w:color="4F82BD" w:sz="2" w:space="0"/>
              <w:top w:val="single" w:color="4F82BD" w:sz="2" w:space="0"/>
            </w:tcBorders>
          </w:tcPr>
          <w:p>
            <w:pPr>
              <w:pStyle w:val="TableText"/>
              <w:ind w:left="115"/>
              <w:spacing w:before="4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Semen</w:t>
            </w:r>
            <w:r>
              <w:rPr>
                <w:sz w:val="20"/>
                <w:szCs w:val="20"/>
                <w:b/>
                <w:bCs/>
                <w:color w:val="FFFFFF"/>
                <w:spacing w:val="2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Parameter</w:t>
            </w:r>
            <w:r>
              <w:rPr>
                <w:sz w:val="20"/>
                <w:szCs w:val="20"/>
                <w:b/>
                <w:bCs/>
                <w:color w:val="FFFFFF"/>
                <w:spacing w:val="3"/>
              </w:rPr>
              <w:t xml:space="preserve">              </w:t>
            </w: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One-Sided</w:t>
            </w:r>
            <w:r>
              <w:rPr>
                <w:sz w:val="20"/>
                <w:szCs w:val="20"/>
                <w:b/>
                <w:bCs/>
                <w:color w:val="FFFFFF"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Lower</w:t>
            </w:r>
          </w:p>
          <w:p>
            <w:pPr>
              <w:pStyle w:val="TableText"/>
              <w:ind w:left="2628"/>
              <w:spacing w:before="41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3"/>
              </w:rPr>
              <w:t>Reference</w:t>
            </w:r>
            <w:r>
              <w:rPr>
                <w:sz w:val="20"/>
                <w:szCs w:val="20"/>
                <w:b/>
                <w:bCs/>
                <w:color w:val="FFFFFF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3"/>
              </w:rPr>
              <w:t>Limit</w:t>
            </w:r>
          </w:p>
          <w:p>
            <w:pPr>
              <w:pStyle w:val="TableText"/>
              <w:ind w:left="2622" w:right="137" w:firstLine="1"/>
              <w:spacing w:before="42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(Fifth Centiles With 95%</w:t>
            </w:r>
            <w:r>
              <w:rPr>
                <w:sz w:val="20"/>
                <w:szCs w:val="20"/>
                <w:b/>
                <w:bCs/>
                <w:color w:val="FFFFFF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Confidence Intervals</w:t>
            </w:r>
          </w:p>
          <w:p>
            <w:pPr>
              <w:pStyle w:val="TableText"/>
              <w:ind w:left="2627"/>
              <w:spacing w:before="20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3"/>
              </w:rPr>
              <w:t>[CI])</w:t>
            </w:r>
          </w:p>
        </w:tc>
      </w:tr>
      <w:tr>
        <w:trPr>
          <w:trHeight w:val="235" w:hRule="atLeast"/>
        </w:trPr>
        <w:tc>
          <w:tcPr>
            <w:shd w:val="clear" w:fill="D9E2F3"/>
            <w:tcW w:w="2508" w:type="dxa"/>
            <w:vAlign w:val="top"/>
            <w:tcBorders>
              <w:top w:val="single" w:color="4F82BD" w:sz="2" w:space="0"/>
            </w:tcBorders>
          </w:tcPr>
          <w:p>
            <w:pPr>
              <w:pStyle w:val="TableText"/>
              <w:ind w:left="115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Semen Volume</w:t>
            </w:r>
          </w:p>
        </w:tc>
        <w:tc>
          <w:tcPr>
            <w:shd w:val="clear" w:fill="D9E2F3"/>
            <w:tcW w:w="2527" w:type="dxa"/>
            <w:vAlign w:val="top"/>
            <w:tcBorders>
              <w:top w:val="single" w:color="4F82BD" w:sz="2" w:space="0"/>
            </w:tcBorders>
          </w:tcPr>
          <w:p>
            <w:pPr>
              <w:pStyle w:val="TableText"/>
              <w:ind w:left="127"/>
              <w:spacing w:line="2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1.4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mL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(</w:t>
            </w:r>
            <w:r>
              <w:rPr>
                <w:sz w:val="20"/>
                <w:szCs w:val="20"/>
                <w:spacing w:val="-3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1.3-1.5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mL)</w:t>
            </w:r>
          </w:p>
        </w:tc>
      </w:tr>
      <w:tr>
        <w:trPr>
          <w:trHeight w:val="695" w:hRule="atLeast"/>
        </w:trPr>
        <w:tc>
          <w:tcPr>
            <w:tcW w:w="2508" w:type="dxa"/>
            <w:vAlign w:val="top"/>
          </w:tcPr>
          <w:p>
            <w:pPr>
              <w:pStyle w:val="TableText"/>
              <w:ind w:left="112"/>
              <w:spacing w:before="4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Total Sperm</w:t>
            </w:r>
            <w:r>
              <w:rPr>
                <w:sz w:val="20"/>
                <w:szCs w:val="20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Number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ind w:left="116" w:right="372" w:hanging="3"/>
              <w:spacing w:before="1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39 million</w:t>
            </w:r>
            <w:r>
              <w:rPr>
                <w:sz w:val="20"/>
                <w:szCs w:val="20"/>
                <w:spacing w:val="28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per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ejaculate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(35-40</w:t>
            </w:r>
            <w:r>
              <w:rPr>
                <w:sz w:val="20"/>
                <w:szCs w:val="20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million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per</w:t>
            </w:r>
          </w:p>
          <w:p>
            <w:pPr>
              <w:pStyle w:val="TableText"/>
              <w:ind w:left="112"/>
              <w:spacing w:line="2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ejaculate)</w:t>
            </w:r>
          </w:p>
        </w:tc>
      </w:tr>
      <w:tr>
        <w:trPr>
          <w:trHeight w:val="463" w:hRule="atLeast"/>
        </w:trPr>
        <w:tc>
          <w:tcPr>
            <w:shd w:val="clear" w:fill="D9E2F3"/>
            <w:tcW w:w="2508" w:type="dxa"/>
            <w:vAlign w:val="top"/>
          </w:tcPr>
          <w:p>
            <w:pPr>
              <w:pStyle w:val="TableText"/>
              <w:ind w:left="115"/>
              <w:spacing w:before="4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Sperm Concentration</w:t>
            </w:r>
          </w:p>
        </w:tc>
        <w:tc>
          <w:tcPr>
            <w:shd w:val="clear" w:fill="D9E2F3"/>
            <w:tcW w:w="2527" w:type="dxa"/>
            <w:vAlign w:val="top"/>
          </w:tcPr>
          <w:p>
            <w:pPr>
              <w:pStyle w:val="TableText"/>
              <w:ind w:left="118" w:right="603" w:firstLine="8"/>
              <w:spacing w:line="2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16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million/mL (15-18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million/mL)</w:t>
            </w:r>
          </w:p>
        </w:tc>
      </w:tr>
      <w:tr>
        <w:trPr>
          <w:trHeight w:val="235" w:hRule="atLeast"/>
        </w:trPr>
        <w:tc>
          <w:tcPr>
            <w:tcW w:w="2508" w:type="dxa"/>
            <w:vAlign w:val="top"/>
          </w:tcPr>
          <w:p>
            <w:pPr>
              <w:pStyle w:val="TableText"/>
              <w:ind w:left="107"/>
              <w:spacing w:before="47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Vitality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ind w:left="113"/>
              <w:spacing w:line="2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54%</w:t>
            </w:r>
            <w:r>
              <w:rPr>
                <w:sz w:val="20"/>
                <w:szCs w:val="20"/>
                <w:spacing w:val="2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Live (50-56%)</w:t>
            </w:r>
          </w:p>
        </w:tc>
      </w:tr>
      <w:tr>
        <w:trPr>
          <w:trHeight w:val="235" w:hRule="atLeast"/>
        </w:trPr>
        <w:tc>
          <w:tcPr>
            <w:shd w:val="clear" w:fill="D9E2F3"/>
            <w:tcW w:w="2508" w:type="dxa"/>
            <w:vAlign w:val="top"/>
          </w:tcPr>
          <w:p>
            <w:pPr>
              <w:pStyle w:val="TableText"/>
              <w:ind w:left="122"/>
              <w:spacing w:before="47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Progressive</w:t>
            </w:r>
            <w:r>
              <w:rPr>
                <w:sz w:val="20"/>
                <w:szCs w:val="20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Motility</w:t>
            </w:r>
          </w:p>
        </w:tc>
        <w:tc>
          <w:tcPr>
            <w:shd w:val="clear" w:fill="D9E2F3"/>
            <w:tcW w:w="2527" w:type="dxa"/>
            <w:vAlign w:val="top"/>
          </w:tcPr>
          <w:p>
            <w:pPr>
              <w:pStyle w:val="TableText"/>
              <w:ind w:left="113"/>
              <w:spacing w:line="2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30%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(29-31%)</w:t>
            </w:r>
          </w:p>
        </w:tc>
      </w:tr>
      <w:tr>
        <w:trPr>
          <w:trHeight w:val="695" w:hRule="atLeast"/>
        </w:trPr>
        <w:tc>
          <w:tcPr>
            <w:tcW w:w="2508" w:type="dxa"/>
            <w:vAlign w:val="top"/>
          </w:tcPr>
          <w:p>
            <w:pPr>
              <w:pStyle w:val="TableText"/>
              <w:ind w:left="112"/>
              <w:spacing w:before="4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Total</w:t>
            </w:r>
            <w:r>
              <w:rPr>
                <w:sz w:val="20"/>
                <w:szCs w:val="20"/>
                <w:b/>
                <w:bCs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Motility</w:t>
            </w:r>
          </w:p>
          <w:p>
            <w:pPr>
              <w:pStyle w:val="TableText"/>
              <w:ind w:left="122" w:right="499" w:hanging="4"/>
              <w:spacing w:before="41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(Progressive +</w:t>
            </w:r>
            <w:r>
              <w:rPr>
                <w:sz w:val="20"/>
                <w:szCs w:val="20"/>
                <w:b/>
                <w:bCs/>
                <w:spacing w:val="2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Non-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Progressive)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ind w:left="107"/>
              <w:spacing w:line="25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42% (40-43%)</w:t>
            </w:r>
          </w:p>
        </w:tc>
      </w:tr>
      <w:tr>
        <w:trPr>
          <w:trHeight w:val="464" w:hRule="atLeast"/>
        </w:trPr>
        <w:tc>
          <w:tcPr>
            <w:shd w:val="clear" w:fill="D9E2F3"/>
            <w:tcW w:w="2508" w:type="dxa"/>
            <w:vAlign w:val="top"/>
          </w:tcPr>
          <w:p>
            <w:pPr>
              <w:pStyle w:val="TableText"/>
              <w:ind w:left="122" w:right="116"/>
              <w:spacing w:before="47" w:line="2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Morphologically</w:t>
            </w:r>
            <w:r>
              <w:rPr>
                <w:sz w:val="20"/>
                <w:szCs w:val="20"/>
                <w:b/>
                <w:bCs/>
                <w:spacing w:val="2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Normal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Forms</w:t>
            </w:r>
          </w:p>
        </w:tc>
        <w:tc>
          <w:tcPr>
            <w:shd w:val="clear" w:fill="D9E2F3"/>
            <w:tcW w:w="2527" w:type="dxa"/>
            <w:vAlign w:val="top"/>
          </w:tcPr>
          <w:p>
            <w:pPr>
              <w:pStyle w:val="TableText"/>
              <w:ind w:left="108"/>
              <w:spacing w:line="25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4.0%</w:t>
            </w:r>
            <w:r>
              <w:rPr>
                <w:sz w:val="20"/>
                <w:szCs w:val="20"/>
                <w:spacing w:val="12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(3.9-4.0%)</w:t>
            </w:r>
          </w:p>
        </w:tc>
      </w:tr>
      <w:tr>
        <w:trPr>
          <w:trHeight w:val="469" w:hRule="atLeast"/>
        </w:trPr>
        <w:tc>
          <w:tcPr>
            <w:tcW w:w="5035" w:type="dxa"/>
            <w:vAlign w:val="top"/>
            <w:gridSpan w:val="2"/>
          </w:tcPr>
          <w:p>
            <w:pPr>
              <w:pStyle w:val="TableText"/>
              <w:ind w:left="110"/>
              <w:spacing w:before="46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*Semen samples from 3589 ma</w:t>
            </w:r>
            <w:r>
              <w:rPr>
                <w:sz w:val="20"/>
                <w:szCs w:val="20"/>
                <w:b/>
                <w:bCs/>
                <w:spacing w:val="-1"/>
              </w:rPr>
              <w:t>les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(males with</w:t>
            </w:r>
          </w:p>
          <w:p>
            <w:pPr>
              <w:pStyle w:val="TableText"/>
              <w:ind w:left="121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proven fertility, with unknown fert</w:t>
            </w:r>
            <w:r>
              <w:rPr>
                <w:sz w:val="20"/>
                <w:szCs w:val="20"/>
                <w:b/>
                <w:bCs/>
                <w:spacing w:val="-1"/>
              </w:rPr>
              <w:t>ility status and</w:t>
            </w:r>
          </w:p>
        </w:tc>
      </w:tr>
    </w:tbl>
    <w:p>
      <w:pPr>
        <w:pStyle w:val="BodyText"/>
        <w:spacing w:line="55" w:lineRule="exact"/>
        <w:rPr>
          <w:sz w:val="4"/>
        </w:rPr>
      </w:pPr>
      <w:r/>
    </w:p>
    <w:p>
      <w:pPr>
        <w:spacing w:line="55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>
          <w:sz w:val="4"/>
          <w:szCs w:val="4"/>
        </w:rPr>
      </w:pPr>
    </w:p>
    <w:p>
      <w:pPr>
        <w:pStyle w:val="BodyText"/>
        <w:spacing w:line="328" w:lineRule="auto"/>
        <w:rPr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-8835840</wp:posOffset>
            </wp:positionV>
            <wp:extent cx="1202436" cy="432053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19"/>
        <w:rPr/>
      </w:pPr>
      <w:r/>
    </w:p>
    <w:p>
      <w:pPr>
        <w:sectPr>
          <w:footerReference w:type="default" r:id="rId29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spacing w:line="76" w:lineRule="exact"/>
        <w:rPr/>
      </w:pPr>
      <w:r/>
    </w:p>
    <w:tbl>
      <w:tblPr>
        <w:tblStyle w:val="TableNormal"/>
        <w:tblW w:w="5035" w:type="dxa"/>
        <w:tblInd w:w="378" w:type="dxa"/>
        <w:tblLayout w:type="fixed"/>
        <w:tblBorders>
          <w:left w:val="single" w:color="95B3D7" w:sz="2" w:space="0"/>
          <w:bottom w:val="single" w:color="95B3D7" w:sz="2" w:space="0"/>
          <w:right w:val="single" w:color="95B3D7" w:sz="2" w:space="0"/>
          <w:top w:val="single" w:color="95B3D7" w:sz="2" w:space="0"/>
        </w:tblBorders>
      </w:tblPr>
      <w:tblGrid>
        <w:gridCol w:w="5035"/>
      </w:tblGrid>
      <w:tr>
        <w:trPr>
          <w:trHeight w:val="1160" w:hRule="atLeast"/>
        </w:trPr>
        <w:tc>
          <w:tcPr>
            <w:tcW w:w="5035" w:type="dxa"/>
            <w:vAlign w:val="top"/>
          </w:tcPr>
          <w:p>
            <w:pPr>
              <w:pStyle w:val="TableText"/>
              <w:ind w:left="113" w:right="131" w:firstLine="3"/>
              <w:spacing w:before="48" w:line="230" w:lineRule="auto"/>
              <w:rPr>
                <w:sz w:val="12"/>
                <w:szCs w:val="12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other males who were</w:t>
            </w:r>
            <w:r>
              <w:rPr>
                <w:sz w:val="20"/>
                <w:szCs w:val="20"/>
                <w:b/>
                <w:bCs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normozoospermic) from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12</w:t>
            </w:r>
            <w:r>
              <w:rPr>
                <w:sz w:val="20"/>
                <w:szCs w:val="20"/>
                <w:b/>
                <w:bCs/>
              </w:rPr>
              <w:t xml:space="preserve">  </w:t>
            </w:r>
            <w:r>
              <w:rPr>
                <w:sz w:val="20"/>
                <w:szCs w:val="20"/>
                <w:b/>
                <w:bCs/>
              </w:rPr>
              <w:t>countries and 5 continent</w:t>
            </w:r>
            <w:r>
              <w:rPr>
                <w:sz w:val="20"/>
                <w:szCs w:val="20"/>
                <w:b/>
                <w:bCs/>
                <w:spacing w:val="-1"/>
              </w:rPr>
              <w:t>s were analyzed.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Males</w:t>
            </w:r>
            <w:r>
              <w:rPr>
                <w:sz w:val="20"/>
                <w:szCs w:val="20"/>
                <w:b/>
                <w:bCs/>
              </w:rPr>
              <w:t xml:space="preserve">    </w:t>
            </w:r>
            <w:r>
              <w:rPr>
                <w:sz w:val="20"/>
                <w:szCs w:val="20"/>
                <w:b/>
                <w:bCs/>
              </w:rPr>
              <w:t>described above were all fertile (Partners’</w:t>
            </w:r>
            <w:r>
              <w:rPr>
                <w:sz w:val="20"/>
                <w:szCs w:val="20"/>
                <w:b/>
                <w:bCs/>
                <w:spacing w:val="-1"/>
              </w:rPr>
              <w:t xml:space="preserve"> time-to-</w:t>
            </w:r>
            <w:r>
              <w:rPr>
                <w:sz w:val="20"/>
                <w:szCs w:val="20"/>
                <w:b/>
                <w:bCs/>
              </w:rPr>
              <w:t xml:space="preserve">  </w:t>
            </w:r>
            <w:r>
              <w:rPr>
                <w:sz w:val="20"/>
                <w:szCs w:val="20"/>
                <w:b/>
                <w:bCs/>
              </w:rPr>
              <w:t>pregnancy ≤12 months) and their parameter</w:t>
            </w:r>
            <w:r>
              <w:rPr>
                <w:sz w:val="20"/>
                <w:szCs w:val="20"/>
                <w:b/>
                <w:bCs/>
                <w:spacing w:val="-1"/>
              </w:rPr>
              <w:t>s were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selected</w:t>
            </w:r>
            <w:r>
              <w:rPr>
                <w:sz w:val="20"/>
                <w:szCs w:val="20"/>
                <w:b/>
                <w:bCs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to</w:t>
            </w:r>
            <w:r>
              <w:rPr>
                <w:sz w:val="20"/>
                <w:szCs w:val="20"/>
                <w:b/>
                <w:bCs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calculate</w:t>
            </w:r>
            <w:r>
              <w:rPr>
                <w:sz w:val="20"/>
                <w:szCs w:val="20"/>
                <w:b/>
                <w:bCs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the</w:t>
            </w:r>
            <w:r>
              <w:rPr>
                <w:sz w:val="20"/>
                <w:szCs w:val="20"/>
                <w:b/>
                <w:bCs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values</w:t>
            </w:r>
            <w:r>
              <w:rPr>
                <w:sz w:val="20"/>
                <w:szCs w:val="20"/>
                <w:b/>
                <w:bCs/>
                <w:spacing w:val="1"/>
              </w:rPr>
              <w:t>.</w:t>
            </w:r>
            <w:r>
              <w:rPr>
                <w:sz w:val="12"/>
                <w:szCs w:val="12"/>
                <w:b/>
                <w:bCs/>
                <w:spacing w:val="1"/>
                <w:position w:val="6"/>
              </w:rPr>
              <w:t>30, 31</w:t>
            </w:r>
          </w:p>
        </w:tc>
      </w:tr>
    </w:tbl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379" w:right="614" w:firstLine="3"/>
        <w:spacing w:before="57" w:line="276" w:lineRule="auto"/>
        <w:jc w:val="both"/>
        <w:rPr/>
      </w:pPr>
      <w:r>
        <w:rPr>
          <w:color w:val="011E31"/>
          <w:spacing w:val="-1"/>
        </w:rPr>
        <w:t>effective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than  IUI  and  ART,  and  the  impr</w:t>
      </w:r>
      <w:r>
        <w:rPr>
          <w:color w:val="011E31"/>
          <w:spacing w:val="-2"/>
        </w:rPr>
        <w:t>oved  semen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parameters seen after varicocele correction can lower 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intensity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of treatment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needed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female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partner.</w:t>
      </w:r>
      <w:r>
        <w:rPr>
          <w:sz w:val="12"/>
          <w:szCs w:val="12"/>
          <w:color w:val="011E31"/>
          <w:position w:val="6"/>
        </w:rPr>
        <w:t>34-36 </w:t>
      </w:r>
      <w:r>
        <w:rPr>
          <w:color w:val="011E31"/>
          <w:spacing w:val="-1"/>
        </w:rPr>
        <w:t>Like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varicocele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correction,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male-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centered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issues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identified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evaluati</w:t>
      </w:r>
      <w:r>
        <w:rPr>
          <w:color w:val="011E31"/>
          <w:spacing w:val="-2"/>
        </w:rPr>
        <w:t>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   result   in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improved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semen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parameters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and/or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decreased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sperm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DNA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damage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l</w:t>
      </w:r>
      <w:r>
        <w:rPr>
          <w:color w:val="011E31"/>
          <w:spacing w:val="-2"/>
        </w:rPr>
        <w:t>evels.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2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improvements  in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reproductive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health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may  allow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couples to conceive by less invasive and mor</w:t>
      </w:r>
      <w:r>
        <w:rPr>
          <w:color w:val="011E31"/>
          <w:spacing w:val="-2"/>
        </w:rPr>
        <w:t>e accessible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technologies, such 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IUI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instead 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IVF 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pregn</w:t>
      </w:r>
      <w:r>
        <w:rPr>
          <w:color w:val="011E31"/>
          <w:spacing w:val="-2"/>
        </w:rPr>
        <w:t>ancy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intercourse instead of IUI.</w:t>
      </w:r>
      <w:r>
        <w:rPr>
          <w:sz w:val="12"/>
          <w:szCs w:val="12"/>
          <w:color w:val="011E31"/>
          <w:spacing w:val="-1"/>
          <w:position w:val="6"/>
        </w:rPr>
        <w:t>37</w:t>
      </w:r>
      <w:r>
        <w:rPr>
          <w:sz w:val="12"/>
          <w:szCs w:val="12"/>
          <w:color w:val="011E31"/>
          <w:spacing w:val="30"/>
          <w:position w:val="6"/>
        </w:rPr>
        <w:t xml:space="preserve"> </w:t>
      </w:r>
      <w:r>
        <w:rPr>
          <w:color w:val="011E31"/>
          <w:spacing w:val="-1"/>
        </w:rPr>
        <w:t>In a</w:t>
      </w:r>
      <w:r>
        <w:rPr>
          <w:color w:val="011E31"/>
          <w:spacing w:val="-2"/>
        </w:rPr>
        <w:t>ddition, other groups 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suggested that vasectomy reversal may rep</w:t>
      </w:r>
      <w:r>
        <w:rPr>
          <w:color w:val="011E31"/>
          <w:spacing w:val="-2"/>
        </w:rPr>
        <w:t>resent a more</w:t>
      </w:r>
      <w:r>
        <w:rPr>
          <w:color w:val="011E31"/>
        </w:rPr>
        <w:t xml:space="preserve"> </w:t>
      </w:r>
      <w:r>
        <w:rPr>
          <w:color w:val="011E31"/>
        </w:rPr>
        <w:t>cost-effective  option  com</w:t>
      </w:r>
      <w:r>
        <w:rPr>
          <w:color w:val="011E31"/>
          <w:spacing w:val="-1"/>
        </w:rPr>
        <w:t>pared  to  IVF  in  couples  with</w:t>
      </w:r>
      <w:r>
        <w:rPr>
          <w:color w:val="011E31"/>
        </w:rPr>
        <w:t xml:space="preserve"> </w:t>
      </w:r>
      <w:r>
        <w:rPr>
          <w:color w:val="011E31"/>
        </w:rPr>
        <w:t>adequate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ovarian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5"/>
        </w:rPr>
        <w:t>35, 38, 39  </w:t>
      </w:r>
      <w:r>
        <w:rPr>
          <w:color w:val="011E31"/>
          <w:position w:val="-1"/>
        </w:rPr>
        <w:t>While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over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eight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million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spacing w:val="-2"/>
        </w:rPr>
        <w:t>children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conceived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IVF,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concern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remains</w:t>
      </w:r>
      <w:r>
        <w:rPr>
          <w:color w:val="011E31"/>
        </w:rPr>
        <w:t xml:space="preserve"> </w:t>
      </w:r>
      <w:r>
        <w:rPr>
          <w:color w:val="011E31"/>
        </w:rPr>
        <w:t>about  risks  to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</w:t>
      </w:r>
      <w:r>
        <w:rPr>
          <w:color w:val="011E31"/>
          <w:spacing w:val="-1"/>
        </w:rPr>
        <w:t>productive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overall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health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offspring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gamete  manipulation,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embryo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culture,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cryopreservation,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manipulation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does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occur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natural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conception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40-42  </w:t>
      </w:r>
      <w:r>
        <w:rPr>
          <w:color w:val="011E31"/>
        </w:rPr>
        <w:t>Whether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adverse </w:t>
      </w:r>
      <w:r>
        <w:rPr>
          <w:color w:val="011E31"/>
          <w:spacing w:val="-1"/>
        </w:rPr>
        <w:t>outcomes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observed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offspring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rel</w:t>
      </w:r>
      <w:r>
        <w:rPr>
          <w:color w:val="011E31"/>
          <w:spacing w:val="-2"/>
        </w:rPr>
        <w:t>ate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use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technology  itself  or  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underlyi</w:t>
      </w:r>
      <w:r>
        <w:rPr>
          <w:color w:val="011E31"/>
          <w:spacing w:val="-1"/>
        </w:rPr>
        <w:t>ng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conditions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causing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bot</w:t>
      </w:r>
      <w:r>
        <w:rPr>
          <w:color w:val="011E31"/>
          <w:spacing w:val="-2"/>
        </w:rPr>
        <w:t>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parents,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remains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uncertain.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Nevertheless,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clear that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reasoned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approach to the</w:t>
      </w:r>
      <w:r>
        <w:rPr>
          <w:color w:val="011E31"/>
        </w:rPr>
        <w:t xml:space="preserve"> </w:t>
      </w:r>
      <w:r>
        <w:rPr>
          <w:color w:val="011E31"/>
        </w:rPr>
        <w:t>evaluation and treatment of male infe</w:t>
      </w:r>
      <w:r>
        <w:rPr>
          <w:color w:val="011E31"/>
          <w:spacing w:val="-1"/>
        </w:rPr>
        <w:t>rtility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is warranted.</w:t>
      </w:r>
    </w:p>
    <w:p>
      <w:pPr>
        <w:pStyle w:val="BodyText"/>
        <w:ind w:left="350" w:right="618" w:firstLine="29"/>
        <w:spacing w:before="110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help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maximize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reproductive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of 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patient,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clinician  must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attend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man’s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overall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health.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It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recognized</w:t>
      </w:r>
      <w:r>
        <w:rPr>
          <w:color w:val="011E31"/>
          <w:spacing w:val="-4"/>
        </w:rPr>
        <w:t xml:space="preserve"> </w:t>
      </w:r>
      <w:r>
        <w:rPr>
          <w:color w:val="011E31"/>
          <w:spacing w:val="-1"/>
        </w:rPr>
        <w:t>that aberrations in reproductive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fitness may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harbinger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diseases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males.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Investigators</w:t>
      </w:r>
      <w:r>
        <w:rPr>
          <w:color w:val="011E31"/>
        </w:rPr>
        <w:t xml:space="preserve"> </w:t>
      </w:r>
      <w:r>
        <w:rPr>
          <w:color w:val="011E31"/>
        </w:rPr>
        <w:t>have demonstrated that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1% to 6% of males evaluated for </w:t>
      </w:r>
      <w:r>
        <w:rPr>
          <w:color w:val="011E31"/>
        </w:rPr>
        <w:t>infertility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have significant undiagnosed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-1"/>
        </w:rPr>
        <w:t>edical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pathology</w:t>
      </w:r>
      <w:r>
        <w:rPr>
          <w:color w:val="011E31"/>
        </w:rPr>
        <w:t xml:space="preserve"> </w:t>
      </w:r>
      <w:r>
        <w:rPr>
          <w:color w:val="011E31"/>
        </w:rPr>
        <w:t>including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malignancies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even when they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so-</w:t>
      </w:r>
      <w:r>
        <w:rPr>
          <w:color w:val="011E31"/>
          <w:spacing w:val="-1"/>
        </w:rPr>
        <w:t>called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“normal”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SAs.</w:t>
      </w:r>
      <w:r>
        <w:rPr>
          <w:sz w:val="12"/>
          <w:szCs w:val="12"/>
          <w:color w:val="011E31"/>
          <w:spacing w:val="-1"/>
          <w:position w:val="6"/>
        </w:rPr>
        <w:t>4,</w:t>
      </w:r>
      <w:r>
        <w:rPr>
          <w:sz w:val="12"/>
          <w:szCs w:val="12"/>
          <w:color w:val="011E31"/>
          <w:spacing w:val="15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43</w:t>
      </w:r>
      <w:r>
        <w:rPr>
          <w:sz w:val="12"/>
          <w:szCs w:val="12"/>
          <w:color w:val="011E31"/>
          <w:spacing w:val="12"/>
          <w:position w:val="6"/>
        </w:rPr>
        <w:t xml:space="preserve">  </w:t>
      </w:r>
      <w:r>
        <w:rPr>
          <w:color w:val="011E31"/>
          <w:spacing w:val="-1"/>
        </w:rPr>
        <w:t>Infertile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</w:rPr>
        <w:t xml:space="preserve"> </w:t>
      </w:r>
      <w:r>
        <w:rPr>
          <w:color w:val="011E31"/>
        </w:rPr>
        <w:t>of      medical      comorbidities      (e.g.,   </w:t>
      </w:r>
      <w:r>
        <w:rPr>
          <w:color w:val="011E31"/>
          <w:spacing w:val="-1"/>
        </w:rPr>
        <w:t xml:space="preserve">    hypertension,</w:t>
      </w:r>
      <w:r>
        <w:rPr>
          <w:color w:val="011E31"/>
        </w:rPr>
        <w:t xml:space="preserve"> </w:t>
      </w:r>
      <w:r>
        <w:rPr>
          <w:color w:val="011E31"/>
        </w:rPr>
        <w:t>hyperlipidemia,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obesity,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diabetes)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ca</w:t>
      </w:r>
      <w:r>
        <w:rPr>
          <w:color w:val="011E31"/>
          <w:spacing w:val="-1"/>
        </w:rPr>
        <w:t>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contribute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impaired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fecundability</w:t>
      </w:r>
      <w:r>
        <w:rPr>
          <w:color w:val="011E31"/>
          <w:spacing w:val="6"/>
        </w:rPr>
        <w:t>.</w:t>
      </w:r>
      <w:r>
        <w:rPr>
          <w:sz w:val="12"/>
          <w:szCs w:val="12"/>
          <w:color w:val="011E31"/>
          <w:spacing w:val="6"/>
          <w:position w:val="6"/>
        </w:rPr>
        <w:t>44, 45</w:t>
      </w:r>
    </w:p>
    <w:p>
      <w:pPr>
        <w:pStyle w:val="BodyText"/>
        <w:ind w:left="382" w:right="617" w:hanging="2"/>
        <w:spacing w:before="107" w:line="280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evaluation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males  with   abnormal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SAs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and/or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abnormal    reproductive     history,    including     physical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examination   and   </w:t>
      </w:r>
      <w:r>
        <w:rPr>
          <w:color w:val="011E31"/>
          <w:spacing w:val="-1"/>
        </w:rPr>
        <w:t>selected   laboratory   and   radiologic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assessment,  requires  expertise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anatomy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physiology.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As such,</w:t>
      </w:r>
      <w:r>
        <w:rPr>
          <w:color w:val="011E31"/>
          <w:spacing w:val="-20"/>
        </w:rPr>
        <w:t xml:space="preserve"> </w:t>
      </w:r>
      <w:r>
        <w:rPr>
          <w:color w:val="011E31"/>
          <w:spacing w:val="-1"/>
        </w:rPr>
        <w:t>just as all infertile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women are t</w:t>
      </w:r>
      <w:r>
        <w:rPr>
          <w:color w:val="011E31"/>
          <w:spacing w:val="-2"/>
        </w:rPr>
        <w:t>reated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-1"/>
        </w:rPr>
        <w:t>those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specialized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gynecologic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training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and</w:t>
      </w:r>
    </w:p>
    <w:p>
      <w:pPr>
        <w:spacing w:before="5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6" w:firstLine="1"/>
        <w:spacing w:before="52" w:line="269" w:lineRule="auto"/>
        <w:rPr>
          <w:sz w:val="12"/>
          <w:szCs w:val="12"/>
        </w:rPr>
      </w:pPr>
      <w:r>
        <w:rPr>
          <w:color w:val="011E31"/>
          <w:spacing w:val="-1"/>
        </w:rPr>
        <w:t>expertise,  all   infertile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males  should  </w:t>
      </w:r>
      <w:r>
        <w:rPr>
          <w:color w:val="011E31"/>
          <w:spacing w:val="-2"/>
        </w:rPr>
        <w:t xml:space="preserve"> be  evaluated   by</w:t>
      </w:r>
      <w:r>
        <w:rPr>
          <w:color w:val="011E31"/>
        </w:rPr>
        <w:t xml:space="preserve"> </w:t>
      </w:r>
      <w:r>
        <w:rPr>
          <w:color w:val="011E31"/>
        </w:rPr>
        <w:t>specialists in male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repro</w:t>
      </w:r>
      <w:r>
        <w:rPr>
          <w:color w:val="011E31"/>
          <w:spacing w:val="-1"/>
        </w:rPr>
        <w:t>duction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as well.</w:t>
      </w:r>
      <w:r>
        <w:rPr>
          <w:sz w:val="12"/>
          <w:szCs w:val="12"/>
          <w:color w:val="011E31"/>
          <w:spacing w:val="-1"/>
          <w:position w:val="6"/>
        </w:rPr>
        <w:t>46</w:t>
      </w:r>
    </w:p>
    <w:p>
      <w:pPr>
        <w:pStyle w:val="BodyText"/>
        <w:ind w:left="3"/>
        <w:spacing w:before="197" w:line="196" w:lineRule="auto"/>
        <w:outlineLvl w:val="2"/>
        <w:rPr/>
      </w:pPr>
      <w:r>
        <w:rPr>
          <w:b/>
          <w:bCs/>
          <w:color w:val="011E31"/>
          <w:spacing w:val="-1"/>
        </w:rPr>
        <w:t>4.  In   couples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failed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assisted    reproductive</w:t>
      </w:r>
    </w:p>
    <w:p>
      <w:pPr>
        <w:pStyle w:val="BodyText"/>
        <w:ind w:left="279" w:right="374" w:hanging="6"/>
        <w:spacing w:before="78" w:line="267" w:lineRule="auto"/>
        <w:jc w:val="both"/>
        <w:rPr/>
      </w:pPr>
      <w:r>
        <w:rPr>
          <w:b/>
          <w:bCs/>
          <w:color w:val="011E31"/>
          <w:spacing w:val="-1"/>
        </w:rPr>
        <w:t>technology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-1"/>
        </w:rPr>
        <w:t>cycles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recurren</w:t>
      </w:r>
      <w:r>
        <w:rPr>
          <w:b/>
          <w:bCs/>
          <w:color w:val="011E31"/>
          <w:spacing w:val="-2"/>
        </w:rPr>
        <w:t>t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-2"/>
        </w:rPr>
        <w:t>pregnancy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2"/>
        </w:rPr>
        <w:t>losses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(two or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</w:rPr>
        <w:t>more), clinician</w:t>
      </w:r>
      <w:r>
        <w:rPr>
          <w:b/>
          <w:bCs/>
          <w:color w:val="011E31"/>
          <w:spacing w:val="-1"/>
        </w:rPr>
        <w:t>s should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-1"/>
        </w:rPr>
        <w:t>evaluate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male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partner.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  <w:spacing w:val="26"/>
          <w:w w:val="101"/>
        </w:rPr>
        <w:t xml:space="preserve">  </w:t>
      </w:r>
      <w:r>
        <w:rPr>
          <w:b/>
          <w:bCs/>
          <w:i/>
          <w:iCs/>
          <w:color w:val="011E31"/>
          <w:spacing w:val="-1"/>
        </w:rPr>
        <w:t>Recommendation;</w:t>
      </w:r>
      <w:r>
        <w:rPr>
          <w:b/>
          <w:bCs/>
          <w:i/>
          <w:iCs/>
          <w:color w:val="011E31"/>
          <w:spacing w:val="23"/>
        </w:rPr>
        <w:t xml:space="preserve">  </w:t>
      </w:r>
      <w:r>
        <w:rPr>
          <w:b/>
          <w:bCs/>
          <w:i/>
          <w:iCs/>
          <w:color w:val="011E31"/>
          <w:spacing w:val="-1"/>
        </w:rPr>
        <w:t>Evi</w:t>
      </w:r>
      <w:r>
        <w:rPr>
          <w:b/>
          <w:bCs/>
          <w:i/>
          <w:iCs/>
          <w:color w:val="011E31"/>
          <w:spacing w:val="-2"/>
        </w:rPr>
        <w:t>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3"/>
        </w:rPr>
        <w:t>Level:</w:t>
      </w:r>
      <w:r>
        <w:rPr>
          <w:b/>
          <w:bCs/>
          <w:i/>
          <w:iCs/>
          <w:color w:val="011E31"/>
          <w:spacing w:val="17"/>
        </w:rPr>
        <w:t xml:space="preserve"> </w:t>
      </w:r>
      <w:r>
        <w:rPr>
          <w:b/>
          <w:bCs/>
          <w:i/>
          <w:iCs/>
          <w:color w:val="011E31"/>
          <w:spacing w:val="-3"/>
        </w:rPr>
        <w:t>Grade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3"/>
        </w:rPr>
        <w:t>C</w:t>
      </w:r>
      <w:r>
        <w:rPr>
          <w:b/>
          <w:bCs/>
          <w:color w:val="011E31"/>
          <w:spacing w:val="-3"/>
        </w:rPr>
        <w:t>)</w:t>
      </w:r>
    </w:p>
    <w:p>
      <w:pPr>
        <w:pStyle w:val="BodyText"/>
        <w:ind w:left="1" w:right="368" w:firstLine="3"/>
        <w:spacing w:before="86" w:line="276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 role of the male partner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after failed ART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cycles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always considered. Even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with a "normal" SA, a sperm 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appears morphologically and functionally normal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chromosomally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normal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level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DNA  fragmentation.   In  this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setting,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the   male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partners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evalu</w:t>
      </w:r>
      <w:r>
        <w:rPr>
          <w:color w:val="011E31"/>
          <w:spacing w:val="-2"/>
        </w:rPr>
        <w:t>ated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by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male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reproductive</w:t>
      </w:r>
      <w:r>
        <w:rPr>
          <w:color w:val="011E31"/>
        </w:rPr>
        <w:t xml:space="preserve"> </w:t>
      </w:r>
      <w:r>
        <w:rPr>
          <w:color w:val="011E31"/>
        </w:rPr>
        <w:t>experts,  and  clinicians </w:t>
      </w:r>
      <w:r>
        <w:rPr>
          <w:color w:val="011E31"/>
          <w:spacing w:val="-1"/>
        </w:rPr>
        <w:t xml:space="preserve"> should  consider  karyotype  and</w:t>
      </w:r>
      <w:r>
        <w:rPr>
          <w:color w:val="011E31"/>
        </w:rPr>
        <w:t xml:space="preserve"> </w:t>
      </w:r>
      <w:r>
        <w:rPr>
          <w:color w:val="011E31"/>
        </w:rPr>
        <w:t>sperm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DNA fragmentation </w:t>
      </w:r>
      <w:r>
        <w:rPr>
          <w:color w:val="011E31"/>
          <w:spacing w:val="-1"/>
        </w:rPr>
        <w:t>testing. 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increasing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number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linked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poor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IVF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outcomes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recurrent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loss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abnormal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partner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karyotype</w:t>
      </w:r>
      <w:r>
        <w:rPr>
          <w:sz w:val="12"/>
          <w:szCs w:val="12"/>
          <w:color w:val="011E31"/>
          <w:spacing w:val="-1"/>
          <w:position w:val="6"/>
        </w:rPr>
        <w:t>47,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48</w:t>
      </w:r>
      <w:r>
        <w:rPr>
          <w:sz w:val="12"/>
          <w:szCs w:val="12"/>
          <w:color w:val="011E31"/>
          <w:spacing w:val="8"/>
          <w:w w:val="102"/>
          <w:position w:val="6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elevated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levels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sperm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DNA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frag</w:t>
      </w:r>
      <w:r>
        <w:rPr>
          <w:color w:val="011E31"/>
          <w:spacing w:val="-1"/>
        </w:rPr>
        <w:t>mentation.</w:t>
      </w:r>
      <w:r>
        <w:rPr>
          <w:sz w:val="12"/>
          <w:szCs w:val="12"/>
          <w:color w:val="011E31"/>
          <w:spacing w:val="-1"/>
          <w:position w:val="6"/>
        </w:rPr>
        <w:t>49-54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Some  experts  would  also  consider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sperm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aneuploidy </w:t>
      </w:r>
      <w:r>
        <w:rPr>
          <w:color w:val="011E31"/>
          <w:spacing w:val="-1"/>
        </w:rPr>
        <w:t>testing,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although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test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universally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vailable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centers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55</w:t>
      </w:r>
    </w:p>
    <w:p>
      <w:pPr>
        <w:pStyle w:val="BodyText"/>
        <w:ind w:left="20" w:right="374" w:firstLine="1"/>
        <w:spacing w:before="205" w:line="270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Lifestyle</w:t>
      </w:r>
      <w:r>
        <w:rPr>
          <w:sz w:val="27"/>
          <w:szCs w:val="27"/>
          <w:b/>
          <w:bCs/>
          <w:color w:val="005679"/>
          <w:spacing w:val="29"/>
        </w:rPr>
        <w:t xml:space="preserve">  </w:t>
      </w:r>
      <w:r>
        <w:rPr>
          <w:sz w:val="27"/>
          <w:szCs w:val="27"/>
          <w:b/>
          <w:bCs/>
          <w:color w:val="005679"/>
          <w:spacing w:val="3"/>
        </w:rPr>
        <w:t>Factors</w:t>
      </w:r>
      <w:r>
        <w:rPr>
          <w:sz w:val="27"/>
          <w:szCs w:val="27"/>
          <w:b/>
          <w:bCs/>
          <w:color w:val="005679"/>
          <w:spacing w:val="23"/>
        </w:rPr>
        <w:t xml:space="preserve">  </w:t>
      </w:r>
      <w:r>
        <w:rPr>
          <w:sz w:val="27"/>
          <w:szCs w:val="27"/>
          <w:b/>
          <w:bCs/>
          <w:color w:val="005679"/>
          <w:spacing w:val="3"/>
        </w:rPr>
        <w:t>and</w:t>
      </w:r>
      <w:r>
        <w:rPr>
          <w:sz w:val="27"/>
          <w:szCs w:val="27"/>
          <w:b/>
          <w:bCs/>
          <w:color w:val="005679"/>
          <w:spacing w:val="28"/>
          <w:w w:val="101"/>
        </w:rPr>
        <w:t xml:space="preserve">  </w:t>
      </w:r>
      <w:r>
        <w:rPr>
          <w:sz w:val="27"/>
          <w:szCs w:val="27"/>
          <w:b/>
          <w:bCs/>
          <w:color w:val="005679"/>
          <w:spacing w:val="2"/>
        </w:rPr>
        <w:t>Relationships</w:t>
      </w:r>
      <w:r>
        <w:rPr>
          <w:sz w:val="27"/>
          <w:szCs w:val="27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Between</w:t>
      </w:r>
      <w:r>
        <w:rPr>
          <w:sz w:val="27"/>
          <w:szCs w:val="27"/>
          <w:b/>
          <w:bCs/>
          <w:color w:val="005679"/>
          <w:spacing w:val="27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Infertility and General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Health</w:t>
      </w:r>
    </w:p>
    <w:p>
      <w:pPr>
        <w:pStyle w:val="BodyText"/>
        <w:ind w:left="8"/>
        <w:spacing w:before="143" w:line="196" w:lineRule="auto"/>
        <w:outlineLvl w:val="2"/>
        <w:rPr/>
      </w:pPr>
      <w:r>
        <w:rPr>
          <w:b/>
          <w:bCs/>
          <w:color w:val="011E31"/>
          <w:spacing w:val="-1"/>
        </w:rPr>
        <w:t>5.  Clinicians should counsel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-1"/>
        </w:rPr>
        <w:t>infertile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1"/>
        </w:rPr>
        <w:t>males or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males</w:t>
      </w:r>
    </w:p>
    <w:p>
      <w:pPr>
        <w:pStyle w:val="BodyText"/>
        <w:ind w:left="279" w:right="376" w:hanging="9"/>
        <w:spacing w:before="79" w:line="268" w:lineRule="auto"/>
        <w:jc w:val="both"/>
        <w:rPr/>
      </w:pPr>
      <w:r>
        <w:rPr>
          <w:b/>
          <w:bCs/>
          <w:color w:val="011E31"/>
          <w:spacing w:val="-1"/>
        </w:rPr>
        <w:t>with  abnormal</w:t>
      </w:r>
      <w:r>
        <w:rPr>
          <w:b/>
          <w:bCs/>
          <w:color w:val="011E31"/>
          <w:spacing w:val="58"/>
          <w:w w:val="101"/>
        </w:rPr>
        <w:t xml:space="preserve"> </w:t>
      </w:r>
      <w:r>
        <w:rPr>
          <w:b/>
          <w:bCs/>
          <w:color w:val="011E31"/>
          <w:spacing w:val="-1"/>
        </w:rPr>
        <w:t>semen  parameters  on  the  health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risks associated with abnor</w:t>
      </w:r>
      <w:r>
        <w:rPr>
          <w:b/>
          <w:bCs/>
          <w:color w:val="011E31"/>
          <w:spacing w:val="-1"/>
        </w:rPr>
        <w:t>mal sperm production.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  <w:spacing w:val="17"/>
          <w:w w:val="101"/>
        </w:rPr>
        <w:t xml:space="preserve">   </w:t>
      </w:r>
      <w:r>
        <w:rPr>
          <w:b/>
          <w:bCs/>
          <w:i/>
          <w:iCs/>
          <w:color w:val="011E31"/>
          <w:spacing w:val="-1"/>
        </w:rPr>
        <w:t>Recommendation;</w:t>
      </w:r>
      <w:r>
        <w:rPr>
          <w:b/>
          <w:bCs/>
          <w:i/>
          <w:iCs/>
          <w:color w:val="011E31"/>
          <w:spacing w:val="15"/>
          <w:w w:val="101"/>
        </w:rPr>
        <w:t xml:space="preserve">   </w:t>
      </w:r>
      <w:r>
        <w:rPr>
          <w:b/>
          <w:bCs/>
          <w:i/>
          <w:iCs/>
          <w:color w:val="011E31"/>
          <w:spacing w:val="-1"/>
        </w:rPr>
        <w:t>Evidence</w:t>
      </w:r>
      <w:r>
        <w:rPr>
          <w:b/>
          <w:bCs/>
          <w:i/>
          <w:iCs/>
          <w:color w:val="011E31"/>
          <w:spacing w:val="15"/>
        </w:rPr>
        <w:t xml:space="preserve">   </w:t>
      </w:r>
      <w:r>
        <w:rPr>
          <w:b/>
          <w:bCs/>
          <w:i/>
          <w:iCs/>
          <w:color w:val="011E31"/>
          <w:spacing w:val="-2"/>
        </w:rPr>
        <w:t>Level: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-3"/>
        </w:rPr>
        <w:t>Grade</w:t>
      </w:r>
      <w:r>
        <w:rPr>
          <w:b/>
          <w:bCs/>
          <w:i/>
          <w:iCs/>
          <w:color w:val="011E31"/>
          <w:spacing w:val="10"/>
        </w:rPr>
        <w:t xml:space="preserve"> </w:t>
      </w:r>
      <w:r>
        <w:rPr>
          <w:b/>
          <w:bCs/>
          <w:i/>
          <w:iCs/>
          <w:color w:val="011E31"/>
          <w:spacing w:val="-3"/>
        </w:rPr>
        <w:t>B</w:t>
      </w:r>
      <w:r>
        <w:rPr>
          <w:b/>
          <w:bCs/>
          <w:color w:val="011E31"/>
          <w:spacing w:val="-3"/>
        </w:rPr>
        <w:t>)</w:t>
      </w:r>
    </w:p>
    <w:p>
      <w:pPr>
        <w:pStyle w:val="BodyText"/>
        <w:ind w:left="6" w:right="368" w:firstLine="8"/>
        <w:spacing w:before="85" w:line="278" w:lineRule="auto"/>
        <w:jc w:val="both"/>
        <w:rPr/>
      </w:pPr>
      <w:r>
        <w:rPr>
          <w:color w:val="011E31"/>
          <w:spacing w:val="-2"/>
        </w:rPr>
        <w:t>Male  infertility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abnormal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SA  may  be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  harbinger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diseases  in  m</w:t>
      </w:r>
      <w:r>
        <w:rPr>
          <w:color w:val="011E31"/>
          <w:spacing w:val="-2"/>
        </w:rPr>
        <w:t>ales.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While  abnormal  SA  is  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synonymous  with   male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infertility,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most</w:t>
      </w:r>
      <w:r>
        <w:rPr>
          <w:color w:val="011E31"/>
          <w:spacing w:val="15"/>
          <w:w w:val="101"/>
        </w:rPr>
        <w:t xml:space="preserve">  </w:t>
      </w:r>
      <w:r>
        <w:rPr>
          <w:i/>
          <w:iCs/>
          <w:color w:val="011E31"/>
          <w:spacing w:val="-1"/>
        </w:rPr>
        <w:t>s</w:t>
      </w:r>
      <w:r>
        <w:rPr>
          <w:i/>
          <w:iCs/>
          <w:color w:val="011E31"/>
          <w:spacing w:val="-2"/>
        </w:rPr>
        <w:t>pecific</w:t>
      </w:r>
      <w:r>
        <w:rPr>
          <w:i/>
          <w:iCs/>
          <w:color w:val="011E31"/>
          <w:spacing w:val="17"/>
        </w:rPr>
        <w:t xml:space="preserve">  </w:t>
      </w:r>
      <w:r>
        <w:rPr>
          <w:color w:val="011E31"/>
          <w:spacing w:val="-2"/>
        </w:rPr>
        <w:t>male</w:t>
      </w:r>
      <w:r>
        <w:rPr>
          <w:color w:val="011E31"/>
        </w:rPr>
        <w:t xml:space="preserve"> </w:t>
      </w:r>
      <w:r>
        <w:rPr>
          <w:color w:val="011E31"/>
        </w:rPr>
        <w:t>infertility  diagnoses  are  associated  with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abnorm</w:t>
      </w:r>
      <w:r>
        <w:rPr>
          <w:color w:val="011E31"/>
          <w:spacing w:val="-1"/>
        </w:rPr>
        <w:t>al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(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5</w:t>
      </w:r>
      <w:r>
        <w:rPr>
          <w:color w:val="011E31"/>
        </w:rPr>
        <w:t>).</w:t>
      </w:r>
    </w:p>
    <w:p>
      <w:pPr>
        <w:pStyle w:val="BodyText"/>
        <w:ind w:left="19"/>
        <w:spacing w:before="173" w:line="196" w:lineRule="auto"/>
        <w:rPr/>
      </w:pPr>
      <w:r>
        <w:rPr>
          <w:i/>
          <w:iCs/>
          <w:u w:val="single" w:color="auto"/>
          <w:color w:val="011E31"/>
          <w:spacing w:val="-2"/>
        </w:rPr>
        <w:t>Comorbidities</w:t>
      </w:r>
    </w:p>
    <w:p>
      <w:pPr>
        <w:pStyle w:val="BodyText"/>
        <w:ind w:left="1" w:right="369" w:hanging="1"/>
        <w:spacing w:before="132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noted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indications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valuation,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suggest  that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1%  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6%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males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have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undiagn</w:t>
      </w:r>
      <w:r>
        <w:rPr>
          <w:color w:val="011E31"/>
          <w:spacing w:val="-2"/>
        </w:rPr>
        <w:t>osed</w:t>
      </w:r>
      <w:r>
        <w:rPr>
          <w:color w:val="011E31"/>
        </w:rPr>
        <w:t xml:space="preserve"> </w:t>
      </w:r>
      <w:r>
        <w:rPr>
          <w:color w:val="011E31"/>
        </w:rPr>
        <w:t>medical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diseases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tim</w:t>
      </w:r>
      <w:r>
        <w:rPr>
          <w:color w:val="011E31"/>
          <w:spacing w:val="-1"/>
        </w:rPr>
        <w:t>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 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evaluation.</w:t>
      </w:r>
      <w:r>
        <w:rPr>
          <w:sz w:val="12"/>
          <w:szCs w:val="12"/>
          <w:color w:val="011E31"/>
          <w:spacing w:val="-1"/>
          <w:position w:val="6"/>
        </w:rPr>
        <w:t>4,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sz w:val="12"/>
          <w:szCs w:val="12"/>
          <w:color w:val="011E31"/>
          <w:spacing w:val="-3"/>
          <w:position w:val="6"/>
        </w:rPr>
        <w:t>43</w:t>
      </w:r>
      <w:r>
        <w:rPr>
          <w:sz w:val="12"/>
          <w:szCs w:val="12"/>
          <w:color w:val="011E31"/>
          <w:spacing w:val="1"/>
          <w:position w:val="6"/>
        </w:rPr>
        <w:t xml:space="preserve">    </w:t>
      </w:r>
      <w:r>
        <w:rPr>
          <w:color w:val="011E31"/>
          <w:spacing w:val="-3"/>
        </w:rPr>
        <w:t>It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is  increasingly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recog</w:t>
      </w:r>
      <w:r>
        <w:rPr>
          <w:color w:val="011E31"/>
          <w:spacing w:val="-1"/>
        </w:rPr>
        <w:t>nized  that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reproductive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overall  health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are  related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with  infertile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subje</w:t>
      </w:r>
      <w:r>
        <w:rPr>
          <w:color w:val="011E31"/>
          <w:spacing w:val="-2"/>
        </w:rPr>
        <w:t>cts  having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more comorbidities compared to fertile controls.</w:t>
      </w:r>
      <w:r>
        <w:rPr>
          <w:sz w:val="12"/>
          <w:szCs w:val="12"/>
          <w:color w:val="011E31"/>
          <w:spacing w:val="-1"/>
          <w:position w:val="6"/>
        </w:rPr>
        <w:t>56  </w:t>
      </w:r>
      <w:r>
        <w:rPr>
          <w:color w:val="011E31"/>
          <w:spacing w:val="-1"/>
        </w:rPr>
        <w:t>Indeed,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referenced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relatively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large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amount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evidence investigating whether males with a</w:t>
      </w:r>
      <w:r>
        <w:rPr>
          <w:color w:val="011E31"/>
          <w:spacing w:val="-1"/>
        </w:rPr>
        <w:t>bnormal SAs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comorbidit</w:t>
      </w:r>
      <w:r>
        <w:rPr>
          <w:color w:val="011E31"/>
          <w:spacing w:val="-2"/>
        </w:rPr>
        <w:t>ies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including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one</w:t>
      </w:r>
      <w:r>
        <w:rPr>
          <w:color w:val="011E31"/>
        </w:rPr>
        <w:t xml:space="preserve"> </w:t>
      </w:r>
      <w:r>
        <w:rPr>
          <w:color w:val="011E31"/>
        </w:rPr>
        <w:t>systematic review and el</w:t>
      </w:r>
      <w:r>
        <w:rPr>
          <w:color w:val="011E31"/>
          <w:spacing w:val="-1"/>
        </w:rPr>
        <w:t>even studies reporting increased</w:t>
      </w:r>
      <w:r>
        <w:rPr>
          <w:color w:val="011E31"/>
        </w:rPr>
        <w:t xml:space="preserve"> </w:t>
      </w:r>
      <w:r>
        <w:rPr>
          <w:color w:val="011E31"/>
        </w:rPr>
        <w:t>medical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comorbidities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abnormal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SAs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57-67</w:t>
      </w:r>
    </w:p>
    <w:p>
      <w:pPr>
        <w:spacing w:line="275" w:lineRule="auto"/>
        <w:sectPr>
          <w:type w:val="continuous"/>
          <w:pgSz w:w="12240" w:h="15840"/>
          <w:pgMar w:top="454" w:right="343" w:bottom="692" w:left="344" w:header="146" w:footer="543" w:gutter="0"/>
          <w:cols w:equalWidth="0" w:num="2">
            <w:col w:w="6036" w:space="100"/>
            <w:col w:w="5417" w:space="0"/>
          </w:cols>
        </w:sectPr>
        <w:rPr>
          <w:sz w:val="12"/>
          <w:szCs w:val="12"/>
        </w:rPr>
      </w:pPr>
    </w:p>
    <w:p>
      <w:pPr>
        <w:pStyle w:val="BodyText"/>
        <w:spacing w:line="350" w:lineRule="auto"/>
        <w:rPr>
          <w:sz w:val="21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-8822152</wp:posOffset>
            </wp:positionV>
            <wp:extent cx="1202436" cy="432053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19"/>
        <w:rPr/>
      </w:pPr>
      <w:r/>
    </w:p>
    <w:p>
      <w:pPr>
        <w:sectPr>
          <w:footerReference w:type="default" r:id="rId31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81" w:right="616" w:hanging="4"/>
        <w:spacing w:before="52" w:line="277" w:lineRule="auto"/>
        <w:jc w:val="both"/>
        <w:rPr/>
      </w:pPr>
      <w:r>
        <w:rPr>
          <w:color w:val="011E31"/>
          <w:spacing w:val="-1"/>
        </w:rPr>
        <w:t>A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-1"/>
        </w:rPr>
        <w:t>recent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meta-analysis</w:t>
      </w:r>
      <w:r>
        <w:rPr>
          <w:sz w:val="12"/>
          <w:szCs w:val="12"/>
          <w:color w:val="011E31"/>
          <w:spacing w:val="-1"/>
          <w:position w:val="6"/>
        </w:rPr>
        <w:t>68   </w:t>
      </w:r>
      <w:r>
        <w:rPr>
          <w:color w:val="011E31"/>
          <w:spacing w:val="-1"/>
        </w:rPr>
        <w:t>identified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Charlson Comorbidity Index </w:t>
      </w:r>
      <w:r>
        <w:rPr>
          <w:color w:val="011E31"/>
          <w:spacing w:val="-2"/>
        </w:rPr>
        <w:t>(CCI), each of</w:t>
      </w:r>
      <w:r>
        <w:rPr>
          <w:color w:val="011E31"/>
          <w:spacing w:val="-19"/>
        </w:rPr>
        <w:t xml:space="preserve"> </w:t>
      </w:r>
      <w:r>
        <w:rPr>
          <w:color w:val="011E31"/>
          <w:spacing w:val="-2"/>
        </w:rPr>
        <w:t>which reported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positive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association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abnormal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SA.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contrast,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single-center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Cazzaniga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al.</w:t>
      </w:r>
      <w:r>
        <w:rPr>
          <w:sz w:val="12"/>
          <w:szCs w:val="12"/>
          <w:color w:val="011E31"/>
          <w:spacing w:val="-1"/>
          <w:position w:val="6"/>
        </w:rPr>
        <w:t>58</w:t>
      </w:r>
      <w:r>
        <w:rPr>
          <w:sz w:val="12"/>
          <w:szCs w:val="12"/>
          <w:color w:val="011E31"/>
          <w:spacing w:val="8"/>
          <w:w w:val="101"/>
          <w:position w:val="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infer</w:t>
      </w:r>
      <w:r>
        <w:rPr>
          <w:color w:val="011E31"/>
          <w:spacing w:val="-2"/>
        </w:rPr>
        <w:t>tility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  (2,185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males)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found   no  substantial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association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semen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abnormalities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having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CCI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1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16"/>
        </w:rPr>
        <w:t xml:space="preserve">    </w:t>
      </w:r>
      <w:r>
        <w:rPr>
          <w:color w:val="011E31"/>
          <w:spacing w:val="-2"/>
        </w:rPr>
        <w:t>(multivariate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2"/>
        </w:rPr>
        <w:t>odds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2"/>
        </w:rPr>
        <w:t>ratios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2"/>
        </w:rPr>
        <w:t>[OR]     1.03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2"/>
        </w:rPr>
        <w:t>for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oligozoospermia,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1.03 for teratozoospermia</w:t>
      </w:r>
      <w:r>
        <w:rPr>
          <w:color w:val="011E31"/>
          <w:spacing w:val="-1"/>
        </w:rPr>
        <w:t>, and 0.97 for</w:t>
      </w:r>
      <w:r>
        <w:rPr>
          <w:color w:val="011E31"/>
        </w:rPr>
        <w:t xml:space="preserve"> </w:t>
      </w:r>
      <w:r>
        <w:rPr>
          <w:color w:val="011E31"/>
        </w:rPr>
        <w:t>asthenozoospermia).     The     conflicting     results     for </w:t>
      </w:r>
      <w:r>
        <w:rPr>
          <w:color w:val="011E31"/>
          <w:spacing w:val="-1"/>
        </w:rPr>
        <w:t>associations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between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CCI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semen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abnor</w:t>
      </w:r>
      <w:r>
        <w:rPr>
          <w:color w:val="011E31"/>
          <w:spacing w:val="-2"/>
        </w:rPr>
        <w:t>malities</w:t>
      </w:r>
      <w:r>
        <w:rPr>
          <w:color w:val="011E31"/>
        </w:rPr>
        <w:t xml:space="preserve"> </w:t>
      </w:r>
      <w:r>
        <w:rPr>
          <w:color w:val="011E31"/>
        </w:rPr>
        <w:t>(three   studies   wer</w:t>
      </w:r>
      <w:r>
        <w:rPr>
          <w:color w:val="011E31"/>
          <w:spacing w:val="-1"/>
        </w:rPr>
        <w:t>e   positive,   and   one   showed   no</w:t>
      </w:r>
      <w:r>
        <w:rPr>
          <w:color w:val="011E31"/>
        </w:rPr>
        <w:t xml:space="preserve"> </w:t>
      </w:r>
      <w:r>
        <w:rPr>
          <w:color w:val="011E31"/>
        </w:rPr>
        <w:t>association)  may  be  du</w:t>
      </w:r>
      <w:r>
        <w:rPr>
          <w:color w:val="011E31"/>
          <w:spacing w:val="-1"/>
        </w:rPr>
        <w:t>e  to  different  choices  and  the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3" w:firstLine="6"/>
        <w:spacing w:before="54" w:line="275" w:lineRule="auto"/>
        <w:jc w:val="both"/>
        <w:rPr/>
      </w:pPr>
      <w:r>
        <w:rPr>
          <w:color w:val="011E31"/>
        </w:rPr>
        <w:t>amount  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confounding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variables.</w:t>
      </w:r>
      <w:r>
        <w:rPr>
          <w:sz w:val="12"/>
          <w:szCs w:val="12"/>
          <w:color w:val="011E31"/>
          <w:position w:val="6"/>
        </w:rPr>
        <w:t>58     </w:t>
      </w:r>
      <w:r>
        <w:rPr>
          <w:color w:val="011E31"/>
        </w:rPr>
        <w:t>Cazzaniga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et  al. </w:t>
      </w:r>
      <w:r>
        <w:rPr>
          <w:color w:val="011E31"/>
          <w:spacing w:val="-1"/>
        </w:rPr>
        <w:t>controlled   for    age,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testicular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volume,    FSH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level,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varicocele,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abnormalities,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relatively  large  number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of  variables.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two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assessed by Glazer et al.</w:t>
      </w:r>
      <w:r>
        <w:rPr>
          <w:sz w:val="12"/>
          <w:szCs w:val="12"/>
          <w:color w:val="011E31"/>
          <w:position w:val="6"/>
        </w:rPr>
        <w:t>68  </w:t>
      </w:r>
      <w:r>
        <w:rPr>
          <w:color w:val="011E31"/>
        </w:rPr>
        <w:t>m</w:t>
      </w:r>
      <w:r>
        <w:rPr>
          <w:color w:val="011E31"/>
          <w:spacing w:val="-1"/>
        </w:rPr>
        <w:t>ay have controlled for fewer</w:t>
      </w:r>
      <w:r>
        <w:rPr>
          <w:color w:val="011E31"/>
        </w:rPr>
        <w:t xml:space="preserve"> </w:t>
      </w:r>
      <w:r>
        <w:rPr>
          <w:color w:val="011E31"/>
        </w:rPr>
        <w:t>variables   (specific   va</w:t>
      </w:r>
      <w:r>
        <w:rPr>
          <w:color w:val="011E31"/>
          <w:spacing w:val="-1"/>
        </w:rPr>
        <w:t>riables   not   reported),   so   their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positive findings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persist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if more control variables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used.</w:t>
      </w:r>
    </w:p>
    <w:p>
      <w:pPr>
        <w:pStyle w:val="BodyText"/>
        <w:ind w:left="12" w:right="374" w:firstLine="5"/>
        <w:spacing w:before="126" w:line="281" w:lineRule="auto"/>
        <w:rPr>
          <w:sz w:val="12"/>
          <w:szCs w:val="12"/>
        </w:rPr>
      </w:pPr>
      <w:r>
        <w:rPr>
          <w:color w:val="011E31"/>
          <w:spacing w:val="-2"/>
        </w:rPr>
        <w:t>In addition, data suggest that infertile males have a higher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risk of incident disease (new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diagnosed).</w:t>
      </w:r>
      <w:r>
        <w:rPr>
          <w:sz w:val="12"/>
          <w:szCs w:val="12"/>
          <w:color w:val="011E31"/>
          <w:spacing w:val="-1"/>
          <w:position w:val="6"/>
        </w:rPr>
        <w:t>44</w:t>
      </w:r>
    </w:p>
    <w:p>
      <w:pPr>
        <w:spacing w:line="281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7" w:space="100"/>
            <w:col w:w="5416" w:space="0"/>
          </w:cols>
        </w:sectPr>
        <w:rPr>
          <w:sz w:val="12"/>
          <w:szCs w:val="12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ind w:left="377"/>
        <w:spacing w:before="65" w:line="273" w:lineRule="exact"/>
        <w:outlineLvl w:val="3"/>
        <w:rPr>
          <w:rFonts w:ascii="Calibri" w:hAnsi="Calibri" w:eastAsia="Calibri" w:cs="Calibri"/>
          <w:sz w:val="14"/>
          <w:szCs w:val="14"/>
        </w:rPr>
      </w:pP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TABLE</w:t>
      </w:r>
      <w:r>
        <w:rPr>
          <w:rFonts w:ascii="Calibri" w:hAnsi="Calibri" w:eastAsia="Calibri" w:cs="Calibri"/>
          <w:sz w:val="21"/>
          <w:szCs w:val="21"/>
          <w:color w:val="005679"/>
          <w:spacing w:val="12"/>
          <w:position w:val="2"/>
        </w:rPr>
        <w:t xml:space="preserve"> 5: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Summary</w:t>
      </w:r>
      <w:r>
        <w:rPr>
          <w:rFonts w:ascii="Calibri" w:hAnsi="Calibri" w:eastAsia="Calibri" w:cs="Calibri"/>
          <w:sz w:val="21"/>
          <w:szCs w:val="21"/>
          <w:color w:val="005679"/>
          <w:spacing w:val="12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of</w:t>
      </w:r>
      <w:r>
        <w:rPr>
          <w:rFonts w:ascii="Calibri" w:hAnsi="Calibri" w:eastAsia="Calibri" w:cs="Calibri"/>
          <w:sz w:val="21"/>
          <w:szCs w:val="21"/>
          <w:color w:val="005679"/>
          <w:spacing w:val="21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Evidence</w:t>
      </w:r>
      <w:r>
        <w:rPr>
          <w:rFonts w:ascii="Calibri" w:hAnsi="Calibri" w:eastAsia="Calibri" w:cs="Calibri"/>
          <w:sz w:val="21"/>
          <w:szCs w:val="21"/>
          <w:color w:val="005679"/>
          <w:spacing w:val="21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Based</w:t>
      </w:r>
      <w:r>
        <w:rPr>
          <w:rFonts w:ascii="Calibri" w:hAnsi="Calibri" w:eastAsia="Calibri" w:cs="Calibri"/>
          <w:sz w:val="21"/>
          <w:szCs w:val="21"/>
          <w:color w:val="005679"/>
          <w:spacing w:val="13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on</w:t>
      </w:r>
      <w:r>
        <w:rPr>
          <w:rFonts w:ascii="Calibri" w:hAnsi="Calibri" w:eastAsia="Calibri" w:cs="Calibri"/>
          <w:sz w:val="21"/>
          <w:szCs w:val="21"/>
          <w:color w:val="005679"/>
          <w:spacing w:val="12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Systematic</w:t>
      </w:r>
      <w:r>
        <w:rPr>
          <w:rFonts w:ascii="Calibri" w:hAnsi="Calibri" w:eastAsia="Calibri" w:cs="Calibri"/>
          <w:sz w:val="21"/>
          <w:szCs w:val="21"/>
          <w:color w:val="005679"/>
          <w:spacing w:val="23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Review</w:t>
      </w:r>
      <w:r>
        <w:rPr>
          <w:rFonts w:ascii="Calibri" w:hAnsi="Calibri" w:eastAsia="Calibri" w:cs="Calibri"/>
          <w:sz w:val="14"/>
          <w:szCs w:val="14"/>
          <w:color w:val="005679"/>
          <w:spacing w:val="12"/>
          <w:position w:val="9"/>
        </w:rPr>
        <w:t>69</w:t>
      </w:r>
    </w:p>
    <w:p>
      <w:pPr>
        <w:spacing w:line="141" w:lineRule="exact"/>
        <w:rPr/>
      </w:pPr>
      <w:r/>
    </w:p>
    <w:tbl>
      <w:tblPr>
        <w:tblStyle w:val="TableNormal"/>
        <w:tblW w:w="10911" w:type="dxa"/>
        <w:tblInd w:w="378" w:type="dxa"/>
        <w:tblLayout w:type="fixed"/>
        <w:tblBorders>
          <w:top w:val="single" w:color="95B3D7" w:sz="2" w:space="0"/>
          <w:left w:val="single" w:color="95B3D7" w:sz="2" w:space="0"/>
          <w:bottom w:val="single" w:color="95B3D7" w:sz="2" w:space="0"/>
          <w:right w:val="single" w:color="95B3D7" w:sz="2" w:space="0"/>
          <w:insideH w:val="single" w:color="95B3D7" w:sz="2" w:space="0"/>
          <w:insideV w:val="single" w:color="95B3D7" w:sz="2" w:space="0"/>
        </w:tblBorders>
      </w:tblPr>
      <w:tblGrid>
        <w:gridCol w:w="1770"/>
        <w:gridCol w:w="2284"/>
        <w:gridCol w:w="2492"/>
        <w:gridCol w:w="4365"/>
      </w:tblGrid>
      <w:tr>
        <w:trPr>
          <w:trHeight w:val="262" w:hRule="atLeast"/>
        </w:trPr>
        <w:tc>
          <w:tcPr>
            <w:shd w:val="clear" w:fill="4F82BD"/>
            <w:tcW w:w="10911" w:type="dxa"/>
            <w:vAlign w:val="top"/>
            <w:gridSpan w:val="4"/>
            <w:tcBorders>
              <w:left w:val="single" w:color="4F82BD" w:sz="2" w:space="0"/>
              <w:right w:val="single" w:color="4F82BD" w:sz="2" w:space="0"/>
              <w:top w:val="single" w:color="4F82BD" w:sz="2" w:space="0"/>
            </w:tcBorders>
          </w:tcPr>
          <w:p>
            <w:pPr>
              <w:pStyle w:val="TableText"/>
              <w:ind w:left="1890"/>
              <w:spacing w:before="50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Possible</w:t>
            </w:r>
            <w:r>
              <w:rPr>
                <w:sz w:val="21"/>
                <w:szCs w:val="21"/>
                <w:b/>
                <w:bCs/>
                <w:color w:val="FFFFFF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Medical Comorbidities Associated with</w:t>
            </w:r>
            <w:r>
              <w:rPr>
                <w:sz w:val="21"/>
                <w:szCs w:val="21"/>
                <w:b/>
                <w:bCs/>
                <w:color w:val="FFFFFF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Ma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le</w:t>
            </w:r>
            <w:r>
              <w:rPr>
                <w:sz w:val="21"/>
                <w:szCs w:val="21"/>
                <w:b/>
                <w:bCs/>
                <w:color w:val="FFFFFF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Infertility</w:t>
            </w:r>
          </w:p>
        </w:tc>
      </w:tr>
      <w:tr>
        <w:trPr>
          <w:trHeight w:val="693" w:hRule="atLeast"/>
        </w:trPr>
        <w:tc>
          <w:tcPr>
            <w:shd w:val="clear" w:fill="4F82BD"/>
            <w:tcW w:w="1770" w:type="dxa"/>
            <w:vAlign w:val="top"/>
          </w:tcPr>
          <w:p>
            <w:pPr>
              <w:pStyle w:val="TableText"/>
              <w:ind w:left="117"/>
              <w:spacing w:before="4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Condition</w:t>
            </w:r>
          </w:p>
        </w:tc>
        <w:tc>
          <w:tcPr>
            <w:shd w:val="clear" w:fill="4F82BD"/>
            <w:tcW w:w="2284" w:type="dxa"/>
            <w:vAlign w:val="top"/>
          </w:tcPr>
          <w:p>
            <w:pPr>
              <w:pStyle w:val="TableText"/>
              <w:ind w:left="117" w:right="395"/>
              <w:spacing w:before="41" w:line="223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MULTIPLE Studies</w:t>
            </w:r>
            <w:r>
              <w:rPr>
                <w:sz w:val="20"/>
                <w:szCs w:val="20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Indicate Increased</w:t>
            </w:r>
            <w:r>
              <w:rPr>
                <w:sz w:val="20"/>
                <w:szCs w:val="20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3"/>
              </w:rPr>
              <w:t>Risk</w:t>
            </w:r>
          </w:p>
        </w:tc>
        <w:tc>
          <w:tcPr>
            <w:shd w:val="clear" w:fill="4F82BD"/>
            <w:tcW w:w="2492" w:type="dxa"/>
            <w:vAlign w:val="top"/>
          </w:tcPr>
          <w:p>
            <w:pPr>
              <w:pStyle w:val="TableText"/>
              <w:ind w:left="112"/>
              <w:spacing w:before="4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SINGLE Study</w:t>
            </w:r>
          </w:p>
          <w:p>
            <w:pPr>
              <w:pStyle w:val="TableText"/>
              <w:ind w:left="119" w:right="524" w:hanging="1"/>
              <w:spacing w:before="43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Indicates</w:t>
            </w:r>
            <w:r>
              <w:rPr>
                <w:sz w:val="20"/>
                <w:szCs w:val="20"/>
                <w:b/>
                <w:bCs/>
                <w:color w:val="FFFFFF"/>
                <w:spacing w:val="2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Increased</w:t>
            </w:r>
            <w:r>
              <w:rPr>
                <w:sz w:val="20"/>
                <w:szCs w:val="20"/>
                <w:b/>
                <w:bCs/>
                <w:color w:val="FFFFFF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3"/>
              </w:rPr>
              <w:t>Risk</w:t>
            </w:r>
          </w:p>
        </w:tc>
        <w:tc>
          <w:tcPr>
            <w:shd w:val="clear" w:fill="4F82BD"/>
            <w:tcW w:w="4365" w:type="dxa"/>
            <w:vAlign w:val="top"/>
          </w:tcPr>
          <w:p>
            <w:pPr>
              <w:pStyle w:val="TableText"/>
              <w:ind w:left="120"/>
              <w:spacing w:before="4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Evidence</w:t>
            </w:r>
            <w:r>
              <w:rPr>
                <w:sz w:val="20"/>
                <w:szCs w:val="20"/>
                <w:b/>
                <w:bCs/>
                <w:color w:val="FFFFFF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is UNCLEAR or CONFLICTING</w:t>
            </w:r>
          </w:p>
        </w:tc>
      </w:tr>
      <w:tr>
        <w:trPr>
          <w:trHeight w:val="1224" w:hRule="atLeast"/>
        </w:trPr>
        <w:tc>
          <w:tcPr>
            <w:tcW w:w="1770" w:type="dxa"/>
            <w:vAlign w:val="top"/>
          </w:tcPr>
          <w:p>
            <w:pPr>
              <w:pStyle w:val="TableText"/>
              <w:ind w:left="107"/>
              <w:spacing w:before="4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Abnormal</w:t>
            </w:r>
          </w:p>
          <w:p>
            <w:pPr>
              <w:pStyle w:val="TableText"/>
              <w:ind w:left="112"/>
              <w:spacing w:before="82" w:line="14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  <w:position w:val="-1"/>
              </w:rPr>
              <w:t>semen</w:t>
            </w:r>
          </w:p>
          <w:p>
            <w:pPr>
              <w:pStyle w:val="TableText"/>
              <w:ind w:left="121"/>
              <w:spacing w:before="47" w:line="1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parameters</w:t>
            </w:r>
          </w:p>
        </w:tc>
        <w:tc>
          <w:tcPr>
            <w:tcW w:w="2284" w:type="dxa"/>
            <w:vAlign w:val="top"/>
          </w:tcPr>
          <w:p>
            <w:pPr>
              <w:pStyle w:val="TableText"/>
              <w:ind w:left="93"/>
              <w:spacing w:before="6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2"/>
              </w:rPr>
              <w:t>.</w:t>
            </w:r>
            <w:r>
              <w:rPr>
                <w:sz w:val="20"/>
                <w:szCs w:val="20"/>
                <w:spacing w:val="37"/>
              </w:rPr>
              <w:t xml:space="preserve"> </w:t>
            </w:r>
            <w:r>
              <w:rPr>
                <w:sz w:val="20"/>
                <w:szCs w:val="20"/>
              </w:rPr>
              <w:t>Testicular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</w:rPr>
              <w:t>cancer</w:t>
            </w:r>
          </w:p>
          <w:p>
            <w:pPr>
              <w:pStyle w:val="TableText"/>
              <w:ind w:left="93"/>
              <w:spacing w:before="5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3"/>
              </w:rPr>
              <w:t>.</w:t>
            </w:r>
            <w:r>
              <w:rPr>
                <w:sz w:val="20"/>
                <w:szCs w:val="20"/>
                <w:spacing w:val="47"/>
              </w:rPr>
              <w:t xml:space="preserve"> </w:t>
            </w:r>
            <w:r>
              <w:rPr>
                <w:sz w:val="20"/>
                <w:szCs w:val="20"/>
              </w:rPr>
              <w:t>Mortality</w:t>
            </w:r>
          </w:p>
          <w:p>
            <w:pPr>
              <w:pStyle w:val="TableText"/>
              <w:ind w:left="93"/>
              <w:spacing w:before="5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.</w:t>
            </w:r>
            <w:r>
              <w:rPr>
                <w:sz w:val="20"/>
                <w:szCs w:val="20"/>
                <w:spacing w:val="43"/>
                <w:w w:val="101"/>
              </w:rPr>
              <w:t xml:space="preserve"> </w:t>
            </w:r>
            <w:r>
              <w:rPr>
                <w:sz w:val="20"/>
                <w:szCs w:val="20"/>
                <w:spacing w:val="4"/>
              </w:rPr>
              <w:t>CCI</w:t>
            </w:r>
          </w:p>
        </w:tc>
        <w:tc>
          <w:tcPr>
            <w:tcW w:w="2492" w:type="dxa"/>
            <w:vAlign w:val="top"/>
          </w:tcPr>
          <w:p>
            <w:pPr>
              <w:pStyle w:val="TableText"/>
              <w:ind w:left="93"/>
              <w:spacing w:before="6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</w:rPr>
              <w:t>.</w:t>
            </w:r>
            <w:r>
              <w:rPr>
                <w:sz w:val="20"/>
                <w:szCs w:val="20"/>
                <w:spacing w:val="47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Diabetes</w:t>
            </w:r>
          </w:p>
          <w:p>
            <w:pPr>
              <w:pStyle w:val="TableText"/>
              <w:ind w:left="93"/>
              <w:spacing w:before="5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47"/>
              </w:rPr>
              <w:t xml:space="preserve"> </w:t>
            </w:r>
            <w:r>
              <w:rPr>
                <w:sz w:val="20"/>
                <w:szCs w:val="20"/>
              </w:rPr>
              <w:t>Multiple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</w:rPr>
              <w:t>sclerosis</w:t>
            </w:r>
          </w:p>
          <w:p>
            <w:pPr>
              <w:pStyle w:val="TableText"/>
              <w:ind w:left="93"/>
              <w:spacing w:before="5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.</w:t>
            </w:r>
            <w:r>
              <w:rPr>
                <w:sz w:val="20"/>
                <w:szCs w:val="20"/>
                <w:spacing w:val="42"/>
              </w:rPr>
              <w:t xml:space="preserve"> </w:t>
            </w:r>
            <w:r>
              <w:rPr>
                <w:sz w:val="20"/>
                <w:szCs w:val="20"/>
              </w:rPr>
              <w:t>Chronic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</w:rPr>
              <w:t>epididymitis</w:t>
            </w:r>
          </w:p>
        </w:tc>
        <w:tc>
          <w:tcPr>
            <w:tcW w:w="4365" w:type="dxa"/>
            <w:vAlign w:val="top"/>
          </w:tcPr>
          <w:p>
            <w:pPr>
              <w:pStyle w:val="TableText"/>
              <w:ind w:left="89"/>
              <w:spacing w:before="6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.</w:t>
            </w:r>
            <w:r>
              <w:rPr>
                <w:sz w:val="20"/>
                <w:szCs w:val="20"/>
                <w:spacing w:val="48"/>
              </w:rPr>
              <w:t xml:space="preserve"> </w:t>
            </w:r>
            <w:r>
              <w:rPr>
                <w:sz w:val="20"/>
                <w:szCs w:val="20"/>
              </w:rPr>
              <w:t>Prostate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</w:rPr>
              <w:t>cancer</w:t>
            </w:r>
          </w:p>
          <w:p>
            <w:pPr>
              <w:pStyle w:val="TableText"/>
              <w:ind w:left="89"/>
              <w:spacing w:before="5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3"/>
              </w:rPr>
              <w:t>.</w:t>
            </w:r>
            <w:r>
              <w:rPr>
                <w:sz w:val="20"/>
                <w:szCs w:val="20"/>
                <w:spacing w:val="47"/>
              </w:rPr>
              <w:t xml:space="preserve"> </w:t>
            </w:r>
            <w:r>
              <w:rPr>
                <w:sz w:val="20"/>
                <w:szCs w:val="20"/>
              </w:rPr>
              <w:t>Melanoma</w:t>
            </w:r>
          </w:p>
          <w:p>
            <w:pPr>
              <w:pStyle w:val="TableText"/>
              <w:ind w:left="89"/>
              <w:spacing w:before="55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9"/>
              </w:rPr>
              <w:t>.</w:t>
            </w:r>
            <w:r>
              <w:rPr>
                <w:sz w:val="20"/>
                <w:szCs w:val="20"/>
                <w:spacing w:val="41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Other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cancers</w:t>
            </w:r>
          </w:p>
          <w:p>
            <w:pPr>
              <w:pStyle w:val="TableText"/>
              <w:ind w:left="89"/>
              <w:spacing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  <w:position w:val="3"/>
              </w:rPr>
              <w:t>.</w:t>
            </w:r>
            <w:r>
              <w:rPr>
                <w:sz w:val="20"/>
                <w:szCs w:val="20"/>
                <w:spacing w:val="42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Sexually</w:t>
            </w:r>
            <w:r>
              <w:rPr>
                <w:sz w:val="20"/>
                <w:szCs w:val="20"/>
                <w:spacing w:val="5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transmitted</w:t>
            </w:r>
            <w:r>
              <w:rPr>
                <w:sz w:val="20"/>
                <w:szCs w:val="20"/>
                <w:spacing w:val="5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infections</w:t>
            </w:r>
          </w:p>
          <w:p>
            <w:pPr>
              <w:pStyle w:val="TableText"/>
              <w:ind w:left="89"/>
              <w:spacing w:before="34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.</w:t>
            </w:r>
            <w:r>
              <w:rPr>
                <w:sz w:val="20"/>
                <w:szCs w:val="20"/>
                <w:spacing w:val="36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Thyroid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</w:rPr>
              <w:t>disorders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85" w:lineRule="exact"/>
        <w:rPr/>
      </w:pPr>
      <w:r/>
    </w:p>
    <w:p>
      <w:pPr>
        <w:spacing w:line="85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94"/>
        <w:spacing w:before="100" w:line="196" w:lineRule="auto"/>
        <w:rPr/>
      </w:pPr>
      <w:r>
        <w:rPr>
          <w:i/>
          <w:iCs/>
          <w:u w:val="single" w:color="auto"/>
          <w:color w:val="011E31"/>
          <w:spacing w:val="-1"/>
        </w:rPr>
        <w:t>Cancer</w:t>
      </w:r>
    </w:p>
    <w:p>
      <w:pPr>
        <w:pStyle w:val="BodyText"/>
        <w:ind w:left="375" w:right="617" w:firstLine="16"/>
        <w:spacing w:before="135" w:line="275" w:lineRule="auto"/>
        <w:jc w:val="both"/>
        <w:rPr/>
      </w:pPr>
      <w:r>
        <w:rPr>
          <w:color w:val="011E31"/>
          <w:spacing w:val="-1"/>
        </w:rPr>
        <w:t>For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systematic   review,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four   studies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specifica</w:t>
      </w:r>
      <w:r>
        <w:rPr>
          <w:color w:val="011E31"/>
          <w:spacing w:val="-2"/>
        </w:rPr>
        <w:t>lly</w:t>
      </w:r>
      <w:r>
        <w:rPr>
          <w:color w:val="011E31"/>
        </w:rPr>
        <w:t xml:space="preserve"> </w:t>
      </w:r>
      <w:r>
        <w:rPr>
          <w:color w:val="011E31"/>
        </w:rPr>
        <w:t>analyzed testicular cancer (two moderate quality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-1"/>
        </w:rPr>
        <w:t>d two</w:t>
      </w:r>
      <w:r>
        <w:rPr>
          <w:color w:val="011E3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quality),</w:t>
      </w:r>
      <w:r>
        <w:rPr>
          <w:sz w:val="12"/>
          <w:szCs w:val="12"/>
          <w:color w:val="011E31"/>
          <w:position w:val="6"/>
        </w:rPr>
        <w:t>59-62   </w:t>
      </w:r>
      <w:r>
        <w:rPr>
          <w:color w:val="011E31"/>
        </w:rPr>
        <w:t>and   all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four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found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th</w:t>
      </w:r>
      <w:r>
        <w:rPr>
          <w:color w:val="011E31"/>
          <w:spacing w:val="-1"/>
        </w:rPr>
        <w:t>at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males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abnormal semen parameters had hi</w:t>
      </w:r>
      <w:r>
        <w:rPr>
          <w:color w:val="011E31"/>
          <w:spacing w:val="-2"/>
        </w:rPr>
        <w:t>gher rates 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2"/>
        </w:rPr>
        <w:t>testicular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cancer. The fifth study analyzed cancer in gene</w:t>
      </w:r>
      <w:r>
        <w:rPr>
          <w:color w:val="011E31"/>
          <w:spacing w:val="-2"/>
        </w:rPr>
        <w:t>ral (i.e., 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types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together)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azoospermia</w:t>
      </w:r>
      <w:r>
        <w:rPr>
          <w:color w:val="011E31"/>
        </w:rPr>
        <w:t xml:space="preserve"> </w:t>
      </w:r>
      <w:r>
        <w:rPr>
          <w:color w:val="011E31"/>
        </w:rPr>
        <w:t>had  higher  cancer  rates  t</w:t>
      </w:r>
      <w:r>
        <w:rPr>
          <w:color w:val="011E31"/>
          <w:spacing w:val="-1"/>
        </w:rPr>
        <w:t>han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others.</w:t>
      </w:r>
      <w:r>
        <w:rPr>
          <w:sz w:val="12"/>
          <w:szCs w:val="12"/>
          <w:color w:val="011E31"/>
          <w:spacing w:val="-1"/>
          <w:position w:val="6"/>
        </w:rPr>
        <w:t>63    </w:t>
      </w:r>
      <w:r>
        <w:rPr>
          <w:color w:val="011E31"/>
          <w:spacing w:val="-1"/>
        </w:rPr>
        <w:t>One  study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Hanson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al.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specifically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analyzed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cance</w:t>
      </w:r>
      <w:r>
        <w:rPr>
          <w:color w:val="011E31"/>
          <w:spacing w:val="-2"/>
        </w:rPr>
        <w:t>rs</w:t>
      </w:r>
      <w:r>
        <w:rPr>
          <w:color w:val="011E31"/>
        </w:rPr>
        <w:t xml:space="preserve"> </w:t>
      </w:r>
      <w:r>
        <w:rPr>
          <w:color w:val="011E31"/>
        </w:rPr>
        <w:t>(e.g.,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prostate,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melanoma)</w:t>
      </w:r>
      <w:r>
        <w:rPr>
          <w:color w:val="011E31"/>
          <w:spacing w:val="-1"/>
        </w:rPr>
        <w:t>,  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all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associations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abnormal semen parameters were </w:t>
      </w:r>
      <w:r>
        <w:rPr>
          <w:color w:val="011E31"/>
          <w:spacing w:val="-1"/>
        </w:rPr>
        <w:t>inconclusive.</w:t>
      </w:r>
      <w:r>
        <w:rPr>
          <w:sz w:val="12"/>
          <w:szCs w:val="12"/>
          <w:color w:val="011E31"/>
          <w:spacing w:val="-1"/>
          <w:position w:val="6"/>
        </w:rPr>
        <w:t>60</w:t>
      </w:r>
      <w:r>
        <w:rPr>
          <w:sz w:val="12"/>
          <w:szCs w:val="12"/>
          <w:color w:val="011E31"/>
          <w:spacing w:val="14"/>
          <w:w w:val="102"/>
          <w:position w:val="6"/>
        </w:rPr>
        <w:t xml:space="preserve"> </w:t>
      </w:r>
      <w:r>
        <w:rPr>
          <w:color w:val="011E31"/>
          <w:spacing w:val="-1"/>
        </w:rPr>
        <w:t>A large</w:t>
      </w:r>
      <w:r>
        <w:rPr>
          <w:color w:val="011E31"/>
        </w:rPr>
        <w:t xml:space="preserve"> </w:t>
      </w:r>
      <w:r>
        <w:rPr>
          <w:color w:val="011E31"/>
        </w:rPr>
        <w:t>nation-wide observational study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reported that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males who </w:t>
      </w:r>
      <w:r>
        <w:rPr>
          <w:color w:val="011E31"/>
        </w:rPr>
        <w:t>became  fathers  using  ART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wer</w:t>
      </w:r>
      <w:r>
        <w:rPr>
          <w:color w:val="011E31"/>
          <w:spacing w:val="-1"/>
        </w:rPr>
        <w:t>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64%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likely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develop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prostate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cancer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86%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risk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early</w:t>
      </w:r>
      <w:r>
        <w:rPr>
          <w:color w:val="011E31"/>
        </w:rPr>
        <w:t xml:space="preserve"> </w:t>
      </w:r>
      <w:r>
        <w:rPr>
          <w:color w:val="011E31"/>
        </w:rPr>
        <w:t>disease.</w:t>
      </w:r>
      <w:r>
        <w:rPr>
          <w:sz w:val="12"/>
          <w:szCs w:val="12"/>
          <w:color w:val="011E31"/>
          <w:position w:val="6"/>
        </w:rPr>
        <w:t>70</w:t>
      </w:r>
      <w:r>
        <w:rPr>
          <w:sz w:val="12"/>
          <w:szCs w:val="12"/>
          <w:color w:val="011E31"/>
          <w:spacing w:val="23"/>
          <w:w w:val="101"/>
          <w:position w:val="6"/>
        </w:rPr>
        <w:t xml:space="preserve"> </w:t>
      </w:r>
      <w:r>
        <w:rPr>
          <w:color w:val="011E31"/>
        </w:rPr>
        <w:t>The fathers with a history of </w:t>
      </w:r>
      <w:r>
        <w:rPr>
          <w:color w:val="011E31"/>
          <w:spacing w:val="-1"/>
        </w:rPr>
        <w:t>their partner using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ART appeared to have a similar risk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si</w:t>
      </w:r>
      <w:r>
        <w:rPr>
          <w:color w:val="011E31"/>
          <w:spacing w:val="-2"/>
        </w:rPr>
        <w:t>gnificant prostate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cancer, reflected by similar need for androgen depr</w:t>
      </w:r>
      <w:r>
        <w:rPr>
          <w:color w:val="011E31"/>
          <w:spacing w:val="-2"/>
        </w:rPr>
        <w:t>ivation</w:t>
      </w:r>
      <w:r>
        <w:rPr>
          <w:color w:val="011E31"/>
        </w:rPr>
        <w:t xml:space="preserve"> </w:t>
      </w:r>
      <w:r>
        <w:rPr>
          <w:color w:val="011E31"/>
        </w:rPr>
        <w:t>therapy.</w:t>
      </w:r>
    </w:p>
    <w:p>
      <w:pPr>
        <w:pStyle w:val="BodyText"/>
        <w:ind w:left="384"/>
        <w:spacing w:before="199" w:line="194" w:lineRule="auto"/>
        <w:rPr/>
      </w:pPr>
      <w:r>
        <w:rPr>
          <w:i/>
          <w:iCs/>
          <w:u w:val="single" w:color="auto"/>
          <w:color w:val="011E31"/>
        </w:rPr>
        <w:t>Mortality</w:t>
      </w:r>
    </w:p>
    <w:p>
      <w:pPr>
        <w:pStyle w:val="BodyText"/>
        <w:ind w:left="376" w:right="619" w:firstLine="10"/>
        <w:spacing w:before="133" w:line="273" w:lineRule="auto"/>
        <w:jc w:val="both"/>
        <w:rPr/>
      </w:pPr>
      <w:r>
        <w:rPr>
          <w:color w:val="011E31"/>
          <w:spacing w:val="-1"/>
        </w:rPr>
        <w:t>Glazer  et  al.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published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systematic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review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three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studies that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considered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aspects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 study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qua</w:t>
      </w:r>
      <w:r>
        <w:rPr>
          <w:color w:val="011E31"/>
          <w:spacing w:val="-1"/>
        </w:rPr>
        <w:t>lity</w:t>
      </w:r>
      <w:r>
        <w:rPr>
          <w:sz w:val="12"/>
          <w:szCs w:val="12"/>
          <w:color w:val="011E31"/>
          <w:spacing w:val="-1"/>
          <w:position w:val="6"/>
        </w:rPr>
        <w:t>68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mortality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rates  were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positively  associa</w:t>
      </w:r>
      <w:r>
        <w:rPr>
          <w:color w:val="011E31"/>
          <w:spacing w:val="-1"/>
        </w:rPr>
        <w:t>ted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with</w: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74"/>
        <w:spacing w:before="41" w:line="277" w:lineRule="auto"/>
        <w:jc w:val="both"/>
        <w:rPr/>
      </w:pPr>
      <w:r>
        <w:rPr>
          <w:color w:val="011E31"/>
        </w:rPr>
        <w:t>abnormal  SAs.</w:t>
      </w:r>
      <w:r>
        <w:rPr>
          <w:sz w:val="12"/>
          <w:szCs w:val="12"/>
          <w:color w:val="011E31"/>
          <w:position w:val="6"/>
        </w:rPr>
        <w:t>68    </w:t>
      </w:r>
      <w:r>
        <w:rPr>
          <w:color w:val="011E31"/>
        </w:rPr>
        <w:t>This</w:t>
      </w:r>
      <w:r>
        <w:rPr>
          <w:color w:val="011E31"/>
          <w:spacing w:val="-1"/>
        </w:rPr>
        <w:t xml:space="preserve">  review  was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rated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moderate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quality  as  some  of  the  males  may  have  ha</w:t>
      </w:r>
      <w:r>
        <w:rPr>
          <w:color w:val="011E31"/>
          <w:spacing w:val="-2"/>
        </w:rPr>
        <w:t>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2"/>
        </w:rPr>
        <w:t>multiple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infertility conditions.</w:t>
      </w:r>
    </w:p>
    <w:p>
      <w:pPr>
        <w:pStyle w:val="BodyText"/>
        <w:ind w:left="18"/>
        <w:spacing w:before="174" w:line="196" w:lineRule="auto"/>
        <w:rPr/>
      </w:pPr>
      <w:r>
        <w:rPr>
          <w:i/>
          <w:iCs/>
          <w:u w:val="single" w:color="auto"/>
          <w:color w:val="011E31"/>
          <w:spacing w:val="-1"/>
        </w:rPr>
        <w:t>Other Comorbidities</w:t>
      </w:r>
    </w:p>
    <w:p>
      <w:pPr>
        <w:pStyle w:val="BodyText"/>
        <w:ind w:left="6" w:right="376" w:firstLine="3"/>
        <w:spacing w:before="133" w:line="278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Other</w:t>
      </w:r>
      <w:r>
        <w:rPr>
          <w:color w:val="011E31"/>
          <w:spacing w:val="21"/>
          <w:w w:val="101"/>
        </w:rPr>
        <w:t xml:space="preserve">   </w:t>
      </w:r>
      <w:r>
        <w:rPr>
          <w:color w:val="011E31"/>
          <w:spacing w:val="-2"/>
        </w:rPr>
        <w:t>individual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studies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have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2"/>
        </w:rPr>
        <w:t>looked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at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-2"/>
        </w:rPr>
        <w:t>specific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comorbidities   (e.g.,   diabetes, </w:t>
      </w:r>
      <w:r>
        <w:rPr>
          <w:color w:val="011E31"/>
          <w:spacing w:val="-1"/>
        </w:rPr>
        <w:t xml:space="preserve">   hypertension,   multiple</w:t>
      </w:r>
      <w:r>
        <w:rPr>
          <w:color w:val="011E31"/>
        </w:rPr>
        <w:t xml:space="preserve"> </w:t>
      </w:r>
      <w:r>
        <w:rPr>
          <w:color w:val="011E31"/>
        </w:rPr>
        <w:t>sclerosis,    sexually     transmitted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infections,    thyroid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disorders)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with    uncertain  </w:t>
      </w:r>
      <w:r>
        <w:rPr>
          <w:color w:val="011E31"/>
          <w:spacing w:val="-1"/>
        </w:rPr>
        <w:t xml:space="preserve">  associations    with    male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infertility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66-68,</w:t>
      </w:r>
      <w:r>
        <w:rPr>
          <w:sz w:val="12"/>
          <w:szCs w:val="12"/>
          <w:color w:val="011E31"/>
          <w:spacing w:val="16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2"/>
          <w:position w:val="5"/>
        </w:rPr>
        <w:t>71</w:t>
      </w:r>
    </w:p>
    <w:p>
      <w:pPr>
        <w:pStyle w:val="BodyText"/>
        <w:ind w:left="8"/>
        <w:spacing w:before="174" w:line="196" w:lineRule="auto"/>
        <w:outlineLvl w:val="2"/>
        <w:rPr/>
      </w:pPr>
      <w:r>
        <w:rPr>
          <w:b/>
          <w:bCs/>
          <w:color w:val="011E31"/>
          <w:spacing w:val="-1"/>
        </w:rPr>
        <w:t>6.  For   infertile    males   with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-1"/>
        </w:rPr>
        <w:t>specific,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identifiable</w:t>
      </w:r>
    </w:p>
    <w:p>
      <w:pPr>
        <w:pStyle w:val="BodyText"/>
        <w:ind w:left="272" w:right="375" w:firstLine="5"/>
        <w:spacing w:before="77" w:line="268" w:lineRule="auto"/>
        <w:jc w:val="both"/>
        <w:rPr/>
      </w:pPr>
      <w:r>
        <w:rPr>
          <w:b/>
          <w:bCs/>
          <w:color w:val="011E31"/>
        </w:rPr>
        <w:t>causes of male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</w:rPr>
        <w:t>inferti</w:t>
      </w:r>
      <w:r>
        <w:rPr>
          <w:b/>
          <w:bCs/>
          <w:color w:val="011E31"/>
          <w:spacing w:val="-1"/>
        </w:rPr>
        <w:t>lity, clinicians</w:t>
      </w:r>
      <w:r>
        <w:rPr>
          <w:b/>
          <w:bCs/>
          <w:color w:val="011E31"/>
          <w:spacing w:val="8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1"/>
        </w:rPr>
        <w:t>inform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the    patient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-1"/>
        </w:rPr>
        <w:t>relevant,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-1"/>
        </w:rPr>
        <w:t>associated    </w:t>
      </w:r>
      <w:r>
        <w:rPr>
          <w:b/>
          <w:bCs/>
          <w:color w:val="011E31"/>
          <w:spacing w:val="-2"/>
        </w:rPr>
        <w:t xml:space="preserve"> health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conditions.         (</w:t>
      </w:r>
      <w:r>
        <w:rPr>
          <w:b/>
          <w:bCs/>
          <w:i/>
          <w:iCs/>
          <w:color w:val="011E31"/>
        </w:rPr>
        <w:t>Moderate         Recommendatio</w:t>
      </w:r>
      <w:r>
        <w:rPr>
          <w:b/>
          <w:bCs/>
          <w:i/>
          <w:iCs/>
          <w:color w:val="011E31"/>
          <w:spacing w:val="-1"/>
        </w:rPr>
        <w:t>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Evidence Level: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B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6" w:right="374" w:hanging="7"/>
        <w:spacing w:before="87" w:line="274" w:lineRule="auto"/>
        <w:jc w:val="both"/>
        <w:rPr/>
      </w:pPr>
      <w:r>
        <w:rPr>
          <w:color w:val="011E31"/>
          <w:spacing w:val="-1"/>
        </w:rPr>
        <w:t>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assessment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man’s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repr</w:t>
      </w:r>
      <w:r>
        <w:rPr>
          <w:color w:val="011E31"/>
          <w:spacing w:val="-2"/>
        </w:rPr>
        <w:t>oductive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includes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etiologies.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50%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time,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cause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man’s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infertili</w:t>
      </w:r>
      <w:r>
        <w:rPr>
          <w:color w:val="011E31"/>
          <w:spacing w:val="-2"/>
        </w:rPr>
        <w:t>ty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attributed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several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known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conditions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bearing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other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implications.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important  for  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clinician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   understand </w:t>
      </w:r>
      <w:r>
        <w:rPr>
          <w:color w:val="011E31"/>
          <w:spacing w:val="-1"/>
        </w:rPr>
        <w:t xml:space="preserve"> 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various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etiologies   of   male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infertility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provide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adequate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counseling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conditions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consider</w:t>
      </w:r>
    </w:p>
    <w:p>
      <w:pPr>
        <w:spacing w:line="274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-8723327</wp:posOffset>
            </wp:positionV>
            <wp:extent cx="1202436" cy="432053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2103"/>
        <w:spacing w:before="57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33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85" w:right="620" w:firstLine="4"/>
        <w:spacing w:before="53" w:line="281" w:lineRule="auto"/>
        <w:rPr/>
      </w:pPr>
      <w:r>
        <w:rPr>
          <w:color w:val="011E31"/>
          <w:spacing w:val="-1"/>
        </w:rPr>
        <w:t>referral to a specialist for the diagnosed </w:t>
      </w:r>
      <w:r>
        <w:rPr>
          <w:color w:val="011E31"/>
          <w:spacing w:val="-2"/>
        </w:rPr>
        <w:t>conditions (</w:t>
      </w:r>
      <w:r>
        <w:rPr>
          <w:b/>
          <w:bCs/>
          <w:color w:val="011E31"/>
          <w:spacing w:val="-2"/>
        </w:rPr>
        <w:t>Table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6</w:t>
      </w:r>
      <w:r>
        <w:rPr>
          <w:color w:val="011E31"/>
          <w:spacing w:val="3"/>
        </w:rPr>
        <w:t>).</w:t>
      </w:r>
    </w:p>
    <w:p>
      <w:pPr>
        <w:pStyle w:val="BodyText"/>
        <w:ind w:left="382" w:right="618" w:firstLine="9"/>
        <w:spacing w:before="174" w:line="269" w:lineRule="auto"/>
        <w:jc w:val="both"/>
        <w:rPr/>
      </w:pPr>
      <w:r>
        <w:rPr>
          <w:color w:val="011E31"/>
          <w:spacing w:val="-1"/>
        </w:rPr>
        <w:t>Klinefelter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syndrome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associated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testosterone</w:t>
      </w:r>
      <w:r>
        <w:rPr>
          <w:color w:val="011E31"/>
        </w:rPr>
        <w:t xml:space="preserve"> </w:t>
      </w:r>
      <w:r>
        <w:rPr>
          <w:color w:val="011E31"/>
        </w:rPr>
        <w:t>deficiency,    abnorm</w:t>
      </w:r>
      <w:r>
        <w:rPr>
          <w:color w:val="011E31"/>
          <w:spacing w:val="-1"/>
        </w:rPr>
        <w:t>al    muscle    mass    and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pubertal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development,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decreased facial/</w:t>
      </w:r>
      <w:r>
        <w:rPr>
          <w:color w:val="011E31"/>
          <w:spacing w:val="-1"/>
        </w:rPr>
        <w:t>body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hair,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gynecomastia,</w:t>
      </w:r>
      <w:r>
        <w:rPr>
          <w:color w:val="011E31"/>
        </w:rPr>
        <w:t xml:space="preserve"> </w:t>
      </w:r>
      <w:r>
        <w:rPr>
          <w:color w:val="011E31"/>
        </w:rPr>
        <w:t>autoimmune   disorders,    osteoporosis,   and</w:t>
      </w:r>
      <w:r>
        <w:rPr>
          <w:color w:val="011E31"/>
          <w:spacing w:val="-1"/>
        </w:rPr>
        <w:t xml:space="preserve">    impaired</w:t>
      </w:r>
      <w:r>
        <w:rPr>
          <w:color w:val="011E31"/>
        </w:rPr>
        <w:t xml:space="preserve"> </w:t>
      </w:r>
      <w:r>
        <w:rPr>
          <w:color w:val="011E31"/>
        </w:rPr>
        <w:t>spermatogenesis.</w:t>
      </w:r>
      <w:r>
        <w:rPr>
          <w:sz w:val="12"/>
          <w:szCs w:val="12"/>
          <w:color w:val="011E31"/>
          <w:position w:val="6"/>
        </w:rPr>
        <w:t>72,    73     </w:t>
      </w:r>
      <w:r>
        <w:rPr>
          <w:color w:val="011E31"/>
        </w:rPr>
        <w:t>Cystic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Fibro</w:t>
      </w:r>
      <w:r>
        <w:rPr>
          <w:color w:val="011E31"/>
          <w:spacing w:val="-1"/>
        </w:rPr>
        <w:t>sis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(CF)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is   also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associated    with     male    infertility </w:t>
      </w:r>
      <w:r>
        <w:rPr>
          <w:color w:val="011E31"/>
          <w:spacing w:val="-1"/>
        </w:rPr>
        <w:t xml:space="preserve">    (i.e.,    obstructive</w:t>
      </w:r>
      <w:r>
        <w:rPr>
          <w:color w:val="011E31"/>
        </w:rPr>
        <w:t xml:space="preserve"> </w:t>
      </w:r>
      <w:r>
        <w:rPr>
          <w:color w:val="011E31"/>
        </w:rPr>
        <w:t>azoospermia) as well as p</w:t>
      </w:r>
      <w:r>
        <w:rPr>
          <w:color w:val="011E31"/>
          <w:spacing w:val="-1"/>
        </w:rPr>
        <w:t>ulmonary problems,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pancreatic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deficiency, and dental caries.</w:t>
      </w:r>
      <w:r>
        <w:rPr>
          <w:sz w:val="12"/>
          <w:szCs w:val="12"/>
          <w:color w:val="011E31"/>
          <w:spacing w:val="-1"/>
          <w:position w:val="6"/>
        </w:rPr>
        <w:t>74  </w:t>
      </w:r>
      <w:r>
        <w:rPr>
          <w:color w:val="011E31"/>
          <w:spacing w:val="-1"/>
        </w:rPr>
        <w:t>It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important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note that</w:t>
      </w:r>
    </w:p>
    <w:p>
      <w:pPr>
        <w:spacing w:line="17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 w:firstLine="5"/>
        <w:spacing w:before="49" w:line="275" w:lineRule="auto"/>
        <w:jc w:val="both"/>
        <w:rPr>
          <w:sz w:val="12"/>
          <w:szCs w:val="12"/>
        </w:rPr>
      </w:pPr>
      <w:r>
        <w:rPr>
          <w:color w:val="011E31"/>
        </w:rPr>
        <w:t>even  heterozygosit</w:t>
      </w:r>
      <w:r>
        <w:rPr>
          <w:color w:val="011E31"/>
          <w:spacing w:val="-1"/>
        </w:rPr>
        <w:t>y  at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loci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responsible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cystic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fibrosis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associated  with   partial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</w:t>
      </w:r>
      <w:r>
        <w:rPr>
          <w:color w:val="011E31"/>
          <w:spacing w:val="-1"/>
        </w:rPr>
        <w:t>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complete  vasal</w:t>
      </w:r>
      <w:r>
        <w:rPr>
          <w:color w:val="011E31"/>
        </w:rPr>
        <w:t xml:space="preserve"> </w:t>
      </w:r>
      <w:r>
        <w:rPr>
          <w:color w:val="011E31"/>
        </w:rPr>
        <w:t>agenesis   and   consequent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obstructive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azoospermia,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though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disease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manifest.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Cr</w:t>
      </w:r>
      <w:r>
        <w:rPr>
          <w:color w:val="011E31"/>
          <w:spacing w:val="-2"/>
        </w:rPr>
        <w:t>yptorchidism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 associated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with inferti</w:t>
      </w:r>
      <w:r>
        <w:rPr>
          <w:color w:val="011E31"/>
          <w:spacing w:val="-2"/>
        </w:rPr>
        <w:t>lity as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well as a higher risk 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2"/>
        </w:rPr>
        <w:t>testis</w:t>
      </w:r>
      <w:r>
        <w:rPr>
          <w:color w:val="011E31"/>
        </w:rPr>
        <w:t xml:space="preserve"> </w:t>
      </w:r>
      <w:r>
        <w:rPr>
          <w:color w:val="011E31"/>
        </w:rPr>
        <w:t>cancer    and    can    occur    with    other    g</w:t>
      </w:r>
      <w:r>
        <w:rPr>
          <w:color w:val="011E31"/>
          <w:spacing w:val="-1"/>
        </w:rPr>
        <w:t>enitourinary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abnormalities</w:t>
      </w:r>
      <w:r>
        <w:rPr>
          <w:color w:val="011E31"/>
          <w:spacing w:val="24"/>
          <w:position w:val="-1"/>
        </w:rPr>
        <w:t xml:space="preserve"> </w:t>
      </w:r>
      <w:r>
        <w:rPr>
          <w:color w:val="011E31"/>
          <w:position w:val="-1"/>
        </w:rPr>
        <w:t>such</w:t>
      </w:r>
      <w:r>
        <w:rPr>
          <w:color w:val="011E31"/>
          <w:spacing w:val="25"/>
          <w:position w:val="-1"/>
        </w:rPr>
        <w:t xml:space="preserve"> </w:t>
      </w:r>
      <w:r>
        <w:rPr>
          <w:color w:val="011E31"/>
          <w:position w:val="-1"/>
        </w:rPr>
        <w:t>as</w:t>
      </w:r>
      <w:r>
        <w:rPr>
          <w:color w:val="011E31"/>
          <w:spacing w:val="31"/>
          <w:position w:val="-1"/>
        </w:rPr>
        <w:t xml:space="preserve"> </w:t>
      </w:r>
      <w:r>
        <w:rPr>
          <w:color w:val="011E31"/>
          <w:position w:val="-1"/>
        </w:rPr>
        <w:t>hypospadias.</w:t>
      </w:r>
      <w:r>
        <w:rPr>
          <w:sz w:val="12"/>
          <w:szCs w:val="12"/>
          <w:color w:val="011E31"/>
          <w:position w:val="5"/>
        </w:rPr>
        <w:t>59,</w:t>
      </w:r>
      <w:r>
        <w:rPr>
          <w:sz w:val="12"/>
          <w:szCs w:val="12"/>
          <w:color w:val="011E31"/>
          <w:spacing w:val="20"/>
          <w:w w:val="102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75,</w:t>
      </w:r>
      <w:r>
        <w:rPr>
          <w:sz w:val="12"/>
          <w:szCs w:val="12"/>
          <w:color w:val="011E31"/>
          <w:spacing w:val="20"/>
          <w:w w:val="102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76</w:t>
      </w:r>
      <w:r>
        <w:rPr>
          <w:sz w:val="12"/>
          <w:szCs w:val="12"/>
          <w:color w:val="011E31"/>
          <w:spacing w:val="19"/>
          <w:w w:val="101"/>
          <w:position w:val="5"/>
        </w:rPr>
        <w:t xml:space="preserve"> </w:t>
      </w:r>
      <w:r>
        <w:rPr>
          <w:color w:val="011E31"/>
          <w:position w:val="-1"/>
        </w:rPr>
        <w:t>Testo</w:t>
      </w:r>
      <w:r>
        <w:rPr>
          <w:color w:val="011E31"/>
          <w:spacing w:val="-1"/>
          <w:position w:val="-1"/>
        </w:rPr>
        <w:t>sterone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deficiency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impaired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spermatogenesis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is  a  risk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factor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for  diabetes,  metabolic </w:t>
      </w:r>
      <w:r>
        <w:rPr>
          <w:color w:val="011E31"/>
          <w:spacing w:val="-2"/>
        </w:rPr>
        <w:t xml:space="preserve"> syndrome,</w:t>
      </w:r>
      <w:r>
        <w:rPr>
          <w:color w:val="011E31"/>
        </w:rPr>
        <w:t xml:space="preserve"> </w:t>
      </w:r>
      <w:r>
        <w:rPr>
          <w:color w:val="011E31"/>
        </w:rPr>
        <w:t>cardiovascular  disease  (CVD),  hypertension,  all-cause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mortality</w:t>
      </w:r>
      <w:r>
        <w:rPr>
          <w:color w:val="011E31"/>
          <w:spacing w:val="1"/>
        </w:rPr>
        <w:t>, </w:t>
      </w:r>
      <w:r>
        <w:rPr>
          <w:color w:val="011E31"/>
        </w:rPr>
        <w:t>CVD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mortality</w:t>
      </w:r>
      <w:r>
        <w:rPr>
          <w:color w:val="011E31"/>
          <w:spacing w:val="1"/>
        </w:rPr>
        <w:t>,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Alzheimer</w:t>
      </w:r>
      <w:r>
        <w:rPr>
          <w:color w:val="011E31"/>
          <w:spacing w:val="1"/>
        </w:rPr>
        <w:t>’</w:t>
      </w:r>
      <w:r>
        <w:rPr>
          <w:color w:val="011E31"/>
        </w:rPr>
        <w:t>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77-79</w:t>
      </w:r>
    </w:p>
    <w:p>
      <w:pPr>
        <w:spacing w:line="275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8" w:space="100"/>
            <w:col w:w="5415" w:space="0"/>
          </w:cols>
        </w:sectPr>
        <w:rPr>
          <w:sz w:val="12"/>
          <w:szCs w:val="12"/>
        </w:rPr>
      </w:pPr>
    </w:p>
    <w:p>
      <w:pPr>
        <w:pStyle w:val="BodyText"/>
        <w:spacing w:line="440" w:lineRule="auto"/>
        <w:rPr>
          <w:sz w:val="21"/>
        </w:rPr>
      </w:pPr>
      <w:r/>
    </w:p>
    <w:p>
      <w:pPr>
        <w:ind w:left="377"/>
        <w:spacing w:before="64" w:line="273" w:lineRule="exact"/>
        <w:outlineLvl w:val="3"/>
        <w:rPr>
          <w:rFonts w:ascii="Calibri" w:hAnsi="Calibri" w:eastAsia="Calibri" w:cs="Calibri"/>
          <w:sz w:val="14"/>
          <w:szCs w:val="14"/>
        </w:rPr>
      </w:pP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TABLE</w:t>
      </w:r>
      <w:r>
        <w:rPr>
          <w:rFonts w:ascii="Calibri" w:hAnsi="Calibri" w:eastAsia="Calibri" w:cs="Calibri"/>
          <w:sz w:val="21"/>
          <w:szCs w:val="21"/>
          <w:color w:val="005679"/>
          <w:spacing w:val="20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16"/>
          <w:position w:val="2"/>
        </w:rPr>
        <w:t>6: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Summary</w:t>
      </w:r>
      <w:r>
        <w:rPr>
          <w:rFonts w:ascii="Calibri" w:hAnsi="Calibri" w:eastAsia="Calibri" w:cs="Calibri"/>
          <w:sz w:val="21"/>
          <w:szCs w:val="21"/>
          <w:color w:val="005679"/>
          <w:spacing w:val="16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of</w:t>
      </w:r>
      <w:r>
        <w:rPr>
          <w:rFonts w:ascii="Calibri" w:hAnsi="Calibri" w:eastAsia="Calibri" w:cs="Calibri"/>
          <w:sz w:val="21"/>
          <w:szCs w:val="21"/>
          <w:color w:val="005679"/>
          <w:spacing w:val="21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Evidence</w:t>
      </w:r>
      <w:r>
        <w:rPr>
          <w:rFonts w:ascii="Calibri" w:hAnsi="Calibri" w:eastAsia="Calibri" w:cs="Calibri"/>
          <w:sz w:val="21"/>
          <w:szCs w:val="21"/>
          <w:color w:val="005679"/>
          <w:spacing w:val="13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on</w:t>
      </w:r>
      <w:r>
        <w:rPr>
          <w:rFonts w:ascii="Calibri" w:hAnsi="Calibri" w:eastAsia="Calibri" w:cs="Calibri"/>
          <w:sz w:val="21"/>
          <w:szCs w:val="21"/>
          <w:color w:val="005679"/>
          <w:spacing w:val="23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Medical</w:t>
      </w:r>
      <w:r>
        <w:rPr>
          <w:rFonts w:ascii="Calibri" w:hAnsi="Calibri" w:eastAsia="Calibri" w:cs="Calibri"/>
          <w:sz w:val="21"/>
          <w:szCs w:val="21"/>
          <w:color w:val="005679"/>
          <w:spacing w:val="16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Comorbidities</w:t>
      </w:r>
      <w:r>
        <w:rPr>
          <w:rFonts w:ascii="Calibri" w:hAnsi="Calibri" w:eastAsia="Calibri" w:cs="Calibri"/>
          <w:sz w:val="21"/>
          <w:szCs w:val="21"/>
          <w:color w:val="005679"/>
          <w:spacing w:val="16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from</w:t>
      </w:r>
      <w:r>
        <w:rPr>
          <w:rFonts w:ascii="Calibri" w:hAnsi="Calibri" w:eastAsia="Calibri" w:cs="Calibri"/>
          <w:sz w:val="21"/>
          <w:szCs w:val="21"/>
          <w:color w:val="005679"/>
          <w:spacing w:val="11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Systematic</w:t>
      </w:r>
      <w:r>
        <w:rPr>
          <w:rFonts w:ascii="Calibri" w:hAnsi="Calibri" w:eastAsia="Calibri" w:cs="Calibri"/>
          <w:sz w:val="21"/>
          <w:szCs w:val="21"/>
          <w:color w:val="005679"/>
          <w:spacing w:val="24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Review</w:t>
      </w:r>
      <w:r>
        <w:rPr>
          <w:rFonts w:ascii="Calibri" w:hAnsi="Calibri" w:eastAsia="Calibri" w:cs="Calibri"/>
          <w:sz w:val="14"/>
          <w:szCs w:val="14"/>
          <w:color w:val="005679"/>
          <w:spacing w:val="16"/>
          <w:position w:val="9"/>
        </w:rPr>
        <w:t>69</w:t>
      </w:r>
    </w:p>
    <w:p>
      <w:pPr>
        <w:spacing w:line="140" w:lineRule="exact"/>
        <w:rPr/>
      </w:pPr>
      <w:r/>
    </w:p>
    <w:tbl>
      <w:tblPr>
        <w:tblStyle w:val="TableNormal"/>
        <w:tblW w:w="10794" w:type="dxa"/>
        <w:tblInd w:w="378" w:type="dxa"/>
        <w:tblLayout w:type="fixed"/>
        <w:tblBorders>
          <w:top w:val="single" w:color="95B3D7" w:sz="2" w:space="0"/>
          <w:left w:val="single" w:color="95B3D7" w:sz="2" w:space="0"/>
          <w:bottom w:val="single" w:color="95B3D7" w:sz="2" w:space="0"/>
          <w:right w:val="single" w:color="95B3D7" w:sz="2" w:space="0"/>
          <w:insideH w:val="single" w:color="95B3D7" w:sz="2" w:space="0"/>
          <w:insideV w:val="single" w:color="95B3D7" w:sz="2" w:space="0"/>
        </w:tblBorders>
      </w:tblPr>
      <w:tblGrid>
        <w:gridCol w:w="1868"/>
        <w:gridCol w:w="2284"/>
        <w:gridCol w:w="2906"/>
        <w:gridCol w:w="3736"/>
      </w:tblGrid>
      <w:tr>
        <w:trPr>
          <w:trHeight w:val="768" w:hRule="atLeast"/>
        </w:trPr>
        <w:tc>
          <w:tcPr>
            <w:shd w:val="clear" w:fill="4F82BD"/>
            <w:tcW w:w="4152" w:type="dxa"/>
            <w:vAlign w:val="top"/>
            <w:gridSpan w:val="2"/>
            <w:tcBorders>
              <w:left w:val="single" w:color="4F82BD" w:sz="2" w:space="0"/>
              <w:bottom w:val="single" w:color="4F82BD" w:sz="2" w:space="0"/>
              <w:top w:val="single" w:color="4F82BD" w:sz="2" w:space="0"/>
              <w:right w:val="nil"/>
            </w:tcBorders>
          </w:tcPr>
          <w:p>
            <w:pPr>
              <w:pStyle w:val="TableText"/>
              <w:ind w:left="118"/>
              <w:spacing w:before="52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</w:rPr>
              <w:t>Condition</w:t>
            </w:r>
            <w:r>
              <w:rPr>
                <w:sz w:val="21"/>
                <w:szCs w:val="21"/>
                <w:b/>
                <w:bCs/>
                <w:color w:val="FFFFFF"/>
                <w:spacing w:val="9"/>
              </w:rPr>
              <w:t xml:space="preserve">              </w:t>
            </w:r>
            <w:r>
              <w:rPr>
                <w:sz w:val="21"/>
                <w:szCs w:val="21"/>
                <w:b/>
                <w:bCs/>
                <w:color w:val="FFFFFF"/>
              </w:rPr>
              <w:t>MULTIPLE</w:t>
            </w:r>
            <w:r>
              <w:rPr>
                <w:sz w:val="21"/>
                <w:szCs w:val="21"/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</w:rPr>
              <w:t>Studies</w:t>
            </w:r>
          </w:p>
          <w:p>
            <w:pPr>
              <w:pStyle w:val="TableText"/>
              <w:ind w:left="1987" w:right="258" w:hanging="1"/>
              <w:spacing w:before="50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Indicate</w:t>
            </w:r>
            <w:r>
              <w:rPr>
                <w:sz w:val="21"/>
                <w:szCs w:val="21"/>
                <w:b/>
                <w:bCs/>
                <w:color w:val="FFFFFF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Increased</w:t>
            </w:r>
            <w:r>
              <w:rPr>
                <w:sz w:val="21"/>
                <w:szCs w:val="21"/>
                <w:b/>
                <w:bCs/>
                <w:color w:val="FFFFFF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1"/>
              </w:rPr>
              <w:t>Risk</w:t>
            </w:r>
          </w:p>
        </w:tc>
        <w:tc>
          <w:tcPr>
            <w:shd w:val="clear" w:fill="4F82BD"/>
            <w:tcW w:w="6642" w:type="dxa"/>
            <w:vAlign w:val="top"/>
            <w:gridSpan w:val="2"/>
            <w:tcBorders>
              <w:bottom w:val="single" w:color="4F82BD" w:sz="2" w:space="0"/>
              <w:right w:val="single" w:color="4F82BD" w:sz="2" w:space="0"/>
              <w:top w:val="single" w:color="4F82BD" w:sz="2" w:space="0"/>
              <w:left w:val="nil"/>
            </w:tcBorders>
          </w:tcPr>
          <w:p>
            <w:pPr>
              <w:pStyle w:val="TableText"/>
              <w:ind w:left="115"/>
              <w:spacing w:before="52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SINGLE Study</w:t>
            </w:r>
            <w:r>
              <w:rPr>
                <w:sz w:val="21"/>
                <w:szCs w:val="21"/>
                <w:b/>
                <w:bCs/>
                <w:color w:val="FFFFFF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Indicate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s       Evidence</w:t>
            </w:r>
            <w:r>
              <w:rPr>
                <w:sz w:val="21"/>
                <w:szCs w:val="21"/>
                <w:b/>
                <w:bCs/>
                <w:color w:val="FFFFFF"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is</w:t>
            </w:r>
            <w:r>
              <w:rPr>
                <w:sz w:val="21"/>
                <w:szCs w:val="21"/>
                <w:b/>
                <w:bCs/>
                <w:color w:val="FFFFFF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UNCLEAR or</w:t>
            </w:r>
          </w:p>
          <w:p>
            <w:pPr>
              <w:pStyle w:val="TableText"/>
              <w:ind w:left="122"/>
              <w:spacing w:before="45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Increased</w:t>
            </w:r>
            <w:r>
              <w:rPr>
                <w:sz w:val="21"/>
                <w:szCs w:val="21"/>
                <w:b/>
                <w:bCs/>
                <w:color w:val="FFFFFF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Risk</w:t>
            </w:r>
            <w:r>
              <w:rPr>
                <w:sz w:val="21"/>
                <w:szCs w:val="21"/>
                <w:b/>
                <w:bCs/>
                <w:color w:val="FFFFFF"/>
                <w:spacing w:val="1"/>
              </w:rPr>
              <w:t xml:space="preserve">                       </w:t>
            </w: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CONFLIC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TING</w:t>
            </w:r>
          </w:p>
        </w:tc>
      </w:tr>
      <w:tr>
        <w:trPr>
          <w:trHeight w:val="2281" w:hRule="atLeast"/>
        </w:trPr>
        <w:tc>
          <w:tcPr>
            <w:shd w:val="clear" w:fill="D9E2F3"/>
            <w:tcW w:w="1868" w:type="dxa"/>
            <w:vAlign w:val="top"/>
            <w:tcBorders>
              <w:top w:val="single" w:color="4F82BD" w:sz="2" w:space="0"/>
            </w:tcBorders>
          </w:tcPr>
          <w:p>
            <w:pPr>
              <w:pStyle w:val="TableText"/>
              <w:ind w:left="124"/>
              <w:spacing w:before="47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Klinefelter</w:t>
            </w:r>
          </w:p>
          <w:p>
            <w:pPr>
              <w:pStyle w:val="TableText"/>
              <w:ind w:left="112"/>
              <w:spacing w:before="51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syndrome</w:t>
            </w:r>
          </w:p>
        </w:tc>
        <w:tc>
          <w:tcPr>
            <w:shd w:val="clear" w:fill="D9E2F3"/>
            <w:tcW w:w="2284" w:type="dxa"/>
            <w:vAlign w:val="top"/>
            <w:tcBorders>
              <w:top w:val="single" w:color="4F82BD" w:sz="2" w:space="0"/>
            </w:tcBorders>
          </w:tcPr>
          <w:p>
            <w:pPr>
              <w:pStyle w:val="TableText"/>
              <w:ind w:left="269" w:right="733" w:hanging="171"/>
              <w:spacing w:before="49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6"/>
              </w:rPr>
              <w:t>.</w:t>
            </w:r>
            <w:r>
              <w:rPr>
                <w:sz w:val="20"/>
                <w:szCs w:val="20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Testosterone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deficiency</w:t>
            </w:r>
          </w:p>
        </w:tc>
        <w:tc>
          <w:tcPr>
            <w:shd w:val="clear" w:fill="D9E2F3"/>
            <w:tcW w:w="2906" w:type="dxa"/>
            <w:vAlign w:val="top"/>
            <w:tcBorders>
              <w:top w:val="single" w:color="4F82BD" w:sz="2" w:space="0"/>
            </w:tcBorders>
          </w:tcPr>
          <w:p>
            <w:pPr>
              <w:pStyle w:val="TableText"/>
              <w:ind w:left="130"/>
              <w:spacing w:before="50" w:line="202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 </w:t>
            </w:r>
            <w:r>
              <w:rPr>
                <w:sz w:val="21"/>
                <w:szCs w:val="21"/>
                <w:spacing w:val="5"/>
              </w:rPr>
              <w:t>All-cause mortality</w:t>
            </w:r>
          </w:p>
          <w:p>
            <w:pPr>
              <w:pStyle w:val="TableText"/>
              <w:ind w:left="284" w:right="306" w:hanging="154"/>
              <w:spacing w:before="46" w:line="241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4"/>
              </w:rPr>
              <w:t>. </w:t>
            </w:r>
            <w:r>
              <w:rPr>
                <w:sz w:val="21"/>
                <w:szCs w:val="21"/>
                <w:spacing w:val="4"/>
              </w:rPr>
              <w:t>Specific-cause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mortality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(perinatal disorders,</w:t>
            </w:r>
          </w:p>
          <w:p>
            <w:pPr>
              <w:pStyle w:val="TableText"/>
              <w:ind w:left="278" w:right="134" w:firstLine="1"/>
              <w:spacing w:before="24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congenital anomalies and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genetic disorders,</w:t>
            </w:r>
          </w:p>
          <w:p>
            <w:pPr>
              <w:pStyle w:val="TableText"/>
              <w:ind w:left="285"/>
              <w:spacing w:before="48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respiratory diseases,</w:t>
            </w:r>
          </w:p>
          <w:p>
            <w:pPr>
              <w:pStyle w:val="TableText"/>
              <w:ind w:left="279" w:right="221"/>
              <w:spacing w:before="49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cardiovascular diseases,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endocrine diseases, and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malignant neoplasms)</w:t>
            </w:r>
          </w:p>
        </w:tc>
        <w:tc>
          <w:tcPr>
            <w:shd w:val="clear" w:fill="D9E2F3"/>
            <w:tcW w:w="3736" w:type="dxa"/>
            <w:vAlign w:val="top"/>
            <w:tcBorders>
              <w:top w:val="single" w:color="4F82BD" w:sz="2" w:space="0"/>
            </w:tcBorders>
          </w:tcPr>
          <w:p>
            <w:pPr>
              <w:pStyle w:val="TableText"/>
              <w:ind w:left="282" w:right="558" w:hanging="177"/>
              <w:spacing w:line="247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43"/>
                <w:w w:val="101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Other specific-cause</w:t>
            </w:r>
            <w:r>
              <w:rPr>
                <w:sz w:val="21"/>
                <w:szCs w:val="21"/>
                <w:spacing w:val="4"/>
              </w:rPr>
              <w:t xml:space="preserve"> mortality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(infections, nervous system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sz w:val="21"/>
                <w:szCs w:val="21"/>
                <w:spacing w:val="4"/>
              </w:rPr>
              <w:t>diseases, digestive diseases,</w:t>
            </w:r>
            <w:r>
              <w:rPr>
                <w:sz w:val="21"/>
                <w:szCs w:val="21"/>
                <w:spacing w:val="2"/>
              </w:rPr>
              <w:t xml:space="preserve">  </w:t>
            </w:r>
            <w:r>
              <w:rPr>
                <w:sz w:val="21"/>
                <w:szCs w:val="21"/>
                <w:spacing w:val="4"/>
              </w:rPr>
              <w:t>musculoskeletal diseases,</w:t>
            </w:r>
          </w:p>
          <w:p>
            <w:pPr>
              <w:pStyle w:val="TableText"/>
              <w:ind w:left="278"/>
              <w:spacing w:line="29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3"/>
              </w:rPr>
              <w:t>trauma, other causes)</w:t>
            </w:r>
          </w:p>
          <w:p>
            <w:pPr>
              <w:pStyle w:val="TableText"/>
              <w:ind w:left="105"/>
              <w:spacing w:before="23" w:line="202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50"/>
                <w:w w:val="101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Metabolic syndrome</w:t>
            </w:r>
          </w:p>
        </w:tc>
      </w:tr>
      <w:tr>
        <w:trPr>
          <w:trHeight w:val="1268" w:hRule="atLeast"/>
        </w:trPr>
        <w:tc>
          <w:tcPr>
            <w:tcW w:w="1868" w:type="dxa"/>
            <w:vAlign w:val="top"/>
          </w:tcPr>
          <w:p>
            <w:pPr>
              <w:pStyle w:val="TableText"/>
              <w:ind w:left="118"/>
              <w:spacing w:before="48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Cystic fibrosis</w:t>
            </w:r>
          </w:p>
        </w:tc>
        <w:tc>
          <w:tcPr>
            <w:tcW w:w="2284" w:type="dxa"/>
            <w:vAlign w:val="top"/>
          </w:tcPr>
          <w:p>
            <w:pPr>
              <w:pStyle w:val="TableText"/>
              <w:ind w:left="98"/>
              <w:spacing w:before="51" w:line="181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6"/>
              </w:rPr>
              <w:t>.</w:t>
            </w:r>
            <w:r>
              <w:rPr>
                <w:sz w:val="20"/>
                <w:szCs w:val="20"/>
                <w:spacing w:val="34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Tooth enamel</w:t>
            </w:r>
          </w:p>
          <w:p>
            <w:pPr>
              <w:pStyle w:val="TableText"/>
              <w:ind w:left="269"/>
              <w:spacing w:line="29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1"/>
              </w:rPr>
              <w:t>defects of</w:t>
            </w:r>
          </w:p>
          <w:p>
            <w:pPr>
              <w:pStyle w:val="TableText"/>
              <w:ind w:left="276"/>
              <w:spacing w:before="24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permanent teeth</w:t>
            </w:r>
          </w:p>
          <w:p>
            <w:pPr>
              <w:pStyle w:val="TableText"/>
              <w:ind w:left="98"/>
              <w:spacing w:before="48" w:line="202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47"/>
                <w:w w:val="101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Pulmonary</w:t>
            </w:r>
          </w:p>
          <w:p>
            <w:pPr>
              <w:pStyle w:val="TableText"/>
              <w:ind w:left="98"/>
              <w:spacing w:before="50" w:line="194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44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Pancreatic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36" w:type="dxa"/>
            <w:vAlign w:val="top"/>
          </w:tcPr>
          <w:p>
            <w:pPr>
              <w:pStyle w:val="TableText"/>
              <w:ind w:left="105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4"/>
              </w:rPr>
              <w:t>.</w:t>
            </w:r>
            <w:r>
              <w:rPr>
                <w:sz w:val="20"/>
                <w:szCs w:val="20"/>
                <w:spacing w:val="59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Dental caries</w:t>
            </w:r>
          </w:p>
          <w:p>
            <w:pPr>
              <w:pStyle w:val="TableText"/>
              <w:ind w:left="105"/>
              <w:spacing w:before="51" w:line="202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53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Plaque</w:t>
            </w:r>
          </w:p>
          <w:p>
            <w:pPr>
              <w:pStyle w:val="TableText"/>
              <w:ind w:left="105"/>
              <w:spacing w:before="46" w:line="205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44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Gingival bleeding</w:t>
            </w:r>
          </w:p>
          <w:p>
            <w:pPr>
              <w:pStyle w:val="TableText"/>
              <w:ind w:left="105"/>
              <w:spacing w:before="49" w:line="200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4"/>
              </w:rPr>
              <w:t>.</w:t>
            </w:r>
            <w:r>
              <w:rPr>
                <w:sz w:val="20"/>
                <w:szCs w:val="20"/>
                <w:spacing w:val="6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Dental calculus</w:t>
            </w:r>
          </w:p>
        </w:tc>
      </w:tr>
      <w:tr>
        <w:trPr>
          <w:trHeight w:val="258" w:hRule="atLeast"/>
        </w:trPr>
        <w:tc>
          <w:tcPr>
            <w:shd w:val="clear" w:fill="D9E2F3"/>
            <w:tcW w:w="1868" w:type="dxa"/>
            <w:vAlign w:val="top"/>
          </w:tcPr>
          <w:p>
            <w:pPr>
              <w:pStyle w:val="TableText"/>
              <w:ind w:left="123"/>
              <w:spacing w:before="52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Hypospadias</w:t>
            </w:r>
          </w:p>
        </w:tc>
        <w:tc>
          <w:tcPr>
            <w:shd w:val="clear" w:fill="D9E2F3"/>
            <w:tcW w:w="228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290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3736" w:type="dxa"/>
            <w:vAlign w:val="top"/>
          </w:tcPr>
          <w:p>
            <w:pPr>
              <w:pStyle w:val="TableText"/>
              <w:ind w:left="105"/>
              <w:spacing w:before="52" w:line="194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4"/>
              </w:rPr>
              <w:t>.</w:t>
            </w:r>
            <w:r>
              <w:rPr>
                <w:sz w:val="20"/>
                <w:szCs w:val="20"/>
                <w:spacing w:val="66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Urinary anomalies</w:t>
            </w:r>
          </w:p>
        </w:tc>
      </w:tr>
      <w:tr>
        <w:trPr>
          <w:trHeight w:val="259" w:hRule="atLeast"/>
        </w:trPr>
        <w:tc>
          <w:tcPr>
            <w:tcW w:w="1868" w:type="dxa"/>
            <w:vAlign w:val="top"/>
          </w:tcPr>
          <w:p>
            <w:pPr>
              <w:pStyle w:val="TableText"/>
              <w:ind w:left="118"/>
              <w:spacing w:before="50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Cryptorchidism</w:t>
            </w:r>
          </w:p>
        </w:tc>
        <w:tc>
          <w:tcPr>
            <w:tcW w:w="2284" w:type="dxa"/>
            <w:vAlign w:val="top"/>
          </w:tcPr>
          <w:p>
            <w:pPr>
              <w:pStyle w:val="TableText"/>
              <w:ind w:left="98"/>
              <w:spacing w:before="53" w:line="194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40"/>
                <w:w w:val="101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Testicular cancer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3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37" w:hRule="atLeast"/>
        </w:trPr>
        <w:tc>
          <w:tcPr>
            <w:shd w:val="clear" w:fill="D9E2F3"/>
            <w:tcW w:w="1868" w:type="dxa"/>
            <w:vAlign w:val="top"/>
          </w:tcPr>
          <w:p>
            <w:pPr>
              <w:pStyle w:val="TableText"/>
              <w:ind w:left="116" w:right="374" w:hanging="4"/>
              <w:spacing w:before="53" w:line="25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Testosterone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deficiency</w:t>
            </w:r>
          </w:p>
        </w:tc>
        <w:tc>
          <w:tcPr>
            <w:shd w:val="clear" w:fill="D9E2F3"/>
            <w:tcW w:w="2284" w:type="dxa"/>
            <w:vAlign w:val="top"/>
          </w:tcPr>
          <w:p>
            <w:pPr>
              <w:pStyle w:val="TableText"/>
              <w:ind w:left="98"/>
              <w:spacing w:before="52" w:line="200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45"/>
                <w:w w:val="101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Diabetes</w:t>
            </w:r>
          </w:p>
          <w:p>
            <w:pPr>
              <w:pStyle w:val="TableText"/>
              <w:ind w:left="268" w:right="1051" w:hanging="170"/>
              <w:spacing w:before="52" w:line="226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44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Metabolic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syndrome</w:t>
            </w:r>
          </w:p>
          <w:p>
            <w:pPr>
              <w:pStyle w:val="TableText"/>
              <w:ind w:left="98"/>
              <w:spacing w:before="47" w:line="203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8"/>
              </w:rPr>
              <w:t>.</w:t>
            </w:r>
            <w:r>
              <w:rPr>
                <w:sz w:val="20"/>
                <w:szCs w:val="20"/>
                <w:spacing w:val="39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CVD</w:t>
            </w:r>
          </w:p>
          <w:p>
            <w:pPr>
              <w:pStyle w:val="TableText"/>
              <w:ind w:left="98"/>
              <w:spacing w:before="51" w:line="202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44"/>
                <w:w w:val="101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Hypertension</w:t>
            </w:r>
          </w:p>
          <w:p>
            <w:pPr>
              <w:pStyle w:val="TableText"/>
              <w:ind w:left="98"/>
              <w:spacing w:before="49" w:line="202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33"/>
                <w:w w:val="101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All-cause mortality</w:t>
            </w:r>
          </w:p>
          <w:p>
            <w:pPr>
              <w:pStyle w:val="TableText"/>
              <w:ind w:left="98"/>
              <w:spacing w:before="47" w:line="205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4"/>
              </w:rPr>
              <w:t>.</w:t>
            </w:r>
            <w:r>
              <w:rPr>
                <w:sz w:val="20"/>
                <w:szCs w:val="20"/>
                <w:spacing w:val="41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CVD</w:t>
            </w:r>
            <w:r>
              <w:rPr>
                <w:sz w:val="21"/>
                <w:szCs w:val="21"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mortality</w:t>
            </w:r>
          </w:p>
          <w:p>
            <w:pPr>
              <w:pStyle w:val="TableText"/>
              <w:ind w:left="98"/>
              <w:spacing w:before="46" w:line="205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4"/>
              </w:rPr>
              <w:t>.</w:t>
            </w:r>
            <w:r>
              <w:rPr>
                <w:sz w:val="20"/>
                <w:szCs w:val="20"/>
                <w:spacing w:val="44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CVD</w:t>
            </w:r>
            <w:r>
              <w:rPr>
                <w:sz w:val="21"/>
                <w:szCs w:val="21"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morbidity</w:t>
            </w:r>
          </w:p>
          <w:p>
            <w:pPr>
              <w:pStyle w:val="TableText"/>
              <w:ind w:left="269" w:right="879" w:hanging="171"/>
              <w:spacing w:before="48" w:line="225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6"/>
              </w:rPr>
              <w:t>.</w:t>
            </w:r>
            <w:r>
              <w:rPr>
                <w:sz w:val="20"/>
                <w:szCs w:val="20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Alzheimer’s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disease</w:t>
            </w:r>
          </w:p>
        </w:tc>
        <w:tc>
          <w:tcPr>
            <w:shd w:val="clear" w:fill="D9E2F3"/>
            <w:tcW w:w="2906" w:type="dxa"/>
            <w:vAlign w:val="top"/>
          </w:tcPr>
          <w:p>
            <w:pPr>
              <w:pStyle w:val="TableText"/>
              <w:ind w:left="130"/>
              <w:spacing w:before="52" w:line="202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4"/>
              </w:rPr>
              <w:t>.</w:t>
            </w:r>
            <w:r>
              <w:rPr>
                <w:sz w:val="20"/>
                <w:szCs w:val="20"/>
                <w:spacing w:val="36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Peripheral artery disease</w:t>
            </w:r>
          </w:p>
          <w:p>
            <w:pPr>
              <w:pStyle w:val="TableText"/>
              <w:ind w:left="130"/>
              <w:spacing w:before="50" w:line="200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4"/>
              </w:rPr>
              <w:t>.</w:t>
            </w:r>
            <w:r>
              <w:rPr>
                <w:sz w:val="20"/>
                <w:szCs w:val="20"/>
                <w:spacing w:val="39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Intima-media thickness</w:t>
            </w:r>
          </w:p>
          <w:p>
            <w:pPr>
              <w:pStyle w:val="TableText"/>
              <w:ind w:left="130"/>
              <w:spacing w:before="50" w:line="202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3"/>
              </w:rPr>
              <w:t>.</w:t>
            </w:r>
            <w:r>
              <w:rPr>
                <w:sz w:val="20"/>
                <w:szCs w:val="20"/>
                <w:spacing w:val="24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Rapid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bone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loss</w:t>
            </w:r>
          </w:p>
          <w:p>
            <w:pPr>
              <w:pStyle w:val="TableText"/>
              <w:ind w:left="130"/>
              <w:spacing w:before="49" w:line="202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27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Lung cancer</w:t>
            </w:r>
          </w:p>
          <w:p>
            <w:pPr>
              <w:pStyle w:val="TableText"/>
              <w:ind w:left="130"/>
              <w:spacing w:before="50" w:line="200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 </w:t>
            </w:r>
            <w:r>
              <w:rPr>
                <w:sz w:val="21"/>
                <w:szCs w:val="21"/>
                <w:spacing w:val="5"/>
              </w:rPr>
              <w:t>Testicular cancer</w:t>
            </w:r>
          </w:p>
        </w:tc>
        <w:tc>
          <w:tcPr>
            <w:shd w:val="clear" w:fill="D9E2F3"/>
            <w:tcW w:w="3736" w:type="dxa"/>
            <w:vAlign w:val="top"/>
          </w:tcPr>
          <w:p>
            <w:pPr>
              <w:pStyle w:val="TableText"/>
              <w:ind w:left="105"/>
              <w:spacing w:before="49" w:line="205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4"/>
              </w:rPr>
              <w:t>.</w:t>
            </w:r>
            <w:r>
              <w:rPr>
                <w:sz w:val="20"/>
                <w:szCs w:val="20"/>
                <w:spacing w:val="53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Charlson Comorbidity</w:t>
            </w:r>
            <w:r>
              <w:rPr>
                <w:sz w:val="21"/>
                <w:szCs w:val="21"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Index</w:t>
            </w:r>
          </w:p>
          <w:p>
            <w:pPr>
              <w:pStyle w:val="TableText"/>
              <w:ind w:left="105"/>
              <w:spacing w:before="50" w:line="200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4"/>
              </w:rPr>
              <w:t>.</w:t>
            </w:r>
            <w:r>
              <w:rPr>
                <w:sz w:val="20"/>
                <w:szCs w:val="20"/>
                <w:spacing w:val="65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Periodontal disease</w:t>
            </w:r>
          </w:p>
          <w:p>
            <w:pPr>
              <w:pStyle w:val="TableText"/>
              <w:ind w:left="105"/>
              <w:spacing w:before="50" w:line="200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4"/>
              </w:rPr>
              <w:t>.</w:t>
            </w:r>
            <w:r>
              <w:rPr>
                <w:sz w:val="20"/>
                <w:szCs w:val="20"/>
                <w:spacing w:val="61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Ischemic heart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disease</w:t>
            </w:r>
          </w:p>
          <w:p>
            <w:pPr>
              <w:pStyle w:val="TableText"/>
              <w:ind w:left="105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50"/>
                <w:w w:val="101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Prostate cancer</w:t>
            </w:r>
          </w:p>
          <w:p>
            <w:pPr>
              <w:pStyle w:val="TableText"/>
              <w:ind w:left="105"/>
              <w:spacing w:before="49" w:line="203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5"/>
              </w:rPr>
              <w:t>.</w:t>
            </w:r>
            <w:r>
              <w:rPr>
                <w:sz w:val="20"/>
                <w:szCs w:val="20"/>
                <w:spacing w:val="48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Colorectal cancer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67" w:lineRule="exact"/>
        <w:rPr/>
      </w:pPr>
      <w:r/>
    </w:p>
    <w:p>
      <w:pPr>
        <w:spacing w:line="67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84"/>
        <w:spacing w:before="118" w:line="196" w:lineRule="auto"/>
        <w:outlineLvl w:val="2"/>
        <w:rPr/>
      </w:pPr>
      <w:r>
        <w:rPr>
          <w:b/>
          <w:bCs/>
          <w:color w:val="011E31"/>
          <w:spacing w:val="-1"/>
        </w:rPr>
        <w:t>7.  Clinicians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-1"/>
        </w:rPr>
        <w:t>advise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1"/>
        </w:rPr>
        <w:t>couples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1"/>
        </w:rPr>
        <w:t>advanced</w:t>
      </w:r>
    </w:p>
    <w:p>
      <w:pPr>
        <w:pStyle w:val="BodyText"/>
        <w:ind w:left="652" w:right="617" w:firstLine="6"/>
        <w:spacing w:before="77" w:line="265" w:lineRule="auto"/>
        <w:jc w:val="both"/>
        <w:rPr/>
      </w:pPr>
      <w:r>
        <w:rPr>
          <w:b/>
          <w:bCs/>
          <w:color w:val="011E31"/>
          <w:spacing w:val="-1"/>
        </w:rPr>
        <w:t>paternal age (≥40) that there is an increased </w:t>
      </w:r>
      <w:r>
        <w:rPr>
          <w:b/>
          <w:bCs/>
          <w:color w:val="011E31"/>
          <w:spacing w:val="-2"/>
        </w:rPr>
        <w:t>risk 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adverse   health   outcomes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</w:rPr>
        <w:t>their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</w:rPr>
        <w:t>offsp</w:t>
      </w:r>
      <w:r>
        <w:rPr>
          <w:b/>
          <w:bCs/>
          <w:color w:val="011E31"/>
          <w:spacing w:val="-1"/>
        </w:rPr>
        <w:t>ring.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Expert Opinion</w:t>
      </w:r>
      <w:r>
        <w:rPr>
          <w:b/>
          <w:bCs/>
          <w:color w:val="011E31"/>
          <w:spacing w:val="-1"/>
        </w:rPr>
        <w:t>)</w:t>
      </w:r>
    </w:p>
    <w:p>
      <w:pPr>
        <w:spacing w:before="5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74" w:hanging="1"/>
        <w:spacing w:before="52" w:line="279" w:lineRule="auto"/>
        <w:jc w:val="both"/>
        <w:rPr/>
      </w:pPr>
      <w:r>
        <w:rPr>
          <w:color w:val="011E31"/>
          <w:spacing w:val="-1"/>
        </w:rPr>
        <w:t>The  systematic  review  by  Johnson  et  al.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included  90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associat</w:t>
      </w:r>
      <w:r>
        <w:rPr>
          <w:color w:val="011E31"/>
          <w:spacing w:val="-2"/>
        </w:rPr>
        <w:t>ion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between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age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male</w:t>
      </w:r>
      <w:r>
        <w:rPr>
          <w:color w:val="011E31"/>
        </w:rPr>
        <w:t xml:space="preserve"> </w:t>
      </w:r>
      <w:r>
        <w:rPr>
          <w:color w:val="011E31"/>
        </w:rPr>
        <w:t>infertility.</w:t>
      </w:r>
      <w:r>
        <w:rPr>
          <w:sz w:val="12"/>
          <w:szCs w:val="12"/>
          <w:color w:val="011E31"/>
          <w:position w:val="6"/>
        </w:rPr>
        <w:t>80   </w:t>
      </w:r>
      <w:r>
        <w:rPr>
          <w:color w:val="011E31"/>
        </w:rPr>
        <w:t>The  review  examined  correla</w:t>
      </w:r>
      <w:r>
        <w:rPr>
          <w:color w:val="011E31"/>
          <w:spacing w:val="-1"/>
        </w:rPr>
        <w:t>tions  between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age and seven semen </w:t>
      </w:r>
      <w:r>
        <w:rPr>
          <w:color w:val="011E31"/>
          <w:spacing w:val="-2"/>
        </w:rPr>
        <w:t>parameters: semen volume, sperm</w:t>
      </w:r>
      <w:r>
        <w:rPr>
          <w:color w:val="011E31"/>
        </w:rPr>
        <w:t xml:space="preserve"> </w:t>
      </w:r>
      <w:r>
        <w:rPr>
          <w:color w:val="011E31"/>
        </w:rPr>
        <w:t>concentration,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total </w:t>
      </w:r>
      <w:r>
        <w:rPr>
          <w:color w:val="011E31"/>
          <w:spacing w:val="-1"/>
        </w:rPr>
        <w:t xml:space="preserve">   sperm    count,    sperm    motility,</w:t>
      </w:r>
    </w:p>
    <w:p>
      <w:pPr>
        <w:spacing w:line="279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41" w:space="100"/>
            <w:col w:w="5412" w:space="0"/>
          </w:cols>
        </w:sectPr>
        <w:rPr/>
      </w:pPr>
    </w:p>
    <w:p>
      <w:pPr>
        <w:pStyle w:val="BodyText"/>
        <w:spacing w:line="279" w:lineRule="auto"/>
        <w:rPr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-8867580</wp:posOffset>
            </wp:positionV>
            <wp:extent cx="1202436" cy="432053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19"/>
        <w:rPr/>
      </w:pPr>
      <w:r/>
    </w:p>
    <w:p>
      <w:pPr>
        <w:sectPr>
          <w:footerReference w:type="default" r:id="rId35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ind w:left="383" w:right="621" w:firstLine="7"/>
        <w:spacing w:before="52" w:line="278" w:lineRule="auto"/>
        <w:jc w:val="both"/>
        <w:rPr/>
      </w:pPr>
      <w:r>
        <w:rPr>
          <w:color w:val="011E31"/>
          <w:spacing w:val="-1"/>
        </w:rPr>
        <w:t>progressive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motility,  %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with   normal  morphology,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sperm     DNA     fragmentation.     All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except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sp</w:t>
      </w:r>
      <w:r>
        <w:rPr>
          <w:color w:val="011E31"/>
          <w:spacing w:val="-1"/>
        </w:rPr>
        <w:t>erm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concentration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consistently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associated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small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age-dependent    declines     (i.e.,    semen     parameters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decrease  as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age   increases)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multivariate  analyses</w:t>
      </w:r>
      <w:r>
        <w:rPr>
          <w:color w:val="011E31"/>
        </w:rPr>
        <w:t xml:space="preserve"> </w:t>
      </w:r>
      <w:r>
        <w:rPr>
          <w:color w:val="011E31"/>
        </w:rPr>
        <w:t>(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7</w:t>
      </w:r>
      <w:r>
        <w:rPr>
          <w:color w:val="011E31"/>
        </w:rPr>
        <w:t>).</w:t>
      </w:r>
    </w:p>
    <w:p>
      <w:pPr>
        <w:pStyle w:val="BodyText"/>
        <w:ind w:left="383" w:right="620" w:hanging="2"/>
        <w:spacing w:before="111" w:line="286" w:lineRule="auto"/>
        <w:jc w:val="both"/>
        <w:rPr/>
      </w:pPr>
      <w:r>
        <w:rPr>
          <w:color w:val="011E31"/>
          <w:spacing w:val="-2"/>
        </w:rPr>
        <w:t>There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potential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impacts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offspring.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indicate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advanced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pa</w:t>
      </w:r>
      <w:r>
        <w:rPr>
          <w:color w:val="011E31"/>
          <w:spacing w:val="-2"/>
        </w:rPr>
        <w:t>ternal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age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increases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de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novo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intra-    and    inter-genic    germline    mutations,    sperm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aneuploidy,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structural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chromosomal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aberrations,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birth</w:t>
      </w:r>
    </w:p>
    <w:p>
      <w:pPr>
        <w:spacing w:line="2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5" w:firstLine="4"/>
        <w:spacing w:before="54" w:line="277" w:lineRule="auto"/>
        <w:jc w:val="both"/>
        <w:rPr/>
      </w:pPr>
      <w:r>
        <w:rPr>
          <w:color w:val="011E31"/>
          <w:spacing w:val="-1"/>
        </w:rPr>
        <w:t>defects,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genetically-mediated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conditions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chondrodysplasia,</w:t>
      </w:r>
      <w:r>
        <w:rPr>
          <w:color w:val="011E31"/>
          <w:spacing w:val="14"/>
        </w:rPr>
        <w:t xml:space="preserve">    </w:t>
      </w:r>
      <w:r>
        <w:rPr>
          <w:color w:val="011E31"/>
          <w:spacing w:val="-1"/>
        </w:rPr>
        <w:t>schizophrenia,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autism)</w:t>
      </w:r>
      <w:r>
        <w:rPr>
          <w:color w:val="011E31"/>
          <w:spacing w:val="14"/>
        </w:rPr>
        <w:t xml:space="preserve">    </w:t>
      </w:r>
      <w:r>
        <w:rPr>
          <w:color w:val="011E31"/>
          <w:spacing w:val="-1"/>
        </w:rPr>
        <w:t>in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offspring.</w:t>
      </w:r>
      <w:r>
        <w:rPr>
          <w:sz w:val="12"/>
          <w:szCs w:val="12"/>
          <w:color w:val="011E31"/>
          <w:position w:val="6"/>
        </w:rPr>
        <w:t>81-83</w:t>
      </w:r>
      <w:r>
        <w:rPr>
          <w:sz w:val="12"/>
          <w:szCs w:val="12"/>
          <w:color w:val="011E31"/>
          <w:spacing w:val="16"/>
          <w:w w:val="101"/>
          <w:position w:val="6"/>
        </w:rPr>
        <w:t xml:space="preserve">  </w:t>
      </w:r>
      <w:r>
        <w:rPr>
          <w:color w:val="011E31"/>
        </w:rPr>
        <w:t>There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cle</w:t>
      </w:r>
      <w:r>
        <w:rPr>
          <w:color w:val="011E31"/>
          <w:spacing w:val="-1"/>
        </w:rPr>
        <w:t>ar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definition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advanced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paternal age.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In an extensive evaluation of studies on the</w:t>
      </w:r>
      <w:r>
        <w:rPr>
          <w:color w:val="011E31"/>
        </w:rPr>
        <w:t xml:space="preserve"> </w:t>
      </w:r>
      <w:r>
        <w:rPr>
          <w:color w:val="011E31"/>
        </w:rPr>
        <w:t>effects  of  paternal  factors  and </w:t>
      </w:r>
      <w:r>
        <w:rPr>
          <w:color w:val="011E31"/>
          <w:spacing w:val="-1"/>
        </w:rPr>
        <w:t xml:space="preserve"> perinatal  and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pediatric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outcomes,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authors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ost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40</w:t>
      </w:r>
      <w:r>
        <w:rPr>
          <w:color w:val="011E31"/>
        </w:rPr>
        <w:t xml:space="preserve"> </w:t>
      </w:r>
      <w:r>
        <w:rPr>
          <w:color w:val="011E31"/>
        </w:rPr>
        <w:t>years and above as the age limit.</w:t>
      </w:r>
      <w:r>
        <w:rPr>
          <w:sz w:val="12"/>
          <w:szCs w:val="12"/>
          <w:color w:val="011E31"/>
          <w:position w:val="6"/>
        </w:rPr>
        <w:t>84 </w:t>
      </w:r>
      <w:r>
        <w:rPr>
          <w:sz w:val="12"/>
          <w:szCs w:val="12"/>
          <w:color w:val="011E31"/>
          <w:spacing w:val="-1"/>
          <w:position w:val="6"/>
        </w:rPr>
        <w:t xml:space="preserve"> </w:t>
      </w:r>
      <w:r>
        <w:rPr>
          <w:color w:val="011E31"/>
          <w:spacing w:val="-1"/>
        </w:rPr>
        <w:t>While this association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equated with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causality,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genetic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counseling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couples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advanced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paternal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age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discuss the magnitud</w:t>
      </w:r>
      <w:r>
        <w:rPr>
          <w:color w:val="011E31"/>
          <w:spacing w:val="-1"/>
        </w:rPr>
        <w:t>e of these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risks.</w:t>
      </w:r>
    </w:p>
    <w:p>
      <w:pPr>
        <w:spacing w:line="277" w:lineRule="auto"/>
        <w:sectPr>
          <w:type w:val="continuous"/>
          <w:pgSz w:w="12240" w:h="15840"/>
          <w:pgMar w:top="454" w:right="343" w:bottom="692" w:left="344" w:header="146" w:footer="543" w:gutter="0"/>
          <w:cols w:equalWidth="0" w:num="2">
            <w:col w:w="6040" w:space="100"/>
            <w:col w:w="5413" w:space="0"/>
          </w:cols>
        </w:sectPr>
        <w:rPr/>
      </w:pPr>
    </w:p>
    <w:p>
      <w:pPr>
        <w:pStyle w:val="BodyText"/>
        <w:spacing w:line="274" w:lineRule="auto"/>
        <w:rPr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-2393301</wp:posOffset>
            </wp:positionV>
            <wp:extent cx="1202436" cy="432053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77"/>
        <w:spacing w:before="65" w:line="273" w:lineRule="exact"/>
        <w:outlineLvl w:val="3"/>
        <w:rPr>
          <w:rFonts w:ascii="Calibri" w:hAnsi="Calibri" w:eastAsia="Calibri" w:cs="Calibri"/>
          <w:sz w:val="14"/>
          <w:szCs w:val="14"/>
        </w:rPr>
      </w:pP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TABLE</w:t>
      </w:r>
      <w:r>
        <w:rPr>
          <w:rFonts w:ascii="Calibri" w:hAnsi="Calibri" w:eastAsia="Calibri" w:cs="Calibri"/>
          <w:sz w:val="21"/>
          <w:szCs w:val="21"/>
          <w:color w:val="005679"/>
          <w:spacing w:val="15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9"/>
          <w:position w:val="2"/>
        </w:rPr>
        <w:t>7:</w:t>
      </w:r>
      <w:r>
        <w:rPr>
          <w:rFonts w:ascii="Calibri" w:hAnsi="Calibri" w:eastAsia="Calibri" w:cs="Calibri"/>
          <w:sz w:val="21"/>
          <w:szCs w:val="21"/>
          <w:color w:val="005679"/>
          <w:spacing w:val="23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Effects</w:t>
      </w:r>
      <w:r>
        <w:rPr>
          <w:rFonts w:ascii="Calibri" w:hAnsi="Calibri" w:eastAsia="Calibri" w:cs="Calibri"/>
          <w:sz w:val="21"/>
          <w:szCs w:val="21"/>
          <w:color w:val="005679"/>
          <w:spacing w:val="12"/>
          <w:w w:val="102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of</w:t>
      </w:r>
      <w:r>
        <w:rPr>
          <w:rFonts w:ascii="Calibri" w:hAnsi="Calibri" w:eastAsia="Calibri" w:cs="Calibri"/>
          <w:sz w:val="21"/>
          <w:szCs w:val="21"/>
          <w:color w:val="005679"/>
          <w:spacing w:val="19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Male</w:t>
      </w:r>
      <w:r>
        <w:rPr>
          <w:rFonts w:ascii="Calibri" w:hAnsi="Calibri" w:eastAsia="Calibri" w:cs="Calibri"/>
          <w:sz w:val="21"/>
          <w:szCs w:val="21"/>
          <w:color w:val="005679"/>
          <w:spacing w:val="9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Age</w:t>
      </w:r>
      <w:r>
        <w:rPr>
          <w:rFonts w:ascii="Calibri" w:hAnsi="Calibri" w:eastAsia="Calibri" w:cs="Calibri"/>
          <w:sz w:val="21"/>
          <w:szCs w:val="21"/>
          <w:color w:val="005679"/>
          <w:spacing w:val="13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on</w:t>
      </w:r>
      <w:r>
        <w:rPr>
          <w:rFonts w:ascii="Calibri" w:hAnsi="Calibri" w:eastAsia="Calibri" w:cs="Calibri"/>
          <w:sz w:val="21"/>
          <w:szCs w:val="21"/>
          <w:color w:val="005679"/>
          <w:spacing w:val="23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Reproductive</w:t>
      </w:r>
      <w:r>
        <w:rPr>
          <w:rFonts w:ascii="Calibri" w:hAnsi="Calibri" w:eastAsia="Calibri" w:cs="Calibri"/>
          <w:sz w:val="21"/>
          <w:szCs w:val="21"/>
          <w:color w:val="005679"/>
          <w:spacing w:val="21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Function</w:t>
      </w:r>
      <w:r>
        <w:rPr>
          <w:rFonts w:ascii="Calibri" w:hAnsi="Calibri" w:eastAsia="Calibri" w:cs="Calibri"/>
          <w:sz w:val="21"/>
          <w:szCs w:val="21"/>
          <w:color w:val="005679"/>
          <w:spacing w:val="9"/>
          <w:position w:val="2"/>
        </w:rPr>
        <w:t>:</w:t>
      </w:r>
      <w:r>
        <w:rPr>
          <w:rFonts w:ascii="Calibri" w:hAnsi="Calibri" w:eastAsia="Calibri" w:cs="Calibri"/>
          <w:sz w:val="21"/>
          <w:szCs w:val="21"/>
          <w:color w:val="005679"/>
          <w:spacing w:val="13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Overview</w:t>
      </w:r>
      <w:r>
        <w:rPr>
          <w:rFonts w:ascii="Calibri" w:hAnsi="Calibri" w:eastAsia="Calibri" w:cs="Calibri"/>
          <w:sz w:val="14"/>
          <w:szCs w:val="14"/>
          <w:color w:val="005679"/>
          <w:spacing w:val="9"/>
          <w:position w:val="9"/>
        </w:rPr>
        <w:t>69</w:t>
      </w:r>
    </w:p>
    <w:p>
      <w:pPr>
        <w:spacing w:line="140" w:lineRule="exact"/>
        <w:rPr/>
      </w:pPr>
      <w:r/>
    </w:p>
    <w:tbl>
      <w:tblPr>
        <w:tblStyle w:val="TableNormal"/>
        <w:tblW w:w="10799" w:type="dxa"/>
        <w:tblInd w:w="378" w:type="dxa"/>
        <w:tblLayout w:type="fixed"/>
        <w:tblBorders>
          <w:top w:val="single" w:color="95B3D7" w:sz="2" w:space="0"/>
          <w:left w:val="single" w:color="95B3D7" w:sz="2" w:space="0"/>
          <w:bottom w:val="single" w:color="95B3D7" w:sz="2" w:space="0"/>
          <w:right w:val="single" w:color="95B3D7" w:sz="2" w:space="0"/>
          <w:insideH w:val="single" w:color="95B3D7" w:sz="2" w:space="0"/>
          <w:insideV w:val="single" w:color="95B3D7" w:sz="2" w:space="0"/>
        </w:tblBorders>
      </w:tblPr>
      <w:tblGrid>
        <w:gridCol w:w="2068"/>
        <w:gridCol w:w="1542"/>
        <w:gridCol w:w="7189"/>
      </w:tblGrid>
      <w:tr>
        <w:trPr>
          <w:trHeight w:val="768" w:hRule="atLeast"/>
        </w:trPr>
        <w:tc>
          <w:tcPr>
            <w:shd w:val="clear" w:fill="4F82BD"/>
            <w:tcW w:w="2068" w:type="dxa"/>
            <w:vAlign w:val="top"/>
            <w:tcBorders>
              <w:left w:val="single" w:color="4F82BD" w:sz="2" w:space="0"/>
              <w:bottom w:val="single" w:color="4F82BD" w:sz="2" w:space="0"/>
              <w:top w:val="single" w:color="4F82BD" w:sz="2" w:space="0"/>
              <w:right w:val="nil"/>
            </w:tcBorders>
          </w:tcPr>
          <w:p>
            <w:pPr>
              <w:pStyle w:val="TableText"/>
              <w:ind w:left="123" w:right="484"/>
              <w:spacing w:before="51" w:line="234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Parameters of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Reproductive</w:t>
            </w:r>
            <w:r>
              <w:rPr>
                <w:sz w:val="21"/>
                <w:szCs w:val="21"/>
                <w:b/>
                <w:bCs/>
                <w:color w:val="FFFFFF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Function</w:t>
            </w:r>
          </w:p>
        </w:tc>
        <w:tc>
          <w:tcPr>
            <w:shd w:val="clear" w:fill="4F82BD"/>
            <w:tcW w:w="8731" w:type="dxa"/>
            <w:vAlign w:val="top"/>
            <w:gridSpan w:val="2"/>
            <w:tcBorders>
              <w:bottom w:val="single" w:color="4F82BD" w:sz="2" w:space="0"/>
              <w:right w:val="single" w:color="4F82BD" w:sz="2" w:space="0"/>
              <w:top w:val="single" w:color="4F82BD" w:sz="2" w:space="0"/>
              <w:left w:val="nil"/>
            </w:tcBorders>
          </w:tcPr>
          <w:p>
            <w:pPr>
              <w:pStyle w:val="TableText"/>
              <w:ind w:left="122"/>
              <w:spacing w:before="50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</w:rPr>
              <w:t>Effect</w:t>
            </w:r>
            <w:r>
              <w:rPr>
                <w:sz w:val="21"/>
                <w:szCs w:val="21"/>
                <w:b/>
                <w:bCs/>
                <w:color w:val="FFFFFF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</w:rPr>
              <w:t>of</w:t>
            </w:r>
            <w:r>
              <w:rPr>
                <w:sz w:val="21"/>
                <w:szCs w:val="21"/>
                <w:b/>
                <w:bCs/>
                <w:color w:val="FFFFFF"/>
                <w:spacing w:val="12"/>
              </w:rPr>
              <w:t xml:space="preserve">           </w:t>
            </w:r>
            <w:r>
              <w:rPr>
                <w:sz w:val="21"/>
                <w:szCs w:val="21"/>
                <w:b/>
                <w:bCs/>
                <w:color w:val="FFFFFF"/>
              </w:rPr>
              <w:t>Specific</w:t>
            </w:r>
            <w:r>
              <w:rPr>
                <w:sz w:val="21"/>
                <w:szCs w:val="21"/>
                <w:b/>
                <w:bCs/>
                <w:color w:val="FFFFFF"/>
                <w:spacing w:val="2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</w:rPr>
              <w:t>Effects</w:t>
            </w:r>
            <w:r>
              <w:rPr>
                <w:sz w:val="21"/>
                <w:szCs w:val="21"/>
                <w:b/>
                <w:bCs/>
                <w:color w:val="FFFFFF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</w:rPr>
              <w:t>with</w:t>
            </w:r>
            <w:r>
              <w:rPr>
                <w:sz w:val="21"/>
                <w:szCs w:val="21"/>
                <w:b/>
                <w:bCs/>
                <w:color w:val="FFFFFF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</w:rPr>
              <w:t>Increasing</w:t>
            </w:r>
            <w:r>
              <w:rPr>
                <w:sz w:val="21"/>
                <w:szCs w:val="21"/>
                <w:b/>
                <w:bCs/>
                <w:color w:val="FFFFFF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</w:rPr>
              <w:t>Age</w:t>
            </w:r>
          </w:p>
          <w:p>
            <w:pPr>
              <w:pStyle w:val="TableText"/>
              <w:ind w:left="121"/>
              <w:spacing w:before="49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Male Age</w:t>
            </w:r>
          </w:p>
        </w:tc>
      </w:tr>
      <w:tr>
        <w:trPr>
          <w:trHeight w:val="511" w:hRule="atLeast"/>
        </w:trPr>
        <w:tc>
          <w:tcPr>
            <w:shd w:val="clear" w:fill="D9E2F3"/>
            <w:tcW w:w="2068" w:type="dxa"/>
            <w:vAlign w:val="top"/>
            <w:tcBorders>
              <w:top w:val="single" w:color="4F82BD" w:sz="2" w:space="0"/>
            </w:tcBorders>
          </w:tcPr>
          <w:p>
            <w:pPr>
              <w:pStyle w:val="TableText"/>
              <w:ind w:left="123" w:right="548"/>
              <w:spacing w:before="50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Reproductive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hormones</w:t>
            </w:r>
          </w:p>
        </w:tc>
        <w:tc>
          <w:tcPr>
            <w:shd w:val="clear" w:fill="D9E2F3"/>
            <w:tcW w:w="1542" w:type="dxa"/>
            <w:vAlign w:val="top"/>
            <w:tcBorders>
              <w:top w:val="single" w:color="4F82BD" w:sz="2" w:space="0"/>
            </w:tcBorders>
          </w:tcPr>
          <w:p>
            <w:pPr>
              <w:pStyle w:val="TableText"/>
              <w:ind w:left="104"/>
              <w:spacing w:before="50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shd w:val="clear" w:fill="D9E2F3"/>
            <w:tcW w:w="7189" w:type="dxa"/>
            <w:vAlign w:val="top"/>
            <w:tcBorders>
              <w:top w:val="single" w:color="4F82BD" w:sz="2" w:space="0"/>
            </w:tcBorders>
          </w:tcPr>
          <w:p>
            <w:pPr>
              <w:pStyle w:val="TableText"/>
              <w:ind w:left="123"/>
              <w:spacing w:before="47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FSH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level: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increasing; tes</w:t>
            </w:r>
            <w:r>
              <w:rPr>
                <w:sz w:val="21"/>
                <w:szCs w:val="21"/>
                <w:spacing w:val="3"/>
              </w:rPr>
              <w:t>tosterone level: decreasing</w:t>
            </w:r>
          </w:p>
        </w:tc>
      </w:tr>
      <w:tr>
        <w:trPr>
          <w:trHeight w:val="257" w:hRule="atLeast"/>
        </w:trPr>
        <w:tc>
          <w:tcPr>
            <w:tcW w:w="2068" w:type="dxa"/>
            <w:vAlign w:val="top"/>
          </w:tcPr>
          <w:p>
            <w:pPr>
              <w:pStyle w:val="TableText"/>
              <w:ind w:left="115"/>
              <w:spacing w:before="47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Sexual function</w:t>
            </w:r>
          </w:p>
        </w:tc>
        <w:tc>
          <w:tcPr>
            <w:tcW w:w="1542" w:type="dxa"/>
            <w:vAlign w:val="top"/>
          </w:tcPr>
          <w:p>
            <w:pPr>
              <w:pStyle w:val="TableText"/>
              <w:ind w:left="104"/>
              <w:spacing w:before="49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tcW w:w="7189" w:type="dxa"/>
            <w:vAlign w:val="top"/>
          </w:tcPr>
          <w:p>
            <w:pPr>
              <w:pStyle w:val="TableText"/>
              <w:ind w:left="114"/>
              <w:spacing w:line="24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2"/>
              </w:rPr>
              <w:t>Sexual activity: decreasing;</w:t>
            </w:r>
            <w:r>
              <w:rPr>
                <w:sz w:val="21"/>
                <w:szCs w:val="21"/>
                <w:spacing w:val="17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2"/>
              </w:rPr>
              <w:t>male sexual dysfunction: increasing</w:t>
            </w:r>
          </w:p>
        </w:tc>
      </w:tr>
      <w:tr>
        <w:trPr>
          <w:trHeight w:val="1017" w:hRule="atLeast"/>
        </w:trPr>
        <w:tc>
          <w:tcPr>
            <w:shd w:val="clear" w:fill="D9E2F3"/>
            <w:tcW w:w="2068" w:type="dxa"/>
            <w:vAlign w:val="top"/>
          </w:tcPr>
          <w:p>
            <w:pPr>
              <w:pStyle w:val="TableText"/>
              <w:ind w:left="112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Testicular</w:t>
            </w:r>
          </w:p>
          <w:p>
            <w:pPr>
              <w:pStyle w:val="TableText"/>
              <w:ind w:left="121"/>
              <w:spacing w:before="51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morphology</w:t>
            </w:r>
          </w:p>
        </w:tc>
        <w:tc>
          <w:tcPr>
            <w:shd w:val="clear" w:fill="D9E2F3"/>
            <w:tcW w:w="1542" w:type="dxa"/>
            <w:vAlign w:val="top"/>
          </w:tcPr>
          <w:p>
            <w:pPr>
              <w:pStyle w:val="TableText"/>
              <w:ind w:left="104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shd w:val="clear" w:fill="D9E2F3"/>
            <w:tcW w:w="7189" w:type="dxa"/>
            <w:vAlign w:val="top"/>
          </w:tcPr>
          <w:p>
            <w:pPr>
              <w:pStyle w:val="TableText"/>
              <w:ind w:left="114"/>
              <w:spacing w:line="25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2"/>
              </w:rPr>
              <w:t>Sertoli cells: number (n) decreasing;</w:t>
            </w:r>
            <w:r>
              <w:rPr>
                <w:sz w:val="21"/>
                <w:szCs w:val="21"/>
                <w:spacing w:val="18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2"/>
              </w:rPr>
              <w:t>Ley</w:t>
            </w:r>
            <w:r>
              <w:rPr>
                <w:sz w:val="21"/>
                <w:szCs w:val="21"/>
                <w:spacing w:val="3"/>
                <w:position w:val="2"/>
              </w:rPr>
              <w:t>dig cells:</w:t>
            </w:r>
            <w:r>
              <w:rPr>
                <w:sz w:val="21"/>
                <w:szCs w:val="21"/>
                <w:spacing w:val="16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3"/>
                <w:position w:val="2"/>
              </w:rPr>
              <w:t>n</w:t>
            </w:r>
            <w:r>
              <w:rPr>
                <w:sz w:val="21"/>
                <w:szCs w:val="21"/>
                <w:spacing w:val="11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3"/>
                <w:position w:val="2"/>
              </w:rPr>
              <w:t>decreasing;</w:t>
            </w:r>
            <w:r>
              <w:rPr>
                <w:sz w:val="21"/>
                <w:szCs w:val="21"/>
                <w:spacing w:val="10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3"/>
                <w:position w:val="2"/>
              </w:rPr>
              <w:t>germ</w:t>
            </w:r>
          </w:p>
          <w:p>
            <w:pPr>
              <w:pStyle w:val="TableText"/>
              <w:ind w:left="113"/>
              <w:spacing w:line="253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2"/>
              </w:rPr>
              <w:t>cells:</w:t>
            </w:r>
            <w:r>
              <w:rPr>
                <w:sz w:val="21"/>
                <w:szCs w:val="21"/>
                <w:spacing w:val="27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2"/>
              </w:rPr>
              <w:t>n decreasing; thickness of basal membrane of seminiferous</w:t>
            </w:r>
          </w:p>
          <w:p>
            <w:pPr>
              <w:pStyle w:val="TableText"/>
              <w:ind w:left="111" w:right="1014" w:hanging="3"/>
              <w:spacing w:line="24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tubules: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increasing; testicular size: unchanged (unt</w:t>
            </w:r>
            <w:r>
              <w:rPr>
                <w:sz w:val="21"/>
                <w:szCs w:val="21"/>
                <w:spacing w:val="3"/>
              </w:rPr>
              <w:t>il the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eighth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decade)</w:t>
            </w:r>
          </w:p>
        </w:tc>
      </w:tr>
      <w:tr>
        <w:trPr>
          <w:trHeight w:val="764" w:hRule="atLeast"/>
        </w:trPr>
        <w:tc>
          <w:tcPr>
            <w:tcW w:w="2068" w:type="dxa"/>
            <w:vAlign w:val="top"/>
          </w:tcPr>
          <w:p>
            <w:pPr>
              <w:pStyle w:val="TableText"/>
              <w:ind w:left="115"/>
              <w:spacing w:before="48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Semen</w:t>
            </w:r>
          </w:p>
          <w:p>
            <w:pPr>
              <w:pStyle w:val="TableText"/>
              <w:ind w:left="112" w:right="695" w:firstLine="9"/>
              <w:spacing w:before="54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parameters: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sperm</w:t>
            </w:r>
          </w:p>
        </w:tc>
        <w:tc>
          <w:tcPr>
            <w:tcW w:w="1542" w:type="dxa"/>
            <w:vAlign w:val="top"/>
          </w:tcPr>
          <w:p>
            <w:pPr>
              <w:pStyle w:val="TableText"/>
              <w:ind w:left="104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tcW w:w="7189" w:type="dxa"/>
            <w:vAlign w:val="top"/>
          </w:tcPr>
          <w:p>
            <w:pPr>
              <w:pStyle w:val="TableText"/>
              <w:ind w:left="115"/>
              <w:spacing w:before="48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Concentration: unchanged;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motility: decreasing; morphology: normal;</w:t>
            </w:r>
          </w:p>
          <w:p>
            <w:pPr>
              <w:pStyle w:val="TableText"/>
              <w:ind w:left="106"/>
              <w:spacing w:line="28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3"/>
              </w:rPr>
              <w:t>forms: decreasing</w:t>
            </w:r>
          </w:p>
        </w:tc>
      </w:tr>
      <w:tr>
        <w:trPr>
          <w:trHeight w:val="762" w:hRule="atLeast"/>
        </w:trPr>
        <w:tc>
          <w:tcPr>
            <w:shd w:val="clear" w:fill="D9E2F3"/>
            <w:tcW w:w="2068" w:type="dxa"/>
            <w:vAlign w:val="top"/>
          </w:tcPr>
          <w:p>
            <w:pPr>
              <w:pStyle w:val="TableText"/>
              <w:ind w:left="115"/>
              <w:spacing w:before="48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Semen</w:t>
            </w:r>
          </w:p>
          <w:p>
            <w:pPr>
              <w:pStyle w:val="TableText"/>
              <w:ind w:left="112" w:right="695" w:firstLine="9"/>
              <w:spacing w:before="54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parameters: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5"/>
              </w:rPr>
              <w:t>semen</w:t>
            </w:r>
          </w:p>
        </w:tc>
        <w:tc>
          <w:tcPr>
            <w:shd w:val="clear" w:fill="D9E2F3"/>
            <w:tcW w:w="1542" w:type="dxa"/>
            <w:vAlign w:val="top"/>
          </w:tcPr>
          <w:p>
            <w:pPr>
              <w:pStyle w:val="TableText"/>
              <w:ind w:left="104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shd w:val="clear" w:fill="D9E2F3"/>
            <w:tcW w:w="7189" w:type="dxa"/>
            <w:vAlign w:val="top"/>
          </w:tcPr>
          <w:p>
            <w:pPr>
              <w:pStyle w:val="TableText"/>
              <w:ind w:left="111" w:right="458" w:hanging="6"/>
              <w:spacing w:before="1" w:line="25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Volume: decreasing; fructose level: decreasing; α-glucosidase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level: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decreasing; zinc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level: decreasing;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PSA lev</w:t>
            </w:r>
            <w:r>
              <w:rPr>
                <w:sz w:val="21"/>
                <w:szCs w:val="21"/>
                <w:spacing w:val="3"/>
              </w:rPr>
              <w:t>el: decreasing</w:t>
            </w:r>
          </w:p>
        </w:tc>
      </w:tr>
      <w:tr>
        <w:trPr>
          <w:trHeight w:val="764" w:hRule="atLeast"/>
        </w:trPr>
        <w:tc>
          <w:tcPr>
            <w:tcW w:w="2068" w:type="dxa"/>
            <w:vAlign w:val="top"/>
          </w:tcPr>
          <w:p>
            <w:pPr>
              <w:pStyle w:val="TableText"/>
              <w:ind w:left="115" w:right="255" w:firstLine="7"/>
              <w:spacing w:before="49" w:line="25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Infections of the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accessory</w:t>
            </w:r>
          </w:p>
          <w:p>
            <w:pPr>
              <w:pStyle w:val="TableText"/>
              <w:ind w:left="116"/>
              <w:spacing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glands</w:t>
            </w:r>
          </w:p>
        </w:tc>
        <w:tc>
          <w:tcPr>
            <w:tcW w:w="1542" w:type="dxa"/>
            <w:vAlign w:val="top"/>
          </w:tcPr>
          <w:p>
            <w:pPr>
              <w:pStyle w:val="TableText"/>
              <w:ind w:left="104"/>
              <w:spacing w:before="5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tcW w:w="7189" w:type="dxa"/>
            <w:vAlign w:val="top"/>
          </w:tcPr>
          <w:p>
            <w:pPr>
              <w:pStyle w:val="TableText"/>
              <w:ind w:left="121"/>
              <w:spacing w:before="52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Prevalence: increasing</w:t>
            </w:r>
          </w:p>
        </w:tc>
      </w:tr>
      <w:tr>
        <w:trPr>
          <w:trHeight w:val="257" w:hRule="atLeast"/>
        </w:trPr>
        <w:tc>
          <w:tcPr>
            <w:shd w:val="clear" w:fill="D9E2F3"/>
            <w:tcW w:w="2068" w:type="dxa"/>
            <w:vAlign w:val="top"/>
          </w:tcPr>
          <w:p>
            <w:pPr>
              <w:pStyle w:val="TableText"/>
              <w:ind w:left="107"/>
              <w:spacing w:before="52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Vascular disease</w:t>
            </w:r>
          </w:p>
        </w:tc>
        <w:tc>
          <w:tcPr>
            <w:shd w:val="clear" w:fill="D9E2F3"/>
            <w:tcW w:w="1542" w:type="dxa"/>
            <w:vAlign w:val="top"/>
          </w:tcPr>
          <w:p>
            <w:pPr>
              <w:pStyle w:val="TableText"/>
              <w:ind w:left="104"/>
              <w:spacing w:before="52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shd w:val="clear" w:fill="D9E2F3"/>
            <w:tcW w:w="7189" w:type="dxa"/>
            <w:vAlign w:val="top"/>
          </w:tcPr>
          <w:p>
            <w:pPr>
              <w:pStyle w:val="TableText"/>
              <w:ind w:left="105"/>
              <w:spacing w:line="24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  <w:position w:val="2"/>
              </w:rPr>
              <w:t>Vascularization of testi</w:t>
            </w:r>
            <w:r>
              <w:rPr>
                <w:sz w:val="21"/>
                <w:szCs w:val="21"/>
                <w:spacing w:val="4"/>
                <w:position w:val="2"/>
              </w:rPr>
              <w:t>cular parenchyma: decreasing</w:t>
            </w:r>
          </w:p>
        </w:tc>
      </w:tr>
      <w:tr>
        <w:trPr>
          <w:trHeight w:val="511" w:hRule="atLeast"/>
        </w:trPr>
        <w:tc>
          <w:tcPr>
            <w:tcW w:w="2068" w:type="dxa"/>
            <w:vAlign w:val="top"/>
          </w:tcPr>
          <w:p>
            <w:pPr>
              <w:pStyle w:val="TableText"/>
              <w:ind w:left="115" w:right="232" w:firstLine="2"/>
              <w:spacing w:before="50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Genetics: sperm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aneuploidies</w:t>
            </w:r>
          </w:p>
        </w:tc>
        <w:tc>
          <w:tcPr>
            <w:tcW w:w="1542" w:type="dxa"/>
            <w:vAlign w:val="top"/>
          </w:tcPr>
          <w:p>
            <w:pPr>
              <w:pStyle w:val="TableText"/>
              <w:ind w:left="104"/>
              <w:spacing w:before="53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tcW w:w="7189" w:type="dxa"/>
            <w:vAlign w:val="top"/>
          </w:tcPr>
          <w:p>
            <w:pPr>
              <w:pStyle w:val="TableText"/>
              <w:ind w:left="113" w:right="170" w:firstLine="2"/>
              <w:spacing w:before="1" w:line="24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Chromosomes</w:t>
            </w:r>
            <w:r>
              <w:rPr>
                <w:sz w:val="21"/>
                <w:szCs w:val="21"/>
                <w:spacing w:val="6"/>
              </w:rPr>
              <w:t xml:space="preserve"> 3,6,7,8,10,11,12,13,14,17: </w:t>
            </w:r>
            <w:r>
              <w:rPr>
                <w:sz w:val="21"/>
                <w:szCs w:val="21"/>
              </w:rPr>
              <w:t>unchanged</w:t>
            </w:r>
            <w:r>
              <w:rPr>
                <w:sz w:val="21"/>
                <w:szCs w:val="21"/>
                <w:spacing w:val="6"/>
              </w:rPr>
              <w:t>;</w:t>
            </w:r>
            <w:r>
              <w:rPr>
                <w:sz w:val="21"/>
                <w:szCs w:val="21"/>
                <w:spacing w:val="29"/>
                <w:w w:val="101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1,19,18,21, X,Y: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conflicting</w:t>
            </w:r>
            <w:r>
              <w:rPr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results</w:t>
            </w:r>
          </w:p>
        </w:tc>
      </w:tr>
      <w:tr>
        <w:trPr>
          <w:trHeight w:val="764" w:hRule="atLeast"/>
        </w:trPr>
        <w:tc>
          <w:tcPr>
            <w:shd w:val="clear" w:fill="D9E2F3"/>
            <w:tcW w:w="2068" w:type="dxa"/>
            <w:vAlign w:val="top"/>
          </w:tcPr>
          <w:p>
            <w:pPr>
              <w:pStyle w:val="TableText"/>
              <w:ind w:left="118"/>
              <w:spacing w:before="50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Genetics:</w:t>
            </w:r>
          </w:p>
          <w:p>
            <w:pPr>
              <w:pStyle w:val="TableText"/>
              <w:ind w:left="115" w:right="353"/>
              <w:spacing w:before="52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aneuploidies</w:t>
            </w:r>
            <w:r>
              <w:rPr>
                <w:sz w:val="21"/>
                <w:szCs w:val="21"/>
                <w:b/>
                <w:bCs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in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offspring</w:t>
            </w:r>
          </w:p>
        </w:tc>
        <w:tc>
          <w:tcPr>
            <w:shd w:val="clear" w:fill="D9E2F3"/>
            <w:tcW w:w="1542" w:type="dxa"/>
            <w:vAlign w:val="top"/>
          </w:tcPr>
          <w:p>
            <w:pPr>
              <w:pStyle w:val="TableText"/>
              <w:ind w:left="104"/>
              <w:spacing w:before="53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shd w:val="clear" w:fill="D9E2F3"/>
            <w:tcW w:w="7189" w:type="dxa"/>
            <w:vAlign w:val="top"/>
          </w:tcPr>
          <w:p>
            <w:pPr>
              <w:pStyle w:val="TableText"/>
              <w:ind w:left="110"/>
              <w:spacing w:line="28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3"/>
              </w:rPr>
              <w:t>Trisomy</w:t>
            </w:r>
            <w:r>
              <w:rPr>
                <w:sz w:val="21"/>
                <w:szCs w:val="21"/>
                <w:spacing w:val="14"/>
                <w:position w:val="3"/>
              </w:rPr>
              <w:t xml:space="preserve"> 21: </w:t>
            </w:r>
            <w:r>
              <w:rPr>
                <w:sz w:val="21"/>
                <w:szCs w:val="21"/>
                <w:position w:val="3"/>
              </w:rPr>
              <w:t>increasing</w:t>
            </w:r>
            <w:r>
              <w:rPr>
                <w:sz w:val="21"/>
                <w:szCs w:val="21"/>
                <w:spacing w:val="14"/>
                <w:position w:val="3"/>
              </w:rPr>
              <w:t>; </w:t>
            </w:r>
            <w:r>
              <w:rPr>
                <w:sz w:val="21"/>
                <w:szCs w:val="21"/>
                <w:position w:val="3"/>
              </w:rPr>
              <w:t>trisomy</w:t>
            </w:r>
            <w:r>
              <w:rPr>
                <w:sz w:val="21"/>
                <w:szCs w:val="21"/>
                <w:spacing w:val="29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14"/>
                <w:position w:val="3"/>
              </w:rPr>
              <w:t>13: </w:t>
            </w:r>
            <w:r>
              <w:rPr>
                <w:sz w:val="21"/>
                <w:szCs w:val="21"/>
                <w:position w:val="3"/>
              </w:rPr>
              <w:t>decreasing</w:t>
            </w:r>
            <w:r>
              <w:rPr>
                <w:sz w:val="21"/>
                <w:szCs w:val="21"/>
                <w:spacing w:val="14"/>
                <w:position w:val="3"/>
              </w:rPr>
              <w:t>; </w:t>
            </w:r>
            <w:r>
              <w:rPr>
                <w:sz w:val="21"/>
                <w:szCs w:val="21"/>
                <w:position w:val="3"/>
              </w:rPr>
              <w:t>trisomy</w:t>
            </w:r>
            <w:r>
              <w:rPr>
                <w:sz w:val="21"/>
                <w:szCs w:val="21"/>
                <w:spacing w:val="27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14"/>
                <w:position w:val="3"/>
              </w:rPr>
              <w:t>18: </w:t>
            </w:r>
            <w:r>
              <w:rPr>
                <w:sz w:val="21"/>
                <w:szCs w:val="21"/>
                <w:position w:val="3"/>
              </w:rPr>
              <w:t>unchanged</w:t>
            </w:r>
            <w:r>
              <w:rPr>
                <w:sz w:val="21"/>
                <w:szCs w:val="21"/>
                <w:spacing w:val="14"/>
                <w:position w:val="3"/>
              </w:rPr>
              <w:t>;</w:t>
            </w:r>
          </w:p>
          <w:p>
            <w:pPr>
              <w:pStyle w:val="TableText"/>
              <w:ind w:left="112"/>
              <w:spacing w:before="24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other trisomies: unchanged; sex chromos</w:t>
            </w:r>
            <w:r>
              <w:rPr>
                <w:sz w:val="21"/>
                <w:szCs w:val="21"/>
                <w:spacing w:val="4"/>
              </w:rPr>
              <w:t>omes: unchanged</w:t>
            </w:r>
          </w:p>
        </w:tc>
      </w:tr>
      <w:tr>
        <w:trPr>
          <w:trHeight w:val="511" w:hRule="atLeast"/>
        </w:trPr>
        <w:tc>
          <w:tcPr>
            <w:tcW w:w="2068" w:type="dxa"/>
            <w:vAlign w:val="top"/>
          </w:tcPr>
          <w:p>
            <w:pPr>
              <w:pStyle w:val="TableText"/>
              <w:ind w:left="123" w:right="206" w:hanging="5"/>
              <w:spacing w:before="50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Genetics: Sperm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DNA</w:t>
            </w:r>
            <w:r>
              <w:rPr>
                <w:sz w:val="21"/>
                <w:szCs w:val="21"/>
                <w:b/>
                <w:bCs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integrity</w:t>
            </w:r>
          </w:p>
        </w:tc>
        <w:tc>
          <w:tcPr>
            <w:tcW w:w="1542" w:type="dxa"/>
            <w:vAlign w:val="top"/>
          </w:tcPr>
          <w:p>
            <w:pPr>
              <w:pStyle w:val="TableText"/>
              <w:ind w:left="104"/>
              <w:spacing w:before="54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tcW w:w="7189" w:type="dxa"/>
            <w:vAlign w:val="top"/>
          </w:tcPr>
          <w:p>
            <w:pPr>
              <w:pStyle w:val="TableText"/>
              <w:ind w:left="121"/>
              <w:spacing w:before="53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DNA damage: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increasing</w:t>
            </w:r>
          </w:p>
        </w:tc>
      </w:tr>
      <w:tr>
        <w:trPr>
          <w:trHeight w:val="511" w:hRule="atLeast"/>
        </w:trPr>
        <w:tc>
          <w:tcPr>
            <w:shd w:val="clear" w:fill="D9E2F3"/>
            <w:tcW w:w="2068" w:type="dxa"/>
            <w:vAlign w:val="top"/>
          </w:tcPr>
          <w:p>
            <w:pPr>
              <w:pStyle w:val="TableText"/>
              <w:ind w:left="118"/>
              <w:spacing w:before="50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Genetics:</w:t>
            </w:r>
          </w:p>
          <w:p>
            <w:pPr>
              <w:pStyle w:val="TableText"/>
              <w:ind w:left="111"/>
              <w:spacing w:before="48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telomeres (TL)</w:t>
            </w:r>
          </w:p>
        </w:tc>
        <w:tc>
          <w:tcPr>
            <w:shd w:val="clear" w:fill="D9E2F3"/>
            <w:tcW w:w="1542" w:type="dxa"/>
            <w:vAlign w:val="top"/>
          </w:tcPr>
          <w:p>
            <w:pPr>
              <w:pStyle w:val="TableText"/>
              <w:ind w:left="104"/>
              <w:spacing w:before="54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shd w:val="clear" w:fill="D9E2F3"/>
            <w:tcW w:w="7189" w:type="dxa"/>
            <w:vAlign w:val="top"/>
          </w:tcPr>
          <w:p>
            <w:pPr>
              <w:pStyle w:val="TableText"/>
              <w:ind w:left="112" w:right="659" w:hanging="2"/>
              <w:spacing w:before="54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TL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length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 spermatozoa: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increasing; TL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peripheral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leucocytes: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decreasing</w:t>
            </w:r>
          </w:p>
        </w:tc>
      </w:tr>
      <w:tr>
        <w:trPr>
          <w:trHeight w:val="511" w:hRule="atLeast"/>
        </w:trPr>
        <w:tc>
          <w:tcPr>
            <w:tcW w:w="2068" w:type="dxa"/>
            <w:vAlign w:val="top"/>
          </w:tcPr>
          <w:p>
            <w:pPr>
              <w:pStyle w:val="TableText"/>
              <w:ind w:left="118"/>
              <w:spacing w:before="50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Genetics:</w:t>
            </w:r>
          </w:p>
          <w:p>
            <w:pPr>
              <w:pStyle w:val="TableText"/>
              <w:ind w:left="114"/>
              <w:spacing w:before="51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epigenetics</w:t>
            </w:r>
          </w:p>
        </w:tc>
        <w:tc>
          <w:tcPr>
            <w:tcW w:w="1542" w:type="dxa"/>
            <w:vAlign w:val="top"/>
          </w:tcPr>
          <w:p>
            <w:pPr>
              <w:pStyle w:val="TableText"/>
              <w:ind w:left="104"/>
              <w:spacing w:before="54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tcW w:w="7189" w:type="dxa"/>
            <w:vAlign w:val="top"/>
          </w:tcPr>
          <w:p>
            <w:pPr>
              <w:pStyle w:val="TableText"/>
              <w:ind w:left="111" w:right="452" w:firstLine="9"/>
              <w:spacing w:before="54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Methylations</w:t>
            </w:r>
            <w:r>
              <w:rPr>
                <w:sz w:val="21"/>
                <w:szCs w:val="21"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in somatic cells</w:t>
            </w:r>
            <w:r>
              <w:rPr>
                <w:sz w:val="21"/>
                <w:szCs w:val="21"/>
                <w:spacing w:val="3"/>
              </w:rPr>
              <w:t>: increasing;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methylations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 germ cells: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suggested</w:t>
            </w:r>
          </w:p>
        </w:tc>
      </w:tr>
      <w:tr>
        <w:trPr>
          <w:trHeight w:val="257" w:hRule="atLeast"/>
        </w:trPr>
        <w:tc>
          <w:tcPr>
            <w:shd w:val="clear" w:fill="D9E2F3"/>
            <w:tcW w:w="2068" w:type="dxa"/>
            <w:vAlign w:val="top"/>
          </w:tcPr>
          <w:p>
            <w:pPr>
              <w:pStyle w:val="TableText"/>
              <w:ind w:left="124"/>
              <w:spacing w:before="53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Fertility</w:t>
            </w:r>
          </w:p>
        </w:tc>
        <w:tc>
          <w:tcPr>
            <w:shd w:val="clear" w:fill="D9E2F3"/>
            <w:tcW w:w="1542" w:type="dxa"/>
            <w:vAlign w:val="top"/>
          </w:tcPr>
          <w:p>
            <w:pPr>
              <w:pStyle w:val="TableText"/>
              <w:ind w:left="104"/>
              <w:spacing w:before="53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shd w:val="clear" w:fill="D9E2F3"/>
            <w:tcW w:w="7189" w:type="dxa"/>
            <w:vAlign w:val="top"/>
          </w:tcPr>
          <w:p>
            <w:pPr>
              <w:pStyle w:val="TableText"/>
              <w:ind w:left="123"/>
              <w:spacing w:line="24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2"/>
              </w:rPr>
              <w:t>Fertility</w:t>
            </w:r>
            <w:r>
              <w:rPr>
                <w:sz w:val="21"/>
                <w:szCs w:val="21"/>
                <w:spacing w:val="19"/>
                <w:position w:val="2"/>
              </w:rPr>
              <w:t>: </w:t>
            </w:r>
            <w:r>
              <w:rPr>
                <w:sz w:val="21"/>
                <w:szCs w:val="21"/>
                <w:position w:val="2"/>
              </w:rPr>
              <w:t>decreasing</w:t>
            </w:r>
            <w:r>
              <w:rPr>
                <w:sz w:val="21"/>
                <w:szCs w:val="21"/>
                <w:spacing w:val="19"/>
                <w:position w:val="2"/>
              </w:rPr>
              <w:t xml:space="preserve"> (</w:t>
            </w:r>
            <w:r>
              <w:rPr>
                <w:sz w:val="21"/>
                <w:szCs w:val="21"/>
                <w:position w:val="2"/>
              </w:rPr>
              <w:t>male</w:t>
            </w:r>
            <w:r>
              <w:rPr>
                <w:sz w:val="21"/>
                <w:szCs w:val="21"/>
                <w:spacing w:val="19"/>
                <w:position w:val="2"/>
              </w:rPr>
              <w:t xml:space="preserve"> </w:t>
            </w:r>
            <w:r>
              <w:rPr>
                <w:sz w:val="21"/>
                <w:szCs w:val="21"/>
                <w:position w:val="2"/>
              </w:rPr>
              <w:t>age</w:t>
            </w:r>
            <w:r>
              <w:rPr>
                <w:sz w:val="21"/>
                <w:szCs w:val="21"/>
                <w:spacing w:val="19"/>
                <w:position w:val="2"/>
              </w:rPr>
              <w:t xml:space="preserve"> </w:t>
            </w:r>
            <w:r>
              <w:rPr>
                <w:sz w:val="21"/>
                <w:szCs w:val="21"/>
                <w:position w:val="2"/>
              </w:rPr>
              <w:t>effect</w:t>
            </w:r>
            <w:r>
              <w:rPr>
                <w:sz w:val="21"/>
                <w:szCs w:val="21"/>
                <w:spacing w:val="24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position w:val="2"/>
              </w:rPr>
              <w:t>in</w:t>
            </w:r>
            <w:r>
              <w:rPr>
                <w:sz w:val="21"/>
                <w:szCs w:val="21"/>
                <w:spacing w:val="19"/>
                <w:position w:val="2"/>
              </w:rPr>
              <w:t xml:space="preserve"> </w:t>
            </w:r>
            <w:r>
              <w:rPr>
                <w:sz w:val="21"/>
                <w:szCs w:val="21"/>
                <w:position w:val="2"/>
              </w:rPr>
              <w:t>couples</w:t>
            </w:r>
            <w:r>
              <w:rPr>
                <w:sz w:val="21"/>
                <w:szCs w:val="21"/>
                <w:spacing w:val="19"/>
                <w:position w:val="2"/>
              </w:rPr>
              <w:t xml:space="preserve"> </w:t>
            </w:r>
            <w:r>
              <w:rPr>
                <w:sz w:val="21"/>
                <w:szCs w:val="21"/>
                <w:position w:val="2"/>
              </w:rPr>
              <w:t>with</w:t>
            </w:r>
            <w:r>
              <w:rPr>
                <w:sz w:val="21"/>
                <w:szCs w:val="21"/>
                <w:spacing w:val="19"/>
                <w:position w:val="2"/>
              </w:rPr>
              <w:t xml:space="preserve"> </w:t>
            </w:r>
            <w:r>
              <w:rPr>
                <w:sz w:val="21"/>
                <w:szCs w:val="21"/>
                <w:position w:val="2"/>
              </w:rPr>
              <w:t>female</w:t>
            </w:r>
            <w:r>
              <w:rPr>
                <w:sz w:val="21"/>
                <w:szCs w:val="21"/>
                <w:spacing w:val="15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19"/>
                <w:position w:val="2"/>
              </w:rPr>
              <w:t>&gt;35</w:t>
            </w:r>
            <w:r>
              <w:rPr>
                <w:sz w:val="21"/>
                <w:szCs w:val="21"/>
                <w:spacing w:val="6"/>
                <w:position w:val="2"/>
              </w:rPr>
              <w:t xml:space="preserve"> </w:t>
            </w:r>
            <w:r>
              <w:rPr>
                <w:sz w:val="21"/>
                <w:szCs w:val="21"/>
                <w:position w:val="2"/>
              </w:rPr>
              <w:t>years</w:t>
            </w:r>
            <w:r>
              <w:rPr>
                <w:sz w:val="21"/>
                <w:szCs w:val="21"/>
                <w:spacing w:val="19"/>
                <w:position w:val="2"/>
              </w:rPr>
              <w:t>)</w:t>
            </w:r>
          </w:p>
        </w:tc>
      </w:tr>
      <w:tr>
        <w:trPr>
          <w:trHeight w:val="511" w:hRule="atLeast"/>
        </w:trPr>
        <w:tc>
          <w:tcPr>
            <w:tcW w:w="2068" w:type="dxa"/>
            <w:vAlign w:val="top"/>
          </w:tcPr>
          <w:p>
            <w:pPr>
              <w:pStyle w:val="TableText"/>
              <w:ind w:left="123"/>
              <w:spacing w:before="54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Pregnancy</w:t>
            </w:r>
            <w:r>
              <w:rPr>
                <w:sz w:val="21"/>
                <w:szCs w:val="21"/>
                <w:b/>
                <w:bCs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loss</w:t>
            </w:r>
          </w:p>
        </w:tc>
        <w:tc>
          <w:tcPr>
            <w:tcW w:w="1542" w:type="dxa"/>
            <w:vAlign w:val="top"/>
          </w:tcPr>
          <w:p>
            <w:pPr>
              <w:pStyle w:val="TableText"/>
              <w:ind w:left="104"/>
              <w:spacing w:before="54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tcW w:w="7189" w:type="dxa"/>
            <w:vAlign w:val="top"/>
          </w:tcPr>
          <w:p>
            <w:pPr>
              <w:pStyle w:val="TableText"/>
              <w:ind w:left="117" w:right="145" w:firstLine="4"/>
              <w:spacing w:before="1" w:line="24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Pregnancy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loss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rate: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increasing (m</w:t>
            </w:r>
            <w:r>
              <w:rPr>
                <w:sz w:val="21"/>
                <w:szCs w:val="21"/>
                <w:spacing w:val="3"/>
              </w:rPr>
              <w:t>ale age effect in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couples with female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7"/>
              </w:rPr>
              <w:t>&gt;35 </w:t>
            </w:r>
            <w:r>
              <w:rPr>
                <w:sz w:val="21"/>
                <w:szCs w:val="21"/>
              </w:rPr>
              <w:t>years</w:t>
            </w:r>
            <w:r>
              <w:rPr>
                <w:sz w:val="21"/>
                <w:szCs w:val="21"/>
                <w:spacing w:val="7"/>
              </w:rPr>
              <w:t>)</w:t>
            </w:r>
          </w:p>
        </w:tc>
      </w:tr>
      <w:tr>
        <w:trPr>
          <w:trHeight w:val="258" w:hRule="atLeast"/>
        </w:trPr>
        <w:tc>
          <w:tcPr>
            <w:shd w:val="clear" w:fill="D9E2F3"/>
            <w:tcW w:w="2068" w:type="dxa"/>
            <w:vAlign w:val="top"/>
          </w:tcPr>
          <w:p>
            <w:pPr>
              <w:pStyle w:val="TableText"/>
              <w:ind w:left="118"/>
              <w:spacing w:before="51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7"/>
              </w:rPr>
              <w:t>C-</w:t>
            </w:r>
            <w:r>
              <w:rPr>
                <w:sz w:val="21"/>
                <w:szCs w:val="21"/>
                <w:b/>
                <w:bCs/>
              </w:rPr>
              <w:t>section</w:t>
            </w:r>
          </w:p>
        </w:tc>
        <w:tc>
          <w:tcPr>
            <w:shd w:val="clear" w:fill="D9E2F3"/>
            <w:tcW w:w="1542" w:type="dxa"/>
            <w:vAlign w:val="top"/>
          </w:tcPr>
          <w:p>
            <w:pPr>
              <w:pStyle w:val="TableText"/>
              <w:ind w:left="104"/>
              <w:spacing w:before="54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shd w:val="clear" w:fill="D9E2F3"/>
            <w:tcW w:w="7189" w:type="dxa"/>
            <w:vAlign w:val="top"/>
          </w:tcPr>
          <w:p>
            <w:pPr>
              <w:pStyle w:val="TableText"/>
              <w:ind w:left="115"/>
              <w:spacing w:before="51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2"/>
              </w:rPr>
              <w:t>C-</w:t>
            </w:r>
            <w:r>
              <w:rPr>
                <w:sz w:val="21"/>
                <w:szCs w:val="21"/>
              </w:rPr>
              <w:t>section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</w:rPr>
              <w:t>rate</w:t>
            </w:r>
            <w:r>
              <w:rPr>
                <w:sz w:val="21"/>
                <w:szCs w:val="21"/>
                <w:spacing w:val="22"/>
              </w:rPr>
              <w:t>: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increasing</w:t>
            </w:r>
          </w:p>
        </w:tc>
      </w:tr>
      <w:tr>
        <w:trPr>
          <w:trHeight w:val="277" w:hRule="atLeast"/>
        </w:trPr>
        <w:tc>
          <w:tcPr>
            <w:tcW w:w="2068" w:type="dxa"/>
            <w:vAlign w:val="top"/>
          </w:tcPr>
          <w:p>
            <w:pPr>
              <w:pStyle w:val="TableText"/>
              <w:ind w:left="123"/>
              <w:spacing w:before="54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Pre-eclampsia</w:t>
            </w:r>
          </w:p>
        </w:tc>
        <w:tc>
          <w:tcPr>
            <w:tcW w:w="1542" w:type="dxa"/>
            <w:vAlign w:val="top"/>
          </w:tcPr>
          <w:p>
            <w:pPr>
              <w:pStyle w:val="TableText"/>
              <w:ind w:left="104"/>
              <w:spacing w:before="54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tcW w:w="7189" w:type="dxa"/>
            <w:vAlign w:val="top"/>
          </w:tcPr>
          <w:p>
            <w:pPr>
              <w:pStyle w:val="TableText"/>
              <w:ind w:left="125"/>
              <w:spacing w:line="26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3"/>
              </w:rPr>
              <w:t>Increasing</w:t>
            </w:r>
            <w:r>
              <w:rPr>
                <w:sz w:val="21"/>
                <w:szCs w:val="21"/>
                <w:spacing w:val="18"/>
                <w:position w:val="3"/>
              </w:rPr>
              <w:t xml:space="preserve"> </w:t>
            </w:r>
            <w:r>
              <w:rPr>
                <w:sz w:val="21"/>
                <w:szCs w:val="21"/>
                <w:position w:val="3"/>
              </w:rPr>
              <w:t>for</w:t>
            </w:r>
            <w:r>
              <w:rPr>
                <w:sz w:val="21"/>
                <w:szCs w:val="21"/>
                <w:spacing w:val="18"/>
                <w:position w:val="3"/>
              </w:rPr>
              <w:t xml:space="preserve"> </w:t>
            </w:r>
            <w:r>
              <w:rPr>
                <w:sz w:val="21"/>
                <w:szCs w:val="21"/>
                <w:position w:val="3"/>
              </w:rPr>
              <w:t>fathers</w:t>
            </w:r>
            <w:r>
              <w:rPr>
                <w:sz w:val="21"/>
                <w:szCs w:val="21"/>
                <w:spacing w:val="18"/>
                <w:position w:val="3"/>
              </w:rPr>
              <w:t xml:space="preserve"> </w:t>
            </w:r>
            <w:r>
              <w:rPr>
                <w:sz w:val="21"/>
                <w:szCs w:val="21"/>
                <w:position w:val="3"/>
              </w:rPr>
              <w:t>younger</w:t>
            </w:r>
            <w:r>
              <w:rPr>
                <w:sz w:val="21"/>
                <w:szCs w:val="21"/>
                <w:spacing w:val="18"/>
                <w:position w:val="3"/>
              </w:rPr>
              <w:t xml:space="preserve"> </w:t>
            </w:r>
            <w:r>
              <w:rPr>
                <w:sz w:val="21"/>
                <w:szCs w:val="21"/>
                <w:position w:val="3"/>
              </w:rPr>
              <w:t>than</w:t>
            </w:r>
            <w:r>
              <w:rPr>
                <w:sz w:val="21"/>
                <w:szCs w:val="21"/>
                <w:spacing w:val="18"/>
                <w:position w:val="3"/>
              </w:rPr>
              <w:t xml:space="preserve"> 25 </w:t>
            </w:r>
            <w:r>
              <w:rPr>
                <w:sz w:val="21"/>
                <w:szCs w:val="21"/>
                <w:position w:val="3"/>
              </w:rPr>
              <w:t>and</w:t>
            </w:r>
            <w:r>
              <w:rPr>
                <w:sz w:val="21"/>
                <w:szCs w:val="21"/>
                <w:spacing w:val="18"/>
                <w:position w:val="3"/>
              </w:rPr>
              <w:t xml:space="preserve"> </w:t>
            </w:r>
            <w:r>
              <w:rPr>
                <w:sz w:val="21"/>
                <w:szCs w:val="21"/>
                <w:position w:val="3"/>
              </w:rPr>
              <w:t>older</w:t>
            </w:r>
            <w:r>
              <w:rPr>
                <w:sz w:val="21"/>
                <w:szCs w:val="21"/>
                <w:spacing w:val="18"/>
                <w:position w:val="3"/>
              </w:rPr>
              <w:t xml:space="preserve"> </w:t>
            </w:r>
            <w:r>
              <w:rPr>
                <w:sz w:val="21"/>
                <w:szCs w:val="21"/>
                <w:position w:val="3"/>
              </w:rPr>
              <w:t>than</w:t>
            </w:r>
            <w:r>
              <w:rPr>
                <w:sz w:val="21"/>
                <w:szCs w:val="21"/>
                <w:spacing w:val="18"/>
                <w:position w:val="3"/>
              </w:rPr>
              <w:t xml:space="preserve"> 35 </w:t>
            </w:r>
            <w:r>
              <w:rPr>
                <w:sz w:val="21"/>
                <w:szCs w:val="21"/>
                <w:position w:val="3"/>
              </w:rPr>
              <w:t>years</w:t>
            </w:r>
          </w:p>
        </w:tc>
      </w:tr>
    </w:tbl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96"/>
        <w:rPr/>
      </w:pPr>
      <w:r/>
    </w:p>
    <w:tbl>
      <w:tblPr>
        <w:tblStyle w:val="TableNormal"/>
        <w:tblW w:w="10799" w:type="dxa"/>
        <w:tblInd w:w="378" w:type="dxa"/>
        <w:tblLayout w:type="fixed"/>
        <w:tblBorders>
          <w:top w:val="single" w:color="95B3D7" w:sz="2" w:space="0"/>
          <w:left w:val="single" w:color="95B3D7" w:sz="2" w:space="0"/>
          <w:bottom w:val="single" w:color="95B3D7" w:sz="2" w:space="0"/>
          <w:right w:val="single" w:color="95B3D7" w:sz="2" w:space="0"/>
          <w:insideH w:val="single" w:color="95B3D7" w:sz="2" w:space="0"/>
          <w:insideV w:val="single" w:color="95B3D7" w:sz="2" w:space="0"/>
        </w:tblBorders>
      </w:tblPr>
      <w:tblGrid>
        <w:gridCol w:w="2068"/>
        <w:gridCol w:w="1542"/>
        <w:gridCol w:w="7189"/>
      </w:tblGrid>
      <w:tr>
        <w:trPr>
          <w:trHeight w:val="514" w:hRule="atLeast"/>
        </w:trPr>
        <w:tc>
          <w:tcPr>
            <w:shd w:val="clear" w:fill="D9E2F3"/>
            <w:tcW w:w="2068" w:type="dxa"/>
            <w:vAlign w:val="top"/>
          </w:tcPr>
          <w:p>
            <w:pPr>
              <w:pStyle w:val="TableText"/>
              <w:ind w:left="116" w:right="684" w:hanging="4"/>
              <w:spacing w:before="53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Trophoblast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disease</w:t>
            </w:r>
          </w:p>
        </w:tc>
        <w:tc>
          <w:tcPr>
            <w:shd w:val="clear" w:fill="D9E2F3"/>
            <w:tcW w:w="1542" w:type="dxa"/>
            <w:vAlign w:val="top"/>
          </w:tcPr>
          <w:p>
            <w:pPr>
              <w:pStyle w:val="TableText"/>
              <w:ind w:left="104"/>
              <w:spacing w:before="54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shd w:val="clear" w:fill="D9E2F3"/>
            <w:tcW w:w="7189" w:type="dxa"/>
            <w:vAlign w:val="top"/>
          </w:tcPr>
          <w:p>
            <w:pPr>
              <w:pStyle w:val="TableText"/>
              <w:ind w:left="125"/>
              <w:spacing w:before="53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Increasing</w:t>
            </w:r>
          </w:p>
        </w:tc>
      </w:tr>
      <w:tr>
        <w:trPr>
          <w:trHeight w:val="762" w:hRule="atLeast"/>
        </w:trPr>
        <w:tc>
          <w:tcPr>
            <w:tcW w:w="2068" w:type="dxa"/>
            <w:vAlign w:val="top"/>
          </w:tcPr>
          <w:p>
            <w:pPr>
              <w:pStyle w:val="TableText"/>
              <w:ind w:left="123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Placenta</w:t>
            </w:r>
          </w:p>
          <w:p>
            <w:pPr>
              <w:pStyle w:val="TableText"/>
              <w:ind w:left="115" w:right="292" w:firstLine="7"/>
              <w:spacing w:before="48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previa/placental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abruption</w:t>
            </w:r>
          </w:p>
        </w:tc>
        <w:tc>
          <w:tcPr>
            <w:tcW w:w="1542" w:type="dxa"/>
            <w:vAlign w:val="top"/>
          </w:tcPr>
          <w:p>
            <w:pPr>
              <w:pStyle w:val="TableText"/>
              <w:ind w:left="124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Inconclusive</w:t>
            </w:r>
          </w:p>
        </w:tc>
        <w:tc>
          <w:tcPr>
            <w:tcW w:w="7189" w:type="dxa"/>
            <w:vAlign w:val="top"/>
          </w:tcPr>
          <w:p>
            <w:pPr>
              <w:pStyle w:val="TableText"/>
              <w:ind w:left="121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Not conclusive</w:t>
            </w:r>
          </w:p>
        </w:tc>
      </w:tr>
      <w:tr>
        <w:trPr>
          <w:trHeight w:val="510" w:hRule="atLeast"/>
        </w:trPr>
        <w:tc>
          <w:tcPr>
            <w:shd w:val="clear" w:fill="D9E2F3"/>
            <w:tcW w:w="2068" w:type="dxa"/>
            <w:vAlign w:val="top"/>
          </w:tcPr>
          <w:p>
            <w:pPr>
              <w:pStyle w:val="TableText"/>
              <w:ind w:left="123"/>
              <w:spacing w:before="53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Preterm</w:t>
            </w:r>
            <w:r>
              <w:rPr>
                <w:sz w:val="21"/>
                <w:szCs w:val="21"/>
                <w:b/>
                <w:bCs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birth</w:t>
            </w:r>
          </w:p>
        </w:tc>
        <w:tc>
          <w:tcPr>
            <w:shd w:val="clear" w:fill="D9E2F3"/>
            <w:tcW w:w="1542" w:type="dxa"/>
            <w:vAlign w:val="top"/>
          </w:tcPr>
          <w:p>
            <w:pPr>
              <w:pStyle w:val="TableText"/>
              <w:ind w:left="104"/>
              <w:spacing w:before="53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shd w:val="clear" w:fill="D9E2F3"/>
            <w:tcW w:w="7189" w:type="dxa"/>
            <w:vAlign w:val="top"/>
          </w:tcPr>
          <w:p>
            <w:pPr>
              <w:pStyle w:val="TableText"/>
              <w:ind w:left="112" w:right="588" w:firstLine="12"/>
              <w:spacing w:line="24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Increasing in teenage fathers, confli</w:t>
            </w:r>
            <w:r>
              <w:rPr>
                <w:sz w:val="21"/>
                <w:szCs w:val="21"/>
                <w:spacing w:val="3"/>
              </w:rPr>
              <w:t>cting results for</w:t>
            </w:r>
            <w:r>
              <w:rPr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higher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paternal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age</w:t>
            </w:r>
          </w:p>
        </w:tc>
      </w:tr>
      <w:tr>
        <w:trPr>
          <w:trHeight w:val="515" w:hRule="atLeast"/>
        </w:trPr>
        <w:tc>
          <w:tcPr>
            <w:tcW w:w="2068" w:type="dxa"/>
            <w:vAlign w:val="top"/>
          </w:tcPr>
          <w:p>
            <w:pPr>
              <w:pStyle w:val="TableText"/>
              <w:ind w:left="122" w:right="109" w:hanging="15"/>
              <w:spacing w:before="5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Adverse outcome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in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offspring</w:t>
            </w:r>
          </w:p>
        </w:tc>
        <w:tc>
          <w:tcPr>
            <w:tcW w:w="1542" w:type="dxa"/>
            <w:vAlign w:val="top"/>
          </w:tcPr>
          <w:p>
            <w:pPr>
              <w:pStyle w:val="TableText"/>
              <w:ind w:left="104"/>
              <w:spacing w:before="54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Yes</w:t>
            </w:r>
          </w:p>
        </w:tc>
        <w:tc>
          <w:tcPr>
            <w:tcW w:w="7189" w:type="dxa"/>
            <w:vAlign w:val="top"/>
          </w:tcPr>
          <w:p>
            <w:pPr>
              <w:pStyle w:val="TableText"/>
              <w:ind w:left="125"/>
              <w:spacing w:line="28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3"/>
              </w:rPr>
              <w:t>Increasing (clear evidence for certain disea</w:t>
            </w:r>
            <w:r>
              <w:rPr>
                <w:sz w:val="21"/>
                <w:szCs w:val="21"/>
                <w:spacing w:val="3"/>
                <w:position w:val="3"/>
              </w:rPr>
              <w:t>ses)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46" w:lineRule="exact"/>
        <w:rPr/>
      </w:pPr>
      <w:r/>
    </w:p>
    <w:p>
      <w:pPr>
        <w:spacing w:line="146" w:lineRule="exact"/>
        <w:sectPr>
          <w:footerReference w:type="default" r:id="rId37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84"/>
        <w:spacing w:before="158" w:line="196" w:lineRule="auto"/>
        <w:rPr/>
      </w:pPr>
      <w:r>
        <w:rPr>
          <w:b/>
          <w:bCs/>
          <w:color w:val="011E31"/>
          <w:spacing w:val="-1"/>
        </w:rPr>
        <w:t>8.  Clinicians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1"/>
        </w:rPr>
        <w:t>may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-1"/>
        </w:rPr>
        <w:t>discuss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-1"/>
        </w:rPr>
        <w:t>risk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f</w:t>
      </w:r>
      <w:r>
        <w:rPr>
          <w:b/>
          <w:bCs/>
          <w:color w:val="011E31"/>
          <w:spacing w:val="-2"/>
        </w:rPr>
        <w:t>actors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2"/>
        </w:rPr>
        <w:t>(i.e.,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2"/>
        </w:rPr>
        <w:t>lifestyle,</w:t>
      </w:r>
    </w:p>
    <w:p>
      <w:pPr>
        <w:pStyle w:val="BodyText"/>
        <w:ind w:left="653" w:right="620" w:firstLine="4"/>
        <w:spacing w:before="78" w:line="270" w:lineRule="auto"/>
        <w:jc w:val="both"/>
        <w:rPr/>
      </w:pPr>
      <w:r>
        <w:rPr>
          <w:b/>
          <w:bCs/>
          <w:color w:val="011E31"/>
        </w:rPr>
        <w:t>medication    usage,    env</w:t>
      </w:r>
      <w:r>
        <w:rPr>
          <w:b/>
          <w:bCs/>
          <w:color w:val="011E31"/>
          <w:spacing w:val="-1"/>
        </w:rPr>
        <w:t>ironmental    exposures,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occupational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-1"/>
        </w:rPr>
        <w:t>exposures)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-1"/>
        </w:rPr>
        <w:t>associated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-1"/>
        </w:rPr>
        <w:t>male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infertility, and counsel the patients that th</w:t>
      </w:r>
      <w:r>
        <w:rPr>
          <w:b/>
          <w:bCs/>
          <w:color w:val="011E31"/>
          <w:spacing w:val="-2"/>
        </w:rPr>
        <w:t>e current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data  on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-1"/>
        </w:rPr>
        <w:t>the  majority  of  risk  factors </w:t>
      </w:r>
      <w:r>
        <w:rPr>
          <w:b/>
          <w:bCs/>
          <w:color w:val="011E31"/>
          <w:spacing w:val="-2"/>
        </w:rPr>
        <w:t xml:space="preserve"> are  limited.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Conditional  Recommendation;   Evidence</w:t>
      </w:r>
      <w:r>
        <w:rPr>
          <w:b/>
          <w:bCs/>
          <w:i/>
          <w:iCs/>
          <w:color w:val="011E31"/>
          <w:spacing w:val="25"/>
          <w:w w:val="101"/>
        </w:rPr>
        <w:t xml:space="preserve">  </w:t>
      </w:r>
      <w:r>
        <w:rPr>
          <w:b/>
          <w:bCs/>
          <w:i/>
          <w:iCs/>
          <w:color w:val="011E31"/>
          <w:spacing w:val="-1"/>
        </w:rPr>
        <w:t>Level: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3"/>
        </w:rPr>
        <w:t>Grade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3"/>
        </w:rPr>
        <w:t>C</w:t>
      </w:r>
      <w:r>
        <w:rPr>
          <w:b/>
          <w:bCs/>
          <w:color w:val="011E31"/>
          <w:spacing w:val="-3"/>
        </w:rPr>
        <w:t>)</w:t>
      </w:r>
    </w:p>
    <w:p>
      <w:pPr>
        <w:pStyle w:val="BodyText"/>
        <w:ind w:left="379" w:right="613" w:hanging="1"/>
        <w:spacing w:before="83" w:line="277" w:lineRule="auto"/>
        <w:jc w:val="both"/>
        <w:rPr/>
      </w:pPr>
      <w:r>
        <w:rPr>
          <w:color w:val="011E31"/>
          <w:spacing w:val="-1"/>
        </w:rPr>
        <w:t>While several putative risk factors for male factor infertility</w:t>
      </w:r>
      <w:r>
        <w:rPr>
          <w:color w:val="011E31"/>
        </w:rPr>
        <w:t xml:space="preserve"> </w:t>
      </w:r>
      <w:r>
        <w:rPr>
          <w:color w:val="011E31"/>
        </w:rPr>
        <w:t>(e.g.,    demograph</w:t>
      </w:r>
      <w:r>
        <w:rPr>
          <w:color w:val="011E31"/>
          <w:spacing w:val="-1"/>
        </w:rPr>
        <w:t>ic,     lifestyle,    medical     treatments,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environmental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exposures)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studie</w:t>
      </w:r>
      <w:r>
        <w:rPr>
          <w:color w:val="011E31"/>
          <w:spacing w:val="-2"/>
        </w:rPr>
        <w:t>d,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difficulty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isolating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fac</w:t>
      </w:r>
      <w:r>
        <w:rPr>
          <w:color w:val="011E31"/>
          <w:spacing w:val="-2"/>
        </w:rPr>
        <w:t>tors.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reviews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mostly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-2"/>
        </w:rPr>
        <w:t>conclusive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because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-1"/>
        </w:rPr>
        <w:t>majority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of  the   studies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evaluated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failed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adequately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control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confounding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variables</w:t>
      </w:r>
      <w:r>
        <w:rPr>
          <w:color w:val="011E31"/>
          <w:spacing w:val="1"/>
        </w:rPr>
        <w:t>.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absence of validated outcomes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predictive of male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fertility </w:t>
      </w:r>
      <w:r>
        <w:rPr>
          <w:color w:val="011E31"/>
        </w:rPr>
        <w:t>is  another  weakness  in  determining  cause</w:t>
      </w:r>
      <w:r>
        <w:rPr>
          <w:color w:val="011E31"/>
          <w:spacing w:val="-1"/>
        </w:rPr>
        <w:t xml:space="preserve">  and  effect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between a particular risk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factor </w:t>
      </w:r>
      <w:r>
        <w:rPr>
          <w:color w:val="011E31"/>
          <w:spacing w:val="-2"/>
        </w:rPr>
        <w:t>and infertility. Most studies</w:t>
      </w:r>
      <w:r>
        <w:rPr>
          <w:color w:val="011E31"/>
        </w:rPr>
        <w:t xml:space="preserve"> </w:t>
      </w:r>
      <w:r>
        <w:rPr>
          <w:color w:val="011E31"/>
        </w:rPr>
        <w:t>evaluated semen parameters as a surrogate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outc</w:t>
      </w:r>
      <w:r>
        <w:rPr>
          <w:color w:val="011E31"/>
          <w:spacing w:val="-1"/>
        </w:rPr>
        <w:t>ome for</w:t>
      </w:r>
      <w:r>
        <w:rPr>
          <w:color w:val="011E31"/>
        </w:rPr>
        <w:t xml:space="preserve"> </w:t>
      </w:r>
      <w:r>
        <w:rPr>
          <w:color w:val="011E31"/>
        </w:rPr>
        <w:t>male fertility. Given that few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risk factors were determ</w:t>
      </w:r>
      <w:r>
        <w:rPr>
          <w:color w:val="011E31"/>
          <w:spacing w:val="-1"/>
        </w:rPr>
        <w:t>ined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be “independent” risk factors for male infertility, a set 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possible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factors,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correlated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each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other,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are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discussed.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controllability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exposures is of clinical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relevance.</w:t>
      </w:r>
    </w:p>
    <w:p>
      <w:pPr>
        <w:pStyle w:val="BodyText"/>
        <w:ind w:left="377" w:right="612" w:firstLine="2"/>
        <w:spacing w:before="176" w:line="272" w:lineRule="auto"/>
        <w:jc w:val="both"/>
        <w:rPr/>
      </w:pPr>
      <w:r>
        <w:rPr>
          <w:color w:val="011E31"/>
        </w:rPr>
        <w:t>The clinician should discuss with</w:t>
      </w:r>
      <w:r>
        <w:rPr>
          <w:color w:val="011E31"/>
          <w:spacing w:val="-1"/>
        </w:rPr>
        <w:t xml:space="preserve">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patient what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  to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modify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prevent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exposure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risk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factors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infertility.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summary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factors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evaluated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systematic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2"/>
        </w:rPr>
        <w:t>review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inform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Guideline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 </w:t>
      </w:r>
      <w:r>
        <w:rPr>
          <w:b/>
          <w:bCs/>
          <w:color w:val="011E31"/>
          <w:spacing w:val="-1"/>
        </w:rPr>
        <w:t>Table 8</w:t>
      </w:r>
      <w:r>
        <w:rPr>
          <w:color w:val="011E31"/>
          <w:spacing w:val="-1"/>
        </w:rPr>
        <w:t>.</w:t>
      </w:r>
    </w:p>
    <w:p>
      <w:pPr>
        <w:pStyle w:val="BodyText"/>
        <w:ind w:left="383"/>
        <w:spacing w:before="135" w:line="196" w:lineRule="auto"/>
        <w:rPr/>
      </w:pPr>
      <w:r>
        <w:rPr>
          <w:i/>
          <w:iCs/>
          <w:u w:val="single" w:color="auto"/>
          <w:color w:val="011E31"/>
        </w:rPr>
        <w:t>Lifestyle</w:t>
      </w:r>
    </w:p>
    <w:p>
      <w:pPr>
        <w:pStyle w:val="BodyText"/>
        <w:ind w:left="378" w:right="618" w:firstLine="12"/>
        <w:spacing w:before="133" w:line="278" w:lineRule="auto"/>
        <w:jc w:val="both"/>
        <w:rPr/>
      </w:pPr>
      <w:r>
        <w:rPr>
          <w:color w:val="011E31"/>
          <w:spacing w:val="-1"/>
        </w:rPr>
        <w:t>Lifestyle issues,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while important, a</w:t>
      </w:r>
      <w:r>
        <w:rPr>
          <w:color w:val="011E31"/>
          <w:spacing w:val="-2"/>
        </w:rPr>
        <w:t>re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very difficult to study,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particularly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lack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contr</w:t>
      </w:r>
      <w:r>
        <w:rPr>
          <w:color w:val="011E31"/>
          <w:spacing w:val="-2"/>
        </w:rPr>
        <w:t>ols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recall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bias. Numerous studies </w:t>
      </w:r>
      <w:r>
        <w:rPr>
          <w:color w:val="011E31"/>
          <w:spacing w:val="-2"/>
        </w:rPr>
        <w:t>have attempted to correlate 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lifestyle factors with semen parameters and/or</w:t>
      </w:r>
      <w:r>
        <w:rPr>
          <w:color w:val="011E31"/>
          <w:spacing w:val="-4"/>
        </w:rPr>
        <w:t xml:space="preserve"> </w:t>
      </w:r>
      <w:r>
        <w:rPr>
          <w:color w:val="011E31"/>
          <w:spacing w:val="-1"/>
        </w:rPr>
        <w:t>fertility, but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very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few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found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significant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risk.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statements below summarize these finding</w:t>
      </w:r>
      <w:r>
        <w:rPr>
          <w:color w:val="011E31"/>
          <w:spacing w:val="-1"/>
        </w:rPr>
        <w:t>s.</w:t>
      </w:r>
    </w:p>
    <w:p>
      <w:pPr>
        <w:spacing w:before="3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9" w:firstLine="4"/>
        <w:spacing w:before="46" w:line="277" w:lineRule="auto"/>
        <w:rPr/>
      </w:pPr>
      <w:r>
        <w:rPr>
          <w:color w:val="011E31"/>
          <w:spacing w:val="-1"/>
        </w:rPr>
        <w:t>There is low quality evidence for low association between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diet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infertility.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Similarly,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low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quality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(due to high risk of bias) exists to link smoking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with a</w:t>
      </w:r>
      <w:r>
        <w:rPr>
          <w:color w:val="011E31"/>
          <w:spacing w:val="-3"/>
        </w:rPr>
        <w:t xml:space="preserve"> small</w:t>
      </w:r>
      <w:r>
        <w:rPr>
          <w:color w:val="011E31"/>
        </w:rPr>
        <w:t xml:space="preserve"> </w:t>
      </w:r>
      <w:r>
        <w:rPr>
          <w:color w:val="011E31"/>
        </w:rPr>
        <w:t>impact on sperm concentrat</w:t>
      </w:r>
      <w:r>
        <w:rPr>
          <w:color w:val="011E31"/>
          <w:spacing w:val="-1"/>
        </w:rPr>
        <w:t>ion, motility, and morphology.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smoking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DNA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fragmentation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we</w:t>
      </w:r>
      <w:r>
        <w:rPr>
          <w:color w:val="011E31"/>
          <w:spacing w:val="-2"/>
        </w:rPr>
        <w:t>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specifically  studied.  Low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quality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evidence  fo</w:t>
      </w:r>
      <w:r>
        <w:rPr>
          <w:color w:val="011E31"/>
          <w:spacing w:val="-1"/>
        </w:rPr>
        <w:t>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small</w:t>
      </w:r>
      <w:r>
        <w:rPr>
          <w:color w:val="011E31"/>
        </w:rPr>
        <w:t xml:space="preserve"> </w:t>
      </w:r>
      <w:r>
        <w:rPr>
          <w:color w:val="011E31"/>
        </w:rPr>
        <w:t>decrease in progressive motil</w:t>
      </w:r>
      <w:r>
        <w:rPr>
          <w:color w:val="011E31"/>
          <w:spacing w:val="-1"/>
        </w:rPr>
        <w:t>ity is associated with stress,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while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cell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phones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shown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h</w:t>
      </w:r>
      <w:r>
        <w:rPr>
          <w:color w:val="011E31"/>
          <w:spacing w:val="-3"/>
        </w:rPr>
        <w:t>ave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3"/>
        </w:rPr>
        <w:t>no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3"/>
        </w:rPr>
        <w:t>impact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based  on  low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quality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evidence.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Further,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there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low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quality     evidence     for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no</w:t>
      </w:r>
      <w:r>
        <w:rPr>
          <w:color w:val="011E31"/>
          <w:spacing w:val="4"/>
        </w:rPr>
        <w:t xml:space="preserve">     </w:t>
      </w:r>
      <w:r>
        <w:rPr>
          <w:color w:val="011E31"/>
        </w:rPr>
        <w:t>impact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of </w:t>
      </w:r>
      <w:r>
        <w:rPr>
          <w:color w:val="011E31"/>
          <w:spacing w:val="-1"/>
        </w:rPr>
        <w:t xml:space="preserve">    anabolic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steroids/exogenous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testosterone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permanent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(not reversible); however, current use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major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current fertility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spermatogenesis.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Ongoing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anabolic   steroids   suppre</w:t>
      </w:r>
      <w:r>
        <w:rPr>
          <w:color w:val="011E31"/>
          <w:spacing w:val="-1"/>
        </w:rPr>
        <w:t>sses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spermatogenesis  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interferes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fertility,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whereas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there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low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quality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 for no impact 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permanent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infertility.</w:t>
      </w:r>
    </w:p>
    <w:p>
      <w:pPr>
        <w:pStyle w:val="BodyText"/>
        <w:ind w:left="11" w:right="374" w:hanging="7"/>
        <w:spacing w:before="110" w:line="278" w:lineRule="auto"/>
        <w:rPr/>
      </w:pPr>
      <w:r>
        <w:rPr>
          <w:color w:val="011E31"/>
        </w:rPr>
        <w:t>There  is  moderate  qu</w:t>
      </w:r>
      <w:r>
        <w:rPr>
          <w:color w:val="011E31"/>
          <w:spacing w:val="-1"/>
        </w:rPr>
        <w:t>ality  evidence  of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no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association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(except possibly sperm aneuploidy) between c</w:t>
      </w:r>
      <w:r>
        <w:rPr>
          <w:color w:val="011E31"/>
          <w:spacing w:val="-2"/>
        </w:rPr>
        <w:t>affeine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infertility,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evi</w:t>
      </w:r>
      <w:r>
        <w:rPr>
          <w:color w:val="011E31"/>
          <w:spacing w:val="-2"/>
        </w:rPr>
        <w:t>dence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exists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mild   impact   of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alcohol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on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semen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volume,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sperm</w:t>
      </w:r>
      <w:r>
        <w:rPr>
          <w:color w:val="011E31"/>
        </w:rPr>
        <w:t xml:space="preserve"> </w:t>
      </w:r>
      <w:r>
        <w:rPr>
          <w:color w:val="011E31"/>
        </w:rPr>
        <w:t>morphology (although not clinically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significant).</w:t>
      </w:r>
    </w:p>
    <w:p>
      <w:pPr>
        <w:pStyle w:val="BodyText"/>
        <w:ind w:left="3" w:right="372" w:firstLine="15"/>
        <w:spacing w:before="113" w:line="277" w:lineRule="auto"/>
        <w:rPr/>
      </w:pP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terms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of exercise,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advocate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reg</w:t>
      </w:r>
      <w:r>
        <w:rPr>
          <w:color w:val="011E31"/>
          <w:spacing w:val="-2"/>
        </w:rPr>
        <w:t>ular</w:t>
      </w:r>
      <w:r>
        <w:rPr>
          <w:color w:val="011E31"/>
        </w:rPr>
        <w:t xml:space="preserve"> </w:t>
      </w:r>
      <w:r>
        <w:rPr>
          <w:color w:val="011E31"/>
        </w:rPr>
        <w:t>resistance  and/or  high-intensity  exercise  in  s</w:t>
      </w:r>
      <w:r>
        <w:rPr>
          <w:color w:val="011E31"/>
          <w:spacing w:val="-1"/>
        </w:rPr>
        <w:t>edentary,</w:t>
      </w:r>
      <w:r>
        <w:rPr>
          <w:color w:val="011E31"/>
        </w:rPr>
        <w:t xml:space="preserve"> </w:t>
      </w:r>
      <w:r>
        <w:rPr>
          <w:color w:val="011E31"/>
        </w:rPr>
        <w:t>infertile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males 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abno</w:t>
      </w:r>
      <w:r>
        <w:rPr>
          <w:color w:val="011E31"/>
          <w:spacing w:val="-1"/>
        </w:rPr>
        <w:t>rmal semen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parameters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 order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improve pregnancy and live</w:t>
      </w:r>
      <w:r>
        <w:rPr>
          <w:color w:val="011E31"/>
          <w:spacing w:val="-2"/>
        </w:rPr>
        <w:t xml:space="preserve"> birth rates.</w:t>
      </w:r>
      <w:r>
        <w:rPr>
          <w:sz w:val="12"/>
          <w:szCs w:val="12"/>
          <w:color w:val="011E31"/>
          <w:spacing w:val="-2"/>
          <w:position w:val="6"/>
        </w:rPr>
        <w:t>69  </w:t>
      </w:r>
      <w:r>
        <w:rPr>
          <w:color w:val="011E31"/>
          <w:spacing w:val="-2"/>
        </w:rPr>
        <w:t>No systematic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reviews met inclusion criteria for the following risk factors: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recreational   drug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use,   sleep,  </w:t>
      </w:r>
      <w:r>
        <w:rPr>
          <w:color w:val="011E31"/>
          <w:spacing w:val="-1"/>
        </w:rPr>
        <w:t xml:space="preserve">  sports/exercise,   heat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exposure,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type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underwear,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anatomic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abnormalities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genitalia.</w:t>
      </w:r>
    </w:p>
    <w:p>
      <w:pPr>
        <w:pStyle w:val="BodyText"/>
        <w:ind w:left="8"/>
        <w:spacing w:before="174" w:line="196" w:lineRule="auto"/>
        <w:rPr/>
      </w:pPr>
      <w:r>
        <w:rPr>
          <w:i/>
          <w:iCs/>
          <w:u w:val="single" w:color="auto"/>
          <w:color w:val="011E31"/>
          <w:spacing w:val="-1"/>
        </w:rPr>
        <w:t>Medical Considerations</w:t>
      </w:r>
    </w:p>
    <w:p>
      <w:pPr>
        <w:pStyle w:val="BodyText"/>
        <w:ind w:left="1" w:right="374" w:firstLine="2"/>
        <w:spacing w:before="131" w:line="278" w:lineRule="auto"/>
        <w:jc w:val="both"/>
        <w:rPr/>
      </w:pPr>
      <w:r>
        <w:rPr>
          <w:color w:val="011E31"/>
          <w:spacing w:val="-1"/>
        </w:rPr>
        <w:t>There is low quality evidence for 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listed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b/>
          <w:bCs/>
          <w:color w:val="011E31"/>
        </w:rPr>
        <w:t>Table 8</w:t>
      </w:r>
      <w:r>
        <w:rPr>
          <w:color w:val="011E31"/>
        </w:rPr>
        <w:t>, none of which had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any significant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except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finasteride,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which has been associated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with decreased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semen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volume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appears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dose-dependent.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recommended that if there is conce</w:t>
      </w:r>
      <w:r>
        <w:rPr>
          <w:color w:val="011E31"/>
          <w:spacing w:val="-1"/>
        </w:rPr>
        <w:t>rn about 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influence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 a   particular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medication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on  fertility,   clinicians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may</w:t>
      </w:r>
    </w:p>
    <w:p>
      <w:pPr>
        <w:spacing w:line="278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448" w:lineRule="auto"/>
        <w:rPr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-8759620</wp:posOffset>
            </wp:positionV>
            <wp:extent cx="1202436" cy="432053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39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90" w:right="613" w:hanging="5"/>
        <w:spacing w:before="55" w:line="293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consult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databases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reproductive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medications   such    </w:t>
      </w:r>
      <w:r>
        <w:rPr>
          <w:color w:val="011E31"/>
          <w:spacing w:val="-1"/>
        </w:rPr>
        <w:t>as    REPROTOX®   for    additional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information.</w:t>
      </w:r>
      <w:r>
        <w:rPr>
          <w:sz w:val="12"/>
          <w:szCs w:val="12"/>
          <w:color w:val="011E31"/>
          <w:spacing w:val="-1"/>
          <w:position w:val="6"/>
        </w:rPr>
        <w:t>85</w:t>
      </w:r>
    </w:p>
    <w:p>
      <w:pPr>
        <w:pStyle w:val="BodyText"/>
        <w:ind w:left="384"/>
        <w:spacing w:before="133" w:line="196" w:lineRule="auto"/>
        <w:rPr/>
      </w:pPr>
      <w:r>
        <w:rPr>
          <w:i/>
          <w:iCs/>
          <w:u w:val="single" w:color="auto"/>
          <w:color w:val="011E31"/>
          <w:spacing w:val="-1"/>
        </w:rPr>
        <w:t>Previous</w:t>
      </w:r>
      <w:r>
        <w:rPr>
          <w:i/>
          <w:iCs/>
          <w:u w:val="single" w:color="auto"/>
          <w:color w:val="011E31"/>
          <w:spacing w:val="16"/>
          <w:w w:val="101"/>
        </w:rPr>
        <w:t xml:space="preserve"> </w:t>
      </w:r>
      <w:r>
        <w:rPr>
          <w:i/>
          <w:iCs/>
          <w:u w:val="single" w:color="auto"/>
          <w:color w:val="011E31"/>
          <w:spacing w:val="-1"/>
        </w:rPr>
        <w:t>Surgery</w:t>
      </w:r>
    </w:p>
    <w:p>
      <w:pPr>
        <w:pStyle w:val="BodyText"/>
        <w:ind w:left="379" w:right="619" w:firstLine="1"/>
        <w:spacing w:before="134" w:line="277" w:lineRule="auto"/>
        <w:jc w:val="both"/>
        <w:rPr/>
      </w:pPr>
      <w:r>
        <w:rPr>
          <w:color w:val="011E31"/>
        </w:rPr>
        <w:t>There is moderate quality ev</w:t>
      </w:r>
      <w:r>
        <w:rPr>
          <w:color w:val="011E31"/>
          <w:spacing w:val="-1"/>
        </w:rPr>
        <w:t>idence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hernia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repair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on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reproduc</w:t>
      </w:r>
      <w:r>
        <w:rPr>
          <w:color w:val="011E31"/>
          <w:spacing w:val="-2"/>
        </w:rPr>
        <w:t>tive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function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to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inconclusive.  However,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it  did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distinguish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between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unilateral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bilateral,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nor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age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wh</w:t>
      </w:r>
      <w:r>
        <w:rPr>
          <w:color w:val="011E31"/>
          <w:spacing w:val="-2"/>
        </w:rPr>
        <w:t>ich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surgery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took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place.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Further,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ere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moderate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quality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having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testis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cancer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impa</w:t>
      </w:r>
      <w:r>
        <w:rPr>
          <w:color w:val="011E31"/>
          <w:spacing w:val="-2"/>
        </w:rPr>
        <w:t>cts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sperm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count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concentration,  but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evidence   is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inconclu</w:t>
      </w:r>
      <w:r>
        <w:rPr>
          <w:color w:val="011E31"/>
          <w:spacing w:val="-2"/>
        </w:rPr>
        <w:t>sive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regarding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motility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morphology.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Addition</w:t>
      </w:r>
      <w:r>
        <w:rPr>
          <w:color w:val="011E31"/>
          <w:spacing w:val="-2"/>
        </w:rPr>
        <w:t>ally,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difficult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ascertain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losing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testicle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(as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opposed to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just having testicular cancer), as well as </w:t>
      </w:r>
      <w:r>
        <w:rPr>
          <w:color w:val="011E31"/>
          <w:spacing w:val="-2"/>
        </w:rPr>
        <w:t>some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  hormonal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abnormalities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seen,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elevated</w:t>
      </w:r>
      <w:r>
        <w:rPr>
          <w:color w:val="011E31"/>
        </w:rPr>
        <w:t xml:space="preserve"> </w:t>
      </w:r>
      <w:r>
        <w:rPr>
          <w:color w:val="011E31"/>
        </w:rPr>
        <w:t>human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chorionic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gonadotropin</w:t>
      </w:r>
      <w:r>
        <w:rPr>
          <w:color w:val="011E31"/>
          <w:spacing w:val="2"/>
        </w:rPr>
        <w:t xml:space="preserve"> (</w:t>
      </w:r>
      <w:r>
        <w:rPr>
          <w:color w:val="011E31"/>
        </w:rPr>
        <w:t>hCG</w:t>
      </w:r>
      <w:r>
        <w:rPr>
          <w:color w:val="011E31"/>
          <w:spacing w:val="2"/>
        </w:rPr>
        <w:t>).</w:t>
      </w:r>
    </w:p>
    <w:p>
      <w:pPr>
        <w:pStyle w:val="BodyText"/>
        <w:ind w:left="387"/>
        <w:spacing w:before="171" w:line="194" w:lineRule="auto"/>
        <w:rPr/>
      </w:pPr>
      <w:r>
        <w:rPr>
          <w:i/>
          <w:iCs/>
          <w:u w:val="single" w:color="auto"/>
          <w:color w:val="011E31"/>
        </w:rPr>
        <w:t>Environmental</w:t>
      </w:r>
      <w:r>
        <w:rPr>
          <w:i/>
          <w:iCs/>
          <w:u w:val="single" w:color="auto"/>
          <w:color w:val="011E31"/>
          <w:spacing w:val="6"/>
        </w:rPr>
        <w:t xml:space="preserve"> </w:t>
      </w:r>
      <w:r>
        <w:rPr>
          <w:i/>
          <w:iCs/>
          <w:u w:val="single" w:color="auto"/>
          <w:color w:val="011E31"/>
        </w:rPr>
        <w:t>Factors</w:t>
      </w:r>
    </w:p>
    <w:p>
      <w:pPr>
        <w:spacing w:before="9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9" w:firstLine="8"/>
        <w:spacing w:before="51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Studies evaluating the impact of environmental factors on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male fertility are difficult to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con</w:t>
      </w:r>
      <w:r>
        <w:rPr>
          <w:color w:val="011E31"/>
          <w:spacing w:val="-1"/>
        </w:rPr>
        <w:t>duct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analyze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because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many     chemicals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-1"/>
        </w:rPr>
        <w:t>are      ubiquitous,     methods      of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measurement    of    exposure     are    inadequate</w:t>
      </w:r>
      <w:r>
        <w:rPr>
          <w:color w:val="011E31"/>
          <w:spacing w:val="-1"/>
        </w:rPr>
        <w:t>,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few</w:t>
      </w:r>
      <w:r>
        <w:rPr>
          <w:color w:val="011E31"/>
        </w:rPr>
        <w:t xml:space="preserve"> </w:t>
      </w:r>
      <w:r>
        <w:rPr>
          <w:color w:val="011E31"/>
        </w:rPr>
        <w:t>biomarkers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toxicity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validated</w:t>
      </w:r>
      <w:r>
        <w:rPr>
          <w:color w:val="011E31"/>
          <w:spacing w:val="1"/>
        </w:rPr>
        <w:t>,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confounding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factors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complicate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interpretation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data.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putative  toxicants  studied,  evidence  of  an  a</w:t>
      </w:r>
      <w:r>
        <w:rPr>
          <w:color w:val="011E31"/>
          <w:spacing w:val="-1"/>
        </w:rPr>
        <w:t>ssociation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exposure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infertility was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determined to</w:t>
      </w:r>
      <w:r>
        <w:rPr>
          <w:color w:val="011E31"/>
        </w:rPr>
        <w:t xml:space="preserve"> </w:t>
      </w:r>
      <w:r>
        <w:rPr>
          <w:color w:val="011E31"/>
        </w:rPr>
        <w:t>be  conclusive  for  some  h</w:t>
      </w:r>
      <w:r>
        <w:rPr>
          <w:color w:val="011E31"/>
          <w:spacing w:val="-1"/>
        </w:rPr>
        <w:t>eavy  metals  and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pesticides,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further data indicate a potential a</w:t>
      </w:r>
      <w:r>
        <w:rPr>
          <w:color w:val="011E31"/>
          <w:spacing w:val="-2"/>
        </w:rPr>
        <w:t>ssociation between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phthalate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DEHP 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infertility.</w:t>
      </w:r>
      <w:r>
        <w:rPr>
          <w:sz w:val="12"/>
          <w:szCs w:val="12"/>
          <w:color w:val="011E31"/>
          <w:spacing w:val="-1"/>
          <w:position w:val="6"/>
        </w:rPr>
        <w:t>69</w:t>
      </w:r>
    </w:p>
    <w:p>
      <w:pPr>
        <w:pStyle w:val="BodyText"/>
        <w:ind w:left="5" w:right="373" w:hanging="2"/>
        <w:spacing w:before="112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relationship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utero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exposure or early postnatal expos</w:t>
      </w:r>
      <w:r>
        <w:rPr>
          <w:color w:val="011E31"/>
          <w:spacing w:val="-2"/>
        </w:rPr>
        <w:t>ure to estrogenic and/or</w:t>
      </w:r>
      <w:r>
        <w:rPr>
          <w:color w:val="011E31"/>
        </w:rPr>
        <w:t xml:space="preserve"> </w:t>
      </w:r>
      <w:r>
        <w:rPr>
          <w:color w:val="011E31"/>
        </w:rPr>
        <w:t>androgenic  endocrine  disruptors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infertility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(sperm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count),   cryptorchidism,    hypospa</w:t>
      </w:r>
      <w:r>
        <w:rPr>
          <w:color w:val="011E31"/>
          <w:spacing w:val="-1"/>
        </w:rPr>
        <w:t>dias,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testicular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cancer</w:t>
      </w:r>
      <w:r>
        <w:rPr>
          <w:color w:val="011E31"/>
          <w:spacing w:val="14"/>
          <w:w w:val="101"/>
          <w:position w:val="-1"/>
        </w:rPr>
        <w:t xml:space="preserve">  </w:t>
      </w:r>
      <w:r>
        <w:rPr>
          <w:color w:val="011E31"/>
          <w:position w:val="-1"/>
        </w:rPr>
        <w:t>were</w:t>
      </w:r>
      <w:r>
        <w:rPr>
          <w:color w:val="011E31"/>
          <w:spacing w:val="18"/>
          <w:position w:val="-1"/>
        </w:rPr>
        <w:t xml:space="preserve">  </w:t>
      </w:r>
      <w:r>
        <w:rPr>
          <w:color w:val="011E31"/>
          <w:position w:val="-1"/>
        </w:rPr>
        <w:t>all</w:t>
      </w:r>
      <w:r>
        <w:rPr>
          <w:color w:val="011E31"/>
          <w:spacing w:val="19"/>
          <w:w w:val="101"/>
          <w:position w:val="-1"/>
        </w:rPr>
        <w:t xml:space="preserve">  </w:t>
      </w:r>
      <w:r>
        <w:rPr>
          <w:color w:val="011E31"/>
          <w:position w:val="-1"/>
        </w:rPr>
        <w:t>considered</w:t>
      </w:r>
      <w:r>
        <w:rPr>
          <w:color w:val="011E31"/>
          <w:spacing w:val="17"/>
          <w:position w:val="-1"/>
        </w:rPr>
        <w:t xml:space="preserve">  </w:t>
      </w:r>
      <w:r>
        <w:rPr>
          <w:color w:val="011E31"/>
          <w:position w:val="-1"/>
        </w:rPr>
        <w:t>to</w:t>
      </w:r>
      <w:r>
        <w:rPr>
          <w:color w:val="011E31"/>
          <w:spacing w:val="22"/>
          <w:position w:val="-1"/>
        </w:rPr>
        <w:t xml:space="preserve">  </w:t>
      </w:r>
      <w:r>
        <w:rPr>
          <w:color w:val="011E31"/>
          <w:position w:val="-1"/>
        </w:rPr>
        <w:t>be</w:t>
      </w:r>
      <w:r>
        <w:rPr>
          <w:color w:val="011E31"/>
          <w:spacing w:val="22"/>
          <w:position w:val="-1"/>
        </w:rPr>
        <w:t xml:space="preserve">  </w:t>
      </w:r>
      <w:r>
        <w:rPr>
          <w:color w:val="011E31"/>
          <w:position w:val="-1"/>
        </w:rPr>
        <w:t>inconclusi</w:t>
      </w:r>
      <w:r>
        <w:rPr>
          <w:color w:val="011E31"/>
          <w:spacing w:val="-1"/>
          <w:position w:val="-1"/>
        </w:rPr>
        <w:t>ve.</w:t>
      </w:r>
      <w:r>
        <w:rPr>
          <w:sz w:val="12"/>
          <w:szCs w:val="12"/>
          <w:color w:val="011E31"/>
          <w:spacing w:val="-1"/>
          <w:position w:val="5"/>
        </w:rPr>
        <w:t>86,   87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Inconclusive  evidence  was  found  for  benzophenones,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bisphenol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(BPA),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chlorinated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antimicrobial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agents,</w:t>
      </w:r>
      <w:r>
        <w:rPr>
          <w:color w:val="011E31"/>
        </w:rPr>
        <w:t xml:space="preserve"> </w:t>
      </w:r>
      <w:r>
        <w:rPr>
          <w:color w:val="011E31"/>
        </w:rPr>
        <w:t>parabens, and air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pol</w:t>
      </w:r>
      <w:r>
        <w:rPr>
          <w:color w:val="011E31"/>
          <w:spacing w:val="-1"/>
        </w:rPr>
        <w:t>lution.</w:t>
      </w:r>
      <w:r>
        <w:rPr>
          <w:sz w:val="12"/>
          <w:szCs w:val="12"/>
          <w:color w:val="011E31"/>
          <w:spacing w:val="-1"/>
          <w:position w:val="6"/>
        </w:rPr>
        <w:t>88</w:t>
      </w:r>
    </w:p>
    <w:p>
      <w:pPr>
        <w:spacing w:line="274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7" w:space="100"/>
            <w:col w:w="5416" w:space="0"/>
          </w:cols>
        </w:sectPr>
        <w:rPr>
          <w:sz w:val="12"/>
          <w:szCs w:val="12"/>
        </w:rPr>
      </w:pPr>
    </w:p>
    <w:p>
      <w:pPr>
        <w:ind w:left="377"/>
        <w:spacing w:before="106" w:line="273" w:lineRule="exact"/>
        <w:outlineLvl w:val="3"/>
        <w:rPr>
          <w:rFonts w:ascii="Calibri" w:hAnsi="Calibri" w:eastAsia="Calibri" w:cs="Calibri"/>
          <w:sz w:val="14"/>
          <w:szCs w:val="14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-3883552</wp:posOffset>
            </wp:positionV>
            <wp:extent cx="1202436" cy="43205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TABLE</w:t>
      </w:r>
      <w:r>
        <w:rPr>
          <w:rFonts w:ascii="Calibri" w:hAnsi="Calibri" w:eastAsia="Calibri" w:cs="Calibri"/>
          <w:sz w:val="21"/>
          <w:szCs w:val="21"/>
          <w:color w:val="005679"/>
          <w:spacing w:val="3"/>
          <w:position w:val="2"/>
        </w:rPr>
        <w:t xml:space="preserve"> 8: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Summary</w:t>
      </w:r>
      <w:r>
        <w:rPr>
          <w:rFonts w:ascii="Calibri" w:hAnsi="Calibri" w:eastAsia="Calibri" w:cs="Calibri"/>
          <w:sz w:val="21"/>
          <w:szCs w:val="21"/>
          <w:color w:val="005679"/>
          <w:spacing w:val="15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of</w:t>
      </w:r>
      <w:r>
        <w:rPr>
          <w:rFonts w:ascii="Calibri" w:hAnsi="Calibri" w:eastAsia="Calibri" w:cs="Calibri"/>
          <w:sz w:val="21"/>
          <w:szCs w:val="21"/>
          <w:color w:val="005679"/>
          <w:spacing w:val="21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Findings</w:t>
      </w:r>
      <w:r>
        <w:rPr>
          <w:rFonts w:ascii="Calibri" w:hAnsi="Calibri" w:eastAsia="Calibri" w:cs="Calibri"/>
          <w:sz w:val="21"/>
          <w:szCs w:val="21"/>
          <w:color w:val="005679"/>
          <w:spacing w:val="3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for</w:t>
      </w:r>
      <w:r>
        <w:rPr>
          <w:rFonts w:ascii="Calibri" w:hAnsi="Calibri" w:eastAsia="Calibri" w:cs="Calibri"/>
          <w:sz w:val="21"/>
          <w:szCs w:val="21"/>
          <w:color w:val="005679"/>
          <w:spacing w:val="23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Risk</w:t>
      </w:r>
      <w:r>
        <w:rPr>
          <w:rFonts w:ascii="Calibri" w:hAnsi="Calibri" w:eastAsia="Calibri" w:cs="Calibri"/>
          <w:sz w:val="21"/>
          <w:szCs w:val="21"/>
          <w:color w:val="005679"/>
          <w:spacing w:val="22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Factors</w:t>
      </w:r>
      <w:r>
        <w:rPr>
          <w:rFonts w:ascii="Calibri" w:hAnsi="Calibri" w:eastAsia="Calibri" w:cs="Calibri"/>
          <w:sz w:val="21"/>
          <w:szCs w:val="21"/>
          <w:color w:val="005679"/>
          <w:spacing w:val="13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of</w:t>
      </w:r>
      <w:r>
        <w:rPr>
          <w:rFonts w:ascii="Calibri" w:hAnsi="Calibri" w:eastAsia="Calibri" w:cs="Calibri"/>
          <w:sz w:val="21"/>
          <w:szCs w:val="21"/>
          <w:color w:val="005679"/>
          <w:spacing w:val="20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position w:val="2"/>
        </w:rPr>
        <w:t>Infertility</w:t>
      </w:r>
      <w:r>
        <w:rPr>
          <w:rFonts w:ascii="Calibri" w:hAnsi="Calibri" w:eastAsia="Calibri" w:cs="Calibri"/>
          <w:sz w:val="14"/>
          <w:szCs w:val="14"/>
          <w:color w:val="005679"/>
          <w:spacing w:val="3"/>
          <w:position w:val="9"/>
        </w:rPr>
        <w:t>69,</w:t>
      </w:r>
      <w:r>
        <w:rPr>
          <w:rFonts w:ascii="Calibri" w:hAnsi="Calibri" w:eastAsia="Calibri" w:cs="Calibri"/>
          <w:sz w:val="14"/>
          <w:szCs w:val="14"/>
          <w:color w:val="005679"/>
          <w:spacing w:val="6"/>
          <w:position w:val="9"/>
        </w:rPr>
        <w:t xml:space="preserve"> </w:t>
      </w:r>
      <w:r>
        <w:rPr>
          <w:rFonts w:ascii="Calibri" w:hAnsi="Calibri" w:eastAsia="Calibri" w:cs="Calibri"/>
          <w:sz w:val="14"/>
          <w:szCs w:val="14"/>
          <w:color w:val="005679"/>
          <w:spacing w:val="3"/>
          <w:position w:val="9"/>
        </w:rPr>
        <w:t>80,</w:t>
      </w:r>
      <w:r>
        <w:rPr>
          <w:rFonts w:ascii="Calibri" w:hAnsi="Calibri" w:eastAsia="Calibri" w:cs="Calibri"/>
          <w:sz w:val="14"/>
          <w:szCs w:val="14"/>
          <w:color w:val="005679"/>
          <w:spacing w:val="6"/>
          <w:position w:val="9"/>
        </w:rPr>
        <w:t xml:space="preserve"> </w:t>
      </w:r>
      <w:r>
        <w:rPr>
          <w:rFonts w:ascii="Calibri" w:hAnsi="Calibri" w:eastAsia="Calibri" w:cs="Calibri"/>
          <w:sz w:val="14"/>
          <w:szCs w:val="14"/>
          <w:color w:val="005679"/>
          <w:spacing w:val="3"/>
          <w:position w:val="9"/>
        </w:rPr>
        <w:t>89</w:t>
      </w:r>
    </w:p>
    <w:p>
      <w:pPr>
        <w:spacing w:line="140" w:lineRule="exact"/>
        <w:rPr/>
      </w:pPr>
      <w:r/>
    </w:p>
    <w:tbl>
      <w:tblPr>
        <w:tblStyle w:val="TableNormal"/>
        <w:tblW w:w="10794" w:type="dxa"/>
        <w:tblInd w:w="378" w:type="dxa"/>
        <w:tblLayout w:type="fixed"/>
        <w:tblBorders>
          <w:top w:val="single" w:color="95B3D7" w:sz="2" w:space="0"/>
          <w:left w:val="single" w:color="95B3D7" w:sz="2" w:space="0"/>
          <w:bottom w:val="single" w:color="95B3D7" w:sz="2" w:space="0"/>
          <w:right w:val="single" w:color="95B3D7" w:sz="2" w:space="0"/>
          <w:insideH w:val="single" w:color="95B3D7" w:sz="2" w:space="0"/>
          <w:insideV w:val="single" w:color="95B3D7" w:sz="2" w:space="0"/>
        </w:tblBorders>
      </w:tblPr>
      <w:tblGrid>
        <w:gridCol w:w="3765"/>
        <w:gridCol w:w="7029"/>
      </w:tblGrid>
      <w:tr>
        <w:trPr>
          <w:trHeight w:val="239" w:hRule="atLeast"/>
        </w:trPr>
        <w:tc>
          <w:tcPr>
            <w:shd w:val="clear" w:fill="4F82BD"/>
            <w:tcW w:w="10794" w:type="dxa"/>
            <w:vAlign w:val="top"/>
            <w:gridSpan w:val="2"/>
            <w:tcBorders>
              <w:bottom w:val="single" w:color="FFFFFF" w:sz="2" w:space="0"/>
              <w:left w:val="single" w:color="4F82BD" w:sz="2" w:space="0"/>
              <w:right w:val="single" w:color="4F82BD" w:sz="2" w:space="0"/>
              <w:top w:val="single" w:color="4F82BD" w:sz="2" w:space="0"/>
            </w:tcBorders>
          </w:tcPr>
          <w:p>
            <w:pPr>
              <w:pStyle w:val="TableText"/>
              <w:ind w:left="122"/>
              <w:spacing w:before="46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</w:rPr>
              <w:t>Risk</w:t>
            </w:r>
            <w:r>
              <w:rPr>
                <w:sz w:val="20"/>
                <w:szCs w:val="20"/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</w:rPr>
              <w:t>Factor                                   </w:t>
            </w: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 xml:space="preserve">             Methodology</w:t>
            </w:r>
            <w:r>
              <w:rPr>
                <w:sz w:val="20"/>
                <w:szCs w:val="20"/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Conclusion</w:t>
            </w:r>
          </w:p>
        </w:tc>
      </w:tr>
      <w:tr>
        <w:trPr>
          <w:trHeight w:val="234" w:hRule="atLeast"/>
        </w:trPr>
        <w:tc>
          <w:tcPr>
            <w:shd w:val="clear" w:fill="4F82BD"/>
            <w:tcW w:w="10794" w:type="dxa"/>
            <w:vAlign w:val="top"/>
            <w:gridSpan w:val="2"/>
            <w:tcBorders>
              <w:left w:val="single" w:color="FFFFFF" w:sz="2" w:space="0"/>
              <w:bottom w:val="single" w:color="FFFFFF" w:sz="2" w:space="0"/>
              <w:right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22"/>
              <w:spacing w:before="45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Demographic</w:t>
            </w:r>
          </w:p>
        </w:tc>
      </w:tr>
      <w:tr>
        <w:trPr>
          <w:trHeight w:val="235" w:hRule="atLeast"/>
        </w:trPr>
        <w:tc>
          <w:tcPr>
            <w:tcW w:w="3765" w:type="dxa"/>
            <w:vAlign w:val="top"/>
            <w:tcBorders>
              <w:top w:val="single" w:color="FFFFFF" w:sz="2" w:space="0"/>
            </w:tcBorders>
          </w:tcPr>
          <w:p>
            <w:pPr>
              <w:pStyle w:val="TableText"/>
              <w:ind w:left="107"/>
              <w:spacing w:before="46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Age</w:t>
            </w:r>
          </w:p>
        </w:tc>
        <w:tc>
          <w:tcPr>
            <w:tcW w:w="7029" w:type="dxa"/>
            <w:vAlign w:val="top"/>
            <w:tcBorders>
              <w:top w:val="single" w:color="FFFFFF" w:sz="2" w:space="0"/>
            </w:tcBorders>
          </w:tcPr>
          <w:p>
            <w:pPr>
              <w:pStyle w:val="TableText"/>
              <w:ind w:left="114"/>
              <w:spacing w:line="2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Older males have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mildly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reduced fertility</w:t>
            </w:r>
          </w:p>
        </w:tc>
      </w:tr>
      <w:tr>
        <w:trPr>
          <w:trHeight w:val="465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12" w:right="450" w:firstLine="4"/>
              <w:spacing w:before="4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Obesity with or without </w:t>
            </w:r>
            <w:r>
              <w:rPr>
                <w:sz w:val="20"/>
                <w:szCs w:val="20"/>
                <w:b/>
                <w:bCs/>
                <w:spacing w:val="-1"/>
              </w:rPr>
              <w:t>metabolic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syndrome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06" w:right="272" w:firstLine="13"/>
              <w:spacing w:before="46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Males with obesity with or w</w:t>
            </w:r>
            <w:r>
              <w:rPr>
                <w:sz w:val="20"/>
                <w:szCs w:val="20"/>
                <w:spacing w:val="-1"/>
              </w:rPr>
              <w:t>ithout</w:t>
            </w:r>
            <w:r>
              <w:rPr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metabolic syndrome have mildly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reduced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fertility</w:t>
            </w:r>
          </w:p>
        </w:tc>
      </w:tr>
      <w:tr>
        <w:trPr>
          <w:trHeight w:val="235" w:hRule="atLeast"/>
        </w:trPr>
        <w:tc>
          <w:tcPr>
            <w:shd w:val="clear" w:fill="4F82BD"/>
            <w:tcW w:w="10794" w:type="dxa"/>
            <w:vAlign w:val="top"/>
            <w:gridSpan w:val="2"/>
          </w:tcPr>
          <w:p>
            <w:pPr>
              <w:pStyle w:val="TableText"/>
              <w:ind w:left="123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Lifestyle</w:t>
            </w:r>
          </w:p>
        </w:tc>
      </w:tr>
      <w:tr>
        <w:trPr>
          <w:trHeight w:val="235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22"/>
              <w:spacing w:before="46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Diet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20"/>
              <w:spacing w:line="2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Poor diet results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reduced fe</w:t>
            </w:r>
            <w:r>
              <w:rPr>
                <w:sz w:val="20"/>
                <w:szCs w:val="20"/>
                <w:spacing w:val="-2"/>
              </w:rPr>
              <w:t>rtility</w:t>
            </w:r>
          </w:p>
        </w:tc>
      </w:tr>
      <w:tr>
        <w:trPr>
          <w:trHeight w:val="235" w:hRule="atLeast"/>
        </w:trPr>
        <w:tc>
          <w:tcPr>
            <w:tcW w:w="3765" w:type="dxa"/>
            <w:vAlign w:val="top"/>
          </w:tcPr>
          <w:p>
            <w:pPr>
              <w:pStyle w:val="TableText"/>
              <w:ind w:left="117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Caffeine</w:t>
            </w:r>
          </w:p>
        </w:tc>
        <w:tc>
          <w:tcPr>
            <w:tcW w:w="7029" w:type="dxa"/>
            <w:vAlign w:val="top"/>
          </w:tcPr>
          <w:p>
            <w:pPr>
              <w:pStyle w:val="TableText"/>
              <w:ind w:left="119"/>
              <w:spacing w:line="2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a risk factor, e</w:t>
            </w:r>
            <w:r>
              <w:rPr>
                <w:sz w:val="20"/>
                <w:szCs w:val="20"/>
                <w:spacing w:val="-1"/>
              </w:rPr>
              <w:t>xcept for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sperm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aneuploidy</w:t>
            </w:r>
          </w:p>
        </w:tc>
      </w:tr>
      <w:tr>
        <w:trPr>
          <w:trHeight w:val="694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07"/>
              <w:spacing w:before="4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Alcohol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20"/>
              <w:spacing w:before="47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Drinkers have slightly lower se</w:t>
            </w:r>
            <w:r>
              <w:rPr>
                <w:sz w:val="20"/>
                <w:szCs w:val="20"/>
                <w:spacing w:val="-1"/>
              </w:rPr>
              <w:t>men volume and slightly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poorer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sperm</w:t>
            </w:r>
          </w:p>
          <w:p>
            <w:pPr>
              <w:pStyle w:val="TableText"/>
              <w:ind w:left="111" w:right="346" w:firstLine="7"/>
              <w:spacing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morphology, but drinking does not adv</w:t>
            </w:r>
            <w:r>
              <w:rPr>
                <w:sz w:val="20"/>
                <w:szCs w:val="20"/>
                <w:spacing w:val="-1"/>
              </w:rPr>
              <w:t>ersely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affect sperm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concentration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sperm</w:t>
            </w:r>
            <w:r>
              <w:rPr>
                <w:sz w:val="20"/>
                <w:szCs w:val="20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motility</w:t>
            </w:r>
          </w:p>
        </w:tc>
      </w:tr>
      <w:tr>
        <w:trPr>
          <w:trHeight w:val="235" w:hRule="atLeast"/>
        </w:trPr>
        <w:tc>
          <w:tcPr>
            <w:tcW w:w="3765" w:type="dxa"/>
            <w:vAlign w:val="top"/>
          </w:tcPr>
          <w:p>
            <w:pPr>
              <w:pStyle w:val="TableText"/>
              <w:ind w:left="115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Smoking</w:t>
            </w:r>
          </w:p>
        </w:tc>
        <w:tc>
          <w:tcPr>
            <w:tcW w:w="7029" w:type="dxa"/>
            <w:vAlign w:val="top"/>
          </w:tcPr>
          <w:p>
            <w:pPr>
              <w:pStyle w:val="TableText"/>
              <w:ind w:left="113"/>
              <w:spacing w:line="2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Smokers</w:t>
            </w:r>
            <w:r>
              <w:rPr>
                <w:sz w:val="20"/>
                <w:szCs w:val="20"/>
                <w:spacing w:val="2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have slightly reduced fertility</w:t>
            </w:r>
          </w:p>
        </w:tc>
      </w:tr>
      <w:tr>
        <w:trPr>
          <w:trHeight w:val="235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07"/>
              <w:spacing w:before="47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Anabolic steroid</w:t>
            </w:r>
            <w:r>
              <w:rPr>
                <w:sz w:val="20"/>
                <w:szCs w:val="20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use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04"/>
              <w:spacing w:line="2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Anabolic steroid use is associated with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reduced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fertility</w:t>
            </w:r>
          </w:p>
        </w:tc>
      </w:tr>
      <w:tr>
        <w:trPr>
          <w:trHeight w:val="694" w:hRule="atLeast"/>
        </w:trPr>
        <w:tc>
          <w:tcPr>
            <w:tcW w:w="3765" w:type="dxa"/>
            <w:vAlign w:val="top"/>
          </w:tcPr>
          <w:p>
            <w:pPr>
              <w:pStyle w:val="TableText"/>
              <w:ind w:left="115"/>
              <w:spacing w:before="4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Stress</w:t>
            </w:r>
          </w:p>
        </w:tc>
        <w:tc>
          <w:tcPr>
            <w:tcW w:w="7029" w:type="dxa"/>
            <w:vAlign w:val="top"/>
          </w:tcPr>
          <w:p>
            <w:pPr>
              <w:pStyle w:val="TableText"/>
              <w:ind w:left="111" w:right="526" w:firstLine="1"/>
              <w:spacing w:before="45" w:line="2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Stress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is associated with reduced sperm progressive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motility,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bu</w:t>
            </w:r>
            <w:r>
              <w:rPr>
                <w:sz w:val="20"/>
                <w:szCs w:val="20"/>
                <w:spacing w:val="-2"/>
              </w:rPr>
              <w:t>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has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no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association with semen volume; data were inconclusive f</w:t>
            </w:r>
            <w:r>
              <w:rPr>
                <w:sz w:val="20"/>
                <w:szCs w:val="20"/>
                <w:spacing w:val="-1"/>
              </w:rPr>
              <w:t>or sperm</w:t>
            </w:r>
          </w:p>
          <w:p>
            <w:pPr>
              <w:pStyle w:val="TableText"/>
              <w:ind w:left="112"/>
              <w:spacing w:before="19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concentration and sperm mo</w:t>
            </w:r>
            <w:r>
              <w:rPr>
                <w:sz w:val="20"/>
                <w:szCs w:val="20"/>
                <w:spacing w:val="-1"/>
              </w:rPr>
              <w:t>rphology</w:t>
            </w:r>
          </w:p>
        </w:tc>
      </w:tr>
      <w:tr>
        <w:trPr>
          <w:trHeight w:val="235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17"/>
              <w:spacing w:before="45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Cellphones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20"/>
              <w:spacing w:before="47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Evidence inconclusive</w:t>
            </w:r>
          </w:p>
        </w:tc>
      </w:tr>
      <w:tr>
        <w:trPr>
          <w:trHeight w:val="235" w:hRule="atLeast"/>
        </w:trPr>
        <w:tc>
          <w:tcPr>
            <w:shd w:val="clear" w:fill="4F82BD"/>
            <w:tcW w:w="10794" w:type="dxa"/>
            <w:vAlign w:val="top"/>
            <w:gridSpan w:val="2"/>
          </w:tcPr>
          <w:p>
            <w:pPr>
              <w:pStyle w:val="TableText"/>
              <w:ind w:left="122"/>
              <w:spacing w:before="47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Medical Treatment</w:t>
            </w:r>
          </w:p>
        </w:tc>
      </w:tr>
      <w:tr>
        <w:trPr>
          <w:trHeight w:val="235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07"/>
              <w:spacing w:before="47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Anti-rheumatic medications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20"/>
              <w:spacing w:before="47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Evidence inconclusive</w:t>
            </w:r>
          </w:p>
        </w:tc>
      </w:tr>
      <w:tr>
        <w:trPr>
          <w:trHeight w:val="235" w:hRule="atLeast"/>
        </w:trPr>
        <w:tc>
          <w:tcPr>
            <w:tcW w:w="3765" w:type="dxa"/>
            <w:vAlign w:val="top"/>
          </w:tcPr>
          <w:p>
            <w:pPr>
              <w:pStyle w:val="TableText"/>
              <w:ind w:left="112"/>
              <w:spacing w:before="47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Thiopurines</w:t>
            </w:r>
          </w:p>
        </w:tc>
        <w:tc>
          <w:tcPr>
            <w:tcW w:w="7029" w:type="dxa"/>
            <w:vAlign w:val="top"/>
          </w:tcPr>
          <w:p>
            <w:pPr>
              <w:pStyle w:val="TableText"/>
              <w:ind w:left="120"/>
              <w:spacing w:before="47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Evidence inconclusive</w:t>
            </w:r>
          </w:p>
        </w:tc>
      </w:tr>
      <w:tr>
        <w:trPr>
          <w:trHeight w:val="465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10" w:right="174" w:firstLine="4"/>
              <w:spacing w:before="4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Systemic dermatologic me</w:t>
            </w:r>
            <w:r>
              <w:rPr>
                <w:sz w:val="20"/>
                <w:szCs w:val="20"/>
                <w:b/>
                <w:bCs/>
                <w:spacing w:val="-1"/>
              </w:rPr>
              <w:t>dications: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finasteride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17" w:right="282" w:hanging="4"/>
              <w:spacing w:line="2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5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mg/day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is associated with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reduced semen volume, but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1 mg/</w:t>
            </w:r>
            <w:r>
              <w:rPr>
                <w:sz w:val="20"/>
                <w:szCs w:val="20"/>
                <w:spacing w:val="-2"/>
              </w:rPr>
              <w:t>day data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are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inconclusive</w:t>
            </w:r>
          </w:p>
        </w:tc>
      </w:tr>
      <w:tr>
        <w:trPr>
          <w:trHeight w:val="464" w:hRule="atLeast"/>
        </w:trPr>
        <w:tc>
          <w:tcPr>
            <w:tcW w:w="3765" w:type="dxa"/>
            <w:vAlign w:val="top"/>
          </w:tcPr>
          <w:p>
            <w:pPr>
              <w:pStyle w:val="TableText"/>
              <w:ind w:left="120" w:right="174" w:hanging="5"/>
              <w:spacing w:before="45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Systemic dermatologic me</w:t>
            </w:r>
            <w:r>
              <w:rPr>
                <w:sz w:val="20"/>
                <w:szCs w:val="20"/>
                <w:b/>
                <w:bCs/>
                <w:spacing w:val="-1"/>
              </w:rPr>
              <w:t>dications: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methotrexate</w:t>
            </w:r>
          </w:p>
        </w:tc>
        <w:tc>
          <w:tcPr>
            <w:tcW w:w="7029" w:type="dxa"/>
            <w:vAlign w:val="top"/>
          </w:tcPr>
          <w:p>
            <w:pPr>
              <w:pStyle w:val="TableText"/>
              <w:ind w:left="119"/>
              <w:spacing w:line="25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1"/>
              </w:rPr>
              <w:t>Not a</w:t>
            </w:r>
            <w:r>
              <w:rPr>
                <w:sz w:val="20"/>
                <w:szCs w:val="20"/>
                <w:spacing w:val="19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risk factor</w:t>
            </w:r>
          </w:p>
        </w:tc>
      </w:tr>
      <w:tr>
        <w:trPr>
          <w:trHeight w:val="465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16" w:right="174" w:hanging="1"/>
              <w:spacing w:before="46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Systemic dermatologic me</w:t>
            </w:r>
            <w:r>
              <w:rPr>
                <w:sz w:val="20"/>
                <w:szCs w:val="20"/>
                <w:b/>
                <w:bCs/>
                <w:spacing w:val="-1"/>
              </w:rPr>
              <w:t>dications: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corticosteroids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20"/>
              <w:spacing w:before="4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Evidence inconclusive</w:t>
            </w:r>
          </w:p>
        </w:tc>
      </w:tr>
      <w:tr>
        <w:trPr>
          <w:trHeight w:val="465" w:hRule="atLeast"/>
        </w:trPr>
        <w:tc>
          <w:tcPr>
            <w:tcW w:w="3765" w:type="dxa"/>
            <w:vAlign w:val="top"/>
          </w:tcPr>
          <w:p>
            <w:pPr>
              <w:pStyle w:val="TableText"/>
              <w:ind w:left="108" w:right="370" w:firstLine="12"/>
              <w:spacing w:before="46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Inguinal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hernia repair: Open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repair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without</w:t>
            </w:r>
            <w:r>
              <w:rPr>
                <w:sz w:val="20"/>
                <w:szCs w:val="20"/>
                <w:b/>
                <w:bCs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mesh</w:t>
            </w:r>
          </w:p>
        </w:tc>
        <w:tc>
          <w:tcPr>
            <w:tcW w:w="7029" w:type="dxa"/>
            <w:vAlign w:val="top"/>
          </w:tcPr>
          <w:p>
            <w:pPr>
              <w:pStyle w:val="TableText"/>
              <w:ind w:left="120"/>
              <w:spacing w:before="4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Evidence inconclusive</w:t>
            </w:r>
          </w:p>
        </w:tc>
      </w:tr>
      <w:tr>
        <w:trPr>
          <w:trHeight w:val="470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08" w:right="370" w:firstLine="12"/>
              <w:spacing w:before="4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Inguinal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hernia repair: Open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repair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with</w:t>
            </w:r>
            <w:r>
              <w:rPr>
                <w:sz w:val="20"/>
                <w:szCs w:val="20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mesh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20"/>
              <w:spacing w:before="4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Evidence inconclusive</w:t>
            </w:r>
          </w:p>
        </w:tc>
      </w:tr>
    </w:tbl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96"/>
        <w:rPr/>
      </w:pPr>
      <w:r/>
    </w:p>
    <w:tbl>
      <w:tblPr>
        <w:tblStyle w:val="TableNormal"/>
        <w:tblW w:w="10794" w:type="dxa"/>
        <w:tblInd w:w="378" w:type="dxa"/>
        <w:tblLayout w:type="fixed"/>
        <w:tblBorders>
          <w:top w:val="single" w:color="95B3D7" w:sz="2" w:space="0"/>
          <w:left w:val="single" w:color="95B3D7" w:sz="2" w:space="0"/>
          <w:bottom w:val="single" w:color="95B3D7" w:sz="2" w:space="0"/>
          <w:right w:val="single" w:color="95B3D7" w:sz="2" w:space="0"/>
          <w:insideH w:val="single" w:color="95B3D7" w:sz="2" w:space="0"/>
          <w:insideV w:val="single" w:color="95B3D7" w:sz="2" w:space="0"/>
        </w:tblBorders>
      </w:tblPr>
      <w:tblGrid>
        <w:gridCol w:w="3765"/>
        <w:gridCol w:w="7029"/>
      </w:tblGrid>
      <w:tr>
        <w:trPr>
          <w:trHeight w:val="469" w:hRule="atLeast"/>
        </w:trPr>
        <w:tc>
          <w:tcPr>
            <w:tcW w:w="3765" w:type="dxa"/>
            <w:vAlign w:val="top"/>
          </w:tcPr>
          <w:p>
            <w:pPr>
              <w:pStyle w:val="TableText"/>
              <w:ind w:left="122" w:right="193"/>
              <w:spacing w:before="4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Inguinal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hernia repair: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La</w:t>
            </w:r>
            <w:r>
              <w:rPr>
                <w:sz w:val="20"/>
                <w:szCs w:val="20"/>
                <w:b/>
                <w:bCs/>
                <w:spacing w:val="-2"/>
              </w:rPr>
              <w:t>paroscopic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repair with mesh</w:t>
            </w:r>
          </w:p>
        </w:tc>
        <w:tc>
          <w:tcPr>
            <w:tcW w:w="7029" w:type="dxa"/>
            <w:vAlign w:val="top"/>
          </w:tcPr>
          <w:p>
            <w:pPr>
              <w:pStyle w:val="TableText"/>
              <w:ind w:left="122"/>
              <w:spacing w:before="4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Evidence inconclusive</w:t>
            </w:r>
          </w:p>
        </w:tc>
      </w:tr>
      <w:tr>
        <w:trPr>
          <w:trHeight w:val="234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22"/>
              <w:spacing w:before="45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Having testicular cancer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09"/>
              <w:spacing w:line="23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Those with testicular cancer have reduced fer</w:t>
            </w:r>
            <w:r>
              <w:rPr>
                <w:sz w:val="20"/>
                <w:szCs w:val="20"/>
                <w:spacing w:val="-1"/>
              </w:rPr>
              <w:t>tility</w:t>
            </w:r>
          </w:p>
        </w:tc>
      </w:tr>
      <w:tr>
        <w:trPr>
          <w:trHeight w:val="235" w:hRule="atLeast"/>
        </w:trPr>
        <w:tc>
          <w:tcPr>
            <w:shd w:val="clear" w:fill="4F82BD"/>
            <w:tcW w:w="10794" w:type="dxa"/>
            <w:vAlign w:val="top"/>
            <w:gridSpan w:val="2"/>
          </w:tcPr>
          <w:p>
            <w:pPr>
              <w:pStyle w:val="TableText"/>
              <w:ind w:left="122"/>
              <w:spacing w:before="46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Environmental</w:t>
            </w:r>
          </w:p>
        </w:tc>
      </w:tr>
      <w:tr>
        <w:trPr>
          <w:trHeight w:val="235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22"/>
              <w:spacing w:before="46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Benzophenone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20"/>
              <w:spacing w:before="46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Evidence inconclusive</w:t>
            </w:r>
          </w:p>
        </w:tc>
      </w:tr>
      <w:tr>
        <w:trPr>
          <w:trHeight w:val="463" w:hRule="atLeast"/>
        </w:trPr>
        <w:tc>
          <w:tcPr>
            <w:tcW w:w="3765" w:type="dxa"/>
            <w:vAlign w:val="top"/>
          </w:tcPr>
          <w:p>
            <w:pPr>
              <w:pStyle w:val="TableText"/>
              <w:ind w:left="122"/>
              <w:spacing w:before="4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Di-2-ethylhexyl phthalate (DEHP)</w:t>
            </w:r>
          </w:p>
        </w:tc>
        <w:tc>
          <w:tcPr>
            <w:tcW w:w="7029" w:type="dxa"/>
            <w:vAlign w:val="top"/>
          </w:tcPr>
          <w:p>
            <w:pPr>
              <w:pStyle w:val="TableText"/>
              <w:ind w:left="112" w:right="1407" w:firstLine="7"/>
              <w:spacing w:line="2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DEHP exposure is ass</w:t>
            </w:r>
            <w:r>
              <w:rPr>
                <w:sz w:val="20"/>
                <w:szCs w:val="20"/>
                <w:spacing w:val="-1"/>
              </w:rPr>
              <w:t>ociated with lower sperm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quality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(sperm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concentration, sperm moti</w:t>
            </w:r>
            <w:r>
              <w:rPr>
                <w:sz w:val="20"/>
                <w:szCs w:val="20"/>
                <w:spacing w:val="-1"/>
              </w:rPr>
              <w:t>lity, sperm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DNA damage)</w:t>
            </w:r>
          </w:p>
        </w:tc>
      </w:tr>
      <w:tr>
        <w:trPr>
          <w:trHeight w:val="465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21" w:right="848" w:hanging="5"/>
              <w:spacing w:before="4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Other chemicals</w:t>
            </w:r>
            <w:r>
              <w:rPr>
                <w:sz w:val="20"/>
                <w:szCs w:val="20"/>
                <w:b/>
                <w:bCs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 consumer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products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20"/>
              <w:spacing w:before="4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Evidence inconclusive</w:t>
            </w:r>
          </w:p>
        </w:tc>
      </w:tr>
      <w:tr>
        <w:trPr>
          <w:trHeight w:val="235" w:hRule="atLeast"/>
        </w:trPr>
        <w:tc>
          <w:tcPr>
            <w:tcW w:w="3765" w:type="dxa"/>
            <w:vAlign w:val="top"/>
          </w:tcPr>
          <w:p>
            <w:pPr>
              <w:pStyle w:val="TableText"/>
              <w:ind w:left="122"/>
              <w:spacing w:before="48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Endocrine disruptors</w:t>
            </w:r>
          </w:p>
        </w:tc>
        <w:tc>
          <w:tcPr>
            <w:tcW w:w="7029" w:type="dxa"/>
            <w:vAlign w:val="top"/>
          </w:tcPr>
          <w:p>
            <w:pPr>
              <w:pStyle w:val="TableText"/>
              <w:ind w:left="120"/>
              <w:spacing w:before="48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Evidence inconclusive</w:t>
            </w:r>
          </w:p>
        </w:tc>
      </w:tr>
      <w:tr>
        <w:trPr>
          <w:trHeight w:val="694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22"/>
              <w:spacing w:before="4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Pesticides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04"/>
              <w:spacing w:line="23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2"/>
              </w:rPr>
              <w:t>Associations between exposure to certain pesticides</w:t>
            </w:r>
            <w:r>
              <w:rPr>
                <w:sz w:val="20"/>
                <w:szCs w:val="20"/>
                <w:spacing w:val="1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(pyrethroids,</w:t>
            </w:r>
          </w:p>
          <w:p>
            <w:pPr>
              <w:pStyle w:val="TableText"/>
              <w:ind w:left="117" w:right="115" w:hanging="6"/>
              <w:spacing w:line="2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organophosphates, and abamectin) and poorer semen par</w:t>
            </w:r>
            <w:r>
              <w:rPr>
                <w:sz w:val="20"/>
                <w:szCs w:val="20"/>
                <w:spacing w:val="-1"/>
              </w:rPr>
              <w:t>ameters;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evidence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inconclusive on organochlorines, man</w:t>
            </w:r>
            <w:r>
              <w:rPr>
                <w:sz w:val="20"/>
                <w:szCs w:val="20"/>
                <w:spacing w:val="-1"/>
              </w:rPr>
              <w:t>cozeb, and other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pesticides</w:t>
            </w:r>
          </w:p>
        </w:tc>
      </w:tr>
      <w:tr>
        <w:trPr>
          <w:trHeight w:val="235" w:hRule="atLeast"/>
        </w:trPr>
        <w:tc>
          <w:tcPr>
            <w:tcW w:w="3765" w:type="dxa"/>
            <w:vAlign w:val="top"/>
          </w:tcPr>
          <w:p>
            <w:pPr>
              <w:pStyle w:val="TableText"/>
              <w:ind w:left="116"/>
              <w:spacing w:before="46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Oil and</w:t>
            </w:r>
            <w:r>
              <w:rPr>
                <w:sz w:val="20"/>
                <w:szCs w:val="20"/>
                <w:b/>
                <w:bCs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natural gas extraction</w:t>
            </w:r>
          </w:p>
        </w:tc>
        <w:tc>
          <w:tcPr>
            <w:tcW w:w="7029" w:type="dxa"/>
            <w:vAlign w:val="top"/>
          </w:tcPr>
          <w:p>
            <w:pPr>
              <w:pStyle w:val="TableText"/>
              <w:ind w:left="114"/>
              <w:spacing w:before="46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Occupational exposure reduces semen v</w:t>
            </w:r>
            <w:r>
              <w:rPr>
                <w:sz w:val="20"/>
                <w:szCs w:val="20"/>
                <w:spacing w:val="-1"/>
              </w:rPr>
              <w:t>olume and sperm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motility</w:t>
            </w:r>
          </w:p>
        </w:tc>
      </w:tr>
      <w:tr>
        <w:trPr>
          <w:trHeight w:val="235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16"/>
              <w:spacing w:before="46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Outdoor air pollution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20"/>
              <w:spacing w:before="48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Evidence inconclusive</w:t>
            </w:r>
          </w:p>
        </w:tc>
      </w:tr>
      <w:tr>
        <w:trPr>
          <w:trHeight w:val="694" w:hRule="atLeast"/>
        </w:trPr>
        <w:tc>
          <w:tcPr>
            <w:tcW w:w="3765" w:type="dxa"/>
            <w:vAlign w:val="top"/>
          </w:tcPr>
          <w:p>
            <w:pPr>
              <w:pStyle w:val="TableText"/>
              <w:ind w:left="123"/>
              <w:spacing w:before="4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Lead, zinc, copper</w:t>
            </w:r>
          </w:p>
        </w:tc>
        <w:tc>
          <w:tcPr>
            <w:tcW w:w="7029" w:type="dxa"/>
            <w:vAlign w:val="top"/>
          </w:tcPr>
          <w:p>
            <w:pPr>
              <w:pStyle w:val="TableText"/>
              <w:ind w:left="108" w:right="1817" w:firstLine="10"/>
              <w:spacing w:before="2" w:line="2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Lead levels are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higher in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infertile</w:t>
            </w:r>
            <w:r>
              <w:rPr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males than fe</w:t>
            </w:r>
            <w:r>
              <w:rPr>
                <w:sz w:val="20"/>
                <w:szCs w:val="20"/>
                <w:spacing w:val="-2"/>
              </w:rPr>
              <w:t>rtile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males;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zinc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levels are lower in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infertile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males than fertile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males;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  <w:spacing w:val="-1"/>
              </w:rPr>
              <w:t>evidence inconclusive on copper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levels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 semen</w:t>
            </w:r>
          </w:p>
        </w:tc>
      </w:tr>
      <w:tr>
        <w:trPr>
          <w:trHeight w:val="253" w:hRule="atLeast"/>
        </w:trPr>
        <w:tc>
          <w:tcPr>
            <w:shd w:val="clear" w:fill="D9E2F3"/>
            <w:tcW w:w="3765" w:type="dxa"/>
            <w:vAlign w:val="top"/>
          </w:tcPr>
          <w:p>
            <w:pPr>
              <w:pStyle w:val="TableText"/>
              <w:ind w:left="117"/>
              <w:spacing w:before="4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Cadmium</w:t>
            </w:r>
          </w:p>
        </w:tc>
        <w:tc>
          <w:tcPr>
            <w:shd w:val="clear" w:fill="D9E2F3"/>
            <w:tcW w:w="7029" w:type="dxa"/>
            <w:vAlign w:val="top"/>
          </w:tcPr>
          <w:p>
            <w:pPr>
              <w:pStyle w:val="TableText"/>
              <w:ind w:left="114"/>
              <w:spacing w:line="24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2"/>
              </w:rPr>
              <w:t>Cadmium levels are higher in</w:t>
            </w:r>
            <w:r>
              <w:rPr>
                <w:sz w:val="20"/>
                <w:szCs w:val="20"/>
                <w:spacing w:val="18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infertile</w:t>
            </w:r>
            <w:r>
              <w:rPr>
                <w:sz w:val="20"/>
                <w:szCs w:val="20"/>
                <w:spacing w:val="12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males</w:t>
            </w:r>
            <w:r>
              <w:rPr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than</w:t>
            </w:r>
            <w:r>
              <w:rPr>
                <w:sz w:val="20"/>
                <w:szCs w:val="20"/>
                <w:spacing w:val="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fertile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males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54" w:lineRule="exact"/>
        <w:rPr/>
      </w:pPr>
      <w:r/>
    </w:p>
    <w:p>
      <w:pPr>
        <w:spacing w:line="54" w:lineRule="exact"/>
        <w:sectPr>
          <w:footerReference w:type="default" r:id="rId41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76" w:right="619" w:firstLine="13"/>
        <w:spacing w:before="113" w:line="272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Lead has been documented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 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reproductive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toxicant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years.</w:t>
      </w:r>
      <w:r>
        <w:rPr>
          <w:sz w:val="12"/>
          <w:szCs w:val="12"/>
          <w:color w:val="011E31"/>
          <w:spacing w:val="-1"/>
          <w:position w:val="6"/>
        </w:rPr>
        <w:t>90</w:t>
      </w:r>
      <w:r>
        <w:rPr>
          <w:sz w:val="12"/>
          <w:szCs w:val="12"/>
          <w:color w:val="011E31"/>
          <w:spacing w:val="11"/>
          <w:position w:val="6"/>
        </w:rPr>
        <w:t xml:space="preserve">  </w:t>
      </w:r>
      <w:r>
        <w:rPr>
          <w:color w:val="011E31"/>
          <w:spacing w:val="-1"/>
        </w:rPr>
        <w:t>Routes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exposure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inges</w:t>
      </w:r>
      <w:r>
        <w:rPr>
          <w:color w:val="011E31"/>
          <w:spacing w:val="-2"/>
        </w:rPr>
        <w:t>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inhalation,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skin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contact.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Sites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lead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toxicity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central  nervous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system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gonad,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causing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direct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interference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the ability of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spermatozoa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to undergo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acrosome  reaction,</w:t>
      </w:r>
      <w:r>
        <w:rPr>
          <w:color w:val="011E31"/>
          <w:spacing w:val="-1"/>
        </w:rPr>
        <w:t xml:space="preserve">  thus  leading  to  infertility.  Although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lead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regulated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many countries,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lead cont</w:t>
      </w:r>
      <w:r>
        <w:rPr>
          <w:color w:val="011E31"/>
          <w:spacing w:val="-2"/>
        </w:rPr>
        <w:t>inues 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parts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environmen</w:t>
      </w:r>
      <w:r>
        <w:rPr>
          <w:color w:val="011E31"/>
          <w:spacing w:val="-2"/>
        </w:rPr>
        <w:t>t,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including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air,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soil,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water,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cosmetics,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ammunition,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batteries,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lead-based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paints,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pipes,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plumbing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materials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older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homes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countries.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Lead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water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sources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particular</w:t>
      </w:r>
      <w:r>
        <w:rPr>
          <w:color w:val="011E31"/>
        </w:rPr>
        <w:t xml:space="preserve"> </w:t>
      </w:r>
      <w:r>
        <w:rPr>
          <w:color w:val="011E31"/>
        </w:rPr>
        <w:t>concern.</w:t>
      </w:r>
      <w:r>
        <w:rPr>
          <w:sz w:val="12"/>
          <w:szCs w:val="12"/>
          <w:color w:val="011E31"/>
          <w:position w:val="6"/>
        </w:rPr>
        <w:t>91</w:t>
      </w:r>
      <w:r>
        <w:rPr>
          <w:sz w:val="12"/>
          <w:szCs w:val="12"/>
          <w:color w:val="011E31"/>
          <w:spacing w:val="21"/>
          <w:w w:val="101"/>
          <w:position w:val="6"/>
        </w:rPr>
        <w:t xml:space="preserve"> </w:t>
      </w:r>
      <w:r>
        <w:rPr>
          <w:color w:val="011E31"/>
        </w:rPr>
        <w:t>The environmental and oc</w:t>
      </w:r>
      <w:r>
        <w:rPr>
          <w:color w:val="011E31"/>
          <w:spacing w:val="-1"/>
        </w:rPr>
        <w:t>cupational exposure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toxic levels of lead also continues to occur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 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number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industries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lead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manufact</w:t>
      </w:r>
      <w:r>
        <w:rPr>
          <w:color w:val="011E31"/>
          <w:spacing w:val="-2"/>
        </w:rPr>
        <w:t>uring.</w:t>
      </w:r>
      <w:r>
        <w:rPr>
          <w:sz w:val="12"/>
          <w:szCs w:val="12"/>
          <w:color w:val="011E31"/>
          <w:spacing w:val="-2"/>
          <w:position w:val="6"/>
        </w:rPr>
        <w:t>92</w:t>
      </w:r>
      <w:r>
        <w:rPr>
          <w:sz w:val="12"/>
          <w:szCs w:val="12"/>
          <w:color w:val="011E31"/>
          <w:spacing w:val="10"/>
          <w:w w:val="101"/>
          <w:position w:val="6"/>
        </w:rPr>
        <w:t xml:space="preserve">  </w:t>
      </w:r>
      <w:r>
        <w:rPr>
          <w:color w:val="011E31"/>
          <w:spacing w:val="-2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thought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to  be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at  risk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for  heavy </w:t>
      </w:r>
      <w:r>
        <w:rPr>
          <w:color w:val="011E31"/>
          <w:spacing w:val="-2"/>
        </w:rPr>
        <w:t xml:space="preserve"> metal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toxicity,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serum testing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performed;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lead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levels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blood may not reflect the total lead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burden throughout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body.</w:t>
      </w:r>
      <w:r>
        <w:rPr>
          <w:sz w:val="12"/>
          <w:szCs w:val="12"/>
          <w:color w:val="011E31"/>
          <w:spacing w:val="-1"/>
          <w:position w:val="6"/>
        </w:rPr>
        <w:t>93    </w:t>
      </w:r>
      <w:r>
        <w:rPr>
          <w:color w:val="011E31"/>
          <w:spacing w:val="-1"/>
        </w:rPr>
        <w:t>Cadmium  has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been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implicated  as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reproductive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toxicant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94</w:t>
      </w:r>
    </w:p>
    <w:p>
      <w:pPr>
        <w:pStyle w:val="BodyText"/>
        <w:ind w:left="376" w:right="622" w:firstLine="8"/>
        <w:spacing w:before="138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Similarly,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-1"/>
        </w:rPr>
        <w:t>agricultural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chemicals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amongst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first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chemicals   to    be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implicated   as    male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reprod</w:t>
      </w:r>
      <w:r>
        <w:rPr>
          <w:color w:val="011E31"/>
          <w:spacing w:val="-2"/>
        </w:rPr>
        <w:t>uctive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toxicants.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Humans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expos</w:t>
      </w:r>
      <w:r>
        <w:rPr>
          <w:color w:val="011E31"/>
          <w:spacing w:val="-2"/>
        </w:rPr>
        <w:t>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workplace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environment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through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ingestion,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inhalation,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skin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contact.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Indeed,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documented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toxicity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1,2-d</w:t>
      </w:r>
      <w:r>
        <w:rPr>
          <w:color w:val="011E31"/>
          <w:spacing w:val="-2"/>
        </w:rPr>
        <w:t>ibromo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3-chloropropane             (DBCP)             and              p,p’-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dichlorodiphenyltrichloroethane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(DDT),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resulted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heavy</w:t>
      </w:r>
      <w:r>
        <w:rPr>
          <w:color w:val="011E31"/>
        </w:rPr>
        <w:t xml:space="preserve"> </w:t>
      </w:r>
      <w:r>
        <w:rPr>
          <w:color w:val="011E31"/>
        </w:rPr>
        <w:t>regulation  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eliminati</w:t>
      </w:r>
      <w:r>
        <w:rPr>
          <w:color w:val="011E31"/>
          <w:spacing w:val="-1"/>
        </w:rPr>
        <w:t>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many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countries.</w:t>
      </w:r>
      <w:r>
        <w:rPr>
          <w:sz w:val="12"/>
          <w:szCs w:val="12"/>
          <w:color w:val="011E31"/>
          <w:spacing w:val="-1"/>
          <w:position w:val="6"/>
        </w:rPr>
        <w:t>95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Organophosphates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pyrethroids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ssociated</w:t>
      </w:r>
      <w:r>
        <w:rPr>
          <w:color w:val="011E31"/>
        </w:rPr>
        <w:t xml:space="preserve"> </w:t>
      </w:r>
      <w:r>
        <w:rPr>
          <w:color w:val="011E31"/>
        </w:rPr>
        <w:t>with altered sperm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parameters</w:t>
      </w:r>
      <w:r>
        <w:rPr>
          <w:color w:val="011E31"/>
          <w:spacing w:val="-1"/>
        </w:rPr>
        <w:t>.</w:t>
      </w:r>
      <w:r>
        <w:rPr>
          <w:sz w:val="12"/>
          <w:szCs w:val="12"/>
          <w:color w:val="011E31"/>
          <w:spacing w:val="-1"/>
          <w:position w:val="6"/>
        </w:rPr>
        <w:t>96</w:t>
      </w:r>
    </w:p>
    <w:p>
      <w:pPr>
        <w:spacing w:before="5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9" w:firstLine="11"/>
        <w:spacing w:before="47" w:line="276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Phthalates    are    alkyl    or    di-alkyl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esters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1,2-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benzenedicarboxylic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acids.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primari</w:t>
      </w:r>
      <w:r>
        <w:rPr>
          <w:color w:val="011E31"/>
          <w:spacing w:val="-2"/>
        </w:rPr>
        <w:t>ly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plasticizers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solvents.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High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molecular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wei</w:t>
      </w:r>
      <w:r>
        <w:rPr>
          <w:color w:val="011E31"/>
          <w:spacing w:val="-2"/>
        </w:rPr>
        <w:t>ght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phthalates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(DEHP,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Diisononyl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phthalate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(DINP),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Dioctyl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Phthalate  (DOP))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are  found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hundreds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products</w:t>
      </w:r>
      <w:r>
        <w:rPr>
          <w:color w:val="011E31"/>
        </w:rPr>
        <w:t xml:space="preserve"> </w:t>
      </w:r>
      <w:r>
        <w:rPr>
          <w:color w:val="011E31"/>
        </w:rPr>
        <w:t>including   medical   tubing,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vinyl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flooring,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automotive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plastics,   plastic   packa</w:t>
      </w:r>
      <w:r>
        <w:rPr>
          <w:color w:val="011E31"/>
          <w:spacing w:val="-1"/>
        </w:rPr>
        <w:t>ging   film   and   sheets,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plastic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clothing,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garden   hoses.   Low   molecular   </w:t>
      </w:r>
      <w:r>
        <w:rPr>
          <w:color w:val="011E31"/>
          <w:spacing w:val="-2"/>
        </w:rPr>
        <w:t>weight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phthalates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(Dimethyl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phthalate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(DMP</w:t>
      </w:r>
      <w:r>
        <w:rPr>
          <w:color w:val="011E31"/>
          <w:spacing w:val="-2"/>
        </w:rPr>
        <w:t>),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Diethyl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phthalate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(DEP),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Dibutyl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phthalate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(DBP))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re  widely   used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personal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care  products  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foun</w:t>
      </w:r>
      <w:r>
        <w:rPr>
          <w:color w:val="011E31"/>
          <w:spacing w:val="-2"/>
        </w:rPr>
        <w:t>d  in  enteric-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coated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medications.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route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entry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primarily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oral</w:t>
      </w:r>
      <w:r>
        <w:rPr>
          <w:color w:val="011E31"/>
        </w:rPr>
        <w:t xml:space="preserve"> </w:t>
      </w:r>
      <w:r>
        <w:rPr>
          <w:color w:val="011E31"/>
        </w:rPr>
        <w:t>and   transdermal,   and   these   chemical</w:t>
      </w:r>
      <w:r>
        <w:rPr>
          <w:color w:val="011E31"/>
          <w:spacing w:val="-1"/>
        </w:rPr>
        <w:t>s   are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rapidly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metabolized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excreted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urine.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2003-2004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National  Health  and  Nutrition  Exam</w:t>
      </w:r>
      <w:r>
        <w:rPr>
          <w:color w:val="011E31"/>
          <w:spacing w:val="-2"/>
        </w:rPr>
        <w:t>ination  Survey,  the</w:t>
      </w:r>
      <w:r>
        <w:rPr>
          <w:color w:val="011E31"/>
        </w:rPr>
        <w:t xml:space="preserve"> </w:t>
      </w:r>
      <w:r>
        <w:rPr>
          <w:color w:val="011E31"/>
        </w:rPr>
        <w:t>majority  of  subjects  tested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mea</w:t>
      </w:r>
      <w:r>
        <w:rPr>
          <w:color w:val="011E31"/>
          <w:spacing w:val="-1"/>
        </w:rPr>
        <w:t>surable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levels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phthalate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metabolites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urine.</w:t>
      </w:r>
      <w:r>
        <w:rPr>
          <w:sz w:val="12"/>
          <w:szCs w:val="12"/>
          <w:color w:val="011E31"/>
          <w:spacing w:val="-1"/>
          <w:position w:val="6"/>
        </w:rPr>
        <w:t>97 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mechanism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toxicity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is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thought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e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due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to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modulation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androgen/estrogen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action.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obtained through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animal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robust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dat</w:t>
      </w:r>
      <w:r>
        <w:rPr>
          <w:color w:val="011E31"/>
          <w:spacing w:val="-2"/>
        </w:rPr>
        <w:t>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reporting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association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betwee</w:t>
      </w:r>
      <w:r>
        <w:rPr>
          <w:color w:val="011E31"/>
          <w:spacing w:val="-2"/>
        </w:rPr>
        <w:t>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exposure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possible  adverse  effects  on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sperm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concen</w:t>
      </w:r>
      <w:r>
        <w:rPr>
          <w:color w:val="011E31"/>
          <w:spacing w:val="-1"/>
        </w:rPr>
        <w:t>tration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motility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98</w:t>
      </w:r>
    </w:p>
    <w:p>
      <w:pPr>
        <w:pStyle w:val="BodyText"/>
        <w:ind w:left="16"/>
        <w:spacing w:before="206" w:line="202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DIAGNOSIS AND</w:t>
      </w:r>
      <w:r>
        <w:rPr>
          <w:sz w:val="27"/>
          <w:szCs w:val="27"/>
          <w:b/>
          <w:bCs/>
          <w:color w:val="005679"/>
          <w:spacing w:val="33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EVALUATION</w:t>
      </w:r>
    </w:p>
    <w:p>
      <w:pPr>
        <w:pStyle w:val="BodyText"/>
        <w:ind w:left="2"/>
        <w:spacing w:before="211" w:line="196" w:lineRule="auto"/>
        <w:outlineLvl w:val="2"/>
        <w:rPr/>
      </w:pPr>
      <w:r>
        <w:rPr>
          <w:b/>
          <w:bCs/>
          <w:color w:val="011E31"/>
          <w:spacing w:val="-1"/>
        </w:rPr>
        <w:t>9.  Clinicians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1"/>
        </w:rPr>
        <w:t>use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results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2"/>
        </w:rPr>
        <w:t>from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2"/>
        </w:rPr>
        <w:t>the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2"/>
        </w:rPr>
        <w:t>semen</w:t>
      </w:r>
    </w:p>
    <w:p>
      <w:pPr>
        <w:pStyle w:val="BodyText"/>
        <w:ind w:left="270" w:right="374" w:firstLine="2"/>
        <w:spacing w:before="74" w:line="268" w:lineRule="auto"/>
        <w:jc w:val="both"/>
        <w:rPr/>
      </w:pPr>
      <w:r>
        <w:rPr>
          <w:b/>
          <w:bCs/>
          <w:color w:val="011E31"/>
          <w:spacing w:val="-2"/>
        </w:rPr>
        <w:t>analysis</w:t>
      </w:r>
      <w:r>
        <w:rPr>
          <w:b/>
          <w:bCs/>
          <w:color w:val="011E31"/>
          <w:spacing w:val="57"/>
        </w:rPr>
        <w:t xml:space="preserve"> </w:t>
      </w:r>
      <w:r>
        <w:rPr>
          <w:b/>
          <w:bCs/>
          <w:color w:val="011E31"/>
          <w:spacing w:val="-2"/>
        </w:rPr>
        <w:t>to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2"/>
        </w:rPr>
        <w:t>guide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2"/>
        </w:rPr>
        <w:t>management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2"/>
        </w:rPr>
        <w:t>the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-2"/>
        </w:rPr>
        <w:t>patient.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general,     results     are</w:t>
      </w:r>
      <w:r>
        <w:rPr>
          <w:b/>
          <w:bCs/>
          <w:color w:val="011E31"/>
          <w:spacing w:val="1"/>
        </w:rPr>
        <w:t xml:space="preserve">     </w:t>
      </w:r>
      <w:r>
        <w:rPr>
          <w:b/>
          <w:bCs/>
          <w:color w:val="011E31"/>
        </w:rPr>
        <w:t>of     greate</w:t>
      </w:r>
      <w:r>
        <w:rPr>
          <w:b/>
          <w:bCs/>
          <w:color w:val="011E31"/>
          <w:spacing w:val="-1"/>
        </w:rPr>
        <w:t>st</w:t>
      </w:r>
      <w:r>
        <w:rPr>
          <w:b/>
          <w:bCs/>
          <w:color w:val="011E31"/>
          <w:spacing w:val="2"/>
        </w:rPr>
        <w:t xml:space="preserve">     </w:t>
      </w:r>
      <w:r>
        <w:rPr>
          <w:b/>
          <w:bCs/>
          <w:color w:val="011E31"/>
          <w:spacing w:val="-1"/>
        </w:rPr>
        <w:t>clinical</w:t>
      </w:r>
      <w:r>
        <w:rPr>
          <w:b/>
          <w:bCs/>
          <w:color w:val="011E31"/>
          <w:spacing w:val="4"/>
        </w:rPr>
        <w:t xml:space="preserve"> </w:t>
      </w:r>
      <w:r>
        <w:rPr>
          <w:b/>
          <w:bCs/>
          <w:color w:val="011E31"/>
        </w:rPr>
        <w:t>significance   when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multiple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abnormalities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are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present. (</w:t>
      </w:r>
      <w:r>
        <w:rPr>
          <w:b/>
          <w:bCs/>
          <w:i/>
          <w:iCs/>
          <w:color w:val="011E31"/>
        </w:rPr>
        <w:t>Expert Opi</w:t>
      </w:r>
      <w:r>
        <w:rPr>
          <w:b/>
          <w:bCs/>
          <w:i/>
          <w:iCs/>
          <w:color w:val="011E31"/>
          <w:spacing w:val="-1"/>
        </w:rPr>
        <w:t>nion</w:t>
      </w:r>
      <w:r>
        <w:rPr>
          <w:b/>
          <w:bCs/>
          <w:color w:val="011E31"/>
          <w:spacing w:val="-1"/>
        </w:rPr>
        <w:t>)</w:t>
      </w:r>
    </w:p>
    <w:p>
      <w:pPr>
        <w:spacing w:line="268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40" w:space="100"/>
            <w:col w:w="5413" w:space="0"/>
          </w:cols>
        </w:sectPr>
        <w:rPr/>
      </w:pPr>
    </w:p>
    <w:p>
      <w:pPr>
        <w:pStyle w:val="BodyText"/>
        <w:spacing w:line="343" w:lineRule="auto"/>
        <w:rPr>
          <w:sz w:val="21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-8826337</wp:posOffset>
            </wp:positionV>
            <wp:extent cx="1202436" cy="43205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19"/>
        <w:rPr/>
      </w:pPr>
      <w:r/>
    </w:p>
    <w:p>
      <w:pPr>
        <w:sectPr>
          <w:footerReference w:type="default" r:id="rId43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ind w:left="377" w:right="619" w:firstLine="4"/>
        <w:spacing w:before="117" w:line="272" w:lineRule="auto"/>
        <w:jc w:val="both"/>
        <w:rPr/>
      </w:pPr>
      <w:r>
        <w:rPr>
          <w:color w:val="011E31"/>
          <w:spacing w:val="-2"/>
        </w:rPr>
        <w:t>The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-2"/>
        </w:rPr>
        <w:t>individual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semen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parameters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measured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SA</w:t>
      </w:r>
      <w:r>
        <w:rPr>
          <w:color w:val="011E31"/>
        </w:rPr>
        <w:t xml:space="preserve"> </w:t>
      </w:r>
      <w:r>
        <w:rPr>
          <w:color w:val="011E31"/>
        </w:rPr>
        <w:t>provide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a    weak     indicator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of    fertility  </w:t>
      </w:r>
      <w:r>
        <w:rPr>
          <w:color w:val="011E31"/>
          <w:spacing w:val="-1"/>
        </w:rPr>
        <w:t xml:space="preserve">   potential.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Abnormalities in any one or more 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these parameters 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compromise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man’s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ability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naturally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impregnate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his</w:t>
      </w:r>
      <w:r>
        <w:rPr>
          <w:color w:val="011E31"/>
        </w:rPr>
        <w:t xml:space="preserve"> </w:t>
      </w:r>
      <w:r>
        <w:rPr>
          <w:color w:val="011E31"/>
        </w:rPr>
        <w:t>female partner. With the </w:t>
      </w:r>
      <w:r>
        <w:rPr>
          <w:color w:val="011E31"/>
          <w:spacing w:val="-1"/>
        </w:rPr>
        <w:t>exception of azoospermia, some</w:t>
      </w:r>
      <w:r>
        <w:rPr>
          <w:color w:val="011E31"/>
        </w:rPr>
        <w:t xml:space="preserve"> </w:t>
      </w:r>
      <w:r>
        <w:rPr>
          <w:color w:val="011E31"/>
        </w:rPr>
        <w:t>types       of       teratozoosperm</w:t>
      </w:r>
      <w:r>
        <w:rPr>
          <w:color w:val="011E31"/>
          <w:spacing w:val="-1"/>
        </w:rPr>
        <w:t>ia       (e.g.,        complete</w:t>
      </w:r>
      <w:r>
        <w:rPr>
          <w:color w:val="011E31"/>
        </w:rPr>
        <w:t xml:space="preserve"> </w:t>
      </w:r>
      <w:r>
        <w:rPr>
          <w:color w:val="011E31"/>
        </w:rPr>
        <w:t>globozoospermia),     necrozoospermia,</w:t>
      </w:r>
      <w:r>
        <w:rPr>
          <w:color w:val="011E31"/>
          <w:spacing w:val="-1"/>
        </w:rPr>
        <w:t xml:space="preserve">     or     complete</w:t>
      </w:r>
      <w:r>
        <w:rPr>
          <w:color w:val="011E31"/>
        </w:rPr>
        <w:t xml:space="preserve"> </w:t>
      </w:r>
      <w:r>
        <w:rPr>
          <w:color w:val="011E31"/>
        </w:rPr>
        <w:t>asthenozoospermia,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none   of    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individual </w:t>
      </w:r>
      <w:r>
        <w:rPr>
          <w:color w:val="011E31"/>
          <w:spacing w:val="-1"/>
        </w:rPr>
        <w:t xml:space="preserve">  sperm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parameters (e.g., concentration, morphology, motility) are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diagnostic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infertility.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OR for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-1"/>
        </w:rPr>
        <w:t>fertility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increases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  <w:spacing w:val="-1"/>
        </w:rPr>
        <w:t>number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abnormal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parameters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increases.</w:t>
      </w:r>
      <w:r>
        <w:rPr>
          <w:sz w:val="12"/>
          <w:szCs w:val="12"/>
          <w:color w:val="011E31"/>
          <w:spacing w:val="-1"/>
          <w:position w:val="6"/>
        </w:rPr>
        <w:t>28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managing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counsel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multiple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abnormalities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parameters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increase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RR 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infertility.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example,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9" w:firstLine="11"/>
        <w:spacing w:before="52" w:line="275" w:lineRule="auto"/>
        <w:jc w:val="both"/>
        <w:rPr>
          <w:sz w:val="12"/>
          <w:szCs w:val="12"/>
        </w:rPr>
      </w:pPr>
      <w:r>
        <w:rPr>
          <w:b/>
          <w:bCs/>
          <w:color w:val="011E31"/>
          <w:spacing w:val="-2"/>
        </w:rPr>
        <w:t>Figure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-2"/>
        </w:rPr>
        <w:t>1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shows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SA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results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for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two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patient</w:t>
      </w:r>
      <w:r>
        <w:rPr>
          <w:color w:val="011E31"/>
          <w:spacing w:val="-3"/>
        </w:rPr>
        <w:t>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3"/>
        </w:rPr>
        <w:t>being</w:t>
      </w:r>
      <w:r>
        <w:rPr>
          <w:color w:val="011E31"/>
        </w:rPr>
        <w:t xml:space="preserve"> </w:t>
      </w:r>
      <w:r>
        <w:rPr>
          <w:color w:val="011E31"/>
        </w:rPr>
        <w:t>evaluated for male infertili</w:t>
      </w:r>
      <w:r>
        <w:rPr>
          <w:color w:val="011E31"/>
          <w:spacing w:val="-1"/>
        </w:rPr>
        <w:t>ty. The table shows that 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has   oligozoospermia    (sperm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ount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&lt;15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million</w:t>
      </w:r>
      <w:r>
        <w:rPr>
          <w:color w:val="011E31"/>
        </w:rPr>
        <w:t xml:space="preserve"> </w:t>
      </w:r>
      <w:r>
        <w:rPr>
          <w:color w:val="011E31"/>
        </w:rPr>
        <w:t>sperm/mL),    athenozoospermia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(low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motility), </w:t>
      </w:r>
      <w:r>
        <w:rPr>
          <w:color w:val="011E31"/>
          <w:spacing w:val="-1"/>
        </w:rPr>
        <w:t xml:space="preserve">   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teratozoospermia  (a</w:t>
      </w:r>
      <w:r>
        <w:rPr>
          <w:color w:val="011E31"/>
          <w:spacing w:val="-1"/>
        </w:rPr>
        <w:t>bnormal  morphology).  Based  upon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Guzick et al. 2001 findings, this male has a</w:t>
      </w:r>
      <w:r>
        <w:rPr>
          <w:color w:val="011E31"/>
          <w:spacing w:val="-2"/>
        </w:rPr>
        <w:t xml:space="preserve"> higher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(of 15) of infertility because he ha</w:t>
      </w:r>
      <w:r>
        <w:rPr>
          <w:color w:val="011E31"/>
          <w:spacing w:val="-2"/>
        </w:rPr>
        <w:t>s three abnormal semen</w:t>
      </w:r>
      <w:r>
        <w:rPr>
          <w:color w:val="011E31"/>
        </w:rPr>
        <w:t xml:space="preserve"> </w:t>
      </w:r>
      <w:r>
        <w:rPr>
          <w:color w:val="011E31"/>
        </w:rPr>
        <w:t>parameters.</w:t>
      </w:r>
      <w:r>
        <w:rPr>
          <w:sz w:val="12"/>
          <w:szCs w:val="12"/>
          <w:color w:val="011E31"/>
          <w:position w:val="6"/>
        </w:rPr>
        <w:t>28     </w:t>
      </w:r>
      <w:r>
        <w:rPr>
          <w:color w:val="011E31"/>
        </w:rPr>
        <w:t>Patient    2   has   just    one  </w:t>
      </w:r>
      <w:r>
        <w:rPr>
          <w:color w:val="011E31"/>
          <w:spacing w:val="-1"/>
        </w:rPr>
        <w:t xml:space="preserve"> abnormality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(decreased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morphology)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slightly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increased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2.5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(</w:t>
      </w:r>
      <w:r>
        <w:rPr>
          <w:b/>
          <w:bCs/>
          <w:color w:val="011E31"/>
          <w:spacing w:val="-1"/>
        </w:rPr>
        <w:t>Figure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1</w:t>
      </w:r>
      <w:r>
        <w:rPr>
          <w:color w:val="011E31"/>
          <w:spacing w:val="-1"/>
        </w:rPr>
        <w:t>).  While   RR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inferti</w:t>
      </w:r>
      <w:r>
        <w:rPr>
          <w:color w:val="011E31"/>
          <w:spacing w:val="-2"/>
        </w:rPr>
        <w:t>lity  for   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individual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patient  can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estimated,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it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usually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possible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predict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whether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fertile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infertile</w:t>
      </w:r>
      <w:r>
        <w:rPr>
          <w:color w:val="011E31"/>
        </w:rPr>
        <w:t xml:space="preserve"> </w:t>
      </w:r>
      <w:r>
        <w:rPr>
          <w:color w:val="011E31"/>
        </w:rPr>
        <w:t>based solely on SA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paramete</w:t>
      </w:r>
      <w:r>
        <w:rPr>
          <w:color w:val="011E31"/>
          <w:spacing w:val="-1"/>
        </w:rPr>
        <w:t>rs.</w:t>
      </w:r>
      <w:r>
        <w:rPr>
          <w:sz w:val="12"/>
          <w:szCs w:val="12"/>
          <w:color w:val="011E31"/>
          <w:spacing w:val="-1"/>
          <w:position w:val="6"/>
        </w:rPr>
        <w:t>28</w:t>
      </w:r>
    </w:p>
    <w:p>
      <w:pPr>
        <w:spacing w:line="275" w:lineRule="auto"/>
        <w:sectPr>
          <w:type w:val="continuous"/>
          <w:pgSz w:w="12240" w:h="15840"/>
          <w:pgMar w:top="454" w:right="343" w:bottom="692" w:left="344" w:header="146" w:footer="543" w:gutter="0"/>
          <w:cols w:equalWidth="0" w:num="2">
            <w:col w:w="6040" w:space="100"/>
            <w:col w:w="5413" w:space="0"/>
          </w:cols>
        </w:sectPr>
        <w:rPr>
          <w:sz w:val="12"/>
          <w:szCs w:val="12"/>
        </w:rPr>
      </w:pPr>
    </w:p>
    <w:p>
      <w:pPr>
        <w:pStyle w:val="BodyText"/>
        <w:spacing w:line="277" w:lineRule="auto"/>
        <w:rPr>
          <w:sz w:val="21"/>
        </w:rPr>
      </w:pPr>
      <w:r/>
    </w:p>
    <w:p>
      <w:pPr>
        <w:ind w:left="395"/>
        <w:spacing w:before="64" w:line="268" w:lineRule="exact"/>
        <w:outlineLvl w:val="3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005679"/>
          <w:spacing w:val="2"/>
          <w:position w:val="3"/>
        </w:rPr>
        <w:t>FIGURE</w:t>
      </w:r>
      <w:r>
        <w:rPr>
          <w:rFonts w:ascii="Calibri" w:hAnsi="Calibri" w:eastAsia="Calibri" w:cs="Calibri"/>
          <w:sz w:val="21"/>
          <w:szCs w:val="21"/>
          <w:color w:val="005679"/>
          <w:spacing w:val="21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2"/>
          <w:position w:val="3"/>
        </w:rPr>
        <w:t>1: The</w:t>
      </w:r>
      <w:r>
        <w:rPr>
          <w:rFonts w:ascii="Calibri" w:hAnsi="Calibri" w:eastAsia="Calibri" w:cs="Calibri"/>
          <w:sz w:val="21"/>
          <w:szCs w:val="21"/>
          <w:color w:val="005679"/>
          <w:spacing w:val="12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2"/>
          <w:position w:val="3"/>
        </w:rPr>
        <w:t>Chance</w:t>
      </w:r>
      <w:r>
        <w:rPr>
          <w:rFonts w:ascii="Calibri" w:hAnsi="Calibri" w:eastAsia="Calibri" w:cs="Calibri"/>
          <w:sz w:val="21"/>
          <w:szCs w:val="21"/>
          <w:color w:val="005679"/>
          <w:spacing w:val="14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2"/>
          <w:position w:val="3"/>
        </w:rPr>
        <w:t>of</w:t>
      </w:r>
      <w:r>
        <w:rPr>
          <w:rFonts w:ascii="Calibri" w:hAnsi="Calibri" w:eastAsia="Calibri" w:cs="Calibri"/>
          <w:sz w:val="21"/>
          <w:szCs w:val="21"/>
          <w:color w:val="005679"/>
          <w:spacing w:val="20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2"/>
          <w:position w:val="3"/>
        </w:rPr>
        <w:t>Infertil</w:t>
      </w:r>
      <w:r>
        <w:rPr>
          <w:rFonts w:ascii="Calibri" w:hAnsi="Calibri" w:eastAsia="Calibri" w:cs="Calibri"/>
          <w:sz w:val="21"/>
          <w:szCs w:val="21"/>
          <w:color w:val="005679"/>
          <w:spacing w:val="1"/>
          <w:position w:val="3"/>
        </w:rPr>
        <w:t>ity</w:t>
      </w:r>
      <w:r>
        <w:rPr>
          <w:rFonts w:ascii="Calibri" w:hAnsi="Calibri" w:eastAsia="Calibri" w:cs="Calibri"/>
          <w:sz w:val="21"/>
          <w:szCs w:val="21"/>
          <w:color w:val="005679"/>
          <w:spacing w:val="21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1"/>
          <w:position w:val="3"/>
        </w:rPr>
        <w:t>Increases with</w:t>
      </w:r>
      <w:r>
        <w:rPr>
          <w:rFonts w:ascii="Calibri" w:hAnsi="Calibri" w:eastAsia="Calibri" w:cs="Calibri"/>
          <w:sz w:val="21"/>
          <w:szCs w:val="21"/>
          <w:color w:val="005679"/>
          <w:spacing w:val="22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1"/>
          <w:position w:val="3"/>
        </w:rPr>
        <w:t>Increasing</w:t>
      </w:r>
      <w:r>
        <w:rPr>
          <w:rFonts w:ascii="Calibri" w:hAnsi="Calibri" w:eastAsia="Calibri" w:cs="Calibri"/>
          <w:sz w:val="21"/>
          <w:szCs w:val="21"/>
          <w:color w:val="005679"/>
          <w:spacing w:val="22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1"/>
          <w:position w:val="3"/>
        </w:rPr>
        <w:t>Number</w:t>
      </w:r>
      <w:r>
        <w:rPr>
          <w:rFonts w:ascii="Calibri" w:hAnsi="Calibri" w:eastAsia="Calibri" w:cs="Calibri"/>
          <w:sz w:val="21"/>
          <w:szCs w:val="21"/>
          <w:color w:val="005679"/>
          <w:spacing w:val="14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1"/>
          <w:position w:val="3"/>
        </w:rPr>
        <w:t>of Abnormal Semen</w:t>
      </w:r>
      <w:r>
        <w:rPr>
          <w:rFonts w:ascii="Calibri" w:hAnsi="Calibri" w:eastAsia="Calibri" w:cs="Calibri"/>
          <w:sz w:val="21"/>
          <w:szCs w:val="21"/>
          <w:color w:val="005679"/>
          <w:spacing w:val="21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1"/>
          <w:position w:val="3"/>
        </w:rPr>
        <w:t>Parameters</w:t>
      </w:r>
    </w:p>
    <w:p>
      <w:pPr>
        <w:pStyle w:val="BodyText"/>
        <w:ind w:firstLine="375"/>
        <w:spacing w:before="142" w:line="3242" w:lineRule="exact"/>
        <w:rPr/>
      </w:pPr>
      <w:r>
        <w:rPr>
          <w:position w:val="-64"/>
        </w:rPr>
        <w:pict>
          <v:group id="_x0000_s4" style="mso-position-vertical-relative:line;mso-position-horizontal-relative:char;width:423.8pt;height:162.15pt;" filled="false" stroked="false" coordsize="8475,3242" coordorigin="0,0">
            <v:shape id="_x0000_s6" style="position:absolute;left:60;top:60;width:8355;height:3122;" filled="false" stroked="false" type="#_x0000_t75">
              <v:imagedata o:title="" r:id="rId44"/>
            </v:shape>
            <v:shape id="_x0000_s8" style="position:absolute;left:-20;top:-20;width:8515;height:32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415" w:type="dxa"/>
                      <w:tblInd w:w="50" w:type="dxa"/>
                      <w:tblLayout w:type="fixed"/>
                      <w:tblBorders>
                        <w:left w:val="single" w:color="0070C0" w:sz="24" w:space="0"/>
                        <w:bottom w:val="single" w:color="0070C0" w:sz="24" w:space="0"/>
                        <w:right w:val="single" w:color="0070C0" w:sz="24" w:space="0"/>
                        <w:top w:val="single" w:color="0070C0" w:sz="24" w:space="0"/>
                      </w:tblBorders>
                    </w:tblPr>
                    <w:tblGrid>
                      <w:gridCol w:w="8415"/>
                    </w:tblGrid>
                    <w:tr>
                      <w:trPr>
                        <w:trHeight w:val="3122" w:hRule="atLeast"/>
                      </w:trPr>
                      <w:tc>
                        <w:tcPr>
                          <w:tcW w:w="841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382" w:right="368" w:hanging="2"/>
        <w:spacing w:before="130" w:line="278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figure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shows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limit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reference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range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 values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fertile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(WHO5),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as well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results for two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undergoing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evaluation 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infertility.   Patient #1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oligoasthenoteratozoospermia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(OAT)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Patient #2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abnormal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morphology. According 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Guzick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2001,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Patient #1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inc</w:t>
      </w:r>
      <w:r>
        <w:rPr>
          <w:color w:val="011E31"/>
          <w:spacing w:val="-2"/>
        </w:rPr>
        <w:t>reased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chance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being infertile because of his higher OR (~15) of infertility with 3 abnormal semen parameters (motility, sperm concentration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and morphology) than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Patient #2 with abn</w:t>
      </w:r>
      <w:r>
        <w:rPr>
          <w:color w:val="011E31"/>
          <w:spacing w:val="-1"/>
        </w:rPr>
        <w:t>ormal morphology (1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abnormal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parameter) with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~2.5.</w:t>
      </w:r>
    </w:p>
    <w:p>
      <w:pPr>
        <w:spacing w:before="198"/>
        <w:rPr/>
      </w:pPr>
      <w:r/>
    </w:p>
    <w:p>
      <w:pPr>
        <w:sectPr>
          <w:type w:val="continuous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ind w:left="391"/>
        <w:spacing w:before="119" w:line="196" w:lineRule="auto"/>
        <w:outlineLvl w:val="2"/>
        <w:rPr/>
      </w:pPr>
      <w:r>
        <w:rPr>
          <w:b/>
          <w:bCs/>
          <w:color w:val="011E31"/>
          <w:spacing w:val="-1"/>
        </w:rPr>
        <w:t>10.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-1"/>
        </w:rPr>
        <w:t>obtain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-1"/>
        </w:rPr>
        <w:t>hormona</w:t>
      </w:r>
      <w:r>
        <w:rPr>
          <w:b/>
          <w:bCs/>
          <w:color w:val="011E31"/>
          <w:spacing w:val="-2"/>
        </w:rPr>
        <w:t>l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-2"/>
        </w:rPr>
        <w:t>evaluation</w:t>
      </w:r>
    </w:p>
    <w:p>
      <w:pPr>
        <w:pStyle w:val="BodyText"/>
        <w:ind w:left="738" w:right="617" w:firstLine="11"/>
        <w:spacing w:before="76" w:line="271" w:lineRule="auto"/>
        <w:jc w:val="both"/>
        <w:rPr/>
      </w:pPr>
      <w:r>
        <w:rPr>
          <w:b/>
          <w:bCs/>
          <w:color w:val="011E31"/>
          <w:spacing w:val="-1"/>
        </w:rPr>
        <w:t>including</w:t>
      </w:r>
      <w:r>
        <w:rPr>
          <w:b/>
          <w:bCs/>
          <w:color w:val="011E31"/>
          <w:spacing w:val="17"/>
        </w:rPr>
        <w:t xml:space="preserve">    </w:t>
      </w:r>
      <w:r>
        <w:rPr>
          <w:b/>
          <w:bCs/>
          <w:color w:val="011E31"/>
          <w:spacing w:val="-1"/>
        </w:rPr>
        <w:t>follicle-stimulating     hormone     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testosterone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1"/>
        </w:rPr>
        <w:t>for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infertile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-1"/>
        </w:rPr>
        <w:t>males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-1"/>
        </w:rPr>
        <w:t>impa</w:t>
      </w:r>
      <w:r>
        <w:rPr>
          <w:b/>
          <w:bCs/>
          <w:color w:val="011E31"/>
          <w:spacing w:val="-2"/>
        </w:rPr>
        <w:t>ired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libido,</w:t>
      </w:r>
      <w:r>
        <w:rPr>
          <w:b/>
          <w:bCs/>
          <w:color w:val="011E31"/>
          <w:spacing w:val="54"/>
        </w:rPr>
        <w:t xml:space="preserve"> </w:t>
      </w:r>
      <w:r>
        <w:rPr>
          <w:b/>
          <w:bCs/>
          <w:color w:val="011E31"/>
        </w:rPr>
        <w:t>erectile  dys</w:t>
      </w:r>
      <w:r>
        <w:rPr>
          <w:b/>
          <w:bCs/>
          <w:color w:val="011E31"/>
          <w:spacing w:val="-1"/>
        </w:rPr>
        <w:t>function,  oligozoospermia  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azoospermia,</w:t>
      </w:r>
      <w:r>
        <w:rPr>
          <w:b/>
          <w:bCs/>
          <w:color w:val="011E31"/>
          <w:spacing w:val="27"/>
          <w:w w:val="101"/>
        </w:rPr>
        <w:t xml:space="preserve">  </w:t>
      </w:r>
      <w:r>
        <w:rPr>
          <w:b/>
          <w:bCs/>
          <w:color w:val="011E31"/>
          <w:spacing w:val="-1"/>
        </w:rPr>
        <w:t>atrophic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testes,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-1"/>
        </w:rPr>
        <w:t>evidence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hormonal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abnormality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-1"/>
        </w:rPr>
        <w:t>on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physical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1"/>
        </w:rPr>
        <w:t>evaluation.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Expert 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81" w:right="621" w:hanging="6"/>
        <w:spacing w:before="232" w:line="261" w:lineRule="auto"/>
        <w:jc w:val="both"/>
        <w:rPr/>
      </w:pPr>
      <w:r>
        <w:rPr>
          <w:color w:val="011E31"/>
          <w:spacing w:val="-1"/>
        </w:rPr>
        <w:t>Although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controversy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literature,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endocrine   evaluation    of   the    infertile   male  </w:t>
      </w:r>
      <w:r>
        <w:rPr>
          <w:color w:val="011E31"/>
          <w:spacing w:val="-2"/>
        </w:rPr>
        <w:t xml:space="preserve">  is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2"/>
        </w:rPr>
        <w:t>not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recommended as a primary first-line test in the evaluation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male   infertility.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ASRM   states   that   an   endocrine</w:t>
      </w:r>
    </w:p>
    <w:p>
      <w:pPr>
        <w:spacing w:line="12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8" w:firstLine="3"/>
        <w:spacing w:before="52" w:line="277" w:lineRule="auto"/>
        <w:jc w:val="both"/>
        <w:rPr/>
      </w:pPr>
      <w:r>
        <w:rPr>
          <w:color w:val="011E31"/>
        </w:rPr>
        <w:t>evaluation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warranted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when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clinical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findings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or </w:t>
      </w:r>
      <w:r>
        <w:rPr>
          <w:color w:val="011E31"/>
        </w:rPr>
        <w:t>impaired    sexual    functioning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suggests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a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d</w:t>
      </w:r>
      <w:r>
        <w:rPr>
          <w:color w:val="011E31"/>
          <w:spacing w:val="-1"/>
        </w:rPr>
        <w:t>efined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endocrinopathy.</w:t>
      </w:r>
      <w:r>
        <w:rPr>
          <w:sz w:val="12"/>
          <w:szCs w:val="12"/>
          <w:color w:val="011E31"/>
          <w:position w:val="6"/>
        </w:rPr>
        <w:t>99  </w:t>
      </w:r>
      <w:r>
        <w:rPr>
          <w:color w:val="011E31"/>
          <w:spacing w:val="-1"/>
        </w:rPr>
        <w:t>Testosterone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levels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defined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based upon a blood sample drawn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mor</w:t>
      </w:r>
      <w:r>
        <w:rPr>
          <w:color w:val="011E31"/>
          <w:spacing w:val="-2"/>
        </w:rPr>
        <w:t>ning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(8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a.m.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10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a.m.),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since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levels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drop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during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day.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Endocrine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testing  is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suggested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oligozoospermic  patients,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particularly,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concentrat</w:t>
      </w:r>
      <w:r>
        <w:rPr>
          <w:color w:val="011E31"/>
          <w:spacing w:val="-2"/>
        </w:rPr>
        <w:t>ions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below  10</w:t>
      </w:r>
      <w:r>
        <w:rPr>
          <w:color w:val="011E31"/>
        </w:rPr>
        <w:t xml:space="preserve"> </w:t>
      </w:r>
      <w:r>
        <w:rPr>
          <w:color w:val="011E31"/>
        </w:rPr>
        <w:t>million/mL.</w:t>
      </w:r>
      <w:r>
        <w:rPr>
          <w:sz w:val="12"/>
          <w:szCs w:val="12"/>
          <w:color w:val="011E31"/>
          <w:position w:val="6"/>
        </w:rPr>
        <w:t>100    </w:t>
      </w:r>
      <w:r>
        <w:rPr>
          <w:color w:val="011E31"/>
        </w:rPr>
        <w:t>It  is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noteworthy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some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experts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still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consider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endocrine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important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fo</w:t>
      </w:r>
      <w:r>
        <w:rPr>
          <w:color w:val="011E31"/>
          <w:spacing w:val="-2"/>
        </w:rPr>
        <w:t>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all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</w:rPr>
        <w:t xml:space="preserve"> </w:t>
      </w:r>
      <w:r>
        <w:rPr>
          <w:color w:val="011E31"/>
        </w:rPr>
        <w:t>infertility patients.</w:t>
      </w:r>
      <w:r>
        <w:rPr>
          <w:sz w:val="12"/>
          <w:szCs w:val="12"/>
          <w:color w:val="011E31"/>
          <w:position w:val="6"/>
        </w:rPr>
        <w:t>101,</w:t>
      </w:r>
      <w:r>
        <w:rPr>
          <w:sz w:val="12"/>
          <w:szCs w:val="12"/>
          <w:color w:val="011E31"/>
          <w:spacing w:val="16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102  </w:t>
      </w:r>
      <w:r>
        <w:rPr>
          <w:color w:val="011E31"/>
        </w:rPr>
        <w:t>Given the frequent admini</w:t>
      </w:r>
      <w:r>
        <w:rPr>
          <w:color w:val="011E31"/>
          <w:spacing w:val="-1"/>
        </w:rPr>
        <w:t>stration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exogenous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testosterone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absence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laboratory    data    consistent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a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diagnosis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of</w:t>
      </w:r>
    </w:p>
    <w:p>
      <w:pPr>
        <w:spacing w:line="277" w:lineRule="auto"/>
        <w:sectPr>
          <w:type w:val="continuous"/>
          <w:pgSz w:w="12240" w:h="15840"/>
          <w:pgMar w:top="454" w:right="343" w:bottom="692" w:left="344" w:header="146" w:footer="543" w:gutter="0"/>
          <w:cols w:equalWidth="0" w:num="2">
            <w:col w:w="6040" w:space="100"/>
            <w:col w:w="5413" w:space="0"/>
          </w:cols>
        </w:sectPr>
        <w:rPr/>
      </w:pPr>
    </w:p>
    <w:p>
      <w:pPr>
        <w:pStyle w:val="BodyText"/>
        <w:spacing w:line="349" w:lineRule="auto"/>
        <w:rPr>
          <w:sz w:val="21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-8823004</wp:posOffset>
            </wp:positionV>
            <wp:extent cx="1202436" cy="432053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7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46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ind w:left="380" w:right="618"/>
        <w:spacing w:before="55" w:line="272" w:lineRule="auto"/>
        <w:jc w:val="both"/>
        <w:rPr/>
      </w:pPr>
      <w:r>
        <w:rPr>
          <w:color w:val="011E31"/>
        </w:rPr>
        <w:t>testosterone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deficiency,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eva</w:t>
      </w:r>
      <w:r>
        <w:rPr>
          <w:color w:val="011E31"/>
          <w:spacing w:val="-1"/>
        </w:rPr>
        <w:t>luation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gonadotropins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(luteinizing   hormone    [LH]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FSH)</w:t>
      </w:r>
      <w:r>
        <w:rPr>
          <w:color w:val="011E31"/>
          <w:spacing w:val="-2"/>
        </w:rPr>
        <w:t>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2"/>
        </w:rPr>
        <w:t>as   well    as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testosterone,    may    be    warranted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-1"/>
        </w:rPr>
        <w:t>for    males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oligozoospermia or azoosp</w:t>
      </w:r>
      <w:r>
        <w:rPr>
          <w:color w:val="011E31"/>
          <w:spacing w:val="-1"/>
        </w:rPr>
        <w:t>ermia.</w:t>
      </w:r>
    </w:p>
    <w:p>
      <w:pPr>
        <w:pStyle w:val="BodyText"/>
        <w:ind w:left="379" w:right="618" w:firstLine="16"/>
        <w:spacing w:before="135" w:line="275" w:lineRule="auto"/>
        <w:jc w:val="both"/>
        <w:rPr/>
      </w:pPr>
      <w:r>
        <w:rPr>
          <w:color w:val="011E31"/>
          <w:spacing w:val="-1"/>
        </w:rPr>
        <w:t>If the fasting morning total testosterone level 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low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(&lt;300</w:t>
      </w:r>
      <w:r>
        <w:rPr>
          <w:color w:val="011E31"/>
        </w:rPr>
        <w:t xml:space="preserve"> </w:t>
      </w:r>
      <w:r>
        <w:rPr>
          <w:color w:val="011E31"/>
        </w:rPr>
        <w:t>ng/dL),</w:t>
      </w:r>
      <w:r>
        <w:rPr>
          <w:sz w:val="12"/>
          <w:szCs w:val="12"/>
          <w:color w:val="011E31"/>
          <w:position w:val="6"/>
        </w:rPr>
        <w:t>103    </w:t>
      </w:r>
      <w:r>
        <w:rPr>
          <w:color w:val="011E31"/>
        </w:rPr>
        <w:t>a   repeat  </w:t>
      </w:r>
      <w:r>
        <w:rPr>
          <w:color w:val="011E31"/>
          <w:spacing w:val="-1"/>
        </w:rPr>
        <w:t xml:space="preserve"> measurement   of   total   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free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testosterone  (or  bioavailable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testost</w:t>
      </w:r>
      <w:r>
        <w:rPr>
          <w:color w:val="011E31"/>
          <w:spacing w:val="-1"/>
        </w:rPr>
        <w:t>erone)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well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determination of serum LH, estra</w:t>
      </w:r>
      <w:r>
        <w:rPr>
          <w:color w:val="011E31"/>
          <w:spacing w:val="-1"/>
        </w:rPr>
        <w:t>diol, and prolactin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levels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obtained. Testosterone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blood</w:t>
      </w:r>
      <w:r>
        <w:rPr>
          <w:color w:val="011E31"/>
        </w:rPr>
        <w:t xml:space="preserve"> </w:t>
      </w:r>
      <w:r>
        <w:rPr>
          <w:color w:val="011E31"/>
        </w:rPr>
        <w:t>as  free  testosterone  (once  consi</w:t>
      </w:r>
      <w:r>
        <w:rPr>
          <w:color w:val="011E31"/>
          <w:spacing w:val="-1"/>
        </w:rPr>
        <w:t>dered  to  be  the  only</w:t>
      </w:r>
      <w:r>
        <w:rPr>
          <w:color w:val="011E31"/>
        </w:rPr>
        <w:t xml:space="preserve"> </w:t>
      </w:r>
      <w:r>
        <w:rPr>
          <w:color w:val="011E31"/>
        </w:rPr>
        <w:t>biologically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active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form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testosterone</w:t>
      </w:r>
      <w:r>
        <w:rPr>
          <w:color w:val="011E31"/>
          <w:spacing w:val="2"/>
        </w:rPr>
        <w:t>)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testosterone </w:t>
      </w:r>
      <w:r>
        <w:rPr>
          <w:color w:val="011E31"/>
          <w:spacing w:val="-2"/>
        </w:rPr>
        <w:t>bound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proteins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serum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(albumin,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sex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hormone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binding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globulin).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Albumin,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abundant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serum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protein,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binds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testosterone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albeit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much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affi</w:t>
      </w:r>
      <w:r>
        <w:rPr>
          <w:color w:val="011E31"/>
          <w:spacing w:val="-2"/>
        </w:rPr>
        <w:t>nity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sex</w:t>
      </w:r>
      <w:r>
        <w:rPr>
          <w:color w:val="011E31"/>
        </w:rPr>
        <w:t xml:space="preserve"> </w:t>
      </w:r>
      <w:r>
        <w:rPr>
          <w:color w:val="011E31"/>
        </w:rPr>
        <w:t>hormone     binding      </w:t>
      </w:r>
      <w:r>
        <w:rPr>
          <w:color w:val="011E31"/>
          <w:spacing w:val="-1"/>
        </w:rPr>
        <w:t>globulin.     The      albumin-bound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testosterone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readily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dissociates;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presently,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both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fr</w:t>
      </w:r>
      <w:r>
        <w:rPr>
          <w:color w:val="011E31"/>
          <w:spacing w:val="-2"/>
        </w:rPr>
        <w:t>ee</w:t>
      </w:r>
      <w:r>
        <w:rPr>
          <w:color w:val="011E31"/>
        </w:rPr>
        <w:t xml:space="preserve"> </w:t>
      </w:r>
      <w:r>
        <w:rPr>
          <w:color w:val="011E31"/>
        </w:rPr>
        <w:t>testosterone  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testosterone   bound  to</w:t>
      </w:r>
      <w:r>
        <w:rPr>
          <w:color w:val="011E31"/>
          <w:spacing w:val="-1"/>
        </w:rPr>
        <w:t xml:space="preserve">   albumin  are</w:t>
      </w:r>
    </w:p>
    <w:p>
      <w:pPr>
        <w:pStyle w:val="BodyText"/>
        <w:ind w:left="379" w:right="588" w:firstLine="4"/>
        <w:spacing w:before="73" w:line="276" w:lineRule="auto"/>
        <w:jc w:val="both"/>
        <w:rPr>
          <w:sz w:val="12"/>
          <w:szCs w:val="12"/>
        </w:rPr>
      </w:pPr>
      <w:r>
        <w:rPr>
          <w:color w:val="011E31"/>
          <w:spacing w:val="2"/>
        </w:rPr>
        <w:t>considered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b</w:t>
      </w:r>
      <w:r>
        <w:rPr>
          <w:sz w:val="21"/>
          <w:szCs w:val="21"/>
          <w:color w:val="011E31"/>
          <w:spacing w:val="2"/>
        </w:rPr>
        <w:t>ioavailable</w:t>
      </w:r>
      <w:r>
        <w:rPr>
          <w:sz w:val="21"/>
          <w:szCs w:val="21"/>
          <w:color w:val="011E31"/>
          <w:spacing w:val="48"/>
        </w:rPr>
        <w:t xml:space="preserve"> </w:t>
      </w:r>
      <w:r>
        <w:rPr>
          <w:sz w:val="21"/>
          <w:szCs w:val="21"/>
          <w:color w:val="011E31"/>
          <w:spacing w:val="2"/>
        </w:rPr>
        <w:t>testoster</w:t>
      </w:r>
      <w:r>
        <w:rPr>
          <w:sz w:val="21"/>
          <w:szCs w:val="21"/>
          <w:color w:val="011E31"/>
          <w:spacing w:val="1"/>
        </w:rPr>
        <w:t>one</w:t>
      </w:r>
      <w:r>
        <w:rPr>
          <w:sz w:val="21"/>
          <w:szCs w:val="21"/>
          <w:color w:val="011E31"/>
          <w:spacing w:val="48"/>
        </w:rPr>
        <w:t xml:space="preserve"> </w:t>
      </w:r>
      <w:r>
        <w:rPr>
          <w:sz w:val="21"/>
          <w:szCs w:val="21"/>
          <w:color w:val="011E31"/>
          <w:spacing w:val="1"/>
        </w:rPr>
        <w:t>that</w:t>
      </w:r>
      <w:r>
        <w:rPr>
          <w:sz w:val="21"/>
          <w:szCs w:val="21"/>
          <w:color w:val="011E31"/>
          <w:spacing w:val="52"/>
          <w:w w:val="101"/>
        </w:rPr>
        <w:t xml:space="preserve"> </w:t>
      </w:r>
      <w:r>
        <w:rPr>
          <w:sz w:val="21"/>
          <w:szCs w:val="21"/>
          <w:color w:val="011E31"/>
          <w:spacing w:val="1"/>
        </w:rPr>
        <w:t>can</w:t>
      </w:r>
      <w:r>
        <w:rPr>
          <w:sz w:val="21"/>
          <w:szCs w:val="21"/>
          <w:color w:val="011E31"/>
        </w:rPr>
        <w:t xml:space="preserve"> </w:t>
      </w:r>
      <w:r>
        <w:rPr>
          <w:sz w:val="21"/>
          <w:szCs w:val="21"/>
          <w:color w:val="011E31"/>
          <w:spacing w:val="4"/>
        </w:rPr>
        <w:t>subsequently diffuse into cells and bind</w:t>
      </w:r>
      <w:r>
        <w:rPr>
          <w:sz w:val="21"/>
          <w:szCs w:val="21"/>
          <w:color w:val="011E31"/>
          <w:spacing w:val="3"/>
        </w:rPr>
        <w:t xml:space="preserve"> </w:t>
      </w:r>
      <w:r>
        <w:rPr>
          <w:sz w:val="21"/>
          <w:szCs w:val="21"/>
          <w:color w:val="011E31"/>
          <w:spacing w:val="4"/>
        </w:rPr>
        <w:t>to</w:t>
      </w:r>
      <w:r>
        <w:rPr>
          <w:sz w:val="21"/>
          <w:szCs w:val="21"/>
          <w:color w:val="011E31"/>
          <w:spacing w:val="8"/>
        </w:rPr>
        <w:t xml:space="preserve"> </w:t>
      </w:r>
      <w:r>
        <w:rPr>
          <w:sz w:val="21"/>
          <w:szCs w:val="21"/>
          <w:color w:val="011E31"/>
          <w:spacing w:val="3"/>
        </w:rPr>
        <w:t>androgen</w:t>
      </w:r>
      <w:r>
        <w:rPr>
          <w:sz w:val="21"/>
          <w:szCs w:val="21"/>
          <w:color w:val="011E31"/>
        </w:rPr>
        <w:t xml:space="preserve"> </w:t>
      </w:r>
      <w:r>
        <w:rPr>
          <w:sz w:val="21"/>
          <w:szCs w:val="21"/>
          <w:color w:val="011E31"/>
          <w:spacing w:val="4"/>
        </w:rPr>
        <w:t>receptors in steroid re</w:t>
      </w:r>
      <w:r>
        <w:rPr>
          <w:sz w:val="21"/>
          <w:szCs w:val="21"/>
          <w:color w:val="011E31"/>
          <w:spacing w:val="3"/>
        </w:rPr>
        <w:t>sponsive target</w:t>
      </w:r>
      <w:r>
        <w:rPr>
          <w:sz w:val="21"/>
          <w:szCs w:val="21"/>
          <w:color w:val="011E31"/>
          <w:spacing w:val="11"/>
        </w:rPr>
        <w:t xml:space="preserve"> </w:t>
      </w:r>
      <w:r>
        <w:rPr>
          <w:sz w:val="21"/>
          <w:szCs w:val="21"/>
          <w:color w:val="011E31"/>
          <w:spacing w:val="3"/>
        </w:rPr>
        <w:t>cells</w:t>
      </w:r>
      <w:r>
        <w:rPr>
          <w:sz w:val="21"/>
          <w:szCs w:val="21"/>
          <w:color w:val="011E31"/>
          <w:spacing w:val="6"/>
        </w:rPr>
        <w:t xml:space="preserve"> </w:t>
      </w:r>
      <w:r>
        <w:rPr>
          <w:sz w:val="21"/>
          <w:szCs w:val="21"/>
          <w:color w:val="011E31"/>
          <w:spacing w:val="3"/>
        </w:rPr>
        <w:t>to</w:t>
      </w:r>
      <w:r>
        <w:rPr>
          <w:sz w:val="21"/>
          <w:szCs w:val="21"/>
          <w:color w:val="011E31"/>
          <w:spacing w:val="10"/>
        </w:rPr>
        <w:t xml:space="preserve"> </w:t>
      </w:r>
      <w:r>
        <w:rPr>
          <w:sz w:val="21"/>
          <w:szCs w:val="21"/>
          <w:color w:val="011E31"/>
          <w:spacing w:val="3"/>
        </w:rPr>
        <w:t>elicit</w:t>
      </w:r>
      <w:r>
        <w:rPr>
          <w:sz w:val="21"/>
          <w:szCs w:val="21"/>
          <w:color w:val="011E31"/>
          <w:spacing w:val="10"/>
        </w:rPr>
        <w:t xml:space="preserve"> </w:t>
      </w:r>
      <w:r>
        <w:rPr>
          <w:sz w:val="21"/>
          <w:szCs w:val="21"/>
          <w:color w:val="011E31"/>
          <w:spacing w:val="3"/>
        </w:rPr>
        <w:t>a</w:t>
      </w:r>
      <w:r>
        <w:rPr>
          <w:sz w:val="21"/>
          <w:szCs w:val="21"/>
          <w:color w:val="011E31"/>
        </w:rPr>
        <w:t xml:space="preserve"> </w:t>
      </w:r>
      <w:r>
        <w:rPr>
          <w:sz w:val="21"/>
          <w:szCs w:val="21"/>
          <w:color w:val="011E31"/>
          <w:spacing w:val="1"/>
        </w:rPr>
        <w:t>cellular</w:t>
      </w:r>
      <w:r>
        <w:rPr>
          <w:sz w:val="21"/>
          <w:szCs w:val="21"/>
          <w:color w:val="011E31"/>
          <w:spacing w:val="28"/>
        </w:rPr>
        <w:t xml:space="preserve"> </w:t>
      </w:r>
      <w:r>
        <w:rPr>
          <w:sz w:val="21"/>
          <w:szCs w:val="21"/>
          <w:color w:val="011E31"/>
          <w:spacing w:val="1"/>
        </w:rPr>
        <w:t>response.</w:t>
      </w:r>
      <w:r>
        <w:rPr>
          <w:sz w:val="21"/>
          <w:szCs w:val="21"/>
          <w:color w:val="011E31"/>
          <w:spacing w:val="17"/>
        </w:rPr>
        <w:t xml:space="preserve"> </w:t>
      </w:r>
      <w:r>
        <w:rPr>
          <w:color w:val="011E31"/>
          <w:spacing w:val="1"/>
        </w:rPr>
        <w:t>Although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"/>
        </w:rPr>
        <w:t>serum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"/>
        </w:rPr>
        <w:t>gonad</w:t>
      </w:r>
      <w:r>
        <w:rPr>
          <w:color w:val="011E31"/>
        </w:rPr>
        <w:t>otropin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levels </w:t>
      </w:r>
      <w:r>
        <w:rPr>
          <w:color w:val="011E31"/>
          <w:spacing w:val="-1"/>
        </w:rPr>
        <w:t>are  variable  because  they  are  secreted  in  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pulsatile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manner,  a  single  measurement  is  usually  sufficient  to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determine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patient’s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endocrine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status.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relationship of testoste</w:t>
      </w:r>
      <w:r>
        <w:rPr>
          <w:color w:val="011E31"/>
          <w:spacing w:val="-1"/>
        </w:rPr>
        <w:t>rone, LH, FSH, and prolactin helps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identify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condition</w:t>
      </w:r>
      <w:r>
        <w:rPr>
          <w:color w:val="011E31"/>
          <w:spacing w:val="-2"/>
        </w:rPr>
        <w:t>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“normal”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serum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FSH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(normal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ranges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adu</w:t>
      </w:r>
      <w:r>
        <w:rPr>
          <w:color w:val="011E31"/>
          <w:spacing w:val="-2"/>
        </w:rPr>
        <w:t>lt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vary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somewhat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testing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platform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measuremen</w:t>
      </w:r>
      <w:r>
        <w:rPr>
          <w:color w:val="011E31"/>
          <w:spacing w:val="-2"/>
        </w:rPr>
        <w:t>t,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generally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range  of  1.0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20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mIU/mL)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does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guarantee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intact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spermatogenesis;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FSH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even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upper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range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“normal”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range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(above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approximately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7.6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mIU/mL)</w:t>
      </w:r>
      <w:r>
        <w:rPr>
          <w:sz w:val="12"/>
          <w:szCs w:val="12"/>
          <w:color w:val="011E31"/>
          <w:spacing w:val="-1"/>
          <w:position w:val="6"/>
        </w:rPr>
        <w:t>104</w:t>
      </w:r>
      <w:r>
        <w:rPr>
          <w:sz w:val="12"/>
          <w:szCs w:val="12"/>
          <w:color w:val="011E31"/>
          <w:spacing w:val="9"/>
          <w:w w:val="101"/>
          <w:position w:val="6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-2"/>
        </w:rPr>
        <w:t>dicative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an   abnormality   </w:t>
      </w:r>
      <w:r>
        <w:rPr>
          <w:color w:val="011E31"/>
          <w:spacing w:val="-1"/>
        </w:rPr>
        <w:t>in   spermatogenesis.   Prolactin   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measured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seeking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ma</w:t>
      </w:r>
      <w:r>
        <w:rPr>
          <w:color w:val="011E31"/>
          <w:spacing w:val="-2"/>
        </w:rPr>
        <w:t>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dysfunction.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Once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thought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to  be  detrimental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function/libido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elevated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pituitary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adenoma</w:t>
      </w:r>
      <w:r>
        <w:rPr>
          <w:color w:val="011E31"/>
          <w:spacing w:val="1"/>
        </w:rPr>
        <w:t>/</w:t>
      </w:r>
      <w:r>
        <w:rPr>
          <w:color w:val="011E31"/>
        </w:rPr>
        <w:t>prolactinoma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other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hypothalamo</w:t>
      </w:r>
      <w:r>
        <w:rPr>
          <w:color w:val="011E31"/>
          <w:spacing w:val="1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pituitary  disease)</w:t>
      </w:r>
      <w:r>
        <w:rPr>
          <w:color w:val="011E31"/>
          <w:spacing w:val="-1"/>
        </w:rPr>
        <w:t>,  more  recent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show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low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prolactin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levels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associated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</w:rPr>
        <w:t xml:space="preserve"> </w:t>
      </w:r>
      <w:r>
        <w:rPr>
          <w:color w:val="011E31"/>
        </w:rPr>
        <w:t>sexual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dysfunction</w:t>
      </w:r>
      <w:r>
        <w:rPr>
          <w:color w:val="011E31"/>
          <w:spacing w:val="1"/>
        </w:rPr>
        <w:t>, </w:t>
      </w:r>
      <w:r>
        <w:rPr>
          <w:color w:val="011E31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well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105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116" w:line="196" w:lineRule="auto"/>
        <w:outlineLvl w:val="2"/>
        <w:rPr/>
      </w:pPr>
      <w:r>
        <w:rPr>
          <w:b/>
          <w:bCs/>
          <w:color w:val="011E31"/>
          <w:spacing w:val="-1"/>
        </w:rPr>
        <w:t>11.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-1"/>
        </w:rPr>
        <w:t>initially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1"/>
        </w:rPr>
        <w:t>evaluate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-1"/>
        </w:rPr>
        <w:t>azoos</w:t>
      </w:r>
      <w:r>
        <w:rPr>
          <w:b/>
          <w:bCs/>
          <w:color w:val="011E31"/>
          <w:spacing w:val="-2"/>
        </w:rPr>
        <w:t>permic</w:t>
      </w:r>
    </w:p>
    <w:p>
      <w:pPr>
        <w:pStyle w:val="BodyText"/>
        <w:ind w:left="362" w:right="375" w:firstLine="9"/>
        <w:spacing w:before="80" w:line="267" w:lineRule="auto"/>
        <w:jc w:val="both"/>
        <w:rPr/>
      </w:pPr>
      <w:r>
        <w:rPr>
          <w:b/>
          <w:bCs/>
          <w:color w:val="011E31"/>
        </w:rPr>
        <w:t>males with physical e</w:t>
      </w:r>
      <w:r>
        <w:rPr>
          <w:b/>
          <w:bCs/>
          <w:color w:val="011E31"/>
          <w:spacing w:val="-1"/>
        </w:rPr>
        <w:t>xam, semen volume, semen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pH, and serum follicle-stimulating hormo</w:t>
      </w:r>
      <w:r>
        <w:rPr>
          <w:b/>
          <w:bCs/>
          <w:color w:val="011E31"/>
          <w:spacing w:val="-2"/>
        </w:rPr>
        <w:t>ne levels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-1"/>
        </w:rPr>
        <w:t>differentiate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-1"/>
        </w:rPr>
        <w:t>genital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-1"/>
        </w:rPr>
        <w:t>tract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-1"/>
        </w:rPr>
        <w:t>obstruction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-1"/>
        </w:rPr>
        <w:t>from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impaired sperm production. (</w:t>
      </w:r>
      <w:r>
        <w:rPr>
          <w:b/>
          <w:bCs/>
          <w:i/>
          <w:iCs/>
          <w:color w:val="011E31"/>
        </w:rPr>
        <w:t>Expert Opin</w:t>
      </w:r>
      <w:r>
        <w:rPr>
          <w:b/>
          <w:bCs/>
          <w:i/>
          <w:iCs/>
          <w:color w:val="011E31"/>
          <w:spacing w:val="-1"/>
        </w:rPr>
        <w:t>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6" w:right="370" w:hanging="6"/>
        <w:spacing w:before="86" w:line="277" w:lineRule="auto"/>
        <w:rPr/>
      </w:pPr>
      <w:r>
        <w:rPr>
          <w:color w:val="011E31"/>
        </w:rPr>
        <w:t>Azoospermia  is  define</w:t>
      </w:r>
      <w:r>
        <w:rPr>
          <w:color w:val="011E31"/>
          <w:spacing w:val="-1"/>
        </w:rPr>
        <w:t>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absence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sperm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ejaculate.  The   history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physical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examinati</w:t>
      </w:r>
      <w:r>
        <w:rPr>
          <w:color w:val="011E31"/>
          <w:spacing w:val="-2"/>
        </w:rPr>
        <w:t>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 important insights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when differentiating obstructive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azoospermia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NOA.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analys</w:t>
      </w:r>
      <w:r>
        <w:rPr>
          <w:color w:val="011E31"/>
          <w:spacing w:val="-2"/>
        </w:rPr>
        <w:t>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shows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azoospermia,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laboratory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centrifuge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ejaculate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re-suspen</w:t>
      </w:r>
      <w:r>
        <w:rPr>
          <w:color w:val="011E31"/>
          <w:spacing w:val="-2"/>
        </w:rPr>
        <w:t>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pellet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small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volume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seminal    plasma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examine    </w:t>
      </w:r>
      <w:r>
        <w:rPr>
          <w:color w:val="011E31"/>
          <w:spacing w:val="-2"/>
        </w:rPr>
        <w:t>under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wet    mount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microscopy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pres</w:t>
      </w:r>
      <w:r>
        <w:rPr>
          <w:color w:val="011E31"/>
          <w:spacing w:val="-2"/>
        </w:rPr>
        <w:t>ence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rare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sperm.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present,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second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SA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performed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3"/>
        </w:rPr>
        <w:t>least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one to two weeks later.</w:t>
      </w:r>
      <w:r>
        <w:rPr>
          <w:color w:val="011E31"/>
          <w:spacing w:val="-2"/>
        </w:rPr>
        <w:t xml:space="preserve"> If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the sample is azoospermic, then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another pellet analysis should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performed.</w:t>
      </w:r>
    </w:p>
    <w:p>
      <w:pPr>
        <w:pStyle w:val="BodyText"/>
        <w:ind w:right="369"/>
        <w:spacing w:before="106" w:line="275" w:lineRule="auto"/>
        <w:rPr>
          <w:sz w:val="12"/>
          <w:szCs w:val="12"/>
        </w:rPr>
      </w:pPr>
      <w:r>
        <w:rPr>
          <w:color w:val="011E31"/>
        </w:rPr>
        <w:t>Azoospermia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is distinguished from aspermia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(ab</w:t>
      </w:r>
      <w:r>
        <w:rPr>
          <w:color w:val="011E31"/>
          <w:spacing w:val="-1"/>
        </w:rPr>
        <w:t>sence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antegrade ejaculate; dry ejaculate)</w:t>
      </w:r>
      <w:r>
        <w:rPr>
          <w:color w:val="011E31"/>
          <w:spacing w:val="-2"/>
        </w:rPr>
        <w:t xml:space="preserve"> and RE (where semen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sperm is released into the prostatic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urethra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but travel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backward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(retrograde)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into  the   bladder).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RE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can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present   in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males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with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various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neuropathies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diabetes,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-2"/>
        </w:rPr>
        <w:t>spinal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cord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injury,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RPLND)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diagnosed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post-ejaculate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urine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designed</w:t>
      </w:r>
      <w:r>
        <w:rPr>
          <w:color w:val="011E31"/>
        </w:rPr>
        <w:t xml:space="preserve"> </w:t>
      </w:r>
      <w:r>
        <w:rPr>
          <w:color w:val="011E31"/>
        </w:rPr>
        <w:t>for sperm assessment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in 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presen</w:t>
      </w:r>
      <w:r>
        <w:rPr>
          <w:color w:val="011E31"/>
          <w:spacing w:val="-1"/>
        </w:rPr>
        <w:t>ce of a dry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ejaculate.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Viable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urine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locati</w:t>
      </w:r>
      <w:r>
        <w:rPr>
          <w:color w:val="011E31"/>
          <w:spacing w:val="-2"/>
        </w:rPr>
        <w:t>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within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reproductive  tract  can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used  with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IUI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ART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achieve a</w:t>
      </w:r>
      <w:r>
        <w:rPr>
          <w:color w:val="011E31"/>
          <w:spacing w:val="14"/>
          <w:w w:val="101"/>
          <w:position w:val="-1"/>
        </w:rPr>
        <w:t xml:space="preserve"> </w:t>
      </w:r>
      <w:r>
        <w:rPr>
          <w:color w:val="011E31"/>
          <w:position w:val="-1"/>
        </w:rPr>
        <w:t>pregnancy.</w:t>
      </w:r>
      <w:r>
        <w:rPr>
          <w:sz w:val="12"/>
          <w:szCs w:val="12"/>
          <w:color w:val="011E31"/>
          <w:position w:val="5"/>
        </w:rPr>
        <w:t>106</w:t>
      </w:r>
    </w:p>
    <w:p>
      <w:pPr>
        <w:pStyle w:val="BodyText"/>
        <w:ind w:left="3" w:right="373" w:hanging="3"/>
        <w:spacing w:before="202" w:line="269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low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volume,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acidic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pH,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az</w:t>
      </w:r>
      <w:r>
        <w:rPr>
          <w:color w:val="011E31"/>
          <w:spacing w:val="-2"/>
        </w:rPr>
        <w:t>oospermic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ejaculate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indicative of obstruction in the genital </w:t>
      </w:r>
      <w:r>
        <w:rPr>
          <w:color w:val="011E31"/>
          <w:spacing w:val="-1"/>
        </w:rPr>
        <w:t>tract.</w:t>
      </w:r>
      <w:r>
        <w:rPr>
          <w:sz w:val="12"/>
          <w:szCs w:val="12"/>
          <w:color w:val="011E31"/>
          <w:spacing w:val="-1"/>
          <w:position w:val="6"/>
        </w:rPr>
        <w:t>107  </w:t>
      </w:r>
      <w:r>
        <w:rPr>
          <w:color w:val="011E31"/>
          <w:spacing w:val="-1"/>
        </w:rPr>
        <w:t>Obstructive</w:t>
      </w:r>
      <w:r>
        <w:rPr>
          <w:color w:val="011E31"/>
        </w:rPr>
        <w:t xml:space="preserve"> </w:t>
      </w:r>
      <w:r>
        <w:rPr>
          <w:color w:val="011E31"/>
        </w:rPr>
        <w:t>azoospermia  is  suspected  if  the  p</w:t>
      </w:r>
      <w:r>
        <w:rPr>
          <w:color w:val="011E31"/>
          <w:spacing w:val="-1"/>
        </w:rPr>
        <w:t>hysical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examination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reveals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testes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size,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fully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descended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-2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scrotum    and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bilaterall</w:t>
      </w:r>
      <w:r>
        <w:rPr>
          <w:color w:val="011E31"/>
          <w:spacing w:val="-1"/>
        </w:rPr>
        <w:t>y    dilated     and/or    indurated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epididymides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-1"/>
        </w:rPr>
        <w:t>with or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without absence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the vas deferens.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these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cases,   FSH   levels   </w:t>
      </w:r>
      <w:r>
        <w:rPr>
          <w:color w:val="011E31"/>
          <w:spacing w:val="-2"/>
        </w:rPr>
        <w:t>are   usually   less   than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approximately 7.6 IU/L (see </w:t>
      </w:r>
      <w:r>
        <w:rPr>
          <w:b/>
          <w:bCs/>
          <w:color w:val="011E31"/>
          <w:spacing w:val="-1"/>
        </w:rPr>
        <w:t>Table 9</w:t>
      </w:r>
      <w:r>
        <w:rPr>
          <w:color w:val="011E31"/>
          <w:spacing w:val="-1"/>
        </w:rPr>
        <w:t>).</w:t>
      </w:r>
      <w:r>
        <w:rPr>
          <w:sz w:val="12"/>
          <w:szCs w:val="12"/>
          <w:color w:val="011E31"/>
          <w:spacing w:val="-1"/>
          <w:position w:val="6"/>
        </w:rPr>
        <w:t>104  </w:t>
      </w:r>
      <w:r>
        <w:rPr>
          <w:spacing w:val="-1"/>
        </w:rPr>
        <w:t>In contra</w:t>
      </w:r>
      <w:r>
        <w:rPr>
          <w:spacing w:val="-2"/>
        </w:rPr>
        <w:t>st, when</w:t>
      </w:r>
      <w:r>
        <w:rPr/>
        <w:t xml:space="preserve"> </w:t>
      </w:r>
      <w:r>
        <w:rPr/>
        <w:t>the  testes   are</w:t>
      </w:r>
      <w:r>
        <w:rPr>
          <w:spacing w:val="15"/>
        </w:rPr>
        <w:t xml:space="preserve">  </w:t>
      </w:r>
      <w:r>
        <w:rPr/>
        <w:t>atroph</w:t>
      </w:r>
      <w:r>
        <w:rPr>
          <w:spacing w:val="-1"/>
        </w:rPr>
        <w:t>ied</w:t>
      </w:r>
      <w:r>
        <w:rPr>
          <w:spacing w:val="15"/>
          <w:w w:val="101"/>
        </w:rPr>
        <w:t xml:space="preserve">  </w:t>
      </w:r>
      <w:r>
        <w:rPr>
          <w:spacing w:val="-1"/>
        </w:rPr>
        <w:t>and</w:t>
      </w:r>
      <w:r>
        <w:rPr>
          <w:spacing w:val="14"/>
          <w:w w:val="101"/>
        </w:rPr>
        <w:t xml:space="preserve">  </w:t>
      </w:r>
      <w:r>
        <w:rPr>
          <w:spacing w:val="-1"/>
        </w:rPr>
        <w:t>soft,</w:t>
      </w:r>
      <w:r>
        <w:rPr>
          <w:spacing w:val="16"/>
        </w:rPr>
        <w:t xml:space="preserve">  </w:t>
      </w:r>
      <w:r>
        <w:rPr>
          <w:spacing w:val="-1"/>
        </w:rPr>
        <w:t>especially</w:t>
      </w:r>
      <w:r>
        <w:rPr>
          <w:spacing w:val="18"/>
        </w:rPr>
        <w:t xml:space="preserve">  </w:t>
      </w:r>
      <w:r>
        <w:rPr>
          <w:spacing w:val="-1"/>
        </w:rPr>
        <w:t>in  the</w:t>
      </w:r>
      <w:r>
        <w:rPr>
          <w:spacing w:val="1"/>
        </w:rPr>
        <w:t xml:space="preserve"> </w:t>
      </w:r>
      <w:r>
        <w:rPr>
          <w:spacing w:val="-2"/>
        </w:rPr>
        <w:t>presence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FSH</w:t>
      </w:r>
      <w:r>
        <w:rPr>
          <w:spacing w:val="36"/>
          <w:w w:val="101"/>
        </w:rPr>
        <w:t xml:space="preserve"> </w:t>
      </w:r>
      <w:r>
        <w:rPr>
          <w:spacing w:val="-2"/>
        </w:rPr>
        <w:t>greater</w:t>
      </w:r>
      <w:r>
        <w:rPr>
          <w:spacing w:val="29"/>
        </w:rPr>
        <w:t xml:space="preserve"> </w:t>
      </w:r>
      <w:r>
        <w:rPr>
          <w:spacing w:val="-2"/>
        </w:rPr>
        <w:t>than</w:t>
      </w:r>
      <w:r>
        <w:rPr>
          <w:spacing w:val="39"/>
        </w:rPr>
        <w:t xml:space="preserve"> </w:t>
      </w:r>
      <w:r>
        <w:rPr>
          <w:spacing w:val="-2"/>
        </w:rPr>
        <w:t>7.6</w:t>
      </w:r>
      <w:r>
        <w:rPr>
          <w:spacing w:val="48"/>
          <w:w w:val="101"/>
        </w:rPr>
        <w:t xml:space="preserve"> </w:t>
      </w:r>
      <w:r>
        <w:rPr>
          <w:spacing w:val="-2"/>
        </w:rPr>
        <w:t>IU/L,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36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/>
        <w:t>suggestive    of    spermatogenic    failure</w:t>
      </w:r>
      <w:r>
        <w:rPr>
          <w:spacing w:val="8"/>
        </w:rPr>
        <w:t xml:space="preserve">    </w:t>
      </w:r>
      <w:r>
        <w:rPr/>
        <w:t>rather    than </w:t>
      </w:r>
      <w:r>
        <w:rPr/>
        <w:t>obstructive</w:t>
      </w:r>
      <w:r>
        <w:rPr>
          <w:spacing w:val="2"/>
        </w:rPr>
        <w:t xml:space="preserve"> </w:t>
      </w:r>
      <w:r>
        <w:rPr/>
        <w:t>azoospermia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5"/>
        </w:rPr>
        <w:t>107</w:t>
      </w:r>
    </w:p>
    <w:p>
      <w:pPr>
        <w:spacing w:line="269" w:lineRule="auto"/>
        <w:sectPr>
          <w:type w:val="continuous"/>
          <w:pgSz w:w="12240" w:h="15840"/>
          <w:pgMar w:top="454" w:right="343" w:bottom="692" w:left="344" w:header="146" w:footer="543" w:gutter="0"/>
          <w:cols w:equalWidth="0" w:num="2">
            <w:col w:w="6036" w:space="100"/>
            <w:col w:w="5417" w:space="0"/>
          </w:cols>
        </w:sectPr>
        <w:rPr>
          <w:sz w:val="12"/>
          <w:szCs w:val="12"/>
        </w:rPr>
      </w:pPr>
    </w:p>
    <w:p>
      <w:pPr>
        <w:ind w:left="386" w:right="1914" w:hanging="9"/>
        <w:spacing w:before="79" w:line="316" w:lineRule="auto"/>
        <w:outlineLvl w:val="3"/>
        <w:rPr>
          <w:rFonts w:ascii="Calibri" w:hAnsi="Calibri" w:eastAsia="Calibri" w:cs="Calibri"/>
          <w:sz w:val="21"/>
          <w:szCs w:val="21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-7497138</wp:posOffset>
            </wp:positionV>
            <wp:extent cx="1202436" cy="432053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1"/>
          <w:szCs w:val="21"/>
          <w:color w:val="005679"/>
          <w:spacing w:val="2"/>
        </w:rPr>
        <w:t>Table 9:</w:t>
      </w:r>
      <w:r>
        <w:rPr>
          <w:rFonts w:ascii="Calibri" w:hAnsi="Calibri" w:eastAsia="Calibri" w:cs="Calibri"/>
          <w:sz w:val="21"/>
          <w:szCs w:val="21"/>
          <w:color w:val="005679"/>
          <w:spacing w:val="36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2"/>
        </w:rPr>
        <w:t>Hormonal Assessment</w:t>
      </w:r>
      <w:r>
        <w:rPr>
          <w:rFonts w:ascii="Calibri" w:hAnsi="Calibri" w:eastAsia="Calibri" w:cs="Calibri"/>
          <w:sz w:val="21"/>
          <w:szCs w:val="21"/>
          <w:color w:val="00567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2"/>
        </w:rPr>
        <w:t>Expected</w:t>
      </w:r>
      <w:r>
        <w:rPr>
          <w:rFonts w:ascii="Calibri" w:hAnsi="Calibri" w:eastAsia="Calibri" w:cs="Calibri"/>
          <w:sz w:val="21"/>
          <w:szCs w:val="21"/>
          <w:color w:val="00567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2"/>
        </w:rPr>
        <w:t>in Azoospermic</w:t>
      </w:r>
      <w:r>
        <w:rPr>
          <w:rFonts w:ascii="Calibri" w:hAnsi="Calibri" w:eastAsia="Calibri" w:cs="Calibri"/>
          <w:sz w:val="21"/>
          <w:szCs w:val="21"/>
          <w:color w:val="005679"/>
          <w:spacing w:val="2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2"/>
        </w:rPr>
        <w:t>Males with Severely</w:t>
      </w:r>
      <w:r>
        <w:rPr>
          <w:rFonts w:ascii="Calibri" w:hAnsi="Calibri" w:eastAsia="Calibri" w:cs="Calibri"/>
          <w:sz w:val="21"/>
          <w:szCs w:val="21"/>
          <w:color w:val="00567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2"/>
        </w:rPr>
        <w:t>Impaired Spermatogenesis,</w:t>
      </w:r>
      <w:r>
        <w:rPr>
          <w:rFonts w:ascii="Calibri" w:hAnsi="Calibri" w:eastAsia="Calibri" w:cs="Calibri"/>
          <w:sz w:val="21"/>
          <w:szCs w:val="21"/>
          <w:color w:val="005679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2"/>
        </w:rPr>
        <w:t>Obstruction,</w:t>
      </w:r>
      <w:r>
        <w:rPr>
          <w:rFonts w:ascii="Calibri" w:hAnsi="Calibri" w:eastAsia="Calibri" w:cs="Calibri"/>
          <w:sz w:val="21"/>
          <w:szCs w:val="21"/>
          <w:color w:val="005679"/>
          <w:spacing w:val="16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2"/>
        </w:rPr>
        <w:t>and</w:t>
      </w:r>
      <w:r>
        <w:rPr>
          <w:rFonts w:ascii="Calibri" w:hAnsi="Calibri" w:eastAsia="Calibri" w:cs="Calibri"/>
          <w:sz w:val="21"/>
          <w:szCs w:val="21"/>
          <w:color w:val="005679"/>
          <w:spacing w:val="23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2"/>
        </w:rPr>
        <w:t>Hypogonadotropic</w:t>
      </w:r>
      <w:r>
        <w:rPr>
          <w:rFonts w:ascii="Calibri" w:hAnsi="Calibri" w:eastAsia="Calibri" w:cs="Calibri"/>
          <w:sz w:val="21"/>
          <w:szCs w:val="21"/>
          <w:color w:val="00567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2"/>
        </w:rPr>
        <w:t>Hypog</w:t>
      </w:r>
      <w:r>
        <w:rPr>
          <w:rFonts w:ascii="Calibri" w:hAnsi="Calibri" w:eastAsia="Calibri" w:cs="Calibri"/>
          <w:sz w:val="21"/>
          <w:szCs w:val="21"/>
          <w:color w:val="005679"/>
          <w:spacing w:val="1"/>
        </w:rPr>
        <w:t>onadism</w:t>
      </w:r>
    </w:p>
    <w:p>
      <w:pPr>
        <w:spacing w:line="101" w:lineRule="exact"/>
        <w:rPr/>
      </w:pPr>
      <w:r/>
    </w:p>
    <w:tbl>
      <w:tblPr>
        <w:tblStyle w:val="TableNormal"/>
        <w:tblW w:w="9354" w:type="dxa"/>
        <w:tblInd w:w="378" w:type="dxa"/>
        <w:tblLayout w:type="fixed"/>
        <w:tblBorders>
          <w:top w:val="single" w:color="95B3D7" w:sz="2" w:space="0"/>
          <w:left w:val="single" w:color="95B3D7" w:sz="2" w:space="0"/>
          <w:bottom w:val="single" w:color="95B3D7" w:sz="2" w:space="0"/>
          <w:right w:val="single" w:color="95B3D7" w:sz="2" w:space="0"/>
          <w:insideH w:val="single" w:color="95B3D7" w:sz="2" w:space="0"/>
          <w:insideV w:val="single" w:color="95B3D7" w:sz="2" w:space="0"/>
        </w:tblBorders>
      </w:tblPr>
      <w:tblGrid>
        <w:gridCol w:w="2630"/>
        <w:gridCol w:w="2240"/>
        <w:gridCol w:w="2239"/>
        <w:gridCol w:w="2245"/>
      </w:tblGrid>
      <w:tr>
        <w:trPr>
          <w:trHeight w:val="467" w:hRule="atLeast"/>
        </w:trPr>
        <w:tc>
          <w:tcPr>
            <w:shd w:val="clear" w:fill="4F82BD"/>
            <w:tcW w:w="4870" w:type="dxa"/>
            <w:vAlign w:val="top"/>
            <w:gridSpan w:val="2"/>
            <w:tcBorders>
              <w:left w:val="single" w:color="4F82BD" w:sz="2" w:space="0"/>
              <w:bottom w:val="single" w:color="4F82BD" w:sz="2" w:space="0"/>
              <w:top w:val="single" w:color="4F82BD" w:sz="2" w:space="0"/>
              <w:right w:val="nil"/>
            </w:tcBorders>
          </w:tcPr>
          <w:p>
            <w:pPr>
              <w:pStyle w:val="TableText"/>
              <w:ind w:left="2741" w:right="419"/>
              <w:spacing w:before="46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Severely Impaired</w:t>
            </w:r>
            <w:r>
              <w:rPr>
                <w:sz w:val="20"/>
                <w:szCs w:val="20"/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Spermatogenesis</w:t>
            </w:r>
          </w:p>
        </w:tc>
        <w:tc>
          <w:tcPr>
            <w:shd w:val="clear" w:fill="4F82BD"/>
            <w:tcW w:w="2239" w:type="dxa"/>
            <w:vAlign w:val="top"/>
            <w:tcBorders>
              <w:bottom w:val="single" w:color="4F82BD" w:sz="2" w:space="0"/>
              <w:top w:val="single" w:color="4F82BD" w:sz="2" w:space="0"/>
              <w:left w:val="nil"/>
              <w:right w:val="nil"/>
            </w:tcBorders>
          </w:tcPr>
          <w:p>
            <w:pPr>
              <w:pStyle w:val="TableText"/>
              <w:ind w:left="117"/>
              <w:spacing w:before="4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Obstructive</w:t>
            </w:r>
          </w:p>
          <w:p>
            <w:pPr>
              <w:pStyle w:val="TableText"/>
              <w:ind w:left="108"/>
              <w:spacing w:before="43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</w:rPr>
              <w:t>Azoospermia</w:t>
            </w:r>
          </w:p>
        </w:tc>
        <w:tc>
          <w:tcPr>
            <w:shd w:val="clear" w:fill="4F82BD"/>
            <w:tcW w:w="2245" w:type="dxa"/>
            <w:vAlign w:val="top"/>
            <w:tcBorders>
              <w:bottom w:val="single" w:color="4F82BD" w:sz="2" w:space="0"/>
              <w:right w:val="single" w:color="4F82BD" w:sz="2" w:space="0"/>
              <w:top w:val="single" w:color="4F82BD" w:sz="2" w:space="0"/>
              <w:left w:val="nil"/>
            </w:tcBorders>
          </w:tcPr>
          <w:p>
            <w:pPr>
              <w:pStyle w:val="TableText"/>
              <w:ind w:left="124"/>
              <w:spacing w:before="4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Hypogonadotropic</w:t>
            </w:r>
          </w:p>
          <w:p>
            <w:pPr>
              <w:pStyle w:val="TableText"/>
              <w:ind w:left="124"/>
              <w:spacing w:before="43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Hypogonadism</w:t>
            </w:r>
          </w:p>
        </w:tc>
      </w:tr>
      <w:tr>
        <w:trPr>
          <w:trHeight w:val="250" w:hRule="atLeast"/>
        </w:trPr>
        <w:tc>
          <w:tcPr>
            <w:shd w:val="clear" w:fill="D9E2F3"/>
            <w:tcW w:w="2630" w:type="dxa"/>
            <w:vAlign w:val="top"/>
            <w:tcBorders>
              <w:top w:val="single" w:color="4F82BD" w:sz="2" w:space="0"/>
            </w:tcBorders>
          </w:tcPr>
          <w:p>
            <w:pPr>
              <w:pStyle w:val="TableText"/>
              <w:ind w:left="123"/>
              <w:spacing w:before="4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LH</w:t>
            </w:r>
          </w:p>
        </w:tc>
        <w:tc>
          <w:tcPr>
            <w:shd w:val="clear" w:fill="D9E2F3"/>
            <w:tcW w:w="2240" w:type="dxa"/>
            <w:vAlign w:val="top"/>
            <w:tcBorders>
              <w:top w:val="single" w:color="4F82BD" w:sz="2" w:space="0"/>
            </w:tcBorders>
          </w:tcPr>
          <w:p>
            <w:pPr>
              <w:pStyle w:val="TableText"/>
              <w:ind w:left="113"/>
              <w:spacing w:before="1" w:line="23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2"/>
              </w:rPr>
              <w:t>↑ or</w:t>
            </w:r>
            <w:r>
              <w:rPr>
                <w:sz w:val="20"/>
                <w:szCs w:val="20"/>
                <w:spacing w:val="12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Normal</w:t>
            </w:r>
          </w:p>
        </w:tc>
        <w:tc>
          <w:tcPr>
            <w:shd w:val="clear" w:fill="D9E2F3"/>
            <w:tcW w:w="2239" w:type="dxa"/>
            <w:vAlign w:val="top"/>
            <w:tcBorders>
              <w:top w:val="single" w:color="4F82BD" w:sz="2" w:space="0"/>
            </w:tcBorders>
          </w:tcPr>
          <w:p>
            <w:pPr>
              <w:pStyle w:val="TableText"/>
              <w:ind w:left="121"/>
              <w:spacing w:before="4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Normal</w:t>
            </w:r>
          </w:p>
        </w:tc>
        <w:tc>
          <w:tcPr>
            <w:shd w:val="clear" w:fill="D9E2F3"/>
            <w:tcW w:w="2245" w:type="dxa"/>
            <w:vAlign w:val="top"/>
            <w:tcBorders>
              <w:top w:val="single" w:color="4F82BD" w:sz="2" w:space="0"/>
            </w:tcBorders>
          </w:tcPr>
          <w:p>
            <w:pPr>
              <w:pStyle w:val="TableText"/>
              <w:ind w:left="116"/>
              <w:spacing w:before="1" w:line="23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  <w:position w:val="3"/>
              </w:rPr>
              <w:t>↓</w:t>
            </w:r>
          </w:p>
        </w:tc>
      </w:tr>
      <w:tr>
        <w:trPr>
          <w:trHeight w:val="248" w:hRule="atLeast"/>
        </w:trPr>
        <w:tc>
          <w:tcPr>
            <w:tcW w:w="2630" w:type="dxa"/>
            <w:vAlign w:val="top"/>
          </w:tcPr>
          <w:p>
            <w:pPr>
              <w:pStyle w:val="TableText"/>
              <w:ind w:left="122"/>
              <w:spacing w:before="4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FSH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3"/>
              <w:spacing w:before="1" w:line="23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  <w:position w:val="3"/>
              </w:rPr>
              <w:t>↑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121"/>
              <w:spacing w:before="4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Normal</w:t>
            </w:r>
          </w:p>
        </w:tc>
        <w:tc>
          <w:tcPr>
            <w:tcW w:w="2245" w:type="dxa"/>
            <w:vAlign w:val="top"/>
          </w:tcPr>
          <w:p>
            <w:pPr>
              <w:pStyle w:val="TableText"/>
              <w:ind w:left="116"/>
              <w:spacing w:before="1" w:line="23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  <w:position w:val="3"/>
              </w:rPr>
              <w:t>↓</w:t>
            </w:r>
          </w:p>
        </w:tc>
      </w:tr>
      <w:tr>
        <w:trPr>
          <w:trHeight w:val="254" w:hRule="atLeast"/>
        </w:trPr>
        <w:tc>
          <w:tcPr>
            <w:shd w:val="clear" w:fill="D9E2F3"/>
            <w:tcW w:w="2630" w:type="dxa"/>
            <w:vAlign w:val="top"/>
          </w:tcPr>
          <w:p>
            <w:pPr>
              <w:pStyle w:val="TableText"/>
              <w:ind w:left="112"/>
              <w:spacing w:before="4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Testosterone</w:t>
            </w:r>
          </w:p>
        </w:tc>
        <w:tc>
          <w:tcPr>
            <w:shd w:val="clear" w:fill="D9E2F3"/>
            <w:tcW w:w="2240" w:type="dxa"/>
            <w:vAlign w:val="top"/>
          </w:tcPr>
          <w:p>
            <w:pPr>
              <w:pStyle w:val="TableText"/>
              <w:ind w:left="113"/>
              <w:spacing w:before="3"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2"/>
              </w:rPr>
              <w:t>↓ or</w:t>
            </w:r>
            <w:r>
              <w:rPr>
                <w:sz w:val="20"/>
                <w:szCs w:val="20"/>
                <w:spacing w:val="16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Normal</w:t>
            </w:r>
          </w:p>
        </w:tc>
        <w:tc>
          <w:tcPr>
            <w:shd w:val="clear" w:fill="D9E2F3"/>
            <w:tcW w:w="2239" w:type="dxa"/>
            <w:vAlign w:val="top"/>
          </w:tcPr>
          <w:p>
            <w:pPr>
              <w:pStyle w:val="TableText"/>
              <w:ind w:left="121"/>
              <w:spacing w:before="4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Normal</w:t>
            </w:r>
          </w:p>
        </w:tc>
        <w:tc>
          <w:tcPr>
            <w:shd w:val="clear" w:fill="D9E2F3"/>
            <w:tcW w:w="2245" w:type="dxa"/>
            <w:vAlign w:val="top"/>
          </w:tcPr>
          <w:p>
            <w:pPr>
              <w:pStyle w:val="TableText"/>
              <w:ind w:left="116"/>
              <w:spacing w:before="3"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  <w:position w:val="3"/>
              </w:rPr>
              <w:t>↓</w:t>
            </w:r>
          </w:p>
        </w:tc>
      </w:tr>
    </w:tbl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99"/>
        <w:rPr/>
      </w:pPr>
      <w:r/>
    </w:p>
    <w:p>
      <w:pPr>
        <w:sectPr>
          <w:footerReference w:type="default" r:id="rId48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93"/>
        <w:spacing w:before="38" w:line="196" w:lineRule="auto"/>
        <w:outlineLvl w:val="2"/>
        <w:rPr/>
      </w:pPr>
      <w:r>
        <w:rPr>
          <w:b/>
          <w:bCs/>
          <w:color w:val="011E31"/>
          <w:spacing w:val="-1"/>
        </w:rPr>
        <w:t>12.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1"/>
        </w:rPr>
        <w:t>recommend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-1"/>
        </w:rPr>
        <w:t>kar</w:t>
      </w:r>
      <w:r>
        <w:rPr>
          <w:b/>
          <w:bCs/>
          <w:color w:val="011E31"/>
          <w:spacing w:val="-2"/>
        </w:rPr>
        <w:t>yotype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-2"/>
        </w:rPr>
        <w:t>testing</w:t>
      </w:r>
    </w:p>
    <w:p>
      <w:pPr>
        <w:pStyle w:val="BodyText"/>
        <w:ind w:left="738" w:right="606" w:firstLine="1"/>
        <w:spacing w:before="74" w:line="271" w:lineRule="auto"/>
        <w:jc w:val="both"/>
        <w:rPr/>
      </w:pPr>
      <w:r>
        <w:rPr>
          <w:b/>
          <w:bCs/>
          <w:color w:val="011E31"/>
          <w:spacing w:val="-1"/>
        </w:rPr>
        <w:t>for males with primary infertility and azoospermia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-1"/>
        </w:rPr>
        <w:t>sperm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-1"/>
        </w:rPr>
        <w:t>concentration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-1"/>
        </w:rPr>
        <w:t>&lt;5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-1"/>
        </w:rPr>
        <w:t>million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-1"/>
        </w:rPr>
        <w:t>sperm/mL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when     accompanied</w:t>
      </w:r>
      <w:r>
        <w:rPr>
          <w:b/>
          <w:bCs/>
          <w:color w:val="011E31"/>
          <w:spacing w:val="5"/>
        </w:rPr>
        <w:t xml:space="preserve">     </w:t>
      </w:r>
      <w:r>
        <w:rPr>
          <w:b/>
          <w:bCs/>
          <w:color w:val="011E31"/>
        </w:rPr>
        <w:t>by</w:t>
      </w:r>
      <w:r>
        <w:rPr>
          <w:b/>
          <w:bCs/>
          <w:color w:val="011E31"/>
          <w:spacing w:val="3"/>
        </w:rPr>
        <w:t xml:space="preserve">     </w:t>
      </w:r>
      <w:r>
        <w:rPr>
          <w:b/>
          <w:bCs/>
          <w:color w:val="011E31"/>
        </w:rPr>
        <w:t>elevated     follicle-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-1"/>
        </w:rPr>
        <w:t>stimulating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-1"/>
        </w:rPr>
        <w:t>hormone,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-1"/>
        </w:rPr>
        <w:t>testicular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-1"/>
        </w:rPr>
        <w:t>atrophy,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diagnosis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-1"/>
        </w:rPr>
        <w:t>impaired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sperm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1"/>
        </w:rPr>
        <w:t>production.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Expert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6" w:right="616" w:firstLine="15"/>
        <w:spacing w:before="163" w:line="274" w:lineRule="auto"/>
        <w:jc w:val="both"/>
        <w:rPr/>
      </w:pPr>
      <w:r>
        <w:rPr>
          <w:color w:val="011E31"/>
          <w:spacing w:val="-1"/>
        </w:rPr>
        <w:t>Karyotype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abnormalities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the  most</w:t>
      </w:r>
      <w:r>
        <w:rPr>
          <w:color w:val="011E31"/>
          <w:spacing w:val="-2"/>
        </w:rPr>
        <w:t xml:space="preserve">  common  known</w:t>
      </w:r>
      <w:r>
        <w:rPr>
          <w:color w:val="011E31"/>
        </w:rPr>
        <w:t xml:space="preserve"> </w:t>
      </w:r>
      <w:r>
        <w:rPr>
          <w:color w:val="011E31"/>
        </w:rPr>
        <w:t>genetic abnormalities that cause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male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infertil</w:t>
      </w:r>
      <w:r>
        <w:rPr>
          <w:color w:val="011E31"/>
          <w:spacing w:val="-1"/>
        </w:rPr>
        <w:t>ity.</w:t>
      </w:r>
      <w:r>
        <w:rPr>
          <w:sz w:val="12"/>
          <w:szCs w:val="12"/>
          <w:color w:val="011E31"/>
          <w:spacing w:val="-1"/>
          <w:position w:val="6"/>
        </w:rPr>
        <w:t>108  </w:t>
      </w:r>
      <w:r>
        <w:rPr>
          <w:color w:val="011E31"/>
          <w:spacing w:val="-1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chromosomal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numerical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ano</w:t>
      </w:r>
      <w:r>
        <w:rPr>
          <w:color w:val="011E31"/>
          <w:spacing w:val="-2"/>
        </w:rPr>
        <w:t>malies,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such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Klinefelter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syndrome   </w:t>
      </w:r>
      <w:r>
        <w:rPr>
          <w:color w:val="011E31"/>
          <w:spacing w:val="-1"/>
        </w:rPr>
        <w:t xml:space="preserve"> (the    presence    of    extra    X-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chromosomes). The most common pattern is 47, XXY </w:t>
      </w:r>
      <w:r>
        <w:rPr>
          <w:color w:val="011E31"/>
          <w:spacing w:val="-2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more severe cases demonstrate 48,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XXXY or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49</w:t>
      </w:r>
      <w:r>
        <w:rPr>
          <w:color w:val="011E31"/>
          <w:spacing w:val="-2"/>
        </w:rPr>
        <w:t>,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XXXXY.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Structural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anomalies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(deletions,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duplications,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inversions</w:t>
      </w:r>
      <w:r>
        <w:rPr>
          <w:color w:val="011E31"/>
        </w:rPr>
        <w:t xml:space="preserve"> </w:t>
      </w:r>
      <w:r>
        <w:rPr>
          <w:color w:val="011E31"/>
        </w:rPr>
        <w:t>of a region of an autosomal or sex chr</w:t>
      </w:r>
      <w:r>
        <w:rPr>
          <w:color w:val="011E31"/>
          <w:spacing w:val="-1"/>
        </w:rPr>
        <w:t>omosome) such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Robertsonian translocation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result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impaired</w:t>
      </w:r>
      <w:r>
        <w:rPr>
          <w:color w:val="011E3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absent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spermatogenesis.</w:t>
      </w:r>
      <w:r>
        <w:rPr>
          <w:sz w:val="12"/>
          <w:szCs w:val="12"/>
          <w:color w:val="011E31"/>
          <w:position w:val="5"/>
        </w:rPr>
        <w:t>108-110   </w:t>
      </w:r>
      <w:r>
        <w:rPr>
          <w:color w:val="011E31"/>
          <w:position w:val="-1"/>
        </w:rPr>
        <w:t>Males</w:t>
      </w:r>
      <w:r>
        <w:rPr>
          <w:color w:val="011E31"/>
          <w:spacing w:val="30"/>
          <w:position w:val="-1"/>
        </w:rPr>
        <w:t xml:space="preserve"> </w:t>
      </w:r>
      <w:r>
        <w:rPr>
          <w:color w:val="011E31"/>
          <w:position w:val="-1"/>
        </w:rPr>
        <w:t>with</w:t>
      </w:r>
      <w:r>
        <w:rPr>
          <w:color w:val="011E31"/>
          <w:spacing w:val="44"/>
          <w:position w:val="-1"/>
        </w:rPr>
        <w:t xml:space="preserve"> </w:t>
      </w:r>
      <w:r>
        <w:rPr>
          <w:color w:val="011E31"/>
          <w:position w:val="-1"/>
        </w:rPr>
        <w:t>Klinefelter </w:t>
      </w:r>
      <w:r>
        <w:rPr>
          <w:color w:val="011E31"/>
        </w:rPr>
        <w:t>syndrome should be c</w:t>
      </w:r>
      <w:r>
        <w:rPr>
          <w:color w:val="011E31"/>
          <w:spacing w:val="-1"/>
        </w:rPr>
        <w:t>ounseled that few non-mosaic XXY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ejacula</w:t>
      </w:r>
      <w:r>
        <w:rPr>
          <w:color w:val="011E31"/>
          <w:spacing w:val="-2"/>
        </w:rPr>
        <w:t>te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medically-</w:t>
      </w:r>
      <w:r>
        <w:rPr>
          <w:color w:val="011E31"/>
        </w:rPr>
        <w:t xml:space="preserve"> </w:t>
      </w:r>
      <w:r>
        <w:rPr>
          <w:color w:val="011E31"/>
        </w:rPr>
        <w:t>unassisted paternity is rare.</w:t>
      </w:r>
      <w:r>
        <w:rPr>
          <w:sz w:val="12"/>
          <w:szCs w:val="12"/>
          <w:color w:val="011E31"/>
          <w:position w:val="6"/>
        </w:rPr>
        <w:t>111-115</w:t>
      </w:r>
      <w:r>
        <w:rPr>
          <w:sz w:val="12"/>
          <w:szCs w:val="12"/>
          <w:color w:val="011E31"/>
          <w:spacing w:val="1"/>
          <w:position w:val="6"/>
        </w:rPr>
        <w:t xml:space="preserve">  </w:t>
      </w:r>
      <w:r>
        <w:rPr>
          <w:color w:val="011E31"/>
        </w:rPr>
        <w:t>However, t</w:t>
      </w:r>
      <w:r>
        <w:rPr>
          <w:color w:val="011E31"/>
          <w:spacing w:val="-1"/>
        </w:rPr>
        <w:t>here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rare foci of spermatogenesis found upon microdissection-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testicular      sper</w:t>
      </w:r>
      <w:r>
        <w:rPr>
          <w:color w:val="011E31"/>
          <w:spacing w:val="-1"/>
        </w:rPr>
        <w:t>m       extraction       (micro-TESE)</w:t>
      </w:r>
      <w:r>
        <w:rPr>
          <w:color w:val="011E31"/>
          <w:spacing w:val="7"/>
        </w:rPr>
        <w:t xml:space="preserve">    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approximately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50%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60%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of 47,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XXY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males.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sex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chromosome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aneuploidy  in  the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offspring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conceived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these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ICSI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reported,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1"/>
        </w:rPr>
        <w:t>preimplantation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genetic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screening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embryos</w:t>
      </w:r>
      <w:r>
        <w:rPr>
          <w:color w:val="011E3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be offered given the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potenti</w:t>
      </w:r>
      <w:r>
        <w:rPr>
          <w:color w:val="011E31"/>
          <w:spacing w:val="-1"/>
        </w:rPr>
        <w:t>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of transmission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sex chromosome aneuploidy to offspring. </w:t>
      </w:r>
      <w:r>
        <w:rPr>
          <w:color w:val="011E31"/>
          <w:spacing w:val="-2"/>
        </w:rPr>
        <w:t>46, XX males</w:t>
      </w:r>
      <w:r>
        <w:rPr>
          <w:color w:val="011E31"/>
        </w:rPr>
        <w:t xml:space="preserve"> </w:t>
      </w:r>
      <w:r>
        <w:rPr>
          <w:color w:val="011E31"/>
        </w:rPr>
        <w:t>with   large   duplications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X-chromosome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and </w:t>
      </w:r>
      <w:r>
        <w:rPr>
          <w:color w:val="011E31"/>
          <w:spacing w:val="-1"/>
        </w:rPr>
        <w:t>translocation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sex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determining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region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(SRY)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gene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Y-chromosome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can   have   a   normal </w:t>
      </w:r>
      <w:r>
        <w:rPr>
          <w:color w:val="011E31"/>
          <w:spacing w:val="-2"/>
        </w:rPr>
        <w:t xml:space="preserve">  male</w:t>
      </w:r>
      <w:r>
        <w:rPr>
          <w:color w:val="011E31"/>
        </w:rPr>
        <w:t xml:space="preserve"> </w:t>
      </w:r>
      <w:r>
        <w:rPr>
          <w:color w:val="011E31"/>
        </w:rPr>
        <w:t>phenotype,  but  testicular  histology  will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demonstr</w:t>
      </w:r>
      <w:r>
        <w:rPr>
          <w:color w:val="011E31"/>
          <w:spacing w:val="-1"/>
        </w:rPr>
        <w:t>ate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complete   Sertoli   cell-only   pattern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-1"/>
        </w:rPr>
        <w:t>with   atrophy   and</w:t>
      </w:r>
      <w:r>
        <w:rPr>
          <w:color w:val="011E31"/>
        </w:rPr>
        <w:t xml:space="preserve"> </w:t>
      </w:r>
      <w:r>
        <w:rPr>
          <w:color w:val="011E31"/>
        </w:rPr>
        <w:t>hyalinization  of  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seminiferous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tubul</w:t>
      </w:r>
      <w:r>
        <w:rPr>
          <w:color w:val="011E31"/>
          <w:spacing w:val="-1"/>
        </w:rPr>
        <w:t>es.   In  addition,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decreased  serum  testosterone  and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elevated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estrog</w:t>
      </w:r>
      <w:r>
        <w:rPr>
          <w:color w:val="011E31"/>
          <w:spacing w:val="-1"/>
        </w:rPr>
        <w:t>en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and gonadotropin levels are usually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pres</w:t>
      </w:r>
      <w:r>
        <w:rPr>
          <w:color w:val="011E31"/>
          <w:spacing w:val="-1"/>
        </w:rPr>
        <w:t>ent.</w:t>
      </w:r>
      <w:r>
        <w:rPr>
          <w:sz w:val="12"/>
          <w:szCs w:val="12"/>
          <w:color w:val="011E31"/>
          <w:spacing w:val="-1"/>
          <w:position w:val="6"/>
        </w:rPr>
        <w:t>108</w:t>
      </w:r>
      <w:r>
        <w:rPr>
          <w:sz w:val="12"/>
          <w:szCs w:val="12"/>
          <w:color w:val="011E31"/>
          <w:spacing w:val="2"/>
          <w:position w:val="6"/>
        </w:rPr>
        <w:t xml:space="preserve">  </w:t>
      </w:r>
      <w:r>
        <w:rPr>
          <w:color w:val="011E31"/>
          <w:spacing w:val="-1"/>
        </w:rPr>
        <w:t>For these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males, sperm will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 found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if TESE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is attempted,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couples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counseled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pathways</w:t>
      </w:r>
      <w:r>
        <w:rPr>
          <w:color w:val="011E31"/>
        </w:rPr>
        <w:t xml:space="preserve"> </w:t>
      </w:r>
      <w:r>
        <w:rPr>
          <w:color w:val="011E31"/>
        </w:rPr>
        <w:t>to   parenthood   should   be   c</w:t>
      </w:r>
      <w:r>
        <w:rPr>
          <w:color w:val="011E31"/>
          <w:spacing w:val="-1"/>
        </w:rPr>
        <w:t>onsidered.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Robertsonian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translocation   (the   most   common   typ</w:t>
      </w:r>
      <w:r>
        <w:rPr>
          <w:color w:val="011E31"/>
          <w:spacing w:val="-1"/>
        </w:rPr>
        <w:t>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balanced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translocation)   car</w:t>
      </w:r>
      <w:r>
        <w:rPr>
          <w:color w:val="011E31"/>
          <w:spacing w:val="-1"/>
        </w:rPr>
        <w:t>riers   (who   usually   have   a   normal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phenotype)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partners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higher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infertility,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loss,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chromosomally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unbalanced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offspring. They should be </w:t>
      </w:r>
      <w:r>
        <w:rPr>
          <w:color w:val="011E31"/>
          <w:spacing w:val="-2"/>
        </w:rPr>
        <w:t>counseled regarding these risks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the need for ART with preimplantation genetic testing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for aneuploidies.</w:t>
      </w:r>
    </w:p>
    <w:p>
      <w:pPr>
        <w:spacing w:before="109"/>
        <w:rPr/>
      </w:pPr>
      <w:r/>
    </w:p>
    <w:p>
      <w:pPr>
        <w:spacing w:before="10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36" w:line="196" w:lineRule="auto"/>
        <w:outlineLvl w:val="2"/>
        <w:rPr/>
      </w:pPr>
      <w:r>
        <w:rPr>
          <w:b/>
          <w:bCs/>
          <w:color w:val="011E31"/>
          <w:spacing w:val="-1"/>
        </w:rPr>
        <w:t>13.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-1"/>
        </w:rPr>
        <w:t>Clinicians   should   recommend   Y-chromosome</w:t>
      </w:r>
    </w:p>
    <w:p>
      <w:pPr>
        <w:pStyle w:val="BodyText"/>
        <w:ind w:left="366" w:right="369" w:firstLine="5"/>
        <w:spacing w:before="72" w:line="272" w:lineRule="auto"/>
        <w:jc w:val="both"/>
        <w:rPr/>
      </w:pPr>
      <w:r>
        <w:rPr>
          <w:b/>
          <w:bCs/>
          <w:color w:val="011E31"/>
        </w:rPr>
        <w:t>microdeletion  analysis  for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males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primary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infertility</w:t>
      </w:r>
      <w:r>
        <w:rPr>
          <w:b/>
          <w:bCs/>
          <w:color w:val="011E31"/>
          <w:spacing w:val="6"/>
        </w:rPr>
        <w:t xml:space="preserve">    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6"/>
        </w:rPr>
        <w:t xml:space="preserve">      </w:t>
      </w:r>
      <w:r>
        <w:rPr>
          <w:b/>
          <w:bCs/>
          <w:color w:val="011E31"/>
          <w:spacing w:val="-1"/>
        </w:rPr>
        <w:t>azoospermia</w:t>
      </w:r>
      <w:r>
        <w:rPr>
          <w:b/>
          <w:bCs/>
          <w:color w:val="011E31"/>
          <w:spacing w:val="7"/>
        </w:rPr>
        <w:t xml:space="preserve">     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5"/>
        </w:rPr>
        <w:t xml:space="preserve">      </w:t>
      </w:r>
      <w:r>
        <w:rPr>
          <w:b/>
          <w:bCs/>
          <w:color w:val="011E31"/>
          <w:spacing w:val="-1"/>
        </w:rPr>
        <w:t>sperm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-1"/>
        </w:rPr>
        <w:t>concentration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-1"/>
        </w:rPr>
        <w:t>≤1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-1"/>
        </w:rPr>
        <w:t>million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-1"/>
        </w:rPr>
        <w:t>sperm/mL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  <w:spacing w:val="-1"/>
        </w:rPr>
        <w:t>when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accompanied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</w:rPr>
        <w:t>by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elevated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</w:rPr>
        <w:t>follicle</w:t>
      </w:r>
      <w:r>
        <w:rPr>
          <w:b/>
          <w:bCs/>
          <w:color w:val="011E31"/>
          <w:spacing w:val="1"/>
        </w:rPr>
        <w:t>-</w:t>
      </w:r>
      <w:r>
        <w:rPr>
          <w:b/>
          <w:bCs/>
          <w:color w:val="011E31"/>
        </w:rPr>
        <w:t>stimulating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hormone,  testicular  atrophy,  or  a  d</w:t>
      </w:r>
      <w:r>
        <w:rPr>
          <w:b/>
          <w:bCs/>
          <w:color w:val="011E31"/>
          <w:spacing w:val="-1"/>
        </w:rPr>
        <w:t>iagnosis  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impaired       sperm       production.        (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  <w:spacing w:val="15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Evidence Level:</w:t>
      </w:r>
      <w:r>
        <w:rPr>
          <w:b/>
          <w:bCs/>
          <w:i/>
          <w:iCs/>
          <w:color w:val="011E31"/>
          <w:spacing w:val="31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B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right="373"/>
        <w:spacing w:before="145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Y-chromosome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microdeletions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second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most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known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genetic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cause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infertility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male.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majority of (but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not all) gene</w:t>
      </w:r>
      <w:r>
        <w:rPr>
          <w:color w:val="011E31"/>
          <w:spacing w:val="-1"/>
        </w:rPr>
        <w:t>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Y-chromosome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encode   proteins   involved   in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testis   determination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spermatogenesis.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Y-chromosome   microdeletion</w:t>
      </w:r>
      <w:r>
        <w:rPr>
          <w:color w:val="011E31"/>
          <w:spacing w:val="-1"/>
        </w:rPr>
        <w:t>s   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result   from    errors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occur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during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homologous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recombination  during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meiosis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due  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the   palindromic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structure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chromosome.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Azoospermia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Factor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(AZF)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region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long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arm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of  the   human   male</w:t>
      </w:r>
      <w:r>
        <w:rPr>
          <w:color w:val="011E31"/>
        </w:rPr>
        <w:t xml:space="preserve"> </w:t>
      </w:r>
      <w:r>
        <w:rPr>
          <w:color w:val="011E31"/>
        </w:rPr>
        <w:t>chromosome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consists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three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areas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encoding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genes </w:t>
      </w:r>
      <w:r>
        <w:rPr>
          <w:color w:val="011E31"/>
          <w:spacing w:val="-1"/>
        </w:rPr>
        <w:t>involved in spermatogenesis (AZFa, AZFb, AZFc). Sperm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have  not  been  retrieved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-2"/>
        </w:rPr>
        <w:t>by  micro-TESE  in  males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complete</w:t>
      </w:r>
      <w:r>
        <w:rPr>
          <w:color w:val="011E31"/>
          <w:spacing w:val="-12"/>
        </w:rPr>
        <w:t xml:space="preserve"> </w:t>
      </w:r>
      <w:r>
        <w:rPr>
          <w:color w:val="011E31"/>
        </w:rPr>
        <w:t>AZFa,</w:t>
      </w:r>
      <w:r>
        <w:rPr>
          <w:color w:val="011E31"/>
          <w:spacing w:val="-13"/>
        </w:rPr>
        <w:t xml:space="preserve"> </w:t>
      </w:r>
      <w:r>
        <w:rPr>
          <w:color w:val="011E31"/>
        </w:rPr>
        <w:t>AZFb,</w:t>
      </w:r>
      <w:r>
        <w:rPr>
          <w:color w:val="011E31"/>
          <w:spacing w:val="-12"/>
        </w:rPr>
        <w:t xml:space="preserve"> </w:t>
      </w:r>
      <w:r>
        <w:rPr>
          <w:color w:val="011E31"/>
        </w:rPr>
        <w:t>AZFab, or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AZFabc microdeletions.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Males with isolated AZFc deletions may experience e</w:t>
      </w:r>
      <w:r>
        <w:rPr>
          <w:color w:val="011E31"/>
          <w:spacing w:val="-2"/>
        </w:rPr>
        <w:t>ither</w:t>
      </w:r>
      <w:r>
        <w:rPr>
          <w:color w:val="011E31"/>
        </w:rPr>
        <w:t xml:space="preserve"> </w:t>
      </w:r>
      <w:r>
        <w:rPr>
          <w:color w:val="011E31"/>
        </w:rPr>
        <w:t>severe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oligospermia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azoospermia,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azoospermic</w:t>
      </w:r>
      <w:r>
        <w:rPr>
          <w:color w:val="011E31"/>
        </w:rPr>
        <w:t xml:space="preserve"> </w:t>
      </w:r>
      <w:r>
        <w:rPr>
          <w:color w:val="011E31"/>
        </w:rPr>
        <w:t>presentation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being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more common.</w:t>
      </w:r>
      <w:r>
        <w:rPr>
          <w:sz w:val="12"/>
          <w:szCs w:val="12"/>
          <w:color w:val="011E31"/>
          <w:position w:val="6"/>
        </w:rPr>
        <w:t>116  </w:t>
      </w:r>
      <w:r>
        <w:rPr>
          <w:color w:val="011E31"/>
        </w:rPr>
        <w:t>I</w:t>
      </w:r>
      <w:r>
        <w:rPr>
          <w:color w:val="011E31"/>
          <w:spacing w:val="-1"/>
        </w:rPr>
        <w:t>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males with AZFc</w:t>
      </w:r>
      <w:r>
        <w:rPr>
          <w:color w:val="011E31"/>
        </w:rPr>
        <w:t xml:space="preserve"> </w:t>
      </w:r>
      <w:r>
        <w:rPr>
          <w:color w:val="011E31"/>
        </w:rPr>
        <w:t>deletions and azoospermia, sperm</w:t>
      </w:r>
      <w:r>
        <w:rPr>
          <w:color w:val="011E31"/>
          <w:spacing w:val="-1"/>
        </w:rPr>
        <w:t xml:space="preserve"> may be found through</w:t>
      </w:r>
      <w:r>
        <w:rPr>
          <w:color w:val="011E31"/>
        </w:rPr>
        <w:t xml:space="preserve"> </w:t>
      </w:r>
      <w:r>
        <w:rPr>
          <w:color w:val="011E31"/>
        </w:rPr>
        <w:t>micro-TESE  approximately  50%  of  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time.</w:t>
      </w:r>
      <w:r>
        <w:rPr>
          <w:sz w:val="12"/>
          <w:szCs w:val="12"/>
          <w:color w:val="011E31"/>
          <w:position w:val="6"/>
        </w:rPr>
        <w:t>117    </w:t>
      </w:r>
      <w:r>
        <w:rPr>
          <w:color w:val="011E31"/>
        </w:rPr>
        <w:t>When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obtained,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given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risk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male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progeny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inheriting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 AZFc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deletion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thus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being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infertile,</w:t>
      </w:r>
      <w:r>
        <w:rPr>
          <w:color w:val="011E31"/>
        </w:rPr>
        <w:t xml:space="preserve"> </w:t>
      </w:r>
      <w:r>
        <w:rPr>
          <w:color w:val="011E31"/>
        </w:rPr>
        <w:t>males should be counseled re</w:t>
      </w:r>
      <w:r>
        <w:rPr>
          <w:color w:val="011E31"/>
          <w:spacing w:val="-1"/>
        </w:rPr>
        <w:t>garding these risks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and the</w:t>
      </w:r>
      <w:r>
        <w:rPr>
          <w:color w:val="011E31"/>
        </w:rPr>
        <w:t xml:space="preserve"> </w:t>
      </w:r>
      <w:r>
        <w:rPr>
          <w:color w:val="011E31"/>
        </w:rPr>
        <w:t>consideration  for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preimplantation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genetic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testing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with </w:t>
      </w:r>
      <w:r>
        <w:rPr>
          <w:color w:val="011E31"/>
          <w:spacing w:val="-1"/>
        </w:rPr>
        <w:t>ART,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couples  may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favor  selection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female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embryos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future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implantation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avoid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prog</w:t>
      </w:r>
      <w:r>
        <w:rPr>
          <w:color w:val="011E31"/>
          <w:spacing w:val="-2"/>
        </w:rPr>
        <w:t>eny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congenital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infertility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118</w:t>
      </w:r>
    </w:p>
    <w:p>
      <w:pPr>
        <w:pStyle w:val="BodyText"/>
        <w:ind w:right="369"/>
        <w:spacing w:before="177" w:line="272" w:lineRule="auto"/>
        <w:jc w:val="both"/>
        <w:rPr/>
      </w:pPr>
      <w:r>
        <w:rPr>
          <w:color w:val="011E31"/>
        </w:rPr>
        <w:t>Y-chromosome   microdeletions   are   estim</w:t>
      </w:r>
      <w:r>
        <w:rPr>
          <w:color w:val="011E31"/>
          <w:spacing w:val="-1"/>
        </w:rPr>
        <w:t>ated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present  in  8%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to   12%  of  males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non-obstructive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azoospermia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3%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7%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males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ith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severe</w:t>
      </w:r>
      <w:r>
        <w:rPr>
          <w:color w:val="011E31"/>
        </w:rPr>
        <w:t xml:space="preserve"> </w:t>
      </w:r>
      <w:r>
        <w:rPr>
          <w:color w:val="011E31"/>
        </w:rPr>
        <w:t>oligospermia.</w:t>
      </w:r>
      <w:r>
        <w:rPr>
          <w:sz w:val="12"/>
          <w:szCs w:val="12"/>
          <w:color w:val="011E31"/>
          <w:position w:val="6"/>
        </w:rPr>
        <w:t>119</w:t>
      </w:r>
      <w:r>
        <w:rPr>
          <w:sz w:val="12"/>
          <w:szCs w:val="12"/>
          <w:color w:val="011E31"/>
          <w:spacing w:val="11"/>
          <w:w w:val="102"/>
          <w:position w:val="6"/>
        </w:rPr>
        <w:t xml:space="preserve"> </w:t>
      </w:r>
      <w:r>
        <w:rPr>
          <w:color w:val="011E31"/>
        </w:rPr>
        <w:t>A meta-analysis a</w:t>
      </w:r>
      <w:r>
        <w:rPr>
          <w:color w:val="011E31"/>
          <w:spacing w:val="-1"/>
        </w:rPr>
        <w:t>ssessing the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frequency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Y-chromosome      microdeletions      in      severely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oligospermic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North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Ame</w:t>
      </w:r>
      <w:r>
        <w:rPr>
          <w:color w:val="011E31"/>
          <w:spacing w:val="-2"/>
        </w:rPr>
        <w:t>rica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Europe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found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Y-chromosome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microdeletions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5%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males with sperm co</w:t>
      </w:r>
      <w:r>
        <w:rPr>
          <w:color w:val="011E31"/>
          <w:spacing w:val="-1"/>
        </w:rPr>
        <w:t>ncentrations 0 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million sperm/mL</w:t>
      </w:r>
      <w:r>
        <w:rPr>
          <w:color w:val="011E31"/>
        </w:rPr>
        <w:t xml:space="preserve"> </w:t>
      </w:r>
      <w:r>
        <w:rPr>
          <w:color w:val="011E31"/>
        </w:rPr>
        <w:t>and in only 0.8% of </w:t>
      </w:r>
      <w:r>
        <w:rPr>
          <w:color w:val="011E31"/>
          <w:spacing w:val="-1"/>
        </w:rPr>
        <w:t>males with sperm concentration &gt;1 to</w:t>
      </w:r>
      <w:r>
        <w:rPr>
          <w:color w:val="011E31"/>
        </w:rPr>
        <w:t xml:space="preserve"> </w:t>
      </w:r>
      <w:r>
        <w:rPr>
          <w:color w:val="011E31"/>
        </w:rPr>
        <w:t>5   million   sperm/mL.</w:t>
      </w:r>
      <w:r>
        <w:rPr>
          <w:sz w:val="12"/>
          <w:szCs w:val="12"/>
          <w:color w:val="011E31"/>
          <w:position w:val="6"/>
        </w:rPr>
        <w:t>120    </w:t>
      </w:r>
      <w:r>
        <w:rPr>
          <w:color w:val="011E31"/>
        </w:rPr>
        <w:t>While   prior   AUA   G</w:t>
      </w:r>
      <w:r>
        <w:rPr>
          <w:color w:val="011E31"/>
          <w:spacing w:val="-1"/>
        </w:rPr>
        <w:t>uidelines</w:t>
      </w:r>
      <w:r>
        <w:rPr>
          <w:color w:val="011E31"/>
        </w:rPr>
        <w:t xml:space="preserve"> </w:t>
      </w:r>
      <w:r>
        <w:rPr>
          <w:color w:val="011E31"/>
        </w:rPr>
        <w:t>recommended</w:t>
      </w:r>
      <w:r>
        <w:rPr>
          <w:color w:val="011E31"/>
          <w:spacing w:val="5"/>
        </w:rPr>
        <w:t xml:space="preserve">      </w:t>
      </w:r>
      <w:r>
        <w:rPr>
          <w:color w:val="011E31"/>
        </w:rPr>
        <w:t>screening</w:t>
      </w:r>
      <w:r>
        <w:rPr>
          <w:color w:val="011E31"/>
          <w:spacing w:val="7"/>
        </w:rPr>
        <w:t xml:space="preserve">      </w:t>
      </w:r>
      <w:r>
        <w:rPr>
          <w:color w:val="011E31"/>
        </w:rPr>
        <w:t>males    </w:t>
      </w:r>
      <w:r>
        <w:rPr>
          <w:color w:val="011E31"/>
          <w:spacing w:val="-1"/>
        </w:rPr>
        <w:t xml:space="preserve">  with       sperm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concentrations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≤5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million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sperm/mL,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given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paucity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Y-chromosome   microdeletions   in   males   with   sperm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concentrations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&gt;1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5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million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sperm/mL,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now</w:t>
      </w:r>
      <w:r>
        <w:rPr>
          <w:color w:val="011E31"/>
        </w:rPr>
        <w:t xml:space="preserve"> </w:t>
      </w:r>
      <w:r>
        <w:rPr>
          <w:color w:val="011E31"/>
        </w:rPr>
        <w:t>recommends</w:t>
      </w:r>
      <w:r>
        <w:rPr>
          <w:color w:val="011E31"/>
          <w:spacing w:val="4"/>
        </w:rPr>
        <w:t xml:space="preserve">        </w:t>
      </w:r>
      <w:r>
        <w:rPr>
          <w:color w:val="011E31"/>
        </w:rPr>
        <w:t>screening        for         Y-chromoso</w:t>
      </w:r>
      <w:r>
        <w:rPr>
          <w:color w:val="011E31"/>
          <w:spacing w:val="-1"/>
        </w:rPr>
        <w:t>me</w:t>
      </w:r>
    </w:p>
    <w:p>
      <w:pPr>
        <w:spacing w:line="272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306" w:lineRule="auto"/>
        <w:rPr>
          <w:sz w:val="21"/>
        </w:rPr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-8850298</wp:posOffset>
            </wp:positionV>
            <wp:extent cx="1202436" cy="432053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202"/>
        <w:rPr/>
      </w:pPr>
      <w:r/>
    </w:p>
    <w:p>
      <w:pPr>
        <w:sectPr>
          <w:footerReference w:type="default" r:id="rId50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ind w:left="383" w:right="618" w:firstLine="7"/>
        <w:spacing w:before="37" w:line="268" w:lineRule="auto"/>
        <w:jc w:val="both"/>
        <w:rPr/>
      </w:pPr>
      <w:r>
        <w:rPr>
          <w:color w:val="011E31"/>
          <w:spacing w:val="-1"/>
        </w:rPr>
        <w:t>microdeletions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azoospermi</w:t>
      </w:r>
      <w:r>
        <w:rPr>
          <w:color w:val="011E31"/>
          <w:spacing w:val="-2"/>
        </w:rPr>
        <w:t>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suspected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impaired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production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severely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oli</w:t>
      </w:r>
      <w:r>
        <w:rPr>
          <w:color w:val="011E31"/>
          <w:spacing w:val="-2"/>
        </w:rPr>
        <w:t>gospermic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males   when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sperm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concentrations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are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≤1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million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sperm/mL.</w:t>
      </w:r>
    </w:p>
    <w:p>
      <w:pPr>
        <w:pStyle w:val="BodyText"/>
        <w:ind w:left="375" w:right="614" w:firstLine="17"/>
        <w:spacing w:before="94" w:line="276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Partial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deletions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 AZFa, AZFb,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or AZFc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bit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problematic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2"/>
        </w:rPr>
        <w:t>to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2"/>
        </w:rPr>
        <w:t>interpret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2"/>
        </w:rPr>
        <w:t>because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2"/>
        </w:rPr>
        <w:t>there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2"/>
        </w:rPr>
        <w:t>is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2"/>
        </w:rPr>
        <w:t>no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standardization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diagnostic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test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partial </w:t>
      </w:r>
      <w:r>
        <w:rPr>
          <w:color w:val="011E31"/>
        </w:rPr>
        <w:t>deletions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AZF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subregions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121,   122    </w:t>
      </w:r>
      <w:r>
        <w:rPr>
          <w:color w:val="011E31"/>
        </w:rPr>
        <w:t>Many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commercial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laboratories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use 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limited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numb</w:t>
      </w:r>
      <w:r>
        <w:rPr>
          <w:color w:val="011E31"/>
          <w:spacing w:val="-1"/>
        </w:rPr>
        <w:t>er of primer sets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over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AZF a,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b, 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regions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 their Y-chromosome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microdeletion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assay that may miss smaller microdeletions; these re</w:t>
      </w:r>
      <w:r>
        <w:rPr>
          <w:color w:val="011E31"/>
          <w:spacing w:val="-2"/>
        </w:rPr>
        <w:t>sults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   impact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choices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these   patients.   F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example,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males   with    a   partial   </w:t>
      </w:r>
      <w:r>
        <w:rPr>
          <w:color w:val="011E31"/>
          <w:spacing w:val="-1"/>
        </w:rPr>
        <w:t xml:space="preserve"> deletion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of   AZFa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encompassing  a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DDX3Y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deletion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had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spermatogenic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failure, but a smaller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AZFa deletion of</w:t>
      </w:r>
      <w:r>
        <w:rPr>
          <w:color w:val="011E31"/>
          <w:spacing w:val="-28"/>
        </w:rPr>
        <w:t xml:space="preserve"> </w:t>
      </w:r>
      <w:r>
        <w:rPr>
          <w:color w:val="011E31"/>
          <w:spacing w:val="-1"/>
        </w:rPr>
        <w:t>just USP</w:t>
      </w:r>
      <w:r>
        <w:rPr>
          <w:color w:val="011E31"/>
          <w:spacing w:val="-2"/>
        </w:rPr>
        <w:t>Y9 showed</w:t>
      </w:r>
      <w:r>
        <w:rPr>
          <w:color w:val="011E31"/>
        </w:rPr>
        <w:t xml:space="preserve"> </w:t>
      </w:r>
      <w:r>
        <w:rPr>
          <w:color w:val="011E31"/>
        </w:rPr>
        <w:t>no  effect  on  spermatogenesis.</w:t>
      </w:r>
      <w:r>
        <w:rPr>
          <w:sz w:val="12"/>
          <w:szCs w:val="12"/>
          <w:color w:val="011E31"/>
          <w:position w:val="6"/>
        </w:rPr>
        <w:t>122   </w:t>
      </w:r>
      <w:r>
        <w:rPr>
          <w:color w:val="011E31"/>
        </w:rPr>
        <w:t>There  was  a  s</w:t>
      </w:r>
      <w:r>
        <w:rPr>
          <w:color w:val="011E31"/>
          <w:spacing w:val="-1"/>
        </w:rPr>
        <w:t>imilar</w:t>
      </w:r>
      <w:r>
        <w:rPr>
          <w:color w:val="011E31"/>
        </w:rPr>
        <w:t xml:space="preserve"> </w:t>
      </w:r>
      <w:r>
        <w:rPr>
          <w:color w:val="011E31"/>
        </w:rPr>
        <w:t>finding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small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AZFb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microdeletions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123     </w:t>
      </w:r>
      <w:r>
        <w:rPr>
          <w:color w:val="011E31"/>
        </w:rPr>
        <w:t>A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higher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resolution  view  of  AZFa,  b,  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based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upon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</w:rPr>
        <w:t xml:space="preserve"> </w:t>
      </w:r>
      <w:r>
        <w:rPr>
          <w:color w:val="011E31"/>
        </w:rPr>
        <w:t>detailed   analysis   of   these    regio</w:t>
      </w:r>
      <w:r>
        <w:rPr>
          <w:color w:val="011E31"/>
          <w:spacing w:val="-1"/>
        </w:rPr>
        <w:t>ns   by   the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clinical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laboratory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aid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counseling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feasibility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finding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rare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testis</w:t>
      </w:r>
      <w:r>
        <w:rPr>
          <w:color w:val="011E31"/>
        </w:rPr>
        <w:t xml:space="preserve"> </w:t>
      </w:r>
      <w:r>
        <w:rPr>
          <w:color w:val="011E31"/>
        </w:rPr>
        <w:t>biopsy  or  TESE.  As  such,  the  clini</w:t>
      </w:r>
      <w:r>
        <w:rPr>
          <w:color w:val="011E31"/>
          <w:spacing w:val="-1"/>
        </w:rPr>
        <w:t>cian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advised  to</w:t>
      </w:r>
      <w:r>
        <w:rPr>
          <w:color w:val="011E31"/>
        </w:rPr>
        <w:t xml:space="preserve"> </w:t>
      </w:r>
      <w:r>
        <w:rPr>
          <w:color w:val="011E31"/>
        </w:rPr>
        <w:t>consider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testing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cha</w:t>
      </w:r>
      <w:r>
        <w:rPr>
          <w:color w:val="011E31"/>
          <w:spacing w:val="-1"/>
        </w:rPr>
        <w:t>llenges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interpreting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Y-</w:t>
      </w:r>
      <w:r>
        <w:rPr>
          <w:color w:val="011E31"/>
        </w:rPr>
        <w:t xml:space="preserve"> </w:t>
      </w:r>
      <w:r>
        <w:rPr>
          <w:color w:val="011E31"/>
        </w:rPr>
        <w:t>chromosome microdeletion test results. Thus, </w:t>
      </w:r>
      <w:r>
        <w:rPr>
          <w:color w:val="011E31"/>
          <w:spacing w:val="-1"/>
        </w:rPr>
        <w:t>knowledge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which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region(s)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of AZF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microdeleted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aids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</w:rPr>
        <w:t xml:space="preserve"> </w:t>
      </w:r>
      <w:r>
        <w:rPr>
          <w:color w:val="011E31"/>
        </w:rPr>
        <w:t>decision-making,  as  males  with  complete  deletions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AZFa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AZFb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undergo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TESE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ART.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Males with deletions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-1"/>
        </w:rPr>
        <w:t>AZFc and smaller partial deletions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AZFa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AZFb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counseled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may or may not</w:t>
      </w:r>
      <w:r>
        <w:rPr>
          <w:color w:val="011E31"/>
          <w:spacing w:val="14"/>
          <w:w w:val="101"/>
          <w:position w:val="-1"/>
        </w:rPr>
        <w:t xml:space="preserve"> </w:t>
      </w:r>
      <w:r>
        <w:rPr>
          <w:color w:val="011E31"/>
          <w:position w:val="-1"/>
        </w:rPr>
        <w:t>be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found with</w:t>
      </w:r>
      <w:r>
        <w:rPr>
          <w:color w:val="011E31"/>
          <w:spacing w:val="4"/>
          <w:position w:val="-1"/>
        </w:rPr>
        <w:t xml:space="preserve"> </w:t>
      </w:r>
      <w:r>
        <w:rPr>
          <w:color w:val="011E31"/>
          <w:position w:val="-1"/>
        </w:rPr>
        <w:t>TESE.</w:t>
      </w:r>
      <w:r>
        <w:rPr>
          <w:sz w:val="12"/>
          <w:szCs w:val="12"/>
          <w:color w:val="011E31"/>
          <w:position w:val="5"/>
        </w:rPr>
        <w:t>124,</w:t>
      </w:r>
      <w:r>
        <w:rPr>
          <w:sz w:val="12"/>
          <w:szCs w:val="12"/>
          <w:color w:val="011E31"/>
          <w:spacing w:val="17"/>
          <w:w w:val="101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125</w:t>
      </w:r>
    </w:p>
    <w:p>
      <w:pPr>
        <w:pStyle w:val="BodyText"/>
        <w:ind w:left="301"/>
        <w:spacing w:before="173" w:line="196" w:lineRule="auto"/>
        <w:outlineLvl w:val="2"/>
        <w:rPr/>
      </w:pPr>
      <w:r>
        <w:rPr>
          <w:b/>
          <w:bCs/>
          <w:color w:val="011E31"/>
        </w:rPr>
        <w:t>14.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</w:rPr>
        <w:t>Clinicians   shou</w:t>
      </w:r>
      <w:r>
        <w:rPr>
          <w:b/>
          <w:bCs/>
          <w:color w:val="011E31"/>
          <w:spacing w:val="-1"/>
        </w:rPr>
        <w:t>ld   recommend   Cystic   Fibrosis</w:t>
      </w:r>
    </w:p>
    <w:p>
      <w:pPr>
        <w:pStyle w:val="BodyText"/>
        <w:ind w:left="649"/>
        <w:spacing w:before="76" w:line="196" w:lineRule="auto"/>
        <w:outlineLvl w:val="2"/>
        <w:rPr/>
      </w:pPr>
      <w:r>
        <w:rPr>
          <w:b/>
          <w:bCs/>
          <w:color w:val="011E31"/>
          <w:spacing w:val="-1"/>
        </w:rPr>
        <w:t>Transmembrane</w:t>
      </w:r>
      <w:r>
        <w:rPr>
          <w:b/>
          <w:bCs/>
          <w:color w:val="011E31"/>
          <w:spacing w:val="29"/>
        </w:rPr>
        <w:t xml:space="preserve">  </w:t>
      </w:r>
      <w:r>
        <w:rPr>
          <w:b/>
          <w:bCs/>
          <w:color w:val="011E31"/>
          <w:spacing w:val="-1"/>
        </w:rPr>
        <w:t>Conductance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-1"/>
        </w:rPr>
        <w:t>Regulator </w:t>
      </w:r>
      <w:r>
        <w:rPr>
          <w:b/>
          <w:bCs/>
          <w:i/>
          <w:iCs/>
          <w:color w:val="011E31"/>
          <w:spacing w:val="-1"/>
        </w:rPr>
        <w:t>(CFTR)</w:t>
      </w:r>
    </w:p>
    <w:p>
      <w:pPr>
        <w:pStyle w:val="BodyText"/>
        <w:ind w:left="648" w:right="613" w:firstLine="9"/>
        <w:spacing w:before="77" w:line="268" w:lineRule="auto"/>
        <w:jc w:val="both"/>
        <w:rPr/>
      </w:pPr>
      <w:r>
        <w:rPr>
          <w:b/>
          <w:bCs/>
          <w:color w:val="011E31"/>
          <w:spacing w:val="-1"/>
        </w:rPr>
        <w:t>mutation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1"/>
        </w:rPr>
        <w:t>carrier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1"/>
        </w:rPr>
        <w:t>testing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1"/>
        </w:rPr>
        <w:t>(including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assessment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the  5-thymidine  [5T]  allele)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-1"/>
        </w:rPr>
        <w:t>males  with  vasal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agenesis  or  idiopathic  obstructive  azoospermia.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Expert 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8" w:right="619" w:firstLine="15"/>
        <w:spacing w:before="86" w:line="277" w:lineRule="auto"/>
        <w:jc w:val="both"/>
        <w:rPr/>
      </w:pPr>
      <w:r>
        <w:rPr>
          <w:i/>
          <w:iCs/>
          <w:color w:val="011E31"/>
          <w:spacing w:val="-1"/>
        </w:rPr>
        <w:t>CFTR </w:t>
      </w:r>
      <w:r>
        <w:rPr>
          <w:color w:val="011E31"/>
          <w:spacing w:val="-1"/>
        </w:rPr>
        <w:t>is located at the q31.2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locus of chromos</w:t>
      </w:r>
      <w:r>
        <w:rPr>
          <w:color w:val="011E31"/>
          <w:spacing w:val="-2"/>
        </w:rPr>
        <w:t>ome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7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encodes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cyclic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adenosine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monophosph</w:t>
      </w:r>
      <w:r>
        <w:rPr>
          <w:color w:val="011E31"/>
          <w:spacing w:val="-2"/>
        </w:rPr>
        <w:t>ate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(cAMP)</w:t>
      </w:r>
      <w:r>
        <w:rPr>
          <w:color w:val="011E31"/>
        </w:rPr>
        <w:t xml:space="preserve"> </w:t>
      </w:r>
      <w:r>
        <w:rPr>
          <w:color w:val="011E31"/>
        </w:rPr>
        <w:t>dependent chloride channel. </w:t>
      </w:r>
      <w:r>
        <w:rPr>
          <w:color w:val="011E31"/>
          <w:spacing w:val="-1"/>
        </w:rPr>
        <w:t>This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channel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is found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apical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membrane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secretory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epithelial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cel</w:t>
      </w:r>
      <w:r>
        <w:rPr>
          <w:color w:val="011E31"/>
          <w:spacing w:val="-2"/>
        </w:rPr>
        <w:t>ls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gene    responsible    for    </w:t>
      </w:r>
      <w:r>
        <w:rPr>
          <w:color w:val="011E31"/>
          <w:spacing w:val="-1"/>
        </w:rPr>
        <w:t>CF,    a    congenital    disease</w:t>
      </w:r>
      <w:r>
        <w:rPr>
          <w:color w:val="011E31"/>
        </w:rPr>
        <w:t xml:space="preserve"> </w:t>
      </w:r>
      <w:r>
        <w:rPr>
          <w:color w:val="011E31"/>
        </w:rPr>
        <w:t>characterized  by  pulmonary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obst</w:t>
      </w:r>
      <w:r>
        <w:rPr>
          <w:color w:val="011E31"/>
          <w:spacing w:val="-1"/>
        </w:rPr>
        <w:t>ruction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infection,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exocrine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pancreatic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insufficiency.  As</w:t>
      </w:r>
      <w:r>
        <w:rPr>
          <w:color w:val="011E31"/>
          <w:spacing w:val="16"/>
          <w:w w:val="101"/>
        </w:rPr>
        <w:t xml:space="preserve">  </w:t>
      </w:r>
      <w:r>
        <w:rPr>
          <w:i/>
          <w:iCs/>
          <w:color w:val="011E31"/>
          <w:spacing w:val="-1"/>
        </w:rPr>
        <w:t>CFTR</w:t>
      </w:r>
      <w:r>
        <w:rPr>
          <w:i/>
          <w:iCs/>
          <w:color w:val="011E31"/>
          <w:spacing w:val="12"/>
        </w:rPr>
        <w:t xml:space="preserve">  </w:t>
      </w:r>
      <w:r>
        <w:rPr>
          <w:color w:val="011E31"/>
          <w:spacing w:val="-1"/>
        </w:rPr>
        <w:t>regulates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anion transport and fluid secretion in 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excurr</w:t>
      </w:r>
      <w:r>
        <w:rPr>
          <w:color w:val="011E31"/>
          <w:spacing w:val="-1"/>
        </w:rPr>
        <w:t>ent ducts,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thought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dysregulation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proper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fluid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dynamics</w:t>
      </w:r>
      <w:r>
        <w:rPr>
          <w:color w:val="011E31"/>
        </w:rPr>
        <w:t xml:space="preserve"> </w:t>
      </w:r>
      <w:r>
        <w:rPr>
          <w:color w:val="011E31"/>
        </w:rPr>
        <w:t>leads to obstruction and/or atrophy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 t</w:t>
      </w:r>
      <w:r>
        <w:rPr>
          <w:color w:val="011E31"/>
          <w:spacing w:val="-1"/>
        </w:rPr>
        <w:t>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epididymis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vas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deferens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embryogenesis.</w:t>
      </w:r>
      <w:r>
        <w:rPr>
          <w:sz w:val="12"/>
          <w:szCs w:val="12"/>
          <w:color w:val="011E31"/>
          <w:position w:val="6"/>
        </w:rPr>
        <w:t>126,</w:t>
      </w:r>
      <w:r>
        <w:rPr>
          <w:sz w:val="12"/>
          <w:szCs w:val="12"/>
          <w:color w:val="011E31"/>
          <w:spacing w:val="21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127  </w:t>
      </w:r>
      <w:r>
        <w:rPr>
          <w:color w:val="011E31"/>
        </w:rPr>
        <w:t>Indeed, some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74" w:firstLine="7"/>
        <w:spacing w:before="37" w:line="262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males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otherwise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idiopathic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genital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tract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obstruction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found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harbor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mutations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3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i/>
          <w:iCs/>
          <w:color w:val="011E31"/>
          <w:spacing w:val="-3"/>
        </w:rPr>
        <w:t>CFTR</w:t>
      </w:r>
      <w:r>
        <w:rPr>
          <w:i/>
          <w:iCs/>
          <w:color w:val="011E31"/>
          <w:spacing w:val="38"/>
          <w:w w:val="101"/>
        </w:rPr>
        <w:t xml:space="preserve"> </w:t>
      </w:r>
      <w:r>
        <w:rPr>
          <w:color w:val="011E31"/>
          <w:spacing w:val="-3"/>
        </w:rPr>
        <w:t>gene.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3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198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males,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34%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males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with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idiopathic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obstruction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had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a   </w:t>
      </w:r>
      <w:r>
        <w:rPr>
          <w:i/>
          <w:iCs/>
          <w:color w:val="011E31"/>
          <w:spacing w:val="-2"/>
        </w:rPr>
        <w:t>CFTR</w:t>
      </w:r>
      <w:r>
        <w:rPr>
          <w:i/>
          <w:iCs/>
          <w:color w:val="011E31"/>
          <w:spacing w:val="24"/>
        </w:rPr>
        <w:t xml:space="preserve">  </w:t>
      </w:r>
      <w:r>
        <w:rPr>
          <w:color w:val="011E31"/>
          <w:spacing w:val="-2"/>
        </w:rPr>
        <w:t>muta</w:t>
      </w:r>
      <w:r>
        <w:rPr>
          <w:color w:val="011E31"/>
          <w:spacing w:val="-3"/>
        </w:rPr>
        <w:t>tion;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3"/>
        </w:rPr>
        <w:t>5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3"/>
        </w:rPr>
        <w:t>males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3"/>
        </w:rPr>
        <w:t>had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3"/>
        </w:rPr>
        <w:t>2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mutations  (including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poly  T)</w:t>
      </w:r>
      <w:r>
        <w:rPr>
          <w:color w:val="011E31"/>
          <w:spacing w:val="-2"/>
        </w:rPr>
        <w:t>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and   14  males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had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one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mutation</w:t>
      </w:r>
      <w:r>
        <w:rPr>
          <w:color w:val="011E31"/>
          <w:spacing w:val="2"/>
          <w:position w:val="-2"/>
        </w:rPr>
        <w:t>.</w:t>
      </w:r>
      <w:r>
        <w:rPr>
          <w:sz w:val="12"/>
          <w:szCs w:val="12"/>
          <w:color w:val="011E31"/>
          <w:spacing w:val="2"/>
          <w:position w:val="4"/>
        </w:rPr>
        <w:t>128</w:t>
      </w:r>
    </w:p>
    <w:p>
      <w:pPr>
        <w:pStyle w:val="BodyText"/>
        <w:ind w:left="5" w:right="369" w:firstLine="2"/>
        <w:spacing w:before="200" w:line="270" w:lineRule="auto"/>
        <w:jc w:val="both"/>
        <w:rPr/>
      </w:pPr>
      <w:r>
        <w:rPr>
          <w:color w:val="011E31"/>
          <w:spacing w:val="-1"/>
        </w:rPr>
        <w:t>Specifically,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suggest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tha</w:t>
      </w:r>
      <w:r>
        <w:rPr>
          <w:color w:val="011E31"/>
          <w:spacing w:val="-2"/>
        </w:rPr>
        <w:t>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mutations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i/>
          <w:iCs/>
          <w:color w:val="011E31"/>
          <w:spacing w:val="-2"/>
        </w:rPr>
        <w:t>CFTR</w:t>
      </w:r>
      <w:r>
        <w:rPr>
          <w:i/>
          <w:iCs/>
          <w:color w:val="011E31"/>
        </w:rPr>
        <w:t xml:space="preserve"> </w:t>
      </w:r>
      <w:r>
        <w:rPr>
          <w:color w:val="011E31"/>
          <w:spacing w:val="-2"/>
        </w:rPr>
        <w:t>gene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present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up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80%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congenital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bilateral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absence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vas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deferens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(CBAVD),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20%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males  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congenital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unilateral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absence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  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v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deferens  (CUAVD)  and  21</w:t>
      </w:r>
      <w:r>
        <w:rPr>
          <w:color w:val="011E31"/>
          <w:spacing w:val="-1"/>
        </w:rPr>
        <w:t>%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males  with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idiopathic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epididymal</w:t>
      </w:r>
      <w:r>
        <w:rPr>
          <w:color w:val="011E31"/>
          <w:spacing w:val="67"/>
          <w:position w:val="-1"/>
        </w:rPr>
        <w:t xml:space="preserve"> </w:t>
      </w:r>
      <w:r>
        <w:rPr>
          <w:color w:val="011E31"/>
          <w:position w:val="-1"/>
        </w:rPr>
        <w:t>obstruction.</w:t>
      </w:r>
      <w:r>
        <w:rPr>
          <w:sz w:val="12"/>
          <w:szCs w:val="12"/>
          <w:color w:val="011E31"/>
          <w:position w:val="5"/>
        </w:rPr>
        <w:t>128-130   </w:t>
      </w:r>
      <w:r>
        <w:rPr>
          <w:color w:val="011E31"/>
          <w:position w:val="-1"/>
        </w:rPr>
        <w:t>While  vasal  abnormalities </w:t>
      </w:r>
      <w:r>
        <w:rPr>
          <w:color w:val="011E31"/>
          <w:spacing w:val="-1"/>
        </w:rPr>
        <w:t>are   apparent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on    physical   examination,    epididymal</w:t>
      </w:r>
      <w:r>
        <w:rPr>
          <w:color w:val="011E31"/>
        </w:rPr>
        <w:t xml:space="preserve"> </w:t>
      </w:r>
      <w:r>
        <w:rPr>
          <w:color w:val="011E31"/>
        </w:rPr>
        <w:t>obstruction may only be diagnos</w:t>
      </w:r>
      <w:r>
        <w:rPr>
          <w:color w:val="011E31"/>
          <w:spacing w:val="-1"/>
        </w:rPr>
        <w:t>ed at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 surgical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exploration.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As such, </w:t>
      </w:r>
      <w:r>
        <w:rPr>
          <w:i/>
          <w:iCs/>
          <w:color w:val="011E31"/>
          <w:spacing w:val="-1"/>
        </w:rPr>
        <w:t>CFTR</w:t>
      </w:r>
      <w:r>
        <w:rPr>
          <w:i/>
          <w:iCs/>
          <w:color w:val="011E31"/>
          <w:spacing w:val="-11"/>
        </w:rPr>
        <w:t xml:space="preserve"> </w:t>
      </w:r>
      <w:r>
        <w:rPr>
          <w:color w:val="011E31"/>
          <w:spacing w:val="-1"/>
        </w:rPr>
        <w:t>testing may necess</w:t>
      </w:r>
      <w:r>
        <w:rPr>
          <w:color w:val="011E31"/>
          <w:spacing w:val="-2"/>
        </w:rPr>
        <w:t>arily occur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 surgical treatment in some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males.</w:t>
      </w:r>
    </w:p>
    <w:p>
      <w:pPr>
        <w:pStyle w:val="BodyText"/>
        <w:ind w:right="368" w:firstLine="4"/>
        <w:spacing w:before="121" w:line="275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date,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over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1,500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mutations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reported</w:t>
      </w:r>
      <w:r>
        <w:rPr>
          <w:color w:val="011E31"/>
        </w:rPr>
        <w:t xml:space="preserve"> </w:t>
      </w:r>
      <w:r>
        <w:rPr>
          <w:color w:val="011E31"/>
        </w:rPr>
        <w:t>in the</w:t>
      </w:r>
      <w:r>
        <w:rPr>
          <w:color w:val="011E31"/>
          <w:spacing w:val="22"/>
        </w:rPr>
        <w:t xml:space="preserve"> </w:t>
      </w:r>
      <w:r>
        <w:rPr>
          <w:i/>
          <w:iCs/>
          <w:color w:val="011E31"/>
        </w:rPr>
        <w:t>CFTR </w:t>
      </w:r>
      <w:r>
        <w:rPr>
          <w:color w:val="011E31"/>
        </w:rPr>
        <w:t>gene.</w:t>
      </w:r>
      <w:r>
        <w:rPr>
          <w:sz w:val="12"/>
          <w:szCs w:val="12"/>
          <w:color w:val="011E31"/>
          <w:position w:val="6"/>
        </w:rPr>
        <w:t>131  </w:t>
      </w:r>
      <w:r>
        <w:rPr>
          <w:color w:val="011E31"/>
        </w:rPr>
        <w:t>However, the frequenc</w:t>
      </w:r>
      <w:r>
        <w:rPr>
          <w:color w:val="011E31"/>
          <w:spacing w:val="-1"/>
        </w:rPr>
        <w:t>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these  deletions  are  low,  wi</w:t>
      </w:r>
      <w:r>
        <w:rPr>
          <w:color w:val="011E31"/>
          <w:spacing w:val="-1"/>
        </w:rPr>
        <w:t>th  others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having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uncertain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significance.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Several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CF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mutation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testing</w:t>
      </w:r>
      <w:r>
        <w:rPr>
          <w:color w:val="011E31"/>
        </w:rPr>
        <w:t xml:space="preserve"> </w:t>
      </w:r>
      <w:r>
        <w:rPr>
          <w:color w:val="011E31"/>
        </w:rPr>
        <w:t>approaches are offered by clinical laborator</w:t>
      </w:r>
      <w:r>
        <w:rPr>
          <w:color w:val="011E31"/>
          <w:spacing w:val="-1"/>
        </w:rPr>
        <w:t>ies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target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pathologically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verified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mutations.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mutations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cause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ob</w:t>
      </w:r>
      <w:r>
        <w:rPr>
          <w:color w:val="011E31"/>
          <w:spacing w:val="-2"/>
        </w:rPr>
        <w:t>structive</w:t>
      </w:r>
      <w:r>
        <w:rPr>
          <w:color w:val="011E31"/>
        </w:rPr>
        <w:t xml:space="preserve"> </w:t>
      </w:r>
      <w:r>
        <w:rPr>
          <w:color w:val="011E31"/>
        </w:rPr>
        <w:t>azoospermia  may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  different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th</w:t>
      </w:r>
      <w:r>
        <w:rPr>
          <w:color w:val="011E31"/>
          <w:spacing w:val="-1"/>
        </w:rPr>
        <w:t>an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those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cause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CF.</w:t>
      </w:r>
      <w:r>
        <w:rPr>
          <w:sz w:val="12"/>
          <w:szCs w:val="12"/>
          <w:color w:val="011E31"/>
          <w:spacing w:val="-1"/>
          <w:position w:val="6"/>
        </w:rPr>
        <w:t>128     </w:t>
      </w:r>
      <w:r>
        <w:rPr>
          <w:color w:val="011E31"/>
          <w:spacing w:val="-1"/>
        </w:rPr>
        <w:t>In   addition,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there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different   CF   mutation</w:t>
      </w:r>
      <w:r>
        <w:rPr>
          <w:color w:val="011E31"/>
        </w:rPr>
        <w:t xml:space="preserve"> </w:t>
      </w:r>
      <w:r>
        <w:rPr>
          <w:color w:val="011E31"/>
        </w:rPr>
        <w:t>frequencies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race/ethnicity.</w:t>
      </w:r>
      <w:r>
        <w:rPr>
          <w:sz w:val="12"/>
          <w:szCs w:val="12"/>
          <w:color w:val="011E31"/>
          <w:position w:val="6"/>
        </w:rPr>
        <w:t>132-135  </w:t>
      </w:r>
      <w:r>
        <w:rPr>
          <w:color w:val="011E31"/>
        </w:rPr>
        <w:t>As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-1"/>
        </w:rPr>
        <w:t>oal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genetic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testing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help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ident</w:t>
      </w:r>
      <w:r>
        <w:rPr>
          <w:color w:val="011E31"/>
          <w:spacing w:val="-2"/>
        </w:rPr>
        <w:t>ify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etiology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well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</w:t>
      </w:r>
      <w:r>
        <w:rPr>
          <w:color w:val="011E31"/>
          <w:spacing w:val="65"/>
          <w:w w:val="101"/>
        </w:rPr>
        <w:t xml:space="preserve"> </w:t>
      </w:r>
      <w:r>
        <w:rPr>
          <w:color w:val="011E31"/>
          <w:spacing w:val="-1"/>
        </w:rPr>
        <w:t>counseling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on  potential  offspring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transmission,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expanded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carrier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screening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gene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sequencing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considered.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addition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lassic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mutations,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5T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variant of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the polythymidine tract in the</w:t>
      </w:r>
      <w:r>
        <w:rPr>
          <w:color w:val="011E31"/>
          <w:spacing w:val="-2"/>
        </w:rPr>
        <w:t xml:space="preserve"> splice site of intron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8  (which  regulates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exon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9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splicing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efficiency)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commonly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obstructive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azoospermia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to  </w:t>
      </w:r>
      <w:r>
        <w:rPr>
          <w:i/>
          <w:iCs/>
          <w:color w:val="011E31"/>
          <w:spacing w:val="-1"/>
        </w:rPr>
        <w:t>CFTR</w:t>
      </w:r>
      <w:r>
        <w:rPr>
          <w:i/>
          <w:iCs/>
          <w:color w:val="011E31"/>
          <w:spacing w:val="48"/>
        </w:rPr>
        <w:t xml:space="preserve"> </w:t>
      </w:r>
      <w:r>
        <w:rPr>
          <w:color w:val="011E31"/>
          <w:spacing w:val="-1"/>
        </w:rPr>
        <w:t>abnormalities.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Thus,  “5T”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analys</w:t>
      </w:r>
      <w:r>
        <w:rPr>
          <w:color w:val="011E31"/>
          <w:spacing w:val="-2"/>
        </w:rPr>
        <w:t>is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along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2"/>
        </w:rPr>
        <w:t xml:space="preserve"> </w:t>
      </w:r>
      <w:r>
        <w:rPr>
          <w:i/>
          <w:iCs/>
          <w:color w:val="011E31"/>
          <w:spacing w:val="-2"/>
        </w:rPr>
        <w:t>CFTR</w:t>
      </w:r>
      <w:r>
        <w:rPr>
          <w:i/>
          <w:iCs/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mutation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analysis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indicated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identify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etiology  for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vasal   agenesis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and  to   consider </w:t>
      </w:r>
      <w:r>
        <w:rPr>
          <w:color w:val="011E31"/>
          <w:spacing w:val="-1"/>
        </w:rPr>
        <w:t xml:space="preserve">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preimplantation diagnosis if</w:t>
      </w:r>
      <w:r>
        <w:rPr>
          <w:color w:val="011E31"/>
          <w:spacing w:val="-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female p</w:t>
      </w:r>
      <w:r>
        <w:rPr>
          <w:color w:val="011E31"/>
          <w:spacing w:val="-2"/>
        </w:rPr>
        <w:t>artner is a carrier.</w:t>
      </w:r>
      <w:r>
        <w:rPr>
          <w:color w:val="011E31"/>
        </w:rPr>
        <w:t xml:space="preserve"> </w:t>
      </w:r>
      <w:r>
        <w:rPr>
          <w:color w:val="011E31"/>
        </w:rPr>
        <w:t>Males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vasal  abnormalities </w:t>
      </w:r>
      <w:r>
        <w:rPr>
          <w:color w:val="011E31"/>
          <w:spacing w:val="-1"/>
        </w:rPr>
        <w:t xml:space="preserve"> may  have  one  or  two</w:t>
      </w:r>
      <w:r>
        <w:rPr>
          <w:color w:val="011E31"/>
        </w:rPr>
        <w:t xml:space="preserve"> </w:t>
      </w:r>
      <w:r>
        <w:rPr>
          <w:color w:val="011E31"/>
        </w:rPr>
        <w:t>mutations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identified   on    screen</w:t>
      </w:r>
      <w:r>
        <w:rPr>
          <w:color w:val="011E31"/>
          <w:spacing w:val="-1"/>
        </w:rPr>
        <w:t>ing.</w:t>
      </w:r>
      <w:r>
        <w:rPr>
          <w:sz w:val="12"/>
          <w:szCs w:val="12"/>
          <w:color w:val="011E31"/>
          <w:spacing w:val="-1"/>
          <w:position w:val="6"/>
        </w:rPr>
        <w:t>128      </w:t>
      </w:r>
      <w:r>
        <w:rPr>
          <w:color w:val="011E31"/>
          <w:spacing w:val="-1"/>
        </w:rPr>
        <w:t>While    </w:t>
      </w:r>
      <w:r>
        <w:rPr>
          <w:i/>
          <w:iCs/>
          <w:color w:val="011E31"/>
          <w:spacing w:val="-1"/>
        </w:rPr>
        <w:t>CFTR</w:t>
      </w:r>
      <w:r>
        <w:rPr>
          <w:i/>
          <w:iCs/>
          <w:color w:val="011E31"/>
        </w:rPr>
        <w:t xml:space="preserve"> </w:t>
      </w:r>
      <w:r>
        <w:rPr>
          <w:color w:val="011E31"/>
        </w:rPr>
        <w:t>mutations  are  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mos</w:t>
      </w:r>
      <w:r>
        <w:rPr>
          <w:color w:val="011E31"/>
          <w:spacing w:val="-1"/>
        </w:rPr>
        <w:t>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common,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mutations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genes such as the Adhesion G Protein-Coupled Receptor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G2 (ADGRG2) gene may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cause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CBAVD.</w:t>
      </w:r>
      <w:r>
        <w:rPr>
          <w:sz w:val="12"/>
          <w:szCs w:val="12"/>
          <w:color w:val="011E31"/>
          <w:position w:val="6"/>
        </w:rPr>
        <w:t>1</w:t>
      </w:r>
      <w:r>
        <w:rPr>
          <w:sz w:val="12"/>
          <w:szCs w:val="12"/>
          <w:color w:val="011E31"/>
          <w:spacing w:val="-1"/>
          <w:position w:val="6"/>
        </w:rPr>
        <w:t>36</w:t>
      </w:r>
    </w:p>
    <w:p>
      <w:pPr>
        <w:pStyle w:val="BodyText"/>
        <w:ind w:left="5" w:right="375" w:firstLine="12"/>
        <w:spacing w:before="136" w:line="278" w:lineRule="auto"/>
        <w:jc w:val="both"/>
        <w:rPr>
          <w:sz w:val="12"/>
          <w:szCs w:val="12"/>
        </w:rPr>
      </w:pPr>
      <w:r>
        <w:rPr>
          <w:color w:val="011E31"/>
        </w:rPr>
        <w:t>It should be noted </w:t>
      </w:r>
      <w:r>
        <w:rPr>
          <w:color w:val="011E31"/>
          <w:spacing w:val="-1"/>
        </w:rPr>
        <w:t>that American College of Obstetricians</w:t>
      </w:r>
      <w:r>
        <w:rPr>
          <w:color w:val="011E31"/>
        </w:rPr>
        <w:t xml:space="preserve"> </w:t>
      </w:r>
      <w:r>
        <w:rPr>
          <w:color w:val="011E31"/>
        </w:rPr>
        <w:t>and  Gynecologists  (ACOG)  pre-concept</w:t>
      </w:r>
      <w:r>
        <w:rPr>
          <w:color w:val="011E31"/>
          <w:spacing w:val="-1"/>
        </w:rPr>
        <w:t>ion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counseling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offering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genetic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screening,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includ</w:t>
      </w:r>
      <w:r>
        <w:rPr>
          <w:color w:val="011E31"/>
          <w:spacing w:val="-2"/>
        </w:rPr>
        <w:t>ing</w:t>
      </w:r>
      <w:r>
        <w:rPr>
          <w:color w:val="011E31"/>
        </w:rPr>
        <w:t xml:space="preserve"> </w:t>
      </w:r>
      <w:r>
        <w:rPr>
          <w:color w:val="011E31"/>
        </w:rPr>
        <w:t>CF mutations, for all couples considering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pregnancy</w:t>
      </w:r>
      <w:r>
        <w:rPr>
          <w:color w:val="011E31"/>
          <w:spacing w:val="-1"/>
        </w:rPr>
        <w:t>.</w:t>
      </w:r>
      <w:r>
        <w:rPr>
          <w:sz w:val="12"/>
          <w:szCs w:val="12"/>
          <w:color w:val="011E31"/>
          <w:spacing w:val="-1"/>
          <w:position w:val="6"/>
        </w:rPr>
        <w:t>137</w:t>
      </w:r>
    </w:p>
    <w:p>
      <w:pPr>
        <w:spacing w:line="278" w:lineRule="auto"/>
        <w:sectPr>
          <w:type w:val="continuous"/>
          <w:pgSz w:w="12240" w:h="15840"/>
          <w:pgMar w:top="454" w:right="343" w:bottom="692" w:left="344" w:header="146" w:footer="543" w:gutter="0"/>
          <w:cols w:equalWidth="0" w:num="2">
            <w:col w:w="6037" w:space="100"/>
            <w:col w:w="5416" w:space="0"/>
          </w:cols>
        </w:sectPr>
        <w:rPr>
          <w:sz w:val="12"/>
          <w:szCs w:val="12"/>
        </w:rPr>
      </w:pPr>
    </w:p>
    <w:p>
      <w:pPr>
        <w:pStyle w:val="BodyText"/>
        <w:spacing w:line="451" w:lineRule="auto"/>
        <w:rPr>
          <w:sz w:val="21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-8757594</wp:posOffset>
            </wp:positionV>
            <wp:extent cx="1202436" cy="432053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52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93"/>
        <w:spacing w:before="117" w:line="196" w:lineRule="auto"/>
        <w:outlineLvl w:val="2"/>
        <w:rPr/>
      </w:pPr>
      <w:r>
        <w:rPr>
          <w:b/>
          <w:bCs/>
          <w:color w:val="011E31"/>
          <w:spacing w:val="-3"/>
        </w:rPr>
        <w:t>15.</w:t>
      </w:r>
      <w:r>
        <w:rPr>
          <w:b/>
          <w:bCs/>
          <w:color w:val="011E31"/>
          <w:spacing w:val="53"/>
          <w:w w:val="101"/>
        </w:rPr>
        <w:t xml:space="preserve"> </w:t>
      </w:r>
      <w:r>
        <w:rPr>
          <w:b/>
          <w:bCs/>
          <w:color w:val="011E31"/>
          <w:spacing w:val="-3"/>
        </w:rPr>
        <w:t>For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3"/>
        </w:rPr>
        <w:t>males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3"/>
        </w:rPr>
        <w:t>who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3"/>
        </w:rPr>
        <w:t>harbor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3"/>
        </w:rPr>
        <w:t>a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i/>
          <w:iCs/>
          <w:color w:val="011E31"/>
          <w:spacing w:val="-3"/>
        </w:rPr>
        <w:t>CFTR</w:t>
      </w:r>
      <w:r>
        <w:rPr>
          <w:b/>
          <w:bCs/>
          <w:i/>
          <w:iCs/>
          <w:color w:val="011E31"/>
          <w:spacing w:val="29"/>
        </w:rPr>
        <w:t xml:space="preserve"> </w:t>
      </w:r>
      <w:r>
        <w:rPr>
          <w:b/>
          <w:bCs/>
          <w:color w:val="011E31"/>
          <w:spacing w:val="-3"/>
        </w:rPr>
        <w:t>mutation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-3"/>
        </w:rPr>
        <w:t>or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3"/>
        </w:rPr>
        <w:t>have</w:t>
      </w:r>
    </w:p>
    <w:p>
      <w:pPr>
        <w:pStyle w:val="BodyText"/>
        <w:ind w:left="743" w:right="615"/>
        <w:spacing w:before="76" w:line="265" w:lineRule="auto"/>
        <w:jc w:val="both"/>
        <w:rPr/>
      </w:pPr>
      <w:r>
        <w:rPr>
          <w:b/>
          <w:bCs/>
          <w:color w:val="011E31"/>
        </w:rPr>
        <w:t>absence   of   the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</w:rPr>
        <w:t>vas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</w:rPr>
        <w:t>deferens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</w:rPr>
        <w:t>(unila</w:t>
      </w:r>
      <w:r>
        <w:rPr>
          <w:b/>
          <w:bCs/>
          <w:color w:val="011E31"/>
          <w:spacing w:val="-1"/>
        </w:rPr>
        <w:t>teral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bilateral),</w:t>
      </w:r>
      <w:r>
        <w:rPr>
          <w:b/>
          <w:bCs/>
          <w:color w:val="011E31"/>
          <w:spacing w:val="54"/>
          <w:w w:val="10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-1"/>
        </w:rPr>
        <w:t>should  recommend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-1"/>
        </w:rPr>
        <w:t>genetic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evaluation of the femal</w:t>
      </w:r>
      <w:r>
        <w:rPr>
          <w:b/>
          <w:bCs/>
          <w:color w:val="011E31"/>
          <w:spacing w:val="-1"/>
        </w:rPr>
        <w:t>e partner. (</w:t>
      </w:r>
      <w:r>
        <w:rPr>
          <w:b/>
          <w:bCs/>
          <w:i/>
          <w:iCs/>
          <w:color w:val="011E31"/>
          <w:spacing w:val="-1"/>
        </w:rPr>
        <w:t>Expert 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9" w:right="618" w:firstLine="2"/>
        <w:spacing w:before="89" w:line="275" w:lineRule="auto"/>
        <w:jc w:val="both"/>
        <w:rPr/>
      </w:pPr>
      <w:r>
        <w:rPr>
          <w:color w:val="011E31"/>
          <w:spacing w:val="-1"/>
        </w:rPr>
        <w:t>The goal of genetic testing for a</w:t>
      </w:r>
      <w:r>
        <w:rPr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-1"/>
        </w:rPr>
        <w:t>CFTR </w:t>
      </w:r>
      <w:r>
        <w:rPr>
          <w:color w:val="011E31"/>
          <w:spacing w:val="-1"/>
        </w:rPr>
        <w:t>mutation is </w:t>
      </w:r>
      <w:r>
        <w:rPr>
          <w:color w:val="011E31"/>
          <w:spacing w:val="-2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help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identify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etiology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infertility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well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rovide</w:t>
      </w:r>
      <w:r>
        <w:rPr>
          <w:color w:val="011E31"/>
        </w:rPr>
        <w:t xml:space="preserve"> </w:t>
      </w:r>
      <w:r>
        <w:rPr>
          <w:color w:val="011E31"/>
        </w:rPr>
        <w:t>counseling  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potential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offspring  </w:t>
      </w:r>
      <w:r>
        <w:rPr>
          <w:color w:val="011E31"/>
          <w:spacing w:val="-1"/>
        </w:rPr>
        <w:t>transmission.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CF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inherited in an autosomal recessive manner meaning that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one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defective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allele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must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inherited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each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parent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child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to  be  affected.</w:t>
      </w:r>
      <w:r>
        <w:rPr>
          <w:sz w:val="12"/>
          <w:szCs w:val="12"/>
          <w:color w:val="011E31"/>
          <w:spacing w:val="-1"/>
          <w:position w:val="6"/>
        </w:rPr>
        <w:t>133   </w:t>
      </w:r>
      <w:r>
        <w:rPr>
          <w:color w:val="011E31"/>
          <w:spacing w:val="-1"/>
        </w:rPr>
        <w:t>Individuals  with  only  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mutation are carriers but do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harbor the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disease.</w:t>
      </w:r>
    </w:p>
    <w:p>
      <w:pPr>
        <w:pStyle w:val="BodyText"/>
        <w:ind w:left="377" w:right="612" w:firstLine="16"/>
        <w:spacing w:before="192" w:line="272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cases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where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h</w:t>
      </w:r>
      <w:r>
        <w:rPr>
          <w:color w:val="011E31"/>
          <w:spacing w:val="-3"/>
        </w:rPr>
        <w:t>as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3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3"/>
        </w:rPr>
        <w:t>mutation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3"/>
        </w:rPr>
        <w:t>the</w:t>
      </w:r>
      <w:r>
        <w:rPr>
          <w:color w:val="011E31"/>
        </w:rPr>
        <w:t xml:space="preserve"> </w:t>
      </w:r>
      <w:r>
        <w:rPr>
          <w:i/>
          <w:iCs/>
          <w:color w:val="011E31"/>
          <w:spacing w:val="-1"/>
        </w:rPr>
        <w:t>CFTR </w:t>
      </w:r>
      <w:r>
        <w:rPr>
          <w:color w:val="011E31"/>
          <w:spacing w:val="-1"/>
        </w:rPr>
        <w:t>gene and the partner is also 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carrier,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affected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offspring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(25%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both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partners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carriers, 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up to 50%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if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mutations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alleles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female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partner who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carrier).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carrier  prevalence  d</w:t>
      </w:r>
      <w:r>
        <w:rPr>
          <w:color w:val="011E31"/>
          <w:spacing w:val="-1"/>
        </w:rPr>
        <w:t>oes  vary  by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race/ethnicity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(4%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Caucasian Americans,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2%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Hispanic</w:t>
      </w:r>
      <w:r>
        <w:rPr>
          <w:color w:val="011E31"/>
          <w:spacing w:val="-1"/>
        </w:rPr>
        <w:t xml:space="preserve"> Americans,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1.5%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African Americans,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1% o</w:t>
      </w:r>
      <w:r>
        <w:rPr>
          <w:color w:val="011E31"/>
          <w:spacing w:val="-1"/>
        </w:rPr>
        <w:t>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Asian Americans), mutations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are</w:t>
      </w:r>
      <w:r>
        <w:rPr>
          <w:color w:val="011E31"/>
          <w:spacing w:val="31"/>
          <w:w w:val="101"/>
          <w:position w:val="-1"/>
        </w:rPr>
        <w:t xml:space="preserve"> </w:t>
      </w:r>
      <w:r>
        <w:rPr>
          <w:color w:val="011E31"/>
          <w:position w:val="-1"/>
        </w:rPr>
        <w:t>not</w:t>
      </w:r>
      <w:r>
        <w:rPr>
          <w:color w:val="011E31"/>
          <w:spacing w:val="32"/>
          <w:position w:val="-1"/>
        </w:rPr>
        <w:t xml:space="preserve"> </w:t>
      </w:r>
      <w:r>
        <w:rPr>
          <w:color w:val="011E31"/>
          <w:position w:val="-1"/>
        </w:rPr>
        <w:t>uncommon</w:t>
      </w:r>
      <w:r>
        <w:rPr>
          <w:color w:val="011E31"/>
          <w:spacing w:val="32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21"/>
          <w:position w:val="-1"/>
        </w:rPr>
        <w:t xml:space="preserve"> </w:t>
      </w:r>
      <w:r>
        <w:rPr>
          <w:color w:val="011E31"/>
          <w:position w:val="-1"/>
        </w:rPr>
        <w:t>the</w:t>
      </w:r>
      <w:r>
        <w:rPr>
          <w:color w:val="011E31"/>
          <w:spacing w:val="34"/>
          <w:position w:val="-1"/>
        </w:rPr>
        <w:t xml:space="preserve"> </w:t>
      </w:r>
      <w:r>
        <w:rPr>
          <w:color w:val="011E31"/>
          <w:position w:val="-1"/>
        </w:rPr>
        <w:t>Un</w:t>
      </w:r>
      <w:r>
        <w:rPr>
          <w:color w:val="011E31"/>
          <w:spacing w:val="-1"/>
          <w:position w:val="-1"/>
        </w:rPr>
        <w:t>ited</w:t>
      </w:r>
      <w:r>
        <w:rPr>
          <w:color w:val="011E31"/>
          <w:spacing w:val="27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States.</w:t>
      </w:r>
      <w:r>
        <w:rPr>
          <w:sz w:val="12"/>
          <w:szCs w:val="12"/>
          <w:color w:val="011E31"/>
          <w:spacing w:val="-1"/>
          <w:position w:val="5"/>
        </w:rPr>
        <w:t>132-135  </w:t>
      </w:r>
      <w:r>
        <w:rPr>
          <w:color w:val="011E31"/>
          <w:spacing w:val="-1"/>
          <w:position w:val="-1"/>
        </w:rPr>
        <w:t>Thus,</w:t>
      </w:r>
      <w:r>
        <w:rPr>
          <w:color w:val="011E31"/>
          <w:spacing w:val="21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the</w:t>
      </w:r>
      <w:r>
        <w:rPr>
          <w:color w:val="011E31"/>
          <w:position w:val="-1"/>
        </w:rPr>
        <w:t xml:space="preserve"> </w:t>
      </w:r>
      <w:r>
        <w:rPr>
          <w:color w:val="011E31"/>
        </w:rPr>
        <w:t>female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partner should also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be s</w:t>
      </w:r>
      <w:r>
        <w:rPr>
          <w:color w:val="011E31"/>
          <w:spacing w:val="-1"/>
        </w:rPr>
        <w:t>creened for</w:t>
      </w:r>
      <w:r>
        <w:rPr>
          <w:color w:val="011E31"/>
          <w:spacing w:val="18"/>
          <w:w w:val="101"/>
        </w:rPr>
        <w:t xml:space="preserve"> </w:t>
      </w:r>
      <w:r>
        <w:rPr>
          <w:i/>
          <w:iCs/>
          <w:color w:val="011E31"/>
          <w:spacing w:val="-1"/>
        </w:rPr>
        <w:t>CFTR </w:t>
      </w:r>
      <w:r>
        <w:rPr>
          <w:color w:val="011E31"/>
          <w:spacing w:val="-1"/>
        </w:rPr>
        <w:t>carrier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status, as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routinely done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pre-conception counseling.</w:t>
      </w:r>
      <w:r>
        <w:rPr>
          <w:color w:val="011E31"/>
        </w:rPr>
        <w:t xml:space="preserve"> </w:t>
      </w:r>
      <w:r>
        <w:rPr>
          <w:color w:val="011E31"/>
        </w:rPr>
        <w:t>In  addition,  formal  genetic  coun</w:t>
      </w:r>
      <w:r>
        <w:rPr>
          <w:color w:val="011E31"/>
          <w:spacing w:val="-1"/>
        </w:rPr>
        <w:t>seling  should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considered  for  a  discussion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  carrier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status,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genetic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hereditability,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preimplantation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genetic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any couples who test positi</w:t>
      </w:r>
      <w:r>
        <w:rPr>
          <w:color w:val="011E31"/>
          <w:spacing w:val="-1"/>
        </w:rPr>
        <w:t>ve for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mutation.</w:t>
      </w:r>
    </w:p>
    <w:p>
      <w:pPr>
        <w:pStyle w:val="BodyText"/>
        <w:ind w:left="391"/>
        <w:spacing w:before="173" w:line="196" w:lineRule="auto"/>
        <w:outlineLvl w:val="2"/>
        <w:rPr/>
      </w:pPr>
      <w:r>
        <w:rPr>
          <w:b/>
          <w:bCs/>
          <w:color w:val="011E31"/>
          <w:spacing w:val="-1"/>
        </w:rPr>
        <w:t>16.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-1"/>
        </w:rPr>
        <w:t>Clinicians  should  not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recommend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-1"/>
        </w:rPr>
        <w:t>sperm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DNA</w:t>
      </w:r>
    </w:p>
    <w:p>
      <w:pPr>
        <w:pStyle w:val="BodyText"/>
        <w:ind w:left="738" w:right="615"/>
        <w:spacing w:before="78" w:line="265" w:lineRule="auto"/>
        <w:jc w:val="both"/>
        <w:rPr/>
      </w:pPr>
      <w:r>
        <w:rPr>
          <w:b/>
          <w:bCs/>
          <w:color w:val="011E31"/>
        </w:rPr>
        <w:t>fragmentation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</w:rPr>
        <w:t>analysis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</w:rPr>
        <w:t>in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1"/>
        </w:rPr>
        <w:t>initial evaluation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infertile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couple.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  <w:spacing w:val="24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</w:t>
      </w:r>
      <w:r>
        <w:rPr>
          <w:b/>
          <w:bCs/>
          <w:i/>
          <w:iCs/>
          <w:color w:val="011E31"/>
          <w:spacing w:val="-2"/>
        </w:rPr>
        <w:t>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</w:rPr>
        <w:t>Evidence Level:</w:t>
      </w:r>
      <w:r>
        <w:rPr>
          <w:b/>
          <w:bCs/>
          <w:i/>
          <w:iCs/>
          <w:color w:val="011E31"/>
          <w:spacing w:val="27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9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377" w:right="620" w:firstLine="2"/>
        <w:spacing w:before="151" w:line="271" w:lineRule="auto"/>
        <w:jc w:val="both"/>
        <w:rPr/>
      </w:pPr>
      <w:r>
        <w:rPr>
          <w:color w:val="011E31"/>
          <w:spacing w:val="-2"/>
        </w:rPr>
        <w:t>There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are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no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prospective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studies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that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have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directly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evaluated the impact of DNA fragmentation testing on 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clinical  management  of  infertile  co</w:t>
      </w:r>
      <w:r>
        <w:rPr>
          <w:color w:val="011E31"/>
          <w:spacing w:val="-1"/>
        </w:rPr>
        <w:t>uples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(i.e.,  that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fertility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testing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different</w:t>
      </w:r>
      <w:r>
        <w:rPr>
          <w:color w:val="011E31"/>
        </w:rPr>
        <w:t xml:space="preserve"> </w:t>
      </w:r>
      <w:r>
        <w:rPr>
          <w:color w:val="011E31"/>
        </w:rPr>
        <w:t>from  those  who  did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</w:t>
      </w:r>
      <w:r>
        <w:rPr>
          <w:color w:val="011E31"/>
          <w:spacing w:val="-1"/>
        </w:rPr>
        <w:t>ot).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Further,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available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data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inadequate to conclude that this assay should be routinely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performed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initial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nfertile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male.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available  studies,   DNA </w:t>
      </w:r>
      <w:r>
        <w:rPr>
          <w:color w:val="011E31"/>
          <w:spacing w:val="-1"/>
        </w:rPr>
        <w:t xml:space="preserve"> fragmentation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was   negatively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associated    with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pregnancy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rates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positively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20"/>
        </w:rPr>
        <w:t xml:space="preserve">   </w:t>
      </w:r>
      <w:r>
        <w:rPr>
          <w:color w:val="011E31"/>
          <w:spacing w:val="-1"/>
        </w:rPr>
        <w:t>with    pregnancy    loss.    That    said,    the</w:t>
      </w:r>
      <w:r>
        <w:rPr>
          <w:color w:val="011E31"/>
        </w:rPr>
        <w:t xml:space="preserve"> </w:t>
      </w:r>
      <w:r>
        <w:rPr>
          <w:color w:val="011E31"/>
        </w:rPr>
        <w:t>association  of  high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levels  of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DNA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fragment</w:t>
      </w:r>
      <w:r>
        <w:rPr>
          <w:color w:val="011E31"/>
          <w:spacing w:val="-1"/>
        </w:rPr>
        <w:t>ation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pregnancy outcomes is uncl</w:t>
      </w:r>
      <w:r>
        <w:rPr>
          <w:color w:val="011E31"/>
          <w:spacing w:val="-1"/>
        </w:rPr>
        <w:t>ear given the variability in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definition of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-1"/>
        </w:rPr>
        <w:t>the upper limit of normalcy in different studies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different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tests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DNA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fragmentation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138-142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partners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DNA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fragmentation,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clinicians  may  counsel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them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possible</w:t>
      </w:r>
    </w:p>
    <w:p>
      <w:pPr>
        <w:spacing w:before="16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5"/>
        <w:spacing w:before="53" w:line="301" w:lineRule="auto"/>
        <w:rPr/>
      </w:pPr>
      <w:r>
        <w:rPr>
          <w:color w:val="011E31"/>
        </w:rPr>
        <w:t>association  with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infertil</w:t>
      </w:r>
      <w:r>
        <w:rPr>
          <w:color w:val="011E31"/>
          <w:spacing w:val="-1"/>
        </w:rPr>
        <w:t>ity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compromised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outcome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after ART.</w:t>
      </w:r>
    </w:p>
    <w:p>
      <w:pPr>
        <w:pStyle w:val="BodyText"/>
        <w:ind w:right="372" w:firstLine="17"/>
        <w:spacing w:before="80" w:line="276" w:lineRule="auto"/>
        <w:rPr/>
      </w:pPr>
      <w:r>
        <w:rPr>
          <w:color w:val="011E31"/>
          <w:spacing w:val="-1"/>
        </w:rPr>
        <w:t>In a patient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with hig</w:t>
      </w:r>
      <w:r>
        <w:rPr>
          <w:color w:val="011E31"/>
          <w:spacing w:val="-2"/>
        </w:rPr>
        <w:t>h sperm DNA fragmentation, clinicians</w:t>
      </w:r>
      <w:r>
        <w:rPr>
          <w:color w:val="011E31"/>
        </w:rPr>
        <w:t xml:space="preserve"> </w:t>
      </w:r>
      <w:r>
        <w:rPr>
          <w:color w:val="011E31"/>
        </w:rPr>
        <w:t>may consider using surgically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</w:t>
      </w:r>
      <w:r>
        <w:rPr>
          <w:color w:val="011E31"/>
          <w:spacing w:val="-1"/>
        </w:rPr>
        <w:t>btained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addition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 ICSI.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Therefore,  DNA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fragmentat</w:t>
      </w:r>
      <w:r>
        <w:rPr>
          <w:color w:val="011E31"/>
          <w:spacing w:val="-2"/>
        </w:rPr>
        <w:t>ion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testing  may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advantageous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co</w:t>
      </w:r>
      <w:r>
        <w:rPr>
          <w:color w:val="011E31"/>
          <w:spacing w:val="-2"/>
        </w:rPr>
        <w:t>uples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undergoing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IVF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repeated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IVF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failure.</w:t>
      </w:r>
      <w:r>
        <w:rPr>
          <w:color w:val="011E31"/>
          <w:spacing w:val="32"/>
          <w:w w:val="101"/>
        </w:rPr>
        <w:t xml:space="preserve"> </w:t>
      </w:r>
      <w:r>
        <w:rPr>
          <w:rFonts w:ascii="Calibri" w:hAnsi="Calibri" w:eastAsia="Calibri" w:cs="Calibri"/>
          <w:spacing w:val="-1"/>
        </w:rPr>
        <w:t>Clinicians</w:t>
      </w:r>
      <w:r>
        <w:rPr>
          <w:rFonts w:ascii="Calibri" w:hAnsi="Calibri" w:eastAsia="Calibri" w:cs="Calibri"/>
          <w:spacing w:val="26"/>
        </w:rPr>
        <w:t xml:space="preserve"> </w:t>
      </w:r>
      <w:r>
        <w:rPr>
          <w:rFonts w:ascii="Calibri" w:hAnsi="Calibri" w:eastAsia="Calibri" w:cs="Calibri"/>
          <w:spacing w:val="-1"/>
        </w:rPr>
        <w:t>shoul</w:t>
      </w:r>
      <w:r>
        <w:rPr>
          <w:rFonts w:ascii="Calibri" w:hAnsi="Calibri" w:eastAsia="Calibri" w:cs="Calibri"/>
          <w:spacing w:val="-2"/>
        </w:rPr>
        <w:t>d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rFonts w:ascii="Calibri" w:hAnsi="Calibri" w:eastAsia="Calibri" w:cs="Calibri"/>
          <w:spacing w:val="-2"/>
        </w:rPr>
        <w:t>be</w:t>
      </w:r>
      <w:r>
        <w:rPr>
          <w:rFonts w:ascii="Calibri" w:hAnsi="Calibri" w:eastAsia="Calibri" w:cs="Calibri"/>
          <w:spacing w:val="26"/>
        </w:rPr>
        <w:t xml:space="preserve"> </w:t>
      </w:r>
      <w:r>
        <w:rPr>
          <w:rFonts w:ascii="Calibri" w:hAnsi="Calibri" w:eastAsia="Calibri" w:cs="Calibri"/>
          <w:spacing w:val="-2"/>
        </w:rPr>
        <w:t>aware</w:t>
      </w:r>
      <w:r>
        <w:rPr>
          <w:rFonts w:ascii="Calibri" w:hAnsi="Calibri" w:eastAsia="Calibri" w:cs="Calibri"/>
          <w:spacing w:val="21"/>
          <w:w w:val="101"/>
        </w:rPr>
        <w:t xml:space="preserve"> </w:t>
      </w:r>
      <w:r>
        <w:rPr>
          <w:rFonts w:ascii="Calibri" w:hAnsi="Calibri" w:eastAsia="Calibri" w:cs="Calibri"/>
          <w:spacing w:val="-2"/>
        </w:rPr>
        <w:t>that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rFonts w:ascii="Calibri" w:hAnsi="Calibri" w:eastAsia="Calibri" w:cs="Calibri"/>
          <w:spacing w:val="-2"/>
        </w:rPr>
        <w:t>there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spacing w:val="-2"/>
        </w:rPr>
        <w:t>are</w:t>
      </w:r>
      <w:r>
        <w:rPr>
          <w:rFonts w:ascii="Calibri" w:hAnsi="Calibri" w:eastAsia="Calibri" w:cs="Calibri"/>
          <w:spacing w:val="29"/>
          <w:w w:val="101"/>
        </w:rPr>
        <w:t xml:space="preserve"> </w:t>
      </w:r>
      <w:r>
        <w:rPr>
          <w:rFonts w:ascii="Calibri" w:hAnsi="Calibri" w:eastAsia="Calibri" w:cs="Calibri"/>
          <w:spacing w:val="-2"/>
        </w:rPr>
        <w:t>some</w:t>
      </w:r>
      <w:r>
        <w:rPr>
          <w:rFonts w:ascii="Calibri" w:hAnsi="Calibri" w:eastAsia="Calibri" w:cs="Calibri"/>
          <w:spacing w:val="25"/>
        </w:rPr>
        <w:t xml:space="preserve"> </w:t>
      </w:r>
      <w:r>
        <w:rPr>
          <w:rFonts w:ascii="Calibri" w:hAnsi="Calibri" w:eastAsia="Calibri" w:cs="Calibri"/>
          <w:spacing w:val="-2"/>
        </w:rPr>
        <w:t>data</w:t>
      </w:r>
      <w:r>
        <w:rPr>
          <w:rFonts w:ascii="Calibri" w:hAnsi="Calibri" w:eastAsia="Calibri" w:cs="Calibri"/>
          <w:spacing w:val="19"/>
          <w:w w:val="101"/>
        </w:rPr>
        <w:t xml:space="preserve"> </w:t>
      </w:r>
      <w:r>
        <w:rPr>
          <w:rFonts w:ascii="Calibri" w:hAnsi="Calibri" w:eastAsia="Calibri" w:cs="Calibri"/>
          <w:spacing w:val="-2"/>
        </w:rPr>
        <w:t>to</w:t>
      </w:r>
      <w:r>
        <w:rPr>
          <w:rFonts w:ascii="Calibri" w:hAnsi="Calibri" w:eastAsia="Calibri" w:cs="Calibri"/>
          <w:spacing w:val="23"/>
          <w:w w:val="102"/>
        </w:rPr>
        <w:t xml:space="preserve"> </w:t>
      </w:r>
      <w:r>
        <w:rPr>
          <w:rFonts w:ascii="Calibri" w:hAnsi="Calibri" w:eastAsia="Calibri" w:cs="Calibri"/>
          <w:spacing w:val="-2"/>
        </w:rPr>
        <w:t>suggest</w:t>
      </w:r>
      <w:r>
        <w:rPr>
          <w:rFonts w:ascii="Calibri" w:hAnsi="Calibri" w:eastAsia="Calibri" w:cs="Calibri"/>
          <w:spacing w:val="19"/>
        </w:rPr>
        <w:t xml:space="preserve"> </w:t>
      </w:r>
      <w:r>
        <w:rPr>
          <w:rFonts w:ascii="Calibri" w:hAnsi="Calibri" w:eastAsia="Calibri" w:cs="Calibri"/>
          <w:spacing w:val="-2"/>
        </w:rPr>
        <w:t>that</w:t>
      </w:r>
      <w:r>
        <w:rPr>
          <w:rFonts w:ascii="Calibri" w:hAnsi="Calibri" w:eastAsia="Calibri" w:cs="Calibri"/>
          <w:spacing w:val="32"/>
        </w:rPr>
        <w:t xml:space="preserve"> </w:t>
      </w:r>
      <w:r>
        <w:rPr>
          <w:rFonts w:ascii="Calibri" w:hAnsi="Calibri" w:eastAsia="Calibri" w:cs="Calibri"/>
          <w:spacing w:val="-2"/>
        </w:rPr>
        <w:t>males</w:t>
      </w:r>
      <w:r>
        <w:rPr>
          <w:rFonts w:ascii="Calibri" w:hAnsi="Calibri" w:eastAsia="Calibri" w:cs="Calibri"/>
          <w:spacing w:val="22"/>
        </w:rPr>
        <w:t xml:space="preserve"> </w:t>
      </w:r>
      <w:r>
        <w:rPr>
          <w:rFonts w:ascii="Calibri" w:hAnsi="Calibri" w:eastAsia="Calibri" w:cs="Calibri"/>
          <w:spacing w:val="-2"/>
        </w:rPr>
        <w:t>with</w:t>
      </w:r>
      <w:r>
        <w:rPr>
          <w:rFonts w:ascii="Calibri" w:hAnsi="Calibri" w:eastAsia="Calibri" w:cs="Calibri"/>
          <w:spacing w:val="18"/>
          <w:w w:val="101"/>
        </w:rPr>
        <w:t xml:space="preserve"> </w:t>
      </w:r>
      <w:r>
        <w:rPr>
          <w:rFonts w:ascii="Calibri" w:hAnsi="Calibri" w:eastAsia="Calibri" w:cs="Calibri"/>
          <w:spacing w:val="-2"/>
        </w:rPr>
        <w:t>very</w:t>
      </w:r>
      <w:r>
        <w:rPr>
          <w:rFonts w:ascii="Calibri" w:hAnsi="Calibri" w:eastAsia="Calibri" w:cs="Calibri"/>
          <w:spacing w:val="32"/>
        </w:rPr>
        <w:t xml:space="preserve"> </w:t>
      </w:r>
      <w:r>
        <w:rPr>
          <w:rFonts w:ascii="Calibri" w:hAnsi="Calibri" w:eastAsia="Calibri" w:cs="Calibri"/>
          <w:spacing w:val="-2"/>
        </w:rPr>
        <w:t>high</w:t>
      </w:r>
      <w:r>
        <w:rPr>
          <w:rFonts w:ascii="Calibri" w:hAnsi="Calibri" w:eastAsia="Calibri" w:cs="Calibri"/>
          <w:spacing w:val="31"/>
          <w:w w:val="101"/>
        </w:rPr>
        <w:t xml:space="preserve"> </w:t>
      </w:r>
      <w:r>
        <w:rPr>
          <w:rFonts w:ascii="Calibri" w:hAnsi="Calibri" w:eastAsia="Calibri" w:cs="Calibri"/>
          <w:spacing w:val="-2"/>
        </w:rPr>
        <w:t>levels</w:t>
      </w:r>
      <w:r>
        <w:rPr>
          <w:rFonts w:ascii="Calibri" w:hAnsi="Calibri" w:eastAsia="Calibri" w:cs="Calibri"/>
          <w:spacing w:val="25"/>
          <w:w w:val="101"/>
        </w:rPr>
        <w:t xml:space="preserve"> </w:t>
      </w:r>
      <w:r>
        <w:rPr>
          <w:rFonts w:ascii="Calibri" w:hAnsi="Calibri" w:eastAsia="Calibri" w:cs="Calibri"/>
          <w:spacing w:val="-2"/>
        </w:rPr>
        <w:t>of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>DNA   fragmentation    in</w:t>
      </w:r>
      <w:r>
        <w:rPr>
          <w:rFonts w:ascii="Calibri" w:hAnsi="Calibri" w:eastAsia="Calibri" w:cs="Calibri"/>
          <w:spacing w:val="9"/>
        </w:rPr>
        <w:t xml:space="preserve">   </w:t>
      </w:r>
      <w:r>
        <w:rPr>
          <w:rFonts w:ascii="Calibri" w:hAnsi="Calibri" w:eastAsia="Calibri" w:cs="Calibri"/>
        </w:rPr>
        <w:t>e</w:t>
      </w:r>
      <w:r>
        <w:rPr>
          <w:rFonts w:ascii="Calibri" w:hAnsi="Calibri" w:eastAsia="Calibri" w:cs="Calibri"/>
          <w:spacing w:val="-1"/>
        </w:rPr>
        <w:t>jaculated</w:t>
      </w:r>
      <w:r>
        <w:rPr>
          <w:rFonts w:ascii="Calibri" w:hAnsi="Calibri" w:eastAsia="Calibri" w:cs="Calibri"/>
          <w:spacing w:val="9"/>
        </w:rPr>
        <w:t xml:space="preserve">   </w:t>
      </w:r>
      <w:r>
        <w:rPr>
          <w:rFonts w:ascii="Calibri" w:hAnsi="Calibri" w:eastAsia="Calibri" w:cs="Calibri"/>
          <w:spacing w:val="-1"/>
        </w:rPr>
        <w:t>sperm   typically    have</w:t>
      </w:r>
      <w:r>
        <w:rPr>
          <w:rFonts w:ascii="Calibri" w:hAnsi="Calibri" w:eastAsia="Calibri" w:cs="Calibri"/>
          <w:spacing w:val="2"/>
        </w:rPr>
        <w:t xml:space="preserve"> </w:t>
      </w:r>
      <w:r>
        <w:rPr>
          <w:rFonts w:ascii="Calibri" w:hAnsi="Calibri" w:eastAsia="Calibri" w:cs="Calibri"/>
          <w:spacing w:val="-1"/>
        </w:rPr>
        <w:t>testicular   </w:t>
      </w:r>
      <w:r>
        <w:rPr>
          <w:color w:val="011E31"/>
          <w:spacing w:val="-1"/>
        </w:rPr>
        <w:t>sperm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with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lower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levels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DFI;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this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combination  with  IVF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</w:t>
      </w:r>
      <w:r>
        <w:rPr>
          <w:color w:val="011E31"/>
          <w:spacing w:val="-1"/>
        </w:rPr>
        <w:t>mprove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fertility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outcomes.</w:t>
      </w:r>
      <w:r>
        <w:rPr>
          <w:color w:val="011E31"/>
        </w:rPr>
        <w:t xml:space="preserve"> </w:t>
      </w:r>
      <w:r>
        <w:rPr>
          <w:color w:val="011E31"/>
        </w:rPr>
        <w:t>Therefore, clinicians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may consider using t</w:t>
      </w:r>
      <w:r>
        <w:rPr>
          <w:color w:val="011E31"/>
          <w:spacing w:val="-1"/>
        </w:rPr>
        <w:t>esticular sperm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opposed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ejaculated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sperm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for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IVF/ICSI.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prospective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cohort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100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couples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</w:rPr>
        <w:t xml:space="preserve"> </w:t>
      </w:r>
      <w:r>
        <w:rPr>
          <w:color w:val="011E31"/>
        </w:rPr>
        <w:t>DNA fragmentation, test</w:t>
      </w:r>
      <w:r>
        <w:rPr>
          <w:color w:val="011E31"/>
          <w:spacing w:val="-1"/>
        </w:rPr>
        <w:t>icular sperm yielded substantially</w:t>
      </w:r>
      <w:r>
        <w:rPr>
          <w:color w:val="011E31"/>
        </w:rPr>
        <w:t xml:space="preserve"> </w:t>
      </w:r>
      <w:r>
        <w:rPr>
          <w:color w:val="011E31"/>
        </w:rPr>
        <w:t>higher  live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birth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rates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than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ejacu</w:t>
      </w:r>
      <w:r>
        <w:rPr>
          <w:color w:val="011E31"/>
          <w:spacing w:val="-1"/>
        </w:rPr>
        <w:t>lated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sperm.</w:t>
      </w:r>
      <w:r>
        <w:rPr>
          <w:sz w:val="12"/>
          <w:szCs w:val="12"/>
          <w:color w:val="011E31"/>
          <w:spacing w:val="-1"/>
          <w:position w:val="6"/>
        </w:rPr>
        <w:t>143  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routine   clinical   application   of   this</w:t>
      </w:r>
      <w:r>
        <w:rPr>
          <w:color w:val="011E31"/>
          <w:spacing w:val="-1"/>
        </w:rPr>
        <w:t xml:space="preserve">   practice   remains</w:t>
      </w:r>
      <w:r>
        <w:rPr>
          <w:color w:val="011E31"/>
        </w:rPr>
        <w:t xml:space="preserve"> </w:t>
      </w:r>
      <w:r>
        <w:rPr>
          <w:color w:val="011E31"/>
        </w:rPr>
        <w:t>controversial  as  th</w:t>
      </w:r>
      <w:r>
        <w:rPr>
          <w:color w:val="011E31"/>
          <w:spacing w:val="-1"/>
        </w:rPr>
        <w:t>e  quality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of  the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study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data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low.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would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retrieve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testicular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attempts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achieve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pregna</w:t>
      </w:r>
      <w:r>
        <w:rPr>
          <w:color w:val="011E31"/>
          <w:spacing w:val="-2"/>
        </w:rPr>
        <w:t>ncy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fail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use of ejaculated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sperm for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IVF.</w:t>
      </w:r>
    </w:p>
    <w:p>
      <w:pPr>
        <w:pStyle w:val="BodyText"/>
        <w:ind w:right="367" w:firstLine="13"/>
        <w:spacing w:before="107" w:line="275" w:lineRule="auto"/>
        <w:rPr>
          <w:sz w:val="12"/>
          <w:szCs w:val="12"/>
        </w:rPr>
      </w:pPr>
      <w:r>
        <w:rPr>
          <w:color w:val="011E31"/>
          <w:spacing w:val="-1"/>
        </w:rPr>
        <w:t>DNA   fragmentation    study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results   are    </w:t>
      </w:r>
      <w:r>
        <w:rPr>
          <w:color w:val="011E31"/>
          <w:spacing w:val="-2"/>
        </w:rPr>
        <w:t>not    always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consistent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due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   var</w:t>
      </w:r>
      <w:r>
        <w:rPr>
          <w:color w:val="011E31"/>
          <w:spacing w:val="-1"/>
        </w:rPr>
        <w:t>iety    of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factors    including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inconsistent   cutoff   values   defining   the   no</w:t>
      </w:r>
      <w:r>
        <w:rPr>
          <w:color w:val="011E31"/>
          <w:spacing w:val="-1"/>
        </w:rPr>
        <w:t>rmal 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abnormal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ranges,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non-standardized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protocols,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use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different testing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assays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measuring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unrelated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parameters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assessment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DNA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fragmentation,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lac</w:t>
      </w:r>
      <w:r>
        <w:rPr>
          <w:color w:val="011E31"/>
          <w:spacing w:val="-2"/>
        </w:rPr>
        <w:t>k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RCTs.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said,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possible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very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levels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DNA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fragmentation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mor</w:t>
      </w:r>
      <w:r>
        <w:rPr>
          <w:color w:val="011E31"/>
          <w:spacing w:val="-2"/>
        </w:rPr>
        <w:t>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substantial</w:t>
      </w:r>
      <w:r>
        <w:rPr>
          <w:color w:val="011E31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impact on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pregn</w:t>
      </w:r>
      <w:r>
        <w:rPr>
          <w:color w:val="011E31"/>
          <w:spacing w:val="-1"/>
        </w:rPr>
        <w:t>ancy outcomes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IVF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as well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 an increased risk of pregnancy loss. Studies have also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suggested   that   d</w:t>
      </w:r>
      <w:r>
        <w:rPr>
          <w:color w:val="011E31"/>
          <w:spacing w:val="-1"/>
        </w:rPr>
        <w:t>ecreased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abstinence    may   be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intervention to limit sperm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DNA damage.</w:t>
      </w:r>
      <w:r>
        <w:rPr>
          <w:sz w:val="12"/>
          <w:szCs w:val="12"/>
          <w:color w:val="011E31"/>
          <w:spacing w:val="-1"/>
          <w:position w:val="6"/>
        </w:rPr>
        <w:t>144</w:t>
      </w:r>
    </w:p>
    <w:p>
      <w:pPr>
        <w:pStyle w:val="BodyText"/>
        <w:ind w:left="14"/>
        <w:spacing w:before="199" w:line="194" w:lineRule="auto"/>
        <w:outlineLvl w:val="2"/>
        <w:rPr/>
      </w:pPr>
      <w:r>
        <w:rPr>
          <w:b/>
          <w:bCs/>
          <w:color w:val="011E31"/>
          <w:spacing w:val="-1"/>
        </w:rPr>
        <w:t>17.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-1"/>
        </w:rPr>
        <w:t>In  males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-1"/>
        </w:rPr>
        <w:t>with  i</w:t>
      </w:r>
      <w:r>
        <w:rPr>
          <w:b/>
          <w:bCs/>
          <w:color w:val="011E31"/>
          <w:spacing w:val="-2"/>
        </w:rPr>
        <w:t>ncreased  round  cells  on  semen</w:t>
      </w:r>
    </w:p>
    <w:p>
      <w:pPr>
        <w:pStyle w:val="BodyText"/>
        <w:ind w:left="365" w:right="364"/>
        <w:spacing w:before="77" w:line="268" w:lineRule="auto"/>
        <w:jc w:val="both"/>
        <w:rPr/>
      </w:pPr>
      <w:r>
        <w:rPr>
          <w:b/>
          <w:bCs/>
          <w:color w:val="011E31"/>
        </w:rPr>
        <w:t>analysis    (&gt;1    million/mL),</w:t>
      </w:r>
      <w:r>
        <w:rPr>
          <w:b/>
          <w:bCs/>
          <w:color w:val="011E31"/>
          <w:spacing w:val="3"/>
        </w:rPr>
        <w:t xml:space="preserve">    </w:t>
      </w:r>
      <w:r>
        <w:rPr>
          <w:b/>
          <w:bCs/>
          <w:color w:val="011E31"/>
        </w:rPr>
        <w:t>clin</w:t>
      </w:r>
      <w:r>
        <w:rPr>
          <w:b/>
          <w:bCs/>
          <w:color w:val="011E31"/>
          <w:spacing w:val="-1"/>
        </w:rPr>
        <w:t>icians</w:t>
      </w:r>
      <w:r>
        <w:rPr>
          <w:b/>
          <w:bCs/>
          <w:color w:val="011E31"/>
          <w:spacing w:val="2"/>
        </w:rPr>
        <w:t xml:space="preserve">   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-1"/>
        </w:rPr>
        <w:t>evaluate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1"/>
        </w:rPr>
        <w:t>patient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-1"/>
        </w:rPr>
        <w:t>further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1"/>
        </w:rPr>
        <w:t>differentiate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white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blood cells (pyospermia) from g</w:t>
      </w:r>
      <w:r>
        <w:rPr>
          <w:b/>
          <w:bCs/>
          <w:color w:val="011E31"/>
          <w:spacing w:val="-1"/>
        </w:rPr>
        <w:t>erm cells. (</w:t>
      </w:r>
      <w:r>
        <w:rPr>
          <w:b/>
          <w:bCs/>
          <w:i/>
          <w:iCs/>
          <w:color w:val="011E31"/>
          <w:spacing w:val="-1"/>
        </w:rPr>
        <w:t>Expert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right="368" w:firstLine="16"/>
        <w:spacing w:before="83" w:line="275" w:lineRule="auto"/>
        <w:jc w:val="both"/>
        <w:rPr/>
      </w:pPr>
      <w:r>
        <w:rPr>
          <w:color w:val="011E31"/>
          <w:spacing w:val="-2"/>
        </w:rPr>
        <w:t>Increased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levels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round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cells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semen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m</w:t>
      </w:r>
      <w:r>
        <w:rPr>
          <w:color w:val="011E31"/>
          <w:spacing w:val="-3"/>
        </w:rPr>
        <w:t>ay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3"/>
        </w:rPr>
        <w:t>result</w:t>
      </w:r>
      <w:r>
        <w:rPr>
          <w:color w:val="011E31"/>
        </w:rPr>
        <w:t xml:space="preserve"> </w:t>
      </w:r>
      <w:r>
        <w:rPr>
          <w:color w:val="011E31"/>
        </w:rPr>
        <w:t>from  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spermatogenic   problem  whe</w:t>
      </w:r>
      <w:r>
        <w:rPr>
          <w:color w:val="011E31"/>
          <w:spacing w:val="-1"/>
        </w:rPr>
        <w:t>re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spermatocytes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round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spermatids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pres</w:t>
      </w:r>
      <w:r>
        <w:rPr>
          <w:color w:val="011E31"/>
          <w:spacing w:val="-2"/>
        </w:rPr>
        <w:t>ent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ejaculate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 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of elevated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levels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 white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blood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cells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(pyospermia).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defined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upper limit of norma</w:t>
      </w:r>
      <w:r>
        <w:rPr>
          <w:color w:val="011E31"/>
          <w:spacing w:val="-1"/>
        </w:rPr>
        <w:t>l as &lt;1 million white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blood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cells/mL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semen.</w:t>
      </w:r>
      <w:r>
        <w:rPr>
          <w:sz w:val="12"/>
          <w:szCs w:val="12"/>
          <w:color w:val="011E31"/>
          <w:position w:val="6"/>
        </w:rPr>
        <w:t>5  </w:t>
      </w:r>
      <w:r>
        <w:rPr>
          <w:color w:val="011E31"/>
        </w:rPr>
        <w:t>Special stains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required to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differentiate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germ</w:t>
      </w:r>
      <w:r>
        <w:rPr>
          <w:color w:val="011E31"/>
        </w:rPr>
        <w:t xml:space="preserve"> </w:t>
      </w:r>
      <w:r>
        <w:rPr>
          <w:color w:val="011E31"/>
        </w:rPr>
        <w:t>cells   and    somat</w:t>
      </w:r>
      <w:r>
        <w:rPr>
          <w:color w:val="011E31"/>
          <w:spacing w:val="-1"/>
        </w:rPr>
        <w:t>ic   cells.    A   Papanicolaou    staining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procedure  on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specimen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smear   may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used,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but</w:t>
      </w:r>
    </w:p>
    <w:p>
      <w:pPr>
        <w:spacing w:line="275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263" w:lineRule="auto"/>
        <w:rPr>
          <w:sz w:val="21"/>
        </w:rPr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-8877489</wp:posOffset>
            </wp:positionV>
            <wp:extent cx="1202436" cy="432053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54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77" w:right="616" w:firstLine="6"/>
        <w:spacing w:before="48" w:line="277" w:lineRule="auto"/>
        <w:jc w:val="both"/>
        <w:rPr/>
      </w:pPr>
      <w:r>
        <w:rPr>
          <w:color w:val="011E31"/>
        </w:rPr>
        <w:t>differentiating  subtle  differences  in  staining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coloration,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nuclear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size,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shape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challenging.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relatively</w:t>
      </w:r>
      <w:r>
        <w:rPr>
          <w:color w:val="011E31"/>
        </w:rPr>
        <w:t xml:space="preserve"> </w:t>
      </w:r>
      <w:r>
        <w:rPr>
          <w:color w:val="011E31"/>
        </w:rPr>
        <w:t>simple assay is the o-toluidine test for c</w:t>
      </w:r>
      <w:r>
        <w:rPr>
          <w:color w:val="011E31"/>
          <w:spacing w:val="-1"/>
        </w:rPr>
        <w:t>ellular peroxidase</w:t>
      </w:r>
      <w:r>
        <w:rPr>
          <w:color w:val="011E31"/>
        </w:rPr>
        <w:t xml:space="preserve"> </w:t>
      </w:r>
      <w:r>
        <w:rPr>
          <w:color w:val="011E31"/>
        </w:rPr>
        <w:t>(peroxidase stain) that will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not </w:t>
      </w:r>
      <w:r>
        <w:rPr>
          <w:color w:val="011E31"/>
          <w:spacing w:val="-1"/>
        </w:rPr>
        <w:t>stain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leukocytes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</w:rPr>
        <w:t xml:space="preserve"> </w:t>
      </w:r>
      <w:r>
        <w:rPr>
          <w:color w:val="011E31"/>
        </w:rPr>
        <w:t>released their granules or lymphocytes, macroph</w:t>
      </w:r>
      <w:r>
        <w:rPr>
          <w:color w:val="011E31"/>
          <w:spacing w:val="-1"/>
        </w:rPr>
        <w:t>ages,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monocytes,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which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do     not     contain     peroxidase.</w:t>
      </w:r>
      <w:r>
        <w:rPr>
          <w:color w:val="011E31"/>
        </w:rPr>
        <w:t xml:space="preserve"> </w:t>
      </w:r>
      <w:r>
        <w:rPr>
          <w:color w:val="011E31"/>
        </w:rPr>
        <w:t>Immunocytochemical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stainin</w:t>
      </w:r>
      <w:r>
        <w:rPr>
          <w:color w:val="011E31"/>
          <w:spacing w:val="-1"/>
        </w:rPr>
        <w:t>g  using  antibodies  specific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common leukocyte antigens 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precisely</w:t>
      </w:r>
      <w:r>
        <w:rPr>
          <w:color w:val="011E31"/>
        </w:rPr>
        <w:t xml:space="preserve"> </w:t>
      </w:r>
      <w:r>
        <w:rPr>
          <w:color w:val="011E31"/>
        </w:rPr>
        <w:t>identify the seminal fluid white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blood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ce</w:t>
      </w:r>
      <w:r>
        <w:rPr>
          <w:color w:val="011E31"/>
          <w:spacing w:val="-1"/>
        </w:rPr>
        <w:t>lls.</w:t>
      </w:r>
      <w:r>
        <w:rPr>
          <w:sz w:val="12"/>
          <w:szCs w:val="12"/>
          <w:color w:val="011E31"/>
          <w:spacing w:val="-1"/>
          <w:position w:val="6"/>
        </w:rPr>
        <w:t>5</w:t>
      </w:r>
      <w:r>
        <w:rPr>
          <w:sz w:val="12"/>
          <w:szCs w:val="12"/>
          <w:color w:val="011E31"/>
          <w:spacing w:val="6"/>
          <w:position w:val="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contrast to</w:t>
      </w:r>
      <w:r>
        <w:rPr>
          <w:color w:val="011E31"/>
        </w:rPr>
        <w:t xml:space="preserve"> </w:t>
      </w:r>
      <w:r>
        <w:rPr>
          <w:color w:val="011E31"/>
        </w:rPr>
        <w:t>peroxidase  staining,  the </w:t>
      </w:r>
      <w:r>
        <w:rPr>
          <w:color w:val="011E31"/>
          <w:spacing w:val="-1"/>
        </w:rPr>
        <w:t xml:space="preserve">  immunocytochemical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method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provides   more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information   to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aid    in   distinguishing</w:t>
      </w:r>
      <w:r>
        <w:rPr>
          <w:color w:val="011E31"/>
        </w:rPr>
        <w:t xml:space="preserve"> </w:t>
      </w:r>
      <w:r>
        <w:rPr>
          <w:color w:val="011E31"/>
        </w:rPr>
        <w:t>between  inflammation  a</w:t>
      </w:r>
      <w:r>
        <w:rPr>
          <w:color w:val="011E31"/>
          <w:spacing w:val="-1"/>
        </w:rPr>
        <w:t>nd  those  subtypes  involved 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fighting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infection.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tha</w:t>
      </w:r>
      <w:r>
        <w:rPr>
          <w:color w:val="011E31"/>
          <w:spacing w:val="-2"/>
        </w:rPr>
        <w:t>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elevated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levels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immature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semen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deleterious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fertility, although they may be present in se</w:t>
      </w:r>
      <w:r>
        <w:rPr>
          <w:color w:val="011E31"/>
          <w:spacing w:val="-2"/>
        </w:rPr>
        <w:t>men of infertile</w:t>
      </w:r>
      <w:r>
        <w:rPr>
          <w:color w:val="011E31"/>
        </w:rPr>
        <w:t xml:space="preserve"> </w:t>
      </w:r>
      <w:r>
        <w:rPr>
          <w:color w:val="011E31"/>
        </w:rPr>
        <w:t>males and fertile males</w:t>
      </w:r>
      <w:r>
        <w:rPr>
          <w:color w:val="011E31"/>
          <w:spacing w:val="-1"/>
        </w:rPr>
        <w:t xml:space="preserve"> with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high sperm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counts.</w:t>
      </w:r>
    </w:p>
    <w:p>
      <w:pPr>
        <w:pStyle w:val="BodyText"/>
        <w:ind w:left="391"/>
        <w:spacing w:before="174" w:line="194" w:lineRule="auto"/>
        <w:outlineLvl w:val="2"/>
        <w:rPr/>
      </w:pPr>
      <w:r>
        <w:rPr>
          <w:b/>
          <w:bCs/>
          <w:color w:val="011E31"/>
          <w:spacing w:val="-1"/>
        </w:rPr>
        <w:t>18.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-1"/>
        </w:rPr>
        <w:t>In  patients  with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pyospermia,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-1"/>
        </w:rPr>
        <w:t>should</w:t>
      </w:r>
    </w:p>
    <w:p>
      <w:pPr>
        <w:pStyle w:val="BodyText"/>
        <w:ind w:left="742"/>
        <w:spacing w:before="77" w:line="196" w:lineRule="auto"/>
        <w:outlineLvl w:val="2"/>
        <w:rPr/>
      </w:pPr>
      <w:r>
        <w:rPr>
          <w:b/>
          <w:bCs/>
          <w:color w:val="011E31"/>
        </w:rPr>
        <w:t>evaluate the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patient for the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</w:rPr>
        <w:t>p</w:t>
      </w:r>
      <w:r>
        <w:rPr>
          <w:b/>
          <w:bCs/>
          <w:color w:val="011E31"/>
          <w:spacing w:val="-1"/>
        </w:rPr>
        <w:t>resence of infection.</w:t>
      </w:r>
    </w:p>
    <w:p>
      <w:pPr>
        <w:pStyle w:val="BodyText"/>
        <w:ind w:left="746"/>
        <w:spacing w:before="76" w:line="196" w:lineRule="auto"/>
        <w:rPr/>
      </w:pP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Clinical Principle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5" w:right="612" w:firstLine="2"/>
        <w:spacing w:before="127" w:line="277" w:lineRule="auto"/>
        <w:jc w:val="both"/>
        <w:rPr/>
      </w:pPr>
      <w:r>
        <w:rPr>
          <w:color w:val="011E31"/>
          <w:spacing w:val="-1"/>
        </w:rPr>
        <w:t>White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blood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cells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sem</w:t>
      </w:r>
      <w:r>
        <w:rPr>
          <w:color w:val="011E31"/>
          <w:spacing w:val="-2"/>
        </w:rPr>
        <w:t>en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result from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infection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 inflammation in the proximal or distal male g</w:t>
      </w:r>
      <w:r>
        <w:rPr>
          <w:color w:val="011E31"/>
          <w:spacing w:val="-2"/>
        </w:rPr>
        <w:t>enital tract.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prostatitis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bacter</w:t>
      </w:r>
      <w:r>
        <w:rPr>
          <w:color w:val="011E31"/>
          <w:spacing w:val="-2"/>
        </w:rPr>
        <w:t>ial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infection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require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courses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antibiotic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treatment,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elevated  levels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  </w:t>
      </w:r>
      <w:r>
        <w:rPr>
          <w:color w:val="011E31"/>
          <w:spacing w:val="-1"/>
        </w:rPr>
        <w:t>white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blood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cells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result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nonbacterial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prost</w:t>
      </w:r>
      <w:r>
        <w:rPr>
          <w:color w:val="011E31"/>
          <w:spacing w:val="-2"/>
        </w:rPr>
        <w:t>atitis.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Inflammation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may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medically     treated     with     anti-inflammatory</w:t>
      </w:r>
      <w:r>
        <w:rPr>
          <w:color w:val="011E31"/>
          <w:spacing w:val="5"/>
        </w:rPr>
        <w:t xml:space="preserve">     </w:t>
      </w:r>
      <w:r>
        <w:rPr>
          <w:color w:val="011E31"/>
        </w:rPr>
        <w:t>drugs. </w:t>
      </w:r>
      <w:r>
        <w:rPr>
          <w:color w:val="011E31"/>
          <w:spacing w:val="-1"/>
        </w:rPr>
        <w:t>Accordingly,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important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know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whether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elevated levels of round cells in the semen have immature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germ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cells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(a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condition that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does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need 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 treated)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infectious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inflammatory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etiology.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elevat</w:t>
      </w:r>
      <w:r>
        <w:rPr>
          <w:color w:val="011E31"/>
          <w:spacing w:val="-2"/>
        </w:rPr>
        <w:t>ed</w:t>
      </w:r>
      <w:r>
        <w:rPr>
          <w:color w:val="011E31"/>
        </w:rPr>
        <w:t xml:space="preserve"> </w:t>
      </w:r>
      <w:r>
        <w:rPr>
          <w:color w:val="011E31"/>
        </w:rPr>
        <w:t>semen  white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blood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cells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may  se</w:t>
      </w:r>
      <w:r>
        <w:rPr>
          <w:color w:val="011E31"/>
          <w:spacing w:val="-1"/>
        </w:rPr>
        <w:t>crete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cytokines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generate  free  radicals  in  the  se</w:t>
      </w:r>
      <w:r>
        <w:rPr>
          <w:color w:val="011E31"/>
          <w:spacing w:val="-1"/>
        </w:rPr>
        <w:t>men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(reactive  oxygen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species) that may be detrimental to sperm function, this</w:t>
      </w:r>
      <w:r>
        <w:rPr>
          <w:color w:val="011E31"/>
          <w:spacing w:val="-2"/>
        </w:rPr>
        <w:t xml:space="preserve"> 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 a test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 fertility.</w:t>
      </w:r>
    </w:p>
    <w:p>
      <w:pPr>
        <w:pStyle w:val="BodyText"/>
        <w:ind w:left="391"/>
        <w:spacing w:before="174" w:line="196" w:lineRule="auto"/>
        <w:outlineLvl w:val="2"/>
        <w:rPr/>
      </w:pPr>
      <w:r>
        <w:rPr>
          <w:b/>
          <w:bCs/>
          <w:color w:val="011E31"/>
          <w:spacing w:val="-1"/>
        </w:rPr>
        <w:t>19.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Clinicians should not</w:t>
      </w:r>
      <w:r>
        <w:rPr>
          <w:b/>
          <w:bCs/>
          <w:color w:val="011E31"/>
          <w:spacing w:val="-2"/>
        </w:rPr>
        <w:t xml:space="preserve"> perform antisperm antibody</w:t>
      </w:r>
    </w:p>
    <w:p>
      <w:pPr>
        <w:pStyle w:val="BodyText"/>
        <w:ind w:left="749" w:right="619" w:hanging="4"/>
        <w:spacing w:before="77" w:line="259" w:lineRule="auto"/>
        <w:rPr/>
      </w:pPr>
      <w:r>
        <w:rPr>
          <w:b/>
          <w:bCs/>
          <w:color w:val="011E31"/>
          <w:spacing w:val="-1"/>
        </w:rPr>
        <w:t>(ASA)  testing  in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initial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1"/>
        </w:rPr>
        <w:t>evaluation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1"/>
        </w:rPr>
        <w:t>male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infertility. (</w:t>
      </w:r>
      <w:r>
        <w:rPr>
          <w:b/>
          <w:bCs/>
          <w:i/>
          <w:iCs/>
          <w:color w:val="011E31"/>
          <w:spacing w:val="-1"/>
        </w:rPr>
        <w:t>Expert 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8" w:right="613" w:hanging="3"/>
        <w:spacing w:before="88" w:line="277" w:lineRule="auto"/>
        <w:jc w:val="both"/>
        <w:rPr>
          <w:sz w:val="12"/>
          <w:szCs w:val="12"/>
        </w:rPr>
      </w:pPr>
      <w:r>
        <w:rPr>
          <w:color w:val="011E31"/>
        </w:rPr>
        <w:t>ASA  can  result  from  e</w:t>
      </w:r>
      <w:r>
        <w:rPr>
          <w:color w:val="011E31"/>
          <w:spacing w:val="-1"/>
        </w:rPr>
        <w:t>vents  such  as  trauma,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mumps</w:t>
      </w:r>
      <w:r>
        <w:rPr>
          <w:color w:val="011E31"/>
        </w:rPr>
        <w:t xml:space="preserve"> </w:t>
      </w:r>
      <w:r>
        <w:rPr>
          <w:color w:val="011E31"/>
        </w:rPr>
        <w:t>orchitis,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testis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maligna</w:t>
      </w:r>
      <w:r>
        <w:rPr>
          <w:color w:val="011E31"/>
          <w:spacing w:val="-1"/>
        </w:rPr>
        <w:t>ncy,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vasal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obstruction,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vasectomy</w:t>
      </w:r>
      <w:r>
        <w:rPr>
          <w:color w:val="011E31"/>
        </w:rPr>
        <w:t xml:space="preserve"> </w:t>
      </w:r>
      <w:r>
        <w:rPr>
          <w:color w:val="011E31"/>
        </w:rPr>
        <w:t>that disrupts the blood-t</w:t>
      </w:r>
      <w:r>
        <w:rPr>
          <w:color w:val="011E31"/>
          <w:spacing w:val="-1"/>
        </w:rPr>
        <w:t>estis barrier, or the patency of the</w:t>
      </w:r>
      <w:r>
        <w:rPr>
          <w:color w:val="011E31"/>
        </w:rPr>
        <w:t xml:space="preserve"> </w:t>
      </w:r>
      <w:r>
        <w:rPr>
          <w:color w:val="011E31"/>
        </w:rPr>
        <w:t>male genital tract allowing sperm antigens or g</w:t>
      </w:r>
      <w:r>
        <w:rPr>
          <w:color w:val="011E31"/>
          <w:spacing w:val="-1"/>
        </w:rPr>
        <w:t>enital tract</w:t>
      </w:r>
      <w:r>
        <w:rPr>
          <w:color w:val="011E31"/>
        </w:rPr>
        <w:t xml:space="preserve"> </w:t>
      </w:r>
      <w:r>
        <w:rPr>
          <w:color w:val="011E31"/>
        </w:rPr>
        <w:t>infections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generate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ASA.</w:t>
      </w:r>
      <w:r>
        <w:rPr>
          <w:sz w:val="12"/>
          <w:szCs w:val="12"/>
          <w:color w:val="011E31"/>
          <w:position w:val="6"/>
        </w:rPr>
        <w:t>14</w:t>
      </w:r>
      <w:r>
        <w:rPr>
          <w:sz w:val="12"/>
          <w:szCs w:val="12"/>
          <w:color w:val="011E31"/>
          <w:spacing w:val="-1"/>
          <w:position w:val="6"/>
        </w:rPr>
        <w:t>5  </w:t>
      </w:r>
      <w:r>
        <w:rPr>
          <w:color w:val="011E31"/>
          <w:spacing w:val="-1"/>
        </w:rPr>
        <w:t>ASA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result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agglutination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semen. ASA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present without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agglutination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and,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conversely,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agglutination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present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due to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othe</w:t>
      </w:r>
      <w:r>
        <w:rPr>
          <w:color w:val="011E31"/>
          <w:spacing w:val="-1"/>
        </w:rPr>
        <w:t>r factors, such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E.coli 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semen.</w:t>
      </w:r>
      <w:r>
        <w:rPr>
          <w:sz w:val="12"/>
          <w:szCs w:val="12"/>
          <w:color w:val="011E31"/>
          <w:spacing w:val="-1"/>
          <w:position w:val="6"/>
        </w:rPr>
        <w:t>5</w:t>
      </w:r>
    </w:p>
    <w:p>
      <w:pPr>
        <w:spacing w:before="10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9" w:firstLine="18"/>
        <w:spacing w:before="122" w:line="274" w:lineRule="auto"/>
        <w:jc w:val="both"/>
        <w:rPr/>
      </w:pPr>
      <w:r>
        <w:rPr>
          <w:color w:val="011E31"/>
          <w:spacing w:val="-2"/>
        </w:rPr>
        <w:t>IgA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IgG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antibodies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predominant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antibodies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found in semen,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while IgM</w:t>
      </w:r>
      <w:r>
        <w:rPr>
          <w:color w:val="011E31"/>
          <w:spacing w:val="-2"/>
        </w:rPr>
        <w:t xml:space="preserve"> is rarely found. However, some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laboratories  measure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three  immunoglobulin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classes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biological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fluids.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Tests</w:t>
      </w:r>
      <w:r>
        <w:rPr>
          <w:color w:val="011E31"/>
        </w:rPr>
        <w:t xml:space="preserve"> </w:t>
      </w:r>
      <w:r>
        <w:rPr>
          <w:color w:val="011E31"/>
        </w:rPr>
        <w:t>used for ASA include the mixed antiglo</w:t>
      </w:r>
      <w:r>
        <w:rPr>
          <w:color w:val="011E31"/>
          <w:spacing w:val="-1"/>
        </w:rPr>
        <w:t>bulin reaction test,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which  provides  less  information,  and  the  i</w:t>
      </w:r>
      <w:r>
        <w:rPr>
          <w:color w:val="011E31"/>
          <w:spacing w:val="-2"/>
        </w:rPr>
        <w:t>mmunobead</w:t>
      </w:r>
      <w:r>
        <w:rPr>
          <w:color w:val="011E31"/>
        </w:rPr>
        <w:t xml:space="preserve"> </w:t>
      </w:r>
      <w:r>
        <w:rPr>
          <w:color w:val="011E31"/>
        </w:rPr>
        <w:t>(IB)  test,  which  gives  information  about</w:t>
      </w:r>
      <w:r>
        <w:rPr>
          <w:color w:val="011E31"/>
          <w:spacing w:val="-1"/>
        </w:rPr>
        <w:t xml:space="preserve">  the  type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immunoglobulins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localization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specifically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sperm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head,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midpie</w:t>
      </w:r>
      <w:r>
        <w:rPr>
          <w:color w:val="011E31"/>
          <w:spacing w:val="-2"/>
        </w:rPr>
        <w:t>ce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tail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covering the entire sperm.</w:t>
      </w:r>
      <w:r>
        <w:rPr>
          <w:sz w:val="12"/>
          <w:szCs w:val="12"/>
          <w:color w:val="011E31"/>
          <w:spacing w:val="-2"/>
          <w:position w:val="6"/>
        </w:rPr>
        <w:t>5</w:t>
      </w:r>
      <w:r>
        <w:rPr>
          <w:sz w:val="12"/>
          <w:szCs w:val="12"/>
          <w:color w:val="011E31"/>
          <w:spacing w:val="38"/>
          <w:w w:val="102"/>
          <w:position w:val="6"/>
        </w:rPr>
        <w:t xml:space="preserve"> </w:t>
      </w:r>
      <w:r>
        <w:rPr>
          <w:color w:val="011E31"/>
          <w:spacing w:val="-2"/>
        </w:rPr>
        <w:t>In some cases, the test results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  not  be  in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agreement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between  these  two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distinct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assays. For analysis 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antibodies in semen, there are two</w:t>
      </w:r>
      <w:r>
        <w:rPr>
          <w:color w:val="011E31"/>
        </w:rPr>
        <w:t xml:space="preserve"> </w:t>
      </w:r>
      <w:r>
        <w:rPr>
          <w:color w:val="011E31"/>
        </w:rPr>
        <w:t>versions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of these tests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-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direct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indirect; for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example,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direct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IB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test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uses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washed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patient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control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spermatozoa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incubated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beads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antibodies  specific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for   IgG  or   IgA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attached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and  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prepared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laboratory.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IB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will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adhere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motile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immotile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sperm 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surface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bound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antibodies.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percentage of motile sperm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wit</w:t>
      </w:r>
      <w:r>
        <w:rPr>
          <w:color w:val="011E31"/>
          <w:spacing w:val="-1"/>
        </w:rPr>
        <w:t>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beads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attached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are counted.</w:t>
      </w:r>
      <w:r>
        <w:rPr>
          <w:sz w:val="12"/>
          <w:szCs w:val="12"/>
          <w:color w:val="011E31"/>
          <w:spacing w:val="-2"/>
          <w:position w:val="6"/>
        </w:rPr>
        <w:t>5</w:t>
      </w:r>
      <w:r>
        <w:rPr>
          <w:sz w:val="12"/>
          <w:szCs w:val="12"/>
          <w:color w:val="011E31"/>
          <w:spacing w:val="35"/>
          <w:w w:val="102"/>
          <w:position w:val="6"/>
        </w:rPr>
        <w:t xml:space="preserve"> </w:t>
      </w:r>
      <w:r>
        <w:rPr>
          <w:color w:val="011E31"/>
          <w:spacing w:val="-2"/>
        </w:rPr>
        <w:t>Indirect assays are used to measure sperm-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specific  immunoglobulins  in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free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fluids  (seminal</w:t>
      </w:r>
      <w:r>
        <w:rPr>
          <w:color w:val="011E31"/>
        </w:rPr>
        <w:t xml:space="preserve"> </w:t>
      </w:r>
      <w:r>
        <w:rPr>
          <w:color w:val="011E31"/>
        </w:rPr>
        <w:t>plasma,  heat-inactivated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blood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serum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solubilized</w:t>
      </w:r>
      <w:r>
        <w:rPr>
          <w:color w:val="011E31"/>
        </w:rPr>
        <w:t xml:space="preserve"> </w:t>
      </w:r>
      <w:r>
        <w:rPr>
          <w:color w:val="011E31"/>
        </w:rPr>
        <w:t>cervical  mucus).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  this  cas</w:t>
      </w:r>
      <w:r>
        <w:rPr>
          <w:color w:val="011E31"/>
          <w:spacing w:val="-1"/>
        </w:rPr>
        <w:t>e,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aliquots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  the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fluid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interest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control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immunoglobulins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negative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binding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incubated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control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dono</w:t>
      </w:r>
      <w:r>
        <w:rPr>
          <w:color w:val="011E31"/>
          <w:spacing w:val="-2"/>
        </w:rPr>
        <w:t>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performing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mixe</w:t>
      </w:r>
      <w:r>
        <w:rPr>
          <w:color w:val="011E31"/>
          <w:spacing w:val="-2"/>
        </w:rPr>
        <w:t>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antiglobulin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reaction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IB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tests.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Indirect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testing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advantageous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sample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oligozoospermic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asthenozoospermic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(alone</w:t>
      </w:r>
      <w:r>
        <w:rPr>
          <w:color w:val="011E3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in    combination),     when    there    </w:t>
      </w:r>
      <w:r>
        <w:rPr>
          <w:color w:val="011E31"/>
          <w:spacing w:val="-1"/>
        </w:rPr>
        <w:t xml:space="preserve"> is    obstructive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azoospermia,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sample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cannot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immedi</w:t>
      </w:r>
      <w:r>
        <w:rPr>
          <w:color w:val="011E31"/>
          <w:spacing w:val="-2"/>
        </w:rPr>
        <w:t>ately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assayed.  Depending  upon  collection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time,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seminal</w:t>
      </w:r>
      <w:r>
        <w:rPr>
          <w:color w:val="011E31"/>
        </w:rPr>
        <w:t xml:space="preserve"> </w:t>
      </w:r>
      <w:r>
        <w:rPr>
          <w:color w:val="011E31"/>
        </w:rPr>
        <w:t>fluid may be stored fro</w:t>
      </w:r>
      <w:r>
        <w:rPr>
          <w:color w:val="011E31"/>
          <w:spacing w:val="-1"/>
        </w:rPr>
        <w:t>zen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until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 testing.</w:t>
      </w:r>
    </w:p>
    <w:p>
      <w:pPr>
        <w:pStyle w:val="BodyText"/>
        <w:ind w:right="368"/>
        <w:spacing w:before="175" w:line="269" w:lineRule="auto"/>
        <w:jc w:val="both"/>
        <w:rPr/>
      </w:pPr>
      <w:r>
        <w:rPr>
          <w:color w:val="011E31"/>
          <w:spacing w:val="-1"/>
        </w:rPr>
        <w:t>ASA can impair sperm-ova penetration; accordingly,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ICSI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negate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issue.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Although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few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natural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conception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ASA,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ASA         following         vasectomy         reversal</w:t>
      </w:r>
      <w:r>
        <w:rPr>
          <w:color w:val="011E31"/>
          <w:spacing w:val="1"/>
        </w:rPr>
        <w:t xml:space="preserve">        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vasoepididymostomy   is   well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recogniz</w:t>
      </w:r>
      <w:r>
        <w:rPr>
          <w:color w:val="011E31"/>
          <w:spacing w:val="-1"/>
        </w:rPr>
        <w:t>ed,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older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literature  suggests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-1"/>
        </w:rPr>
        <w:t>hat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these  antibodies  impair  sperm</w:t>
      </w:r>
      <w:r>
        <w:rPr>
          <w:color w:val="011E31"/>
        </w:rPr>
        <w:t xml:space="preserve"> </w:t>
      </w:r>
      <w:r>
        <w:rPr>
          <w:color w:val="011E31"/>
        </w:rPr>
        <w:t>penetration.    However,    there </w:t>
      </w:r>
      <w:r>
        <w:rPr>
          <w:color w:val="011E31"/>
          <w:spacing w:val="-1"/>
        </w:rPr>
        <w:t xml:space="preserve">   were     no    significant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associations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between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levels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of  ASA   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pregnancy</w:t>
      </w:r>
      <w:r>
        <w:rPr>
          <w:color w:val="011E31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these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-1"/>
        </w:rPr>
        <w:t>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Interpretations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of  these</w:t>
      </w:r>
    </w:p>
    <w:p>
      <w:pPr>
        <w:pStyle w:val="BodyText"/>
        <w:ind w:left="6" w:right="374"/>
        <w:spacing w:before="2" w:line="302" w:lineRule="auto"/>
        <w:jc w:val="both"/>
        <w:rPr/>
      </w:pPr>
      <w:r>
        <w:rPr>
          <w:color w:val="011E31"/>
        </w:rPr>
        <w:t>studies are challenging due to t</w:t>
      </w:r>
      <w:r>
        <w:rPr>
          <w:color w:val="011E31"/>
          <w:spacing w:val="-1"/>
        </w:rPr>
        <w:t>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lack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methodological</w:t>
      </w:r>
      <w:r>
        <w:rPr>
          <w:color w:val="011E31"/>
        </w:rPr>
        <w:t xml:space="preserve"> </w:t>
      </w:r>
      <w:r>
        <w:rPr>
          <w:color w:val="011E31"/>
        </w:rPr>
        <w:t>standardization  in  these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stud</w:t>
      </w:r>
      <w:r>
        <w:rPr>
          <w:color w:val="011E31"/>
          <w:spacing w:val="-1"/>
        </w:rPr>
        <w:t>ies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consistent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normal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ranges.</w:t>
      </w:r>
    </w:p>
    <w:p>
      <w:pPr>
        <w:pStyle w:val="BodyText"/>
        <w:ind w:left="6" w:right="375" w:hanging="6"/>
        <w:spacing w:before="40" w:line="278" w:lineRule="auto"/>
        <w:jc w:val="both"/>
        <w:rPr/>
      </w:pPr>
      <w:r>
        <w:rPr>
          <w:color w:val="011E31"/>
          <w:spacing w:val="-1"/>
        </w:rPr>
        <w:t>ASA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testing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only  be  considered  if  it  will </w:t>
      </w:r>
      <w:r>
        <w:rPr>
          <w:color w:val="011E31"/>
          <w:spacing w:val="-2"/>
        </w:rPr>
        <w:t xml:space="preserve"> affect</w:t>
      </w:r>
      <w:r>
        <w:rPr>
          <w:color w:val="011E31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  the   patient.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Condit</w:t>
      </w:r>
      <w:r>
        <w:rPr>
          <w:color w:val="011E31"/>
          <w:spacing w:val="-1"/>
        </w:rPr>
        <w:t>ions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and  findings</w:t>
      </w:r>
      <w:r>
        <w:rPr>
          <w:color w:val="011E31"/>
        </w:rPr>
        <w:t xml:space="preserve"> </w:t>
      </w:r>
      <w:r>
        <w:rPr>
          <w:color w:val="011E31"/>
        </w:rPr>
        <w:t>reportedly  associated  with  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presence  AS</w:t>
      </w:r>
      <w:r>
        <w:rPr>
          <w:color w:val="011E31"/>
          <w:spacing w:val="-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include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obstruction of the ductal system (vasal, epid</w:t>
      </w:r>
      <w:r>
        <w:rPr>
          <w:color w:val="011E31"/>
          <w:spacing w:val="-1"/>
        </w:rPr>
        <w:t>idymal), prior</w:t>
      </w:r>
    </w:p>
    <w:p>
      <w:pPr>
        <w:spacing w:line="278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307" w:lineRule="auto"/>
        <w:rPr>
          <w:sz w:val="21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-8849293</wp:posOffset>
            </wp:positionV>
            <wp:extent cx="1202436" cy="432053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56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ind w:left="375" w:right="614" w:firstLine="5"/>
        <w:spacing w:before="56" w:line="275" w:lineRule="auto"/>
        <w:jc w:val="both"/>
        <w:rPr/>
      </w:pPr>
      <w:r>
        <w:rPr>
          <w:color w:val="011E31"/>
        </w:rPr>
        <w:t>testicular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torsion</w:t>
      </w:r>
      <w:r>
        <w:rPr>
          <w:color w:val="011E31"/>
          <w:spacing w:val="1"/>
        </w:rPr>
        <w:t>, </w:t>
      </w:r>
      <w:r>
        <w:rPr>
          <w:color w:val="011E31"/>
        </w:rPr>
        <w:t>testicular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1"/>
        </w:rPr>
        <w:t>,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presence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-1"/>
        </w:rPr>
        <w:t>significant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agglutination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SA,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suggesting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potential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diagnostic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role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of ASA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-1"/>
        </w:rPr>
        <w:t>esting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detection</w:t>
      </w:r>
      <w:r>
        <w:rPr>
          <w:color w:val="011E31"/>
        </w:rPr>
        <w:t xml:space="preserve"> </w:t>
      </w:r>
      <w:r>
        <w:rPr>
          <w:color w:val="011E31"/>
        </w:rPr>
        <w:t>of   obstruction.   However,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publis</w:t>
      </w:r>
      <w:r>
        <w:rPr>
          <w:color w:val="011E31"/>
          <w:spacing w:val="-1"/>
        </w:rPr>
        <w:t>hed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data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on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these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associations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inconsistent.</w:t>
      </w:r>
      <w:r>
        <w:rPr>
          <w:sz w:val="12"/>
          <w:szCs w:val="12"/>
          <w:color w:val="011E31"/>
          <w:position w:val="6"/>
        </w:rPr>
        <w:t>146 </w:t>
      </w:r>
      <w:r>
        <w:rPr>
          <w:sz w:val="12"/>
          <w:szCs w:val="12"/>
          <w:color w:val="011E31"/>
          <w:spacing w:val="-1"/>
          <w:position w:val="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serum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ASA in an azoospermic patient </w:t>
      </w:r>
      <w:r>
        <w:rPr>
          <w:color w:val="011E31"/>
          <w:spacing w:val="-2"/>
        </w:rPr>
        <w:t>with a history and physical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exam findings consistent with ductal obstruction may help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confirm obstruction.</w:t>
      </w:r>
      <w:r>
        <w:rPr>
          <w:sz w:val="12"/>
          <w:szCs w:val="12"/>
          <w:color w:val="011E31"/>
          <w:spacing w:val="-1"/>
          <w:position w:val="6"/>
        </w:rPr>
        <w:t>147  </w:t>
      </w:r>
      <w:r>
        <w:rPr>
          <w:color w:val="011E31"/>
          <w:spacing w:val="-1"/>
        </w:rPr>
        <w:t>Some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improved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IUI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pregnancy rates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with specific semen processing p</w:t>
      </w:r>
      <w:r>
        <w:rPr>
          <w:color w:val="011E31"/>
          <w:spacing w:val="-2"/>
        </w:rPr>
        <w:t>rotocols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couples  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ASA   comp</w:t>
      </w:r>
      <w:r>
        <w:rPr>
          <w:color w:val="011E31"/>
          <w:spacing w:val="-1"/>
        </w:rPr>
        <w:t>ared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standard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washing,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although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limited.</w:t>
      </w:r>
      <w:r>
        <w:rPr>
          <w:sz w:val="12"/>
          <w:szCs w:val="12"/>
          <w:color w:val="011E31"/>
          <w:spacing w:val="-1"/>
          <w:position w:val="6"/>
        </w:rPr>
        <w:t>148   </w:t>
      </w:r>
      <w:r>
        <w:rPr>
          <w:color w:val="011E31"/>
          <w:spacing w:val="-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ASA,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2"/>
        </w:rPr>
        <w:t>ICSI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yields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higher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pregnancy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rates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per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cycle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</w:rPr>
        <w:t xml:space="preserve"> </w:t>
      </w:r>
      <w:r>
        <w:rPr>
          <w:color w:val="011E31"/>
        </w:rPr>
        <w:t>IUI with semen processing designed to disr</w:t>
      </w:r>
      <w:r>
        <w:rPr>
          <w:color w:val="011E31"/>
          <w:spacing w:val="-1"/>
        </w:rPr>
        <w:t>upt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bound</w:t>
      </w:r>
      <w:r>
        <w:rPr>
          <w:color w:val="011E31"/>
        </w:rPr>
        <w:t xml:space="preserve"> </w:t>
      </w:r>
      <w:r>
        <w:rPr>
          <w:color w:val="011E31"/>
        </w:rPr>
        <w:t>antibodies.</w:t>
      </w:r>
      <w:r>
        <w:rPr>
          <w:sz w:val="12"/>
          <w:szCs w:val="12"/>
          <w:color w:val="011E31"/>
          <w:position w:val="6"/>
        </w:rPr>
        <w:t>149  </w:t>
      </w:r>
      <w:r>
        <w:rPr>
          <w:color w:val="011E31"/>
        </w:rPr>
        <w:t>For couples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planning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ICSI, AS</w:t>
      </w:r>
      <w:r>
        <w:rPr>
          <w:color w:val="011E31"/>
          <w:spacing w:val="-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testing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  not   be   performed   since   it   will   </w:t>
      </w:r>
      <w:r>
        <w:rPr>
          <w:color w:val="011E31"/>
          <w:spacing w:val="-2"/>
        </w:rPr>
        <w:t>not   change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management.</w:t>
      </w:r>
    </w:p>
    <w:p>
      <w:pPr>
        <w:pStyle w:val="BodyText"/>
        <w:ind w:left="380"/>
        <w:spacing w:before="196" w:line="196" w:lineRule="auto"/>
        <w:rPr/>
      </w:pPr>
      <w:r>
        <w:rPr>
          <w:b/>
          <w:bCs/>
          <w:color w:val="011E31"/>
          <w:spacing w:val="-1"/>
        </w:rPr>
        <w:t>20.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-1"/>
        </w:rPr>
        <w:t>For couples with recurrent pregnancy loss</w:t>
      </w:r>
      <w:r>
        <w:rPr>
          <w:b/>
          <w:bCs/>
          <w:color w:val="011E31"/>
          <w:spacing w:val="9"/>
        </w:rPr>
        <w:t xml:space="preserve"> </w:t>
      </w:r>
      <w:r>
        <w:rPr>
          <w:b/>
          <w:bCs/>
          <w:color w:val="011E31"/>
          <w:spacing w:val="-1"/>
        </w:rPr>
        <w:t>(RPL),</w:t>
      </w:r>
    </w:p>
    <w:p>
      <w:pPr>
        <w:pStyle w:val="BodyText"/>
        <w:ind w:left="738" w:right="619" w:firstLine="6"/>
        <w:spacing w:before="80" w:line="267" w:lineRule="auto"/>
        <w:jc w:val="both"/>
        <w:rPr/>
      </w:pP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1"/>
        </w:rPr>
        <w:t>evaluate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-1"/>
        </w:rPr>
        <w:t>male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partner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1"/>
        </w:rPr>
        <w:t>w</w:t>
      </w:r>
      <w:r>
        <w:rPr>
          <w:b/>
          <w:bCs/>
          <w:color w:val="011E31"/>
          <w:spacing w:val="-2"/>
        </w:rPr>
        <w:t>ith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karyotype   (</w:t>
      </w:r>
      <w:r>
        <w:rPr>
          <w:b/>
          <w:bCs/>
          <w:i/>
          <w:iCs/>
          <w:color w:val="011E31"/>
        </w:rPr>
        <w:t>Expert   Opinion</w:t>
      </w:r>
      <w:r>
        <w:rPr>
          <w:b/>
          <w:bCs/>
          <w:color w:val="011E31"/>
          <w:spacing w:val="-1"/>
        </w:rPr>
        <w:t>)   and   sperm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DNA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fragmentation.     (</w:t>
      </w:r>
      <w:r>
        <w:rPr>
          <w:b/>
          <w:bCs/>
          <w:i/>
          <w:iCs/>
          <w:color w:val="011E31"/>
        </w:rPr>
        <w:t>Mode</w:t>
      </w:r>
      <w:r>
        <w:rPr>
          <w:b/>
          <w:bCs/>
          <w:i/>
          <w:iCs/>
          <w:color w:val="011E31"/>
          <w:spacing w:val="-1"/>
        </w:rPr>
        <w:t>rate      Recommendation;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</w:rPr>
        <w:t>Evidence Level:</w:t>
      </w:r>
      <w:r>
        <w:rPr>
          <w:b/>
          <w:bCs/>
          <w:i/>
          <w:iCs/>
          <w:color w:val="011E31"/>
          <w:spacing w:val="28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9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376" w:right="620" w:firstLine="3"/>
        <w:spacing w:before="95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clinician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discuss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importance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paternal</w:t>
      </w:r>
      <w:r>
        <w:rPr>
          <w:color w:val="011E31"/>
        </w:rPr>
        <w:t xml:space="preserve"> </w:t>
      </w:r>
      <w:r>
        <w:rPr>
          <w:color w:val="011E31"/>
        </w:rPr>
        <w:t>structural  autosomal  defects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evaluation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couple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with RPL and the need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the male partner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to have</w:t>
      </w:r>
      <w:r>
        <w:rPr>
          <w:color w:val="011E31"/>
        </w:rPr>
        <w:t xml:space="preserve"> </w:t>
      </w:r>
      <w:r>
        <w:rPr>
          <w:color w:val="011E31"/>
        </w:rPr>
        <w:t>a   karyotype   analysis.   The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contrib</w:t>
      </w:r>
      <w:r>
        <w:rPr>
          <w:color w:val="011E31"/>
          <w:spacing w:val="-1"/>
        </w:rPr>
        <w:t>ution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paternal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structural      chromosomal      defects</w:t>
      </w:r>
      <w:r>
        <w:rPr>
          <w:color w:val="011E31"/>
          <w:spacing w:val="2"/>
        </w:rPr>
        <w:t xml:space="preserve">      </w:t>
      </w:r>
      <w:r>
        <w:rPr>
          <w:color w:val="011E31"/>
        </w:rPr>
        <w:t>(translocation</w:t>
      </w:r>
      <w:r>
        <w:rPr>
          <w:color w:val="011E31"/>
          <w:spacing w:val="-1"/>
        </w:rPr>
        <w:t>s,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inversions,   deletions,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duplications)    is   not    routinely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clinically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assessed for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infertili</w:t>
      </w:r>
      <w:r>
        <w:rPr>
          <w:color w:val="011E31"/>
          <w:spacing w:val="-1"/>
        </w:rPr>
        <w:t>ty,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but these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anomalies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</w:rPr>
        <w:t>associated with pregnan</w:t>
      </w:r>
      <w:r>
        <w:rPr>
          <w:color w:val="011E31"/>
          <w:spacing w:val="-1"/>
        </w:rPr>
        <w:t>cy loss and RPL.</w:t>
      </w:r>
      <w:r>
        <w:rPr>
          <w:sz w:val="12"/>
          <w:szCs w:val="12"/>
          <w:color w:val="011E31"/>
          <w:spacing w:val="-1"/>
          <w:position w:val="6"/>
        </w:rPr>
        <w:t>10,</w:t>
      </w:r>
      <w:r>
        <w:rPr>
          <w:sz w:val="12"/>
          <w:szCs w:val="12"/>
          <w:color w:val="011E31"/>
          <w:spacing w:val="14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11  </w:t>
      </w:r>
      <w:r>
        <w:rPr>
          <w:color w:val="011E31"/>
          <w:spacing w:val="-1"/>
        </w:rPr>
        <w:t>Indeed, the</w:t>
      </w:r>
      <w:r>
        <w:rPr>
          <w:color w:val="011E31"/>
        </w:rPr>
        <w:t xml:space="preserve"> </w:t>
      </w:r>
      <w:r>
        <w:rPr>
          <w:color w:val="011E31"/>
        </w:rPr>
        <w:t>presence  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balanced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translocations   in  either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  the </w:t>
      </w:r>
      <w:r>
        <w:rPr>
          <w:color w:val="011E31"/>
          <w:spacing w:val="-1"/>
        </w:rPr>
        <w:t>affected    parents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can    become    unbalanc</w:t>
      </w:r>
      <w:r>
        <w:rPr>
          <w:color w:val="011E31"/>
          <w:spacing w:val="-2"/>
        </w:rPr>
        <w:t>ed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2"/>
        </w:rPr>
        <w:t>during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homologous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recombination that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occurs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meiosis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gametogenesis.</w:t>
      </w:r>
      <w:r>
        <w:rPr>
          <w:sz w:val="12"/>
          <w:szCs w:val="12"/>
          <w:color w:val="011E31"/>
          <w:position w:val="6"/>
        </w:rPr>
        <w:t>10         </w:t>
      </w:r>
      <w:r>
        <w:rPr>
          <w:color w:val="011E31"/>
        </w:rPr>
        <w:t>Unbalanced     translocations</w:t>
      </w:r>
      <w:r>
        <w:rPr>
          <w:color w:val="011E31"/>
          <w:spacing w:val="-1"/>
        </w:rPr>
        <w:t xml:space="preserve">      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associated with birth defects in the offspring concei</w:t>
      </w:r>
      <w:r>
        <w:rPr>
          <w:color w:val="011E31"/>
          <w:spacing w:val="-2"/>
        </w:rPr>
        <w:t>ved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loss.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Robertsonian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trans</w:t>
      </w:r>
      <w:r>
        <w:rPr>
          <w:color w:val="011E31"/>
          <w:spacing w:val="-2"/>
        </w:rPr>
        <w:t>locations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</w:rPr>
        <w:t>an   example   of   a   structural   chromosomal   anomaly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pregnancy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loss.</w:t>
      </w:r>
      <w:r>
        <w:rPr>
          <w:sz w:val="12"/>
          <w:szCs w:val="12"/>
          <w:color w:val="011E31"/>
          <w:spacing w:val="-1"/>
          <w:position w:val="6"/>
        </w:rPr>
        <w:t>10  </w:t>
      </w:r>
      <w:r>
        <w:rPr>
          <w:color w:val="011E31"/>
          <w:spacing w:val="-1"/>
        </w:rPr>
        <w:t>These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anomalies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seemingl</w:t>
      </w:r>
      <w:r>
        <w:rPr>
          <w:color w:val="011E31"/>
          <w:spacing w:val="-2"/>
        </w:rPr>
        <w:t>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unaffected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individuals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result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pregnancy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loss  due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to   unbalanced  translocations.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Hence,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karyotype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can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reveal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numerical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structural   chromosome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anomalies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indicate</w:t>
      </w:r>
      <w:r>
        <w:rPr>
          <w:color w:val="011E31"/>
          <w:spacing w:val="-1"/>
        </w:rPr>
        <w:t>d.   An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abnormal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karyotype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resent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about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6%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of all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infertile</w:t>
      </w:r>
      <w:r>
        <w:rPr>
          <w:color w:val="011E31"/>
        </w:rPr>
        <w:t xml:space="preserve"> </w:t>
      </w:r>
      <w:r>
        <w:rPr>
          <w:color w:val="011E31"/>
          <w:position w:val="-4"/>
        </w:rPr>
        <w:t>males</w:t>
      </w:r>
      <w:r>
        <w:rPr>
          <w:color w:val="011E31"/>
          <w:spacing w:val="2"/>
          <w:position w:val="-4"/>
        </w:rPr>
        <w:t>.</w:t>
      </w:r>
      <w:r>
        <w:rPr>
          <w:sz w:val="12"/>
          <w:szCs w:val="12"/>
          <w:color w:val="011E31"/>
          <w:spacing w:val="2"/>
          <w:position w:val="2"/>
        </w:rPr>
        <w:t>11,</w:t>
      </w:r>
      <w:r>
        <w:rPr>
          <w:sz w:val="12"/>
          <w:szCs w:val="12"/>
          <w:color w:val="011E31"/>
          <w:spacing w:val="17"/>
          <w:position w:val="2"/>
        </w:rPr>
        <w:t xml:space="preserve"> </w:t>
      </w:r>
      <w:r>
        <w:rPr>
          <w:sz w:val="12"/>
          <w:szCs w:val="12"/>
          <w:color w:val="011E31"/>
          <w:spacing w:val="2"/>
          <w:position w:val="2"/>
        </w:rPr>
        <w:t>150</w:t>
      </w:r>
    </w:p>
    <w:p>
      <w:pPr>
        <w:pStyle w:val="BodyText"/>
        <w:ind w:left="377" w:right="614" w:firstLine="16"/>
        <w:spacing w:before="135" w:line="278" w:lineRule="auto"/>
        <w:jc w:val="both"/>
        <w:rPr/>
      </w:pPr>
      <w:r>
        <w:rPr>
          <w:color w:val="011E31"/>
          <w:spacing w:val="-1"/>
        </w:rPr>
        <w:t>Infertile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couples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shou</w:t>
      </w:r>
      <w:r>
        <w:rPr>
          <w:color w:val="011E31"/>
          <w:spacing w:val="-2"/>
        </w:rPr>
        <w:t>ld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counseled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levels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DNA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fragmentation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positively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pregnancy  loss.</w:t>
      </w:r>
      <w:r>
        <w:rPr>
          <w:sz w:val="12"/>
          <w:szCs w:val="12"/>
          <w:color w:val="011E31"/>
          <w:position w:val="5"/>
        </w:rPr>
        <w:t>151-155    </w:t>
      </w:r>
      <w:r>
        <w:rPr>
          <w:color w:val="011E31"/>
          <w:position w:val="-1"/>
        </w:rPr>
        <w:t>In  a  meta-analysis,  pooled</w:t>
      </w:r>
      <w:r>
        <w:rPr>
          <w:color w:val="011E31"/>
          <w:spacing w:val="3"/>
          <w:position w:val="-1"/>
        </w:rPr>
        <w:t xml:space="preserve">  </w:t>
      </w:r>
      <w:r>
        <w:rPr>
          <w:color w:val="011E31"/>
          <w:position w:val="-1"/>
        </w:rPr>
        <w:t>data </w:t>
      </w:r>
      <w:r>
        <w:rPr>
          <w:color w:val="011E31"/>
          <w:spacing w:val="-1"/>
        </w:rPr>
        <w:t>from 13 studies suggest that male partners of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wo</w:t>
      </w:r>
      <w:r>
        <w:rPr>
          <w:color w:val="011E31"/>
          <w:spacing w:val="-2"/>
        </w:rPr>
        <w:t>men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with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9" w:firstLine="5"/>
        <w:spacing w:before="50" w:line="276" w:lineRule="auto"/>
        <w:jc w:val="both"/>
        <w:rPr/>
      </w:pPr>
      <w:r>
        <w:rPr>
          <w:color w:val="011E31"/>
          <w:spacing w:val="-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history of RPL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have a significantly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DNA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1"/>
        </w:rPr>
        <w:t>fragmentation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partners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fertile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control women: mean difference o</w:t>
      </w:r>
      <w:r>
        <w:rPr>
          <w:color w:val="011E31"/>
          <w:spacing w:val="-2"/>
        </w:rPr>
        <w:t>f 11.91; 95% CI: 4.97 to</w:t>
      </w:r>
      <w:r>
        <w:rPr>
          <w:color w:val="011E31"/>
        </w:rPr>
        <w:t xml:space="preserve"> </w:t>
      </w:r>
      <w:r>
        <w:rPr>
          <w:color w:val="011E31"/>
        </w:rPr>
        <w:t>18.86.</w:t>
      </w:r>
      <w:r>
        <w:rPr>
          <w:sz w:val="12"/>
          <w:szCs w:val="12"/>
          <w:color w:val="011E31"/>
          <w:position w:val="6"/>
        </w:rPr>
        <w:t>152  </w:t>
      </w:r>
      <w:r>
        <w:rPr>
          <w:color w:val="011E31"/>
        </w:rPr>
        <w:t>Accordingly,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DNA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fragmentation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test</w:t>
      </w:r>
      <w:r>
        <w:rPr>
          <w:color w:val="011E31"/>
          <w:spacing w:val="-1"/>
        </w:rPr>
        <w:t>ing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couples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unex</w:t>
      </w:r>
      <w:r>
        <w:rPr>
          <w:color w:val="011E31"/>
          <w:spacing w:val="-2"/>
        </w:rPr>
        <w:t>plained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RPL.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</w:rPr>
        <w:t xml:space="preserve"> </w:t>
      </w:r>
      <w:r>
        <w:rPr>
          <w:color w:val="011E31"/>
        </w:rPr>
        <w:t>present,   various    treatments    have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been   e</w:t>
      </w:r>
      <w:r>
        <w:rPr>
          <w:color w:val="011E31"/>
          <w:spacing w:val="-1"/>
        </w:rPr>
        <w:t>mployed</w:t>
      </w:r>
      <w:r>
        <w:rPr>
          <w:color w:val="011E31"/>
        </w:rPr>
        <w:t xml:space="preserve"> </w:t>
      </w:r>
      <w:r>
        <w:rPr>
          <w:color w:val="011E31"/>
        </w:rPr>
        <w:t>including   the   us</w:t>
      </w:r>
      <w:r>
        <w:rPr>
          <w:color w:val="011E31"/>
          <w:spacing w:val="-1"/>
        </w:rPr>
        <w:t>e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of   TESE   with    ICSI,   antioxidant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administration,  donor  sperm,  varicocele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repair,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-1"/>
        </w:rPr>
        <w:t>d/or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frequent   ejaculation.</w:t>
      </w:r>
      <w:r>
        <w:rPr>
          <w:color w:val="011E31"/>
          <w:spacing w:val="-1"/>
        </w:rPr>
        <w:t xml:space="preserve">   Currently,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there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are    no   well-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controlled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published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evaluated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whether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</w:rPr>
        <w:t xml:space="preserve"> </w:t>
      </w:r>
      <w:r>
        <w:rPr>
          <w:color w:val="011E31"/>
        </w:rPr>
        <w:t>of 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aforementioned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therapies wil</w:t>
      </w:r>
      <w:r>
        <w:rPr>
          <w:color w:val="011E31"/>
          <w:spacing w:val="-1"/>
        </w:rPr>
        <w:t>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decrease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RPL.</w:t>
      </w:r>
    </w:p>
    <w:p>
      <w:pPr>
        <w:pStyle w:val="BodyText"/>
        <w:ind w:right="375"/>
        <w:spacing w:before="125" w:line="277" w:lineRule="auto"/>
        <w:jc w:val="both"/>
        <w:rPr/>
      </w:pPr>
      <w:r>
        <w:rPr>
          <w:color w:val="011E31"/>
          <w:spacing w:val="-1"/>
        </w:rPr>
        <w:t>When   discussing    DNA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fragmentation    test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results,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mention that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infertile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couples,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wit</w:t>
      </w:r>
      <w:r>
        <w:rPr>
          <w:color w:val="011E31"/>
          <w:spacing w:val="-2"/>
        </w:rPr>
        <w:t>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ICSI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compared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insemination</w:t>
      </w:r>
      <w:r>
        <w:rPr>
          <w:color w:val="011E31"/>
          <w:spacing w:val="62"/>
          <w:position w:val="-2"/>
        </w:rPr>
        <w:t xml:space="preserve"> </w:t>
      </w:r>
      <w:r>
        <w:rPr>
          <w:color w:val="011E31"/>
          <w:position w:val="-2"/>
        </w:rPr>
        <w:t>with</w:t>
      </w:r>
      <w:r>
        <w:rPr>
          <w:color w:val="011E31"/>
          <w:spacing w:val="48"/>
          <w:position w:val="-2"/>
        </w:rPr>
        <w:t xml:space="preserve"> </w:t>
      </w:r>
      <w:r>
        <w:rPr>
          <w:color w:val="011E31"/>
          <w:position w:val="-2"/>
        </w:rPr>
        <w:t>ART.</w:t>
      </w:r>
      <w:r>
        <w:rPr>
          <w:sz w:val="12"/>
          <w:szCs w:val="12"/>
          <w:color w:val="011E31"/>
          <w:position w:val="4"/>
        </w:rPr>
        <w:t>11,</w:t>
      </w:r>
      <w:r>
        <w:rPr>
          <w:sz w:val="12"/>
          <w:szCs w:val="12"/>
          <w:color w:val="011E31"/>
          <w:spacing w:val="10"/>
          <w:w w:val="102"/>
          <w:position w:val="4"/>
        </w:rPr>
        <w:t xml:space="preserve">  </w:t>
      </w:r>
      <w:r>
        <w:rPr>
          <w:sz w:val="12"/>
          <w:szCs w:val="12"/>
          <w:color w:val="011E31"/>
          <w:position w:val="4"/>
        </w:rPr>
        <w:t>142,</w:t>
      </w:r>
      <w:r>
        <w:rPr>
          <w:sz w:val="12"/>
          <w:szCs w:val="12"/>
          <w:color w:val="011E31"/>
          <w:spacing w:val="11"/>
          <w:position w:val="4"/>
        </w:rPr>
        <w:t xml:space="preserve">  </w:t>
      </w:r>
      <w:r>
        <w:rPr>
          <w:sz w:val="12"/>
          <w:szCs w:val="12"/>
          <w:color w:val="011E31"/>
          <w:position w:val="4"/>
        </w:rPr>
        <w:t>156,</w:t>
      </w:r>
      <w:r>
        <w:rPr>
          <w:sz w:val="12"/>
          <w:szCs w:val="12"/>
          <w:color w:val="011E31"/>
          <w:spacing w:val="11"/>
          <w:position w:val="4"/>
        </w:rPr>
        <w:t xml:space="preserve">  </w:t>
      </w:r>
      <w:r>
        <w:rPr>
          <w:sz w:val="12"/>
          <w:szCs w:val="12"/>
          <w:color w:val="011E31"/>
          <w:position w:val="4"/>
        </w:rPr>
        <w:t>157   </w:t>
      </w:r>
      <w:r>
        <w:rPr>
          <w:color w:val="011E31"/>
          <w:position w:val="-2"/>
        </w:rPr>
        <w:t>The  basis  for</w:t>
      </w:r>
      <w:r>
        <w:rPr>
          <w:color w:val="011E31"/>
          <w:spacing w:val="48"/>
          <w:w w:val="101"/>
          <w:position w:val="-2"/>
        </w:rPr>
        <w:t xml:space="preserve"> </w:t>
      </w:r>
      <w:r>
        <w:rPr>
          <w:color w:val="011E31"/>
          <w:position w:val="-2"/>
        </w:rPr>
        <w:t>this </w:t>
      </w:r>
      <w:r>
        <w:rPr>
          <w:color w:val="011E31"/>
          <w:spacing w:val="-2"/>
        </w:rPr>
        <w:t>finding is unclear as to when sperm was selected for ICSI,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impossible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know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whether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sper</w:t>
      </w:r>
      <w:r>
        <w:rPr>
          <w:color w:val="011E31"/>
          <w:spacing w:val="-3"/>
        </w:rPr>
        <w:t>m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3"/>
        </w:rPr>
        <w:t>DNA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fragmented.</w:t>
      </w:r>
    </w:p>
    <w:p>
      <w:pPr>
        <w:pStyle w:val="BodyText"/>
        <w:ind w:right="368" w:firstLine="14"/>
        <w:spacing w:before="123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For  couples  with  RPL,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males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considered  </w:t>
      </w:r>
      <w:r>
        <w:rPr>
          <w:color w:val="011E31"/>
          <w:spacing w:val="-2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aneuploidy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testing.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Sperm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aneuploidy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testing</w:t>
      </w:r>
      <w:r>
        <w:rPr>
          <w:color w:val="011E31"/>
        </w:rPr>
        <w:t xml:space="preserve"> </w:t>
      </w:r>
      <w:r>
        <w:rPr>
          <w:color w:val="011E31"/>
        </w:rPr>
        <w:t>involves  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use  of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fluorescent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molecular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</w:t>
      </w:r>
      <w:r>
        <w:rPr>
          <w:color w:val="011E31"/>
          <w:spacing w:val="-1"/>
        </w:rPr>
        <w:t>robes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chromosomes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13,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18,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21, X, 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becaus</w:t>
      </w:r>
      <w:r>
        <w:rPr>
          <w:color w:val="011E31"/>
          <w:spacing w:val="-2"/>
        </w:rPr>
        <w:t>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presence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an extra chromosome for these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specific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chrom</w:t>
      </w:r>
      <w:r>
        <w:rPr>
          <w:color w:val="011E31"/>
          <w:spacing w:val="-1"/>
        </w:rPr>
        <w:t>osomes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consistent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with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a    potentially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viable    but    affected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offspring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5"/>
        </w:rPr>
        <w:t>11,     156-158      </w:t>
      </w:r>
      <w:r>
        <w:rPr>
          <w:color w:val="011E31"/>
          <w:position w:val="-1"/>
        </w:rPr>
        <w:t>Aneuploidy</w:t>
      </w:r>
      <w:r>
        <w:rPr>
          <w:color w:val="011E31"/>
          <w:spacing w:val="1"/>
          <w:position w:val="-1"/>
        </w:rPr>
        <w:t xml:space="preserve">   </w:t>
      </w:r>
      <w:r>
        <w:rPr>
          <w:color w:val="011E31"/>
          <w:position w:val="-1"/>
        </w:rPr>
        <w:t>of</w:t>
      </w:r>
      <w:r>
        <w:rPr>
          <w:color w:val="011E31"/>
          <w:spacing w:val="1"/>
          <w:position w:val="-1"/>
        </w:rPr>
        <w:t xml:space="preserve">    </w:t>
      </w:r>
      <w:r>
        <w:rPr>
          <w:color w:val="011E31"/>
          <w:position w:val="-1"/>
        </w:rPr>
        <w:t>all</w:t>
      </w:r>
      <w:r>
        <w:rPr>
          <w:color w:val="011E31"/>
          <w:spacing w:val="1"/>
          <w:position w:val="-1"/>
        </w:rPr>
        <w:t xml:space="preserve">   </w:t>
      </w:r>
      <w:r>
        <w:rPr>
          <w:color w:val="011E31"/>
          <w:position w:val="-1"/>
        </w:rPr>
        <w:t>other</w:t>
      </w:r>
      <w:r>
        <w:rPr>
          <w:color w:val="011E31"/>
          <w:spacing w:val="1"/>
          <w:position w:val="-1"/>
        </w:rPr>
        <w:t xml:space="preserve">    </w:t>
      </w:r>
      <w:r>
        <w:rPr>
          <w:color w:val="011E31"/>
          <w:position w:val="-1"/>
        </w:rPr>
        <w:t>human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spacing w:val="-1"/>
        </w:rPr>
        <w:t>chromosomes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consistent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viable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offsp</w:t>
      </w:r>
      <w:r>
        <w:rPr>
          <w:color w:val="011E31"/>
          <w:spacing w:val="-2"/>
        </w:rPr>
        <w:t>ring.</w:t>
      </w:r>
      <w:r>
        <w:rPr>
          <w:color w:val="011E31"/>
        </w:rPr>
        <w:t xml:space="preserve"> </w:t>
      </w:r>
      <w:r>
        <w:rPr>
          <w:color w:val="011E31"/>
        </w:rPr>
        <w:t>While  aneuploid  ova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well-recognized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cause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aneuploid   fetuses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-1"/>
        </w:rPr>
        <w:t>fspring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(i.e.,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Trisomy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21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increased  incidence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advanced  maternal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age),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contribution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aneuploid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fetuses,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offspring,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RPL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rarely considered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by the clinician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treating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couple   with   RPL.</w:t>
      </w:r>
      <w:r>
        <w:rPr>
          <w:sz w:val="12"/>
          <w:szCs w:val="12"/>
          <w:color w:val="011E31"/>
          <w:position w:val="5"/>
        </w:rPr>
        <w:t>158,     159     </w:t>
      </w:r>
      <w:r>
        <w:rPr>
          <w:color w:val="011E31"/>
          <w:position w:val="-1"/>
        </w:rPr>
        <w:t>Clinicians   should   consider</w:t>
      </w:r>
      <w:r>
        <w:rPr>
          <w:color w:val="011E31"/>
          <w:spacing w:val="14"/>
          <w:position w:val="-1"/>
        </w:rPr>
        <w:t xml:space="preserve"> </w:t>
      </w:r>
      <w:r>
        <w:rPr>
          <w:color w:val="011E31"/>
        </w:rPr>
        <w:t>ordering sperm aneuplo</w:t>
      </w:r>
      <w:r>
        <w:rPr>
          <w:color w:val="011E31"/>
          <w:spacing w:val="-1"/>
        </w:rPr>
        <w:t>idy testing in males with 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somatic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karyotype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identify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mal</w:t>
      </w:r>
      <w:r>
        <w:rPr>
          <w:color w:val="011E31"/>
          <w:spacing w:val="-2"/>
        </w:rPr>
        <w:t>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defect</w:t>
      </w:r>
      <w:r>
        <w:rPr>
          <w:color w:val="011E31"/>
        </w:rPr>
        <w:t xml:space="preserve"> </w:t>
      </w:r>
      <w:r>
        <w:rPr>
          <w:color w:val="011E31"/>
        </w:rPr>
        <w:t>resulting  in  improper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chromosome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segregati</w:t>
      </w:r>
      <w:r>
        <w:rPr>
          <w:color w:val="011E31"/>
          <w:spacing w:val="-1"/>
        </w:rPr>
        <w:t>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during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meiosis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aneuploid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sp</w:t>
      </w:r>
      <w:r>
        <w:rPr>
          <w:color w:val="011E31"/>
          <w:spacing w:val="-2"/>
        </w:rPr>
        <w:t>erm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resulting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paternal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role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RPL.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However, this test currently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be av</w:t>
      </w:r>
      <w:r>
        <w:rPr>
          <w:color w:val="011E31"/>
          <w:spacing w:val="-2"/>
        </w:rPr>
        <w:t>ailable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nationwide.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Genetic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co</w:t>
      </w:r>
      <w:r>
        <w:rPr>
          <w:color w:val="011E31"/>
          <w:spacing w:val="-2"/>
        </w:rPr>
        <w:t>unseling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useful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because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this  knowledge  will  allow  couples</w:t>
      </w:r>
      <w:r>
        <w:rPr>
          <w:color w:val="011E31"/>
          <w:spacing w:val="66"/>
        </w:rPr>
        <w:t xml:space="preserve"> </w:t>
      </w:r>
      <w:r>
        <w:rPr>
          <w:color w:val="011E31"/>
          <w:spacing w:val="-1"/>
        </w:rPr>
        <w:t>to  alter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fertility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plan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seek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alternative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pathways  to</w:t>
      </w:r>
      <w:r>
        <w:rPr>
          <w:color w:val="011E31"/>
        </w:rPr>
        <w:t xml:space="preserve"> </w:t>
      </w:r>
      <w:r>
        <w:rPr>
          <w:color w:val="011E31"/>
        </w:rPr>
        <w:t>parenthood,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such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preimplantation genetic test</w:t>
      </w:r>
      <w:r>
        <w:rPr>
          <w:color w:val="011E31"/>
          <w:spacing w:val="-1"/>
        </w:rPr>
        <w:t>ing with</w:t>
      </w:r>
      <w:r>
        <w:rPr>
          <w:color w:val="011E31"/>
        </w:rPr>
        <w:t xml:space="preserve"> </w:t>
      </w:r>
      <w:r>
        <w:rPr>
          <w:color w:val="011E31"/>
        </w:rPr>
        <w:t>ICSI-IVF,   donor    sperm,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adoption,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continue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attempting a natural pregnancy.</w:t>
      </w:r>
      <w:r>
        <w:rPr>
          <w:sz w:val="12"/>
          <w:szCs w:val="12"/>
          <w:color w:val="011E31"/>
          <w:spacing w:val="-1"/>
          <w:position w:val="6"/>
        </w:rPr>
        <w:t>160  </w:t>
      </w:r>
      <w:r>
        <w:rPr>
          <w:color w:val="011E31"/>
          <w:spacing w:val="-1"/>
        </w:rPr>
        <w:t>In uncontrolled studies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looking  at  couples  where  the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had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abnormal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sperm   aneuploidy   test,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there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appeared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to    be   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improvement in outcomes when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PGT-A was utilized.</w:t>
      </w:r>
      <w:r>
        <w:rPr>
          <w:sz w:val="12"/>
          <w:szCs w:val="12"/>
          <w:color w:val="011E31"/>
          <w:spacing w:val="-1"/>
          <w:position w:val="6"/>
        </w:rPr>
        <w:t>161</w:t>
      </w:r>
    </w:p>
    <w:p>
      <w:pPr>
        <w:spacing w:line="275" w:lineRule="auto"/>
        <w:sectPr>
          <w:type w:val="continuous"/>
          <w:pgSz w:w="12240" w:h="15840"/>
          <w:pgMar w:top="454" w:right="343" w:bottom="692" w:left="344" w:header="146" w:footer="543" w:gutter="0"/>
          <w:cols w:equalWidth="0" w:num="2">
            <w:col w:w="6038" w:space="100"/>
            <w:col w:w="5415" w:space="0"/>
          </w:cols>
        </w:sectPr>
        <w:rPr>
          <w:sz w:val="12"/>
          <w:szCs w:val="12"/>
        </w:rPr>
      </w:pPr>
    </w:p>
    <w:p>
      <w:pPr>
        <w:pStyle w:val="BodyText"/>
        <w:spacing w:line="450" w:lineRule="auto"/>
        <w:rPr>
          <w:sz w:val="21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-8758279</wp:posOffset>
            </wp:positionV>
            <wp:extent cx="1202436" cy="432053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99"/>
        <w:rPr/>
      </w:pPr>
      <w:r/>
    </w:p>
    <w:p>
      <w:pPr>
        <w:sectPr>
          <w:footerReference w:type="default" r:id="rId58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82"/>
        <w:spacing w:before="37" w:line="196" w:lineRule="auto"/>
        <w:rPr/>
      </w:pPr>
      <w:r>
        <w:rPr>
          <w:b/>
          <w:bCs/>
          <w:color w:val="011E31"/>
          <w:spacing w:val="-1"/>
        </w:rPr>
        <w:t>21.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1"/>
        </w:rPr>
        <w:t>Clinicians     should</w:t>
      </w:r>
      <w:r>
        <w:rPr>
          <w:b/>
          <w:bCs/>
          <w:color w:val="011E31"/>
          <w:spacing w:val="5"/>
        </w:rPr>
        <w:t xml:space="preserve">     </w:t>
      </w:r>
      <w:r>
        <w:rPr>
          <w:b/>
          <w:bCs/>
          <w:color w:val="011E31"/>
          <w:spacing w:val="-1"/>
        </w:rPr>
        <w:t>not</w:t>
      </w:r>
      <w:r>
        <w:rPr>
          <w:b/>
          <w:bCs/>
          <w:color w:val="011E31"/>
          <w:spacing w:val="6"/>
        </w:rPr>
        <w:t xml:space="preserve">     </w:t>
      </w:r>
      <w:r>
        <w:rPr>
          <w:b/>
          <w:bCs/>
          <w:color w:val="011E31"/>
          <w:spacing w:val="-1"/>
        </w:rPr>
        <w:t>routinely</w:t>
      </w:r>
      <w:r>
        <w:rPr>
          <w:b/>
          <w:bCs/>
          <w:color w:val="011E31"/>
          <w:spacing w:val="5"/>
        </w:rPr>
        <w:t xml:space="preserve">     </w:t>
      </w:r>
      <w:r>
        <w:rPr>
          <w:b/>
          <w:bCs/>
          <w:color w:val="011E31"/>
          <w:spacing w:val="-1"/>
        </w:rPr>
        <w:t>perform</w:t>
      </w:r>
    </w:p>
    <w:p>
      <w:pPr>
        <w:pStyle w:val="BodyText"/>
        <w:ind w:left="745" w:right="618"/>
        <w:spacing w:before="74" w:line="267" w:lineRule="auto"/>
        <w:jc w:val="both"/>
        <w:rPr/>
      </w:pPr>
      <w:r>
        <w:rPr>
          <w:b/>
          <w:bCs/>
          <w:color w:val="011E31"/>
          <w:spacing w:val="-1"/>
        </w:rPr>
        <w:t>diagnostic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-1"/>
        </w:rPr>
        <w:t>testicular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-1"/>
        </w:rPr>
        <w:t>biopsy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  <w:spacing w:val="-1"/>
        </w:rPr>
        <w:t>differentiate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between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-1"/>
        </w:rPr>
        <w:t>obstructive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1"/>
        </w:rPr>
        <w:t>azoospermia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-2"/>
        </w:rPr>
        <w:t>nd</w:t>
      </w:r>
      <w:r>
        <w:rPr>
          <w:b/>
          <w:bCs/>
          <w:color w:val="011E31"/>
          <w:spacing w:val="14"/>
          <w:w w:val="101"/>
        </w:rPr>
        <w:t xml:space="preserve">   </w:t>
      </w:r>
      <w:r>
        <w:rPr>
          <w:b/>
          <w:bCs/>
          <w:color w:val="011E31"/>
          <w:spacing w:val="-2"/>
        </w:rPr>
        <w:t>non-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obstructive azoospermia (NOA). (</w:t>
      </w:r>
      <w:r>
        <w:rPr>
          <w:b/>
          <w:bCs/>
          <w:i/>
          <w:iCs/>
          <w:color w:val="011E31"/>
        </w:rPr>
        <w:t>Expert </w:t>
      </w:r>
      <w:r>
        <w:rPr>
          <w:b/>
          <w:bCs/>
          <w:i/>
          <w:iCs/>
          <w:color w:val="011E31"/>
          <w:spacing w:val="-1"/>
        </w:rPr>
        <w:t>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81" w:right="612" w:firstLine="10"/>
        <w:spacing w:before="85" w:line="275" w:lineRule="auto"/>
        <w:jc w:val="both"/>
        <w:rPr/>
      </w:pPr>
      <w:r>
        <w:rPr>
          <w:color w:val="011E31"/>
        </w:rPr>
        <w:t>Differentiation of ob</w:t>
      </w:r>
      <w:r>
        <w:rPr>
          <w:color w:val="011E31"/>
          <w:spacing w:val="-1"/>
        </w:rPr>
        <w:t>structive azoospermia from NOA 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most frequently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predicted from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laboratory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need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diagnostic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biopsy.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FSH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levels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greater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7.6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IU/L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testis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longitudinal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axis  less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than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4.6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cm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indicate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89%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like</w:t>
      </w:r>
      <w:r>
        <w:rPr>
          <w:color w:val="011E31"/>
          <w:spacing w:val="-2"/>
        </w:rPr>
        <w:t>lihood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spermatogenic dysfunction 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the etiology.</w:t>
      </w:r>
      <w:r>
        <w:rPr>
          <w:sz w:val="12"/>
          <w:szCs w:val="12"/>
          <w:color w:val="011E31"/>
          <w:spacing w:val="-1"/>
          <w:position w:val="6"/>
        </w:rPr>
        <w:t>104</w:t>
      </w:r>
      <w:r>
        <w:rPr>
          <w:sz w:val="12"/>
          <w:szCs w:val="12"/>
          <w:color w:val="011E31"/>
          <w:spacing w:val="18"/>
          <w:w w:val="102"/>
          <w:position w:val="6"/>
        </w:rPr>
        <w:t xml:space="preserve"> </w:t>
      </w:r>
      <w:r>
        <w:rPr>
          <w:color w:val="011E31"/>
          <w:spacing w:val="-1"/>
        </w:rPr>
        <w:t>Conversely,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FSH levels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less than 7.6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IU/L and testis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longitudinal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axes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greater than 4.6 cm indicate 96% likelihood of obstruction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etiology.</w:t>
      </w:r>
      <w:r>
        <w:rPr>
          <w:sz w:val="12"/>
          <w:szCs w:val="12"/>
          <w:color w:val="011E31"/>
          <w:spacing w:val="-1"/>
          <w:position w:val="6"/>
        </w:rPr>
        <w:t>104      </w:t>
      </w:r>
      <w:r>
        <w:rPr>
          <w:color w:val="011E31"/>
          <w:spacing w:val="-1"/>
        </w:rPr>
        <w:t>In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the    infrequent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cases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with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intermediate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values,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testis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iopsy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performed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determine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etiology,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usually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necessary.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the rare cases where testis biopsy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done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primarily for</w:t>
      </w:r>
      <w:r>
        <w:rPr>
          <w:color w:val="011E31"/>
        </w:rPr>
        <w:t xml:space="preserve"> </w:t>
      </w:r>
      <w:r>
        <w:rPr>
          <w:color w:val="011E31"/>
        </w:rPr>
        <w:t>diagnostic  purposes,  sperm  cryopreservat</w:t>
      </w:r>
      <w:r>
        <w:rPr>
          <w:color w:val="011E31"/>
          <w:spacing w:val="-1"/>
        </w:rPr>
        <w:t>ion  from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sample should be attempted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if ART is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option.</w:t>
      </w:r>
    </w:p>
    <w:p>
      <w:pPr>
        <w:pStyle w:val="BodyText"/>
        <w:ind w:left="394"/>
        <w:spacing w:before="215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IMAGING</w:t>
      </w:r>
    </w:p>
    <w:p>
      <w:pPr>
        <w:pStyle w:val="BodyText"/>
        <w:ind w:left="380"/>
        <w:spacing w:before="212" w:line="196" w:lineRule="auto"/>
        <w:outlineLvl w:val="2"/>
        <w:rPr/>
      </w:pPr>
      <w:r>
        <w:rPr>
          <w:b/>
          <w:bCs/>
          <w:color w:val="011E31"/>
          <w:spacing w:val="-1"/>
        </w:rPr>
        <w:t>22.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-1"/>
        </w:rPr>
        <w:t>should  not  routinely  perform  scrotal</w:t>
      </w:r>
    </w:p>
    <w:p>
      <w:pPr>
        <w:pStyle w:val="BodyText"/>
        <w:ind w:left="748" w:right="622" w:firstLine="1"/>
        <w:spacing w:before="75" w:line="290" w:lineRule="auto"/>
        <w:rPr/>
      </w:pPr>
      <w:r>
        <w:rPr>
          <w:b/>
          <w:bCs/>
          <w:color w:val="011E31"/>
          <w:spacing w:val="-1"/>
        </w:rPr>
        <w:t>ultrasound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in the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initial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evaluation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of the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i</w:t>
      </w:r>
      <w:r>
        <w:rPr>
          <w:b/>
          <w:bCs/>
          <w:color w:val="011E31"/>
          <w:spacing w:val="-2"/>
        </w:rPr>
        <w:t>nfertile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male. (</w:t>
      </w:r>
      <w:r>
        <w:rPr>
          <w:b/>
          <w:bCs/>
          <w:i/>
          <w:iCs/>
          <w:color w:val="011E31"/>
          <w:spacing w:val="-1"/>
        </w:rPr>
        <w:t>Expert 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6" w:right="617" w:firstLine="4"/>
        <w:spacing w:before="33" w:line="275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scrotum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sometimes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difficult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exam</w:t>
      </w:r>
      <w:r>
        <w:rPr>
          <w:color w:val="011E31"/>
          <w:spacing w:val="-2"/>
        </w:rPr>
        <w:t>ine,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example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obese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or when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d</w:t>
      </w:r>
      <w:r>
        <w:rPr>
          <w:color w:val="011E31"/>
          <w:spacing w:val="-2"/>
        </w:rPr>
        <w:t>artos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muscle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remains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highly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contracted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during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physical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exam.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infrequent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cases,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color doppler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ultrasou</w:t>
      </w:r>
      <w:r>
        <w:rPr>
          <w:color w:val="011E31"/>
          <w:spacing w:val="-2"/>
        </w:rPr>
        <w:t>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used  to  examine  spermatic  cord  veins.  The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standa</w:t>
      </w:r>
      <w:r>
        <w:rPr>
          <w:color w:val="011E31"/>
          <w:spacing w:val="-1"/>
        </w:rPr>
        <w:t>rd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definition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of  a   varic</w:t>
      </w:r>
      <w:r>
        <w:rPr>
          <w:color w:val="011E31"/>
          <w:spacing w:val="-1"/>
        </w:rPr>
        <w:t>ocele  with   this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technique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multiple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lar</w:t>
      </w:r>
      <w:r>
        <w:rPr>
          <w:color w:val="011E31"/>
          <w:spacing w:val="-2"/>
        </w:rPr>
        <w:t>ge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veins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greater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3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mm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diameter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-1"/>
        </w:rPr>
        <w:t>and  reversal  of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blood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flow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Valsalva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maneuver.</w:t>
      </w:r>
      <w:r>
        <w:rPr>
          <w:sz w:val="12"/>
          <w:szCs w:val="12"/>
          <w:color w:val="011E31"/>
          <w:position w:val="5"/>
        </w:rPr>
        <w:t>162,</w:t>
      </w:r>
      <w:r>
        <w:rPr>
          <w:sz w:val="12"/>
          <w:szCs w:val="12"/>
          <w:color w:val="011E31"/>
          <w:spacing w:val="10"/>
          <w:position w:val="5"/>
        </w:rPr>
        <w:t xml:space="preserve">   </w:t>
      </w:r>
      <w:r>
        <w:rPr>
          <w:sz w:val="12"/>
          <w:szCs w:val="12"/>
          <w:color w:val="011E31"/>
          <w:position w:val="5"/>
        </w:rPr>
        <w:t>163    </w:t>
      </w:r>
      <w:r>
        <w:rPr>
          <w:color w:val="011E31"/>
          <w:position w:val="-1"/>
        </w:rPr>
        <w:t>Routine   use   o</w:t>
      </w:r>
      <w:r>
        <w:rPr>
          <w:color w:val="011E31"/>
          <w:spacing w:val="-1"/>
          <w:position w:val="-1"/>
        </w:rPr>
        <w:t>f</w:t>
      </w:r>
      <w:r>
        <w:rPr>
          <w:color w:val="011E31"/>
          <w:spacing w:val="20"/>
          <w:position w:val="-1"/>
        </w:rPr>
        <w:t xml:space="preserve">  </w:t>
      </w:r>
      <w:r>
        <w:rPr>
          <w:color w:val="011E31"/>
          <w:spacing w:val="-1"/>
          <w:position w:val="-1"/>
        </w:rPr>
        <w:t>ultrasonography</w:t>
      </w:r>
      <w:r>
        <w:rPr>
          <w:color w:val="011E31"/>
          <w:spacing w:val="19"/>
          <w:position w:val="-1"/>
        </w:rPr>
        <w:t xml:space="preserve">  </w:t>
      </w:r>
      <w:r>
        <w:rPr>
          <w:color w:val="011E31"/>
          <w:spacing w:val="-1"/>
          <w:position w:val="-1"/>
        </w:rPr>
        <w:t>to</w:t>
      </w:r>
      <w:r>
        <w:rPr>
          <w:color w:val="011E31"/>
          <w:position w:val="-1"/>
        </w:rPr>
        <w:t xml:space="preserve"> </w:t>
      </w:r>
      <w:r>
        <w:rPr>
          <w:color w:val="011E31"/>
        </w:rPr>
        <w:t>investigate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presumed </w:t>
      </w:r>
      <w:r>
        <w:rPr>
          <w:color w:val="011E31"/>
          <w:spacing w:val="-1"/>
        </w:rPr>
        <w:t>varicocele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is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be discouraged,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non-palpable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varicoceles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improved semen paramete</w:t>
      </w:r>
      <w:r>
        <w:rPr>
          <w:color w:val="011E31"/>
          <w:spacing w:val="-2"/>
        </w:rPr>
        <w:t>rs and fertility rates as has</w:t>
      </w:r>
      <w:r>
        <w:rPr>
          <w:color w:val="011E31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shown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treatment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clinical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varicoceles</w:t>
      </w:r>
      <w:r>
        <w:rPr>
          <w:color w:val="011E31"/>
          <w:spacing w:val="2"/>
        </w:rPr>
        <w:t>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scrotal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ultrasound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confirm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presence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of  varicocele   </w:t>
      </w:r>
      <w:r>
        <w:rPr>
          <w:color w:val="011E31"/>
          <w:spacing w:val="-1"/>
        </w:rPr>
        <w:t>before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varicocele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repair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d</w:t>
      </w:r>
      <w:r>
        <w:rPr>
          <w:color w:val="011E31"/>
          <w:spacing w:val="-1"/>
        </w:rPr>
        <w:t>etermine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success</w:t>
      </w:r>
      <w:r>
        <w:rPr>
          <w:color w:val="011E31"/>
        </w:rPr>
        <w:t xml:space="preserve"> </w:t>
      </w:r>
      <w:r>
        <w:rPr>
          <w:color w:val="011E31"/>
        </w:rPr>
        <w:t>based on shared decision-makin</w:t>
      </w:r>
      <w:r>
        <w:rPr>
          <w:color w:val="011E31"/>
          <w:spacing w:val="-1"/>
        </w:rPr>
        <w:t>g.</w:t>
      </w:r>
    </w:p>
    <w:p>
      <w:pPr>
        <w:pStyle w:val="BodyText"/>
        <w:ind w:left="380"/>
        <w:spacing w:before="197" w:line="196" w:lineRule="auto"/>
        <w:outlineLvl w:val="2"/>
        <w:rPr/>
      </w:pPr>
      <w:r>
        <w:rPr>
          <w:b/>
          <w:bCs/>
          <w:color w:val="011E31"/>
        </w:rPr>
        <w:t>23.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</w:rPr>
        <w:t>Clinicians    should     not   </w:t>
      </w:r>
      <w:r>
        <w:rPr>
          <w:b/>
          <w:bCs/>
          <w:color w:val="011E31"/>
          <w:spacing w:val="-1"/>
        </w:rPr>
        <w:t xml:space="preserve">  perform    transrectal</w:t>
      </w:r>
    </w:p>
    <w:p>
      <w:pPr>
        <w:pStyle w:val="BodyText"/>
        <w:ind w:left="738" w:right="615" w:firstLine="10"/>
        <w:spacing w:before="77" w:line="273" w:lineRule="auto"/>
        <w:jc w:val="both"/>
        <w:rPr/>
      </w:pPr>
      <w:r>
        <w:rPr>
          <w:b/>
          <w:bCs/>
          <w:color w:val="011E31"/>
          <w:spacing w:val="-2"/>
        </w:rPr>
        <w:t>ultrasonography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2"/>
        </w:rPr>
        <w:t>(TRUS)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2"/>
        </w:rPr>
        <w:t>or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-2"/>
        </w:rPr>
        <w:t>pelvic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2"/>
        </w:rPr>
        <w:t>MRI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2"/>
        </w:rPr>
        <w:t>as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2"/>
        </w:rPr>
        <w:t>part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1"/>
        </w:rPr>
        <w:t>initial   evaluation    of   the    infertile    </w:t>
      </w:r>
      <w:r>
        <w:rPr>
          <w:b/>
          <w:bCs/>
          <w:color w:val="011E31"/>
          <w:spacing w:val="-2"/>
        </w:rPr>
        <w:t>male.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Clinicians may recommend TRUS or pelvic MRI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males  with  SA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suggestive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of  ejaculatory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duct </w:t>
      </w:r>
      <w:r>
        <w:rPr>
          <w:b/>
          <w:bCs/>
          <w:color w:val="011E31"/>
        </w:rPr>
        <w:t>obstruction   (EDO)    (i</w:t>
      </w:r>
      <w:r>
        <w:rPr>
          <w:b/>
          <w:bCs/>
          <w:color w:val="011E31"/>
          <w:spacing w:val="-1"/>
        </w:rPr>
        <w:t>.e.,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-1"/>
        </w:rPr>
        <w:t>acidic,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-1"/>
        </w:rPr>
        <w:t>azoospermic</w:t>
      </w:r>
    </w:p>
    <w:p>
      <w:pPr>
        <w:spacing w:line="19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63"/>
        <w:spacing w:before="36" w:line="195" w:lineRule="auto"/>
        <w:rPr/>
      </w:pPr>
      <w:r>
        <w:rPr>
          <w:b/>
          <w:bCs/>
          <w:color w:val="011E31"/>
          <w:spacing w:val="-1"/>
        </w:rPr>
        <w:t>semen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-1"/>
        </w:rPr>
        <w:t>volume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1"/>
        </w:rPr>
        <w:t>&lt;1.4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-1"/>
        </w:rPr>
        <w:t>mL,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-1"/>
        </w:rPr>
        <w:t>no</w:t>
      </w:r>
      <w:r>
        <w:rPr>
          <w:b/>
          <w:bCs/>
          <w:color w:val="011E31"/>
          <w:spacing w:val="-2"/>
        </w:rPr>
        <w:t>rmal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2"/>
        </w:rPr>
        <w:t>serum</w:t>
      </w:r>
    </w:p>
    <w:p>
      <w:pPr>
        <w:pStyle w:val="BodyText"/>
        <w:ind w:left="363"/>
        <w:spacing w:before="75" w:line="196" w:lineRule="auto"/>
        <w:outlineLvl w:val="3"/>
        <w:rPr/>
      </w:pPr>
      <w:r>
        <w:rPr>
          <w:b/>
          <w:bCs/>
          <w:color w:val="011E31"/>
        </w:rPr>
        <w:t>T, palpable vas deferens). (</w:t>
      </w:r>
      <w:r>
        <w:rPr>
          <w:b/>
          <w:bCs/>
          <w:i/>
          <w:iCs/>
          <w:color w:val="011E31"/>
        </w:rPr>
        <w:t>Exp</w:t>
      </w:r>
      <w:r>
        <w:rPr>
          <w:b/>
          <w:bCs/>
          <w:i/>
          <w:iCs/>
          <w:color w:val="011E31"/>
          <w:spacing w:val="-1"/>
        </w:rPr>
        <w:t>ert</w:t>
      </w:r>
      <w:r>
        <w:rPr>
          <w:b/>
          <w:bCs/>
          <w:i/>
          <w:iCs/>
          <w:color w:val="011E31"/>
          <w:spacing w:val="5"/>
        </w:rPr>
        <w:t xml:space="preserve"> </w:t>
      </w:r>
      <w:r>
        <w:rPr>
          <w:b/>
          <w:bCs/>
          <w:i/>
          <w:iCs/>
          <w:color w:val="011E31"/>
          <w:spacing w:val="-1"/>
        </w:rPr>
        <w:t>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5" w:right="374" w:firstLine="9"/>
        <w:spacing w:before="131" w:line="277" w:lineRule="auto"/>
        <w:jc w:val="both"/>
        <w:rPr/>
      </w:pPr>
      <w:r>
        <w:rPr>
          <w:color w:val="011E31"/>
          <w:spacing w:val="-1"/>
        </w:rPr>
        <w:t>For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 purposes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an infertility evalu</w:t>
      </w:r>
      <w:r>
        <w:rPr>
          <w:color w:val="011E31"/>
          <w:spacing w:val="-2"/>
        </w:rPr>
        <w:t>ation, imaging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pelvis  seeks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to   identify  the   anatomy  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the   primary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organs/structures  involved  in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e</w:t>
      </w:r>
      <w:r>
        <w:rPr>
          <w:color w:val="011E31"/>
          <w:spacing w:val="-1"/>
        </w:rPr>
        <w:t>jaculation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including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prostate, seminal vesicles, vasal ampulla, and ejaculat</w:t>
      </w:r>
      <w:r>
        <w:rPr>
          <w:color w:val="011E31"/>
          <w:spacing w:val="-2"/>
        </w:rPr>
        <w:t>ory</w:t>
      </w:r>
      <w:r>
        <w:rPr>
          <w:color w:val="011E31"/>
        </w:rPr>
        <w:t xml:space="preserve"> </w:t>
      </w:r>
      <w:r>
        <w:rPr>
          <w:color w:val="011E31"/>
        </w:rPr>
        <w:t>ducts.</w:t>
      </w:r>
      <w:r>
        <w:rPr>
          <w:sz w:val="12"/>
          <w:szCs w:val="12"/>
          <w:color w:val="011E31"/>
          <w:position w:val="6"/>
        </w:rPr>
        <w:t>164     </w:t>
      </w:r>
      <w:r>
        <w:rPr>
          <w:color w:val="011E31"/>
        </w:rPr>
        <w:t>TRUS   can   </w:t>
      </w:r>
      <w:r>
        <w:rPr>
          <w:color w:val="011E31"/>
          <w:spacing w:val="-1"/>
        </w:rPr>
        <w:t>be   useful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identifying   distal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obstruction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leading to obstructive azoospermia or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se</w:t>
      </w:r>
      <w:r>
        <w:rPr>
          <w:color w:val="011E31"/>
          <w:spacing w:val="-1"/>
        </w:rPr>
        <w:t>vere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oligospermia with very low motility</w:t>
      </w:r>
      <w:r>
        <w:rPr>
          <w:color w:val="011E31"/>
          <w:spacing w:val="-2"/>
        </w:rPr>
        <w:t xml:space="preserve"> such as that caused 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EDO. Pelvic MRI is now widely </w:t>
      </w:r>
      <w:r>
        <w:rPr>
          <w:color w:val="011E31"/>
          <w:spacing w:val="-2"/>
        </w:rPr>
        <w:t>available and may provide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more accurate measurements of ejaculatory duct dilation,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as  well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as   midline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prostatic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cysts  that   may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lead  to</w:t>
      </w:r>
      <w:r>
        <w:rPr>
          <w:color w:val="011E31"/>
        </w:rPr>
        <w:t xml:space="preserve"> </w:t>
      </w:r>
      <w:r>
        <w:rPr>
          <w:color w:val="011E31"/>
        </w:rPr>
        <w:t>ejaculatory duct obst</w:t>
      </w:r>
      <w:r>
        <w:rPr>
          <w:color w:val="011E31"/>
          <w:spacing w:val="-1"/>
        </w:rPr>
        <w:t>ruction.</w:t>
      </w:r>
    </w:p>
    <w:p>
      <w:pPr>
        <w:pStyle w:val="BodyText"/>
        <w:ind w:right="368" w:firstLine="4"/>
        <w:spacing w:before="119" w:line="275" w:lineRule="auto"/>
        <w:jc w:val="both"/>
        <w:rPr>
          <w:sz w:val="12"/>
          <w:szCs w:val="12"/>
        </w:rPr>
      </w:pP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clinician</w:t>
      </w:r>
      <w:r>
        <w:rPr>
          <w:spacing w:val="21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9"/>
          <w:w w:val="101"/>
        </w:rPr>
        <w:t xml:space="preserve"> </w:t>
      </w:r>
      <w:r>
        <w:rPr>
          <w:spacing w:val="-1"/>
        </w:rPr>
        <w:t>be</w:t>
      </w:r>
      <w:r>
        <w:rPr>
          <w:spacing w:val="23"/>
        </w:rPr>
        <w:t xml:space="preserve"> </w:t>
      </w:r>
      <w:r>
        <w:rPr>
          <w:spacing w:val="-1"/>
        </w:rPr>
        <w:t>suspicious</w:t>
      </w:r>
      <w:r>
        <w:rPr>
          <w:spacing w:val="23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distal</w:t>
      </w:r>
      <w:r>
        <w:rPr>
          <w:spacing w:val="29"/>
          <w:w w:val="101"/>
        </w:rPr>
        <w:t xml:space="preserve"> </w:t>
      </w:r>
      <w:r>
        <w:rPr>
          <w:spacing w:val="-2"/>
        </w:rPr>
        <w:t>male</w:t>
      </w:r>
      <w:r>
        <w:rPr>
          <w:spacing w:val="23"/>
        </w:rPr>
        <w:t xml:space="preserve"> </w:t>
      </w:r>
      <w:r>
        <w:rPr>
          <w:spacing w:val="-2"/>
        </w:rPr>
        <w:t>genital</w:t>
      </w:r>
      <w:r>
        <w:rPr/>
        <w:t xml:space="preserve"> </w:t>
      </w:r>
      <w:r>
        <w:rPr>
          <w:spacing w:val="-1"/>
        </w:rPr>
        <w:t>tract</w:t>
      </w:r>
      <w:r>
        <w:rPr>
          <w:spacing w:val="21"/>
          <w:w w:val="101"/>
        </w:rPr>
        <w:t xml:space="preserve"> </w:t>
      </w:r>
      <w:r>
        <w:rPr>
          <w:spacing w:val="-1"/>
        </w:rPr>
        <w:t>obstruction</w:t>
      </w:r>
      <w:r>
        <w:rPr>
          <w:spacing w:val="16"/>
        </w:rPr>
        <w:t xml:space="preserve"> </w:t>
      </w:r>
      <w:r>
        <w:rPr>
          <w:spacing w:val="-1"/>
        </w:rPr>
        <w:t>when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ejaculate</w:t>
      </w:r>
      <w:r>
        <w:rPr>
          <w:spacing w:val="17"/>
        </w:rPr>
        <w:t xml:space="preserve"> </w:t>
      </w:r>
      <w:r>
        <w:rPr>
          <w:spacing w:val="-1"/>
        </w:rPr>
        <w:t>volu</w:t>
      </w:r>
      <w:r>
        <w:rPr>
          <w:spacing w:val="-2"/>
        </w:rPr>
        <w:t>me</w:t>
      </w:r>
      <w:r>
        <w:rPr>
          <w:spacing w:val="28"/>
          <w:w w:val="101"/>
        </w:rPr>
        <w:t xml:space="preserve"> </w:t>
      </w:r>
      <w:r>
        <w:rPr>
          <w:spacing w:val="-2"/>
        </w:rPr>
        <w:t>is</w:t>
      </w:r>
      <w:r>
        <w:rPr>
          <w:spacing w:val="28"/>
          <w:w w:val="101"/>
        </w:rPr>
        <w:t xml:space="preserve"> </w:t>
      </w:r>
      <w:r>
        <w:rPr>
          <w:spacing w:val="-2"/>
        </w:rPr>
        <w:t>low</w:t>
      </w:r>
      <w:r>
        <w:rPr>
          <w:spacing w:val="27"/>
          <w:w w:val="101"/>
        </w:rPr>
        <w:t xml:space="preserve"> </w:t>
      </w:r>
      <w:r>
        <w:rPr>
          <w:spacing w:val="-2"/>
        </w:rPr>
        <w:t>(&lt;1.4</w:t>
      </w:r>
      <w:r>
        <w:rPr/>
        <w:t xml:space="preserve"> </w:t>
      </w:r>
      <w:r>
        <w:rPr>
          <w:spacing w:val="-1"/>
        </w:rPr>
        <w:t>mL),</w:t>
      </w:r>
      <w:r>
        <w:rPr>
          <w:spacing w:val="23"/>
          <w:w w:val="101"/>
        </w:rPr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rPr>
          <w:spacing w:val="-1"/>
        </w:rPr>
        <w:t>acidic</w:t>
      </w:r>
      <w:r>
        <w:rPr>
          <w:spacing w:val="28"/>
          <w:w w:val="101"/>
        </w:rPr>
        <w:t xml:space="preserve"> </w:t>
      </w:r>
      <w:r>
        <w:rPr>
          <w:spacing w:val="-1"/>
        </w:rPr>
        <w:t>semen</w:t>
      </w:r>
      <w:r>
        <w:rPr>
          <w:spacing w:val="35"/>
        </w:rPr>
        <w:t xml:space="preserve"> </w:t>
      </w:r>
      <w:r>
        <w:rPr>
          <w:spacing w:val="-1"/>
        </w:rPr>
        <w:t>(pH</w:t>
      </w:r>
      <w:r>
        <w:rPr>
          <w:spacing w:val="33"/>
          <w:w w:val="101"/>
        </w:rPr>
        <w:t xml:space="preserve"> </w:t>
      </w:r>
      <w:r>
        <w:rPr>
          <w:spacing w:val="-1"/>
        </w:rPr>
        <w:t>&lt;7</w:t>
      </w:r>
      <w:r>
        <w:rPr>
          <w:spacing w:val="-2"/>
        </w:rPr>
        <w:t>.0).</w:t>
      </w:r>
      <w:r>
        <w:rPr>
          <w:spacing w:val="37"/>
        </w:rPr>
        <w:t xml:space="preserve"> </w:t>
      </w:r>
      <w:r>
        <w:rPr>
          <w:spacing w:val="-2"/>
        </w:rPr>
        <w:t>Most</w:t>
      </w:r>
      <w:r>
        <w:rPr>
          <w:spacing w:val="29"/>
          <w:w w:val="101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these</w:t>
      </w:r>
      <w:r>
        <w:rPr>
          <w:spacing w:val="36"/>
        </w:rPr>
        <w:t xml:space="preserve"> </w:t>
      </w:r>
      <w:r>
        <w:rPr>
          <w:spacing w:val="-2"/>
        </w:rPr>
        <w:t>males</w:t>
      </w:r>
      <w:r>
        <w:rPr/>
        <w:t xml:space="preserve"> </w:t>
      </w:r>
      <w:r>
        <w:rPr>
          <w:spacing w:val="-1"/>
        </w:rPr>
        <w:t>will  have  absent  fructose  in  semen,  although  fructose</w:t>
      </w:r>
      <w:r>
        <w:rPr>
          <w:spacing w:val="7"/>
        </w:rPr>
        <w:t xml:space="preserve"> </w:t>
      </w:r>
      <w:r>
        <w:rPr>
          <w:spacing w:val="-2"/>
        </w:rPr>
        <w:t>testing</w:t>
      </w:r>
      <w:r>
        <w:rPr>
          <w:spacing w:val="22"/>
        </w:rPr>
        <w:t xml:space="preserve">  </w:t>
      </w:r>
      <w:r>
        <w:rPr>
          <w:spacing w:val="-2"/>
        </w:rPr>
        <w:t>is</w:t>
      </w:r>
      <w:r>
        <w:rPr>
          <w:spacing w:val="21"/>
        </w:rPr>
        <w:t xml:space="preserve">  </w:t>
      </w:r>
      <w:r>
        <w:rPr>
          <w:spacing w:val="-2"/>
        </w:rPr>
        <w:t>relatively</w:t>
      </w:r>
      <w:r>
        <w:rPr>
          <w:spacing w:val="21"/>
          <w:w w:val="101"/>
        </w:rPr>
        <w:t xml:space="preserve">  </w:t>
      </w:r>
      <w:r>
        <w:rPr>
          <w:spacing w:val="-2"/>
        </w:rPr>
        <w:t>unreliable</w:t>
      </w:r>
      <w:r>
        <w:rPr>
          <w:spacing w:val="18"/>
          <w:w w:val="101"/>
        </w:rPr>
        <w:t xml:space="preserve">  </w:t>
      </w:r>
      <w:r>
        <w:rPr>
          <w:spacing w:val="-2"/>
        </w:rPr>
        <w:t>and</w:t>
      </w:r>
      <w:r>
        <w:rPr>
          <w:spacing w:val="21"/>
        </w:rPr>
        <w:t xml:space="preserve">  </w:t>
      </w:r>
      <w:r>
        <w:rPr>
          <w:spacing w:val="-2"/>
        </w:rPr>
        <w:t>is</w:t>
      </w:r>
      <w:r>
        <w:rPr>
          <w:spacing w:val="21"/>
        </w:rPr>
        <w:t xml:space="preserve">  </w:t>
      </w:r>
      <w:r>
        <w:rPr>
          <w:spacing w:val="-2"/>
        </w:rPr>
        <w:t>not</w:t>
      </w:r>
      <w:r>
        <w:rPr>
          <w:spacing w:val="21"/>
          <w:w w:val="101"/>
        </w:rPr>
        <w:t xml:space="preserve">  </w:t>
      </w:r>
      <w:r>
        <w:rPr>
          <w:spacing w:val="-2"/>
        </w:rPr>
        <w:t>necessary</w:t>
      </w:r>
      <w:r>
        <w:rPr/>
        <w:t xml:space="preserve"> </w:t>
      </w:r>
      <w:r>
        <w:rPr>
          <w:spacing w:val="-1"/>
        </w:rPr>
        <w:t>especially  in  males</w:t>
      </w:r>
      <w:r>
        <w:rPr>
          <w:spacing w:val="43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whom</w:t>
      </w:r>
      <w:r>
        <w:rPr>
          <w:spacing w:val="45"/>
        </w:rPr>
        <w:t xml:space="preserve"> </w:t>
      </w:r>
      <w:r>
        <w:rPr>
          <w:spacing w:val="-2"/>
        </w:rPr>
        <w:t>there  is</w:t>
      </w:r>
      <w:r>
        <w:rPr>
          <w:spacing w:val="48"/>
        </w:rPr>
        <w:t xml:space="preserve"> </w:t>
      </w:r>
      <w:r>
        <w:rPr>
          <w:spacing w:val="-2"/>
        </w:rPr>
        <w:t>a  high  index  of</w:t>
      </w:r>
      <w:r>
        <w:rPr/>
        <w:t xml:space="preserve"> </w:t>
      </w:r>
      <w:r>
        <w:rPr/>
        <w:t>suspicion    (i.e.,    </w:t>
      </w:r>
      <w:r>
        <w:rPr>
          <w:spacing w:val="-1"/>
        </w:rPr>
        <w:t>SA</w:t>
      </w:r>
      <w:r>
        <w:rPr>
          <w:spacing w:val="2"/>
        </w:rPr>
        <w:t xml:space="preserve">    </w:t>
      </w:r>
      <w:r>
        <w:rPr>
          <w:spacing w:val="-1"/>
        </w:rPr>
        <w:t>shows     low    volume,    acidity,</w:t>
      </w:r>
      <w:r>
        <w:rPr>
          <w:spacing w:val="2"/>
        </w:rPr>
        <w:t xml:space="preserve"> </w:t>
      </w:r>
      <w:r>
        <w:rPr>
          <w:spacing w:val="-1"/>
        </w:rPr>
        <w:t>azoospermia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20"/>
        </w:rPr>
        <w:t xml:space="preserve"> </w:t>
      </w:r>
      <w:r>
        <w:rPr>
          <w:spacing w:val="-1"/>
        </w:rPr>
        <w:t>oligospermia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very</w:t>
      </w:r>
      <w:r>
        <w:rPr>
          <w:spacing w:val="29"/>
        </w:rPr>
        <w:t xml:space="preserve"> </w:t>
      </w:r>
      <w:r>
        <w:rPr>
          <w:spacing w:val="-1"/>
        </w:rPr>
        <w:t>low</w:t>
      </w:r>
      <w:r>
        <w:rPr>
          <w:spacing w:val="30"/>
        </w:rPr>
        <w:t xml:space="preserve"> </w:t>
      </w:r>
      <w:r>
        <w:rPr>
          <w:spacing w:val="-1"/>
        </w:rPr>
        <w:t>motility).</w:t>
      </w:r>
      <w:r>
        <w:rPr>
          <w:spacing w:val="32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these</w:t>
      </w:r>
      <w:r>
        <w:rPr>
          <w:spacing w:val="41"/>
          <w:w w:val="101"/>
        </w:rPr>
        <w:t xml:space="preserve"> </w:t>
      </w:r>
      <w:r>
        <w:rPr>
          <w:spacing w:val="-2"/>
        </w:rPr>
        <w:t>males,</w:t>
      </w:r>
      <w:r>
        <w:rPr>
          <w:spacing w:val="20"/>
        </w:rPr>
        <w:t xml:space="preserve"> </w:t>
      </w:r>
      <w:r>
        <w:rPr>
          <w:spacing w:val="-2"/>
        </w:rPr>
        <w:t>TRUS</w:t>
      </w:r>
      <w:r>
        <w:rPr>
          <w:spacing w:val="22"/>
        </w:rPr>
        <w:t xml:space="preserve"> </w:t>
      </w:r>
      <w:r>
        <w:rPr>
          <w:spacing w:val="-2"/>
        </w:rPr>
        <w:t>or</w:t>
      </w:r>
      <w:r>
        <w:rPr>
          <w:spacing w:val="26"/>
        </w:rPr>
        <w:t xml:space="preserve"> </w:t>
      </w:r>
      <w:r>
        <w:rPr>
          <w:spacing w:val="-2"/>
        </w:rPr>
        <w:t>pelvic</w:t>
      </w:r>
      <w:r>
        <w:rPr>
          <w:spacing w:val="30"/>
        </w:rPr>
        <w:t xml:space="preserve"> </w:t>
      </w:r>
      <w:r>
        <w:rPr>
          <w:spacing w:val="-2"/>
        </w:rPr>
        <w:t>MRI</w:t>
      </w:r>
      <w:r>
        <w:rPr>
          <w:spacing w:val="22"/>
        </w:rPr>
        <w:t xml:space="preserve"> </w:t>
      </w:r>
      <w:r>
        <w:rPr>
          <w:spacing w:val="-2"/>
        </w:rPr>
        <w:t>should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3"/>
          <w:w w:val="101"/>
        </w:rPr>
        <w:t xml:space="preserve"> </w:t>
      </w:r>
      <w:r>
        <w:rPr>
          <w:spacing w:val="-2"/>
        </w:rPr>
        <w:t>considered</w:t>
      </w:r>
      <w:r>
        <w:rPr/>
        <w:t xml:space="preserve"> </w:t>
      </w:r>
      <w:r>
        <w:rPr/>
        <w:t>to</w:t>
      </w:r>
      <w:r>
        <w:rPr>
          <w:spacing w:val="22"/>
        </w:rPr>
        <w:t xml:space="preserve"> </w:t>
      </w:r>
      <w:r>
        <w:rPr/>
        <w:t>evaluate</w:t>
      </w:r>
      <w:r>
        <w:rPr>
          <w:spacing w:val="15"/>
          <w:w w:val="101"/>
        </w:rPr>
        <w:t xml:space="preserve"> </w:t>
      </w:r>
      <w:r>
        <w:rPr/>
        <w:t>for</w:t>
      </w:r>
      <w:r>
        <w:rPr>
          <w:spacing w:val="18"/>
          <w:w w:val="101"/>
        </w:rPr>
        <w:t xml:space="preserve"> </w:t>
      </w:r>
      <w:r>
        <w:rPr/>
        <w:t>anatomic</w:t>
      </w:r>
      <w:r>
        <w:rPr>
          <w:spacing w:val="21"/>
        </w:rPr>
        <w:t xml:space="preserve"> </w:t>
      </w:r>
      <w:r>
        <w:rPr/>
        <w:t>abnormalities.</w:t>
      </w:r>
      <w:r>
        <w:rPr>
          <w:sz w:val="12"/>
          <w:szCs w:val="12"/>
          <w:position w:val="6"/>
        </w:rPr>
        <w:t>165  </w:t>
      </w:r>
      <w:r>
        <w:rPr/>
        <w:t>Other</w:t>
      </w:r>
      <w:r>
        <w:rPr>
          <w:spacing w:val="18"/>
          <w:w w:val="101"/>
        </w:rPr>
        <w:t xml:space="preserve"> </w:t>
      </w:r>
      <w:r>
        <w:rPr/>
        <w:t>as</w:t>
      </w:r>
      <w:r>
        <w:rPr>
          <w:spacing w:val="-1"/>
        </w:rPr>
        <w:t>pects</w:t>
      </w:r>
      <w:r>
        <w:rPr/>
        <w:t xml:space="preserve"> </w:t>
      </w:r>
      <w:r>
        <w:rPr>
          <w:spacing w:val="-1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1"/>
        </w:rPr>
        <w:t>ejaculate</w:t>
      </w:r>
      <w:r>
        <w:rPr>
          <w:spacing w:val="20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7"/>
        </w:rPr>
        <w:t xml:space="preserve"> </w:t>
      </w:r>
      <w:r>
        <w:rPr>
          <w:spacing w:val="-1"/>
        </w:rPr>
        <w:t>be</w:t>
      </w:r>
      <w:r>
        <w:rPr>
          <w:spacing w:val="21"/>
        </w:rPr>
        <w:t xml:space="preserve"> </w:t>
      </w:r>
      <w:r>
        <w:rPr>
          <w:spacing w:val="-1"/>
        </w:rPr>
        <w:t>considered.</w:t>
      </w:r>
      <w:r>
        <w:rPr>
          <w:spacing w:val="29"/>
        </w:rPr>
        <w:t xml:space="preserve"> </w:t>
      </w:r>
      <w:r>
        <w:rPr>
          <w:spacing w:val="-1"/>
        </w:rPr>
        <w:t>Norma</w:t>
      </w:r>
      <w:r>
        <w:rPr>
          <w:spacing w:val="-2"/>
        </w:rPr>
        <w:t>l</w:t>
      </w:r>
      <w:r>
        <w:rPr>
          <w:spacing w:val="20"/>
          <w:w w:val="101"/>
        </w:rPr>
        <w:t xml:space="preserve"> </w:t>
      </w:r>
      <w:r>
        <w:rPr>
          <w:spacing w:val="-2"/>
        </w:rPr>
        <w:t>semen</w:t>
      </w:r>
      <w:r>
        <w:rPr>
          <w:spacing w:val="27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derived  from  testicular  (~10%),  prostatic</w:t>
      </w:r>
      <w:r>
        <w:rPr>
          <w:spacing w:val="7"/>
        </w:rPr>
        <w:t xml:space="preserve">  </w:t>
      </w:r>
      <w:r>
        <w:rPr>
          <w:spacing w:val="-1"/>
        </w:rPr>
        <w:t>(~20%),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/>
        <w:t>seminal   vesicle</w:t>
      </w:r>
      <w:r>
        <w:rPr>
          <w:spacing w:val="7"/>
        </w:rPr>
        <w:t xml:space="preserve">   </w:t>
      </w:r>
      <w:r>
        <w:rPr/>
        <w:t>(~70%)   fluid.</w:t>
      </w:r>
      <w:r>
        <w:rPr>
          <w:spacing w:val="4"/>
        </w:rPr>
        <w:t xml:space="preserve">   </w:t>
      </w:r>
      <w:r>
        <w:rPr/>
        <w:t>All</w:t>
      </w:r>
      <w:r>
        <w:rPr>
          <w:spacing w:val="6"/>
        </w:rPr>
        <w:t xml:space="preserve">   </w:t>
      </w:r>
      <w:r>
        <w:rPr/>
        <w:t>compon</w:t>
      </w:r>
      <w:r>
        <w:rPr>
          <w:spacing w:val="-1"/>
        </w:rPr>
        <w:t>ents</w:t>
      </w:r>
      <w:r>
        <w:rPr>
          <w:spacing w:val="6"/>
        </w:rPr>
        <w:t xml:space="preserve">   </w:t>
      </w:r>
      <w:r>
        <w:rPr>
          <w:spacing w:val="-1"/>
        </w:rPr>
        <w:t>are</w:t>
      </w:r>
      <w:r>
        <w:rPr>
          <w:spacing w:val="2"/>
        </w:rPr>
        <w:t xml:space="preserve"> </w:t>
      </w:r>
      <w:r>
        <w:rPr>
          <w:spacing w:val="-1"/>
        </w:rPr>
        <w:t>androgen</w:t>
      </w:r>
      <w:r>
        <w:rPr>
          <w:spacing w:val="28"/>
        </w:rPr>
        <w:t xml:space="preserve">  </w:t>
      </w:r>
      <w:r>
        <w:rPr>
          <w:spacing w:val="-1"/>
        </w:rPr>
        <w:t>sensitive</w:t>
      </w:r>
      <w:r>
        <w:rPr>
          <w:spacing w:val="20"/>
          <w:w w:val="101"/>
        </w:rPr>
        <w:t xml:space="preserve">  </w:t>
      </w:r>
      <w:r>
        <w:rPr>
          <w:spacing w:val="-1"/>
        </w:rPr>
        <w:t>so</w:t>
      </w:r>
      <w:r>
        <w:rPr>
          <w:spacing w:val="19"/>
          <w:w w:val="101"/>
        </w:rPr>
        <w:t xml:space="preserve">  </w:t>
      </w:r>
      <w:r>
        <w:rPr>
          <w:spacing w:val="-1"/>
        </w:rPr>
        <w:t>that</w:t>
      </w:r>
      <w:r>
        <w:rPr>
          <w:spacing w:val="24"/>
        </w:rPr>
        <w:t xml:space="preserve">  </w:t>
      </w:r>
      <w:r>
        <w:rPr>
          <w:spacing w:val="-1"/>
        </w:rPr>
        <w:t>males</w:t>
      </w:r>
      <w:r>
        <w:rPr>
          <w:spacing w:val="17"/>
          <w:w w:val="101"/>
        </w:rPr>
        <w:t xml:space="preserve">  </w:t>
      </w:r>
      <w:r>
        <w:rPr>
          <w:spacing w:val="-1"/>
        </w:rPr>
        <w:t>with</w:t>
      </w:r>
      <w:r>
        <w:rPr>
          <w:spacing w:val="19"/>
          <w:w w:val="101"/>
        </w:rPr>
        <w:t xml:space="preserve">  </w:t>
      </w:r>
      <w:r>
        <w:rPr>
          <w:spacing w:val="-1"/>
        </w:rPr>
        <w:t>testosterone</w:t>
      </w:r>
      <w:r>
        <w:rPr/>
        <w:t xml:space="preserve"> </w:t>
      </w:r>
      <w:r>
        <w:rPr>
          <w:spacing w:val="-1"/>
        </w:rPr>
        <w:t>deficiency</w:t>
      </w:r>
      <w:r>
        <w:rPr>
          <w:spacing w:val="27"/>
        </w:rPr>
        <w:t xml:space="preserve"> </w:t>
      </w:r>
      <w:r>
        <w:rPr>
          <w:spacing w:val="-1"/>
        </w:rPr>
        <w:t>may</w:t>
      </w:r>
      <w:r>
        <w:rPr>
          <w:spacing w:val="20"/>
        </w:rPr>
        <w:t xml:space="preserve"> </w:t>
      </w:r>
      <w:r>
        <w:rPr>
          <w:spacing w:val="-1"/>
        </w:rPr>
        <w:t>have</w:t>
      </w:r>
      <w:r>
        <w:rPr>
          <w:spacing w:val="20"/>
        </w:rPr>
        <w:t xml:space="preserve"> </w:t>
      </w:r>
      <w:r>
        <w:rPr>
          <w:spacing w:val="-1"/>
        </w:rPr>
        <w:t>low semen volume</w:t>
      </w:r>
      <w:r>
        <w:rPr>
          <w:spacing w:val="14"/>
        </w:rPr>
        <w:t xml:space="preserve"> </w:t>
      </w:r>
      <w:r>
        <w:rPr>
          <w:spacing w:val="-1"/>
        </w:rPr>
        <w:t>and the</w:t>
      </w:r>
      <w:r>
        <w:rPr>
          <w:spacing w:val="20"/>
        </w:rPr>
        <w:t xml:space="preserve"> </w:t>
      </w:r>
      <w:r>
        <w:rPr>
          <w:spacing w:val="-1"/>
        </w:rPr>
        <w:t>utility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pelvic  imaging  in  such  circumstan</w:t>
      </w:r>
      <w:r>
        <w:rPr>
          <w:spacing w:val="-2"/>
        </w:rPr>
        <w:t>ces  may</w:t>
      </w:r>
      <w:r>
        <w:rPr>
          <w:spacing w:val="3"/>
        </w:rPr>
        <w:t xml:space="preserve">  </w:t>
      </w:r>
      <w:r>
        <w:rPr>
          <w:spacing w:val="-2"/>
        </w:rPr>
        <w:t>be</w:t>
      </w:r>
      <w:r>
        <w:rPr>
          <w:spacing w:val="4"/>
        </w:rPr>
        <w:t xml:space="preserve">  </w:t>
      </w:r>
      <w:r>
        <w:rPr>
          <w:spacing w:val="-2"/>
        </w:rPr>
        <w:t>low.</w:t>
      </w:r>
      <w:r>
        <w:rPr>
          <w:spacing w:val="7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/>
        <w:t>addition, seminal vesicle fluid is alkaline. Obstruc</w:t>
      </w:r>
      <w:r>
        <w:rPr>
          <w:spacing w:val="-1"/>
        </w:rPr>
        <w:t>tion that</w:t>
      </w:r>
      <w:r>
        <w:rPr/>
        <w:t xml:space="preserve"> </w:t>
      </w:r>
      <w:r>
        <w:rPr>
          <w:spacing w:val="-1"/>
        </w:rPr>
        <w:t>limits or prevents the seminal vesicle contribut</w:t>
      </w:r>
      <w:r>
        <w:rPr>
          <w:spacing w:val="-2"/>
        </w:rPr>
        <w:t>ion will lead</w:t>
      </w:r>
      <w:r>
        <w:rPr/>
        <w:t xml:space="preserve"> </w:t>
      </w:r>
      <w:r>
        <w:rPr>
          <w:spacing w:val="-2"/>
        </w:rPr>
        <w:t>to acidic semen (pH &lt;7.0). Males with a normal semen pH</w:t>
      </w:r>
      <w:r>
        <w:rPr>
          <w:spacing w:val="6"/>
        </w:rPr>
        <w:t xml:space="preserve"> </w:t>
      </w:r>
      <w:r>
        <w:rPr>
          <w:spacing w:val="-1"/>
        </w:rPr>
        <w:t>are</w:t>
      </w:r>
      <w:r>
        <w:rPr>
          <w:spacing w:val="20"/>
        </w:rPr>
        <w:t xml:space="preserve">  </w:t>
      </w:r>
      <w:r>
        <w:rPr>
          <w:spacing w:val="-1"/>
        </w:rPr>
        <w:t>unlikely</w:t>
      </w:r>
      <w:r>
        <w:rPr>
          <w:spacing w:val="16"/>
        </w:rPr>
        <w:t xml:space="preserve">  </w:t>
      </w:r>
      <w:r>
        <w:rPr>
          <w:spacing w:val="-1"/>
        </w:rPr>
        <w:t>to</w:t>
      </w:r>
      <w:r>
        <w:rPr>
          <w:spacing w:val="21"/>
        </w:rPr>
        <w:t xml:space="preserve">  </w:t>
      </w:r>
      <w:r>
        <w:rPr>
          <w:spacing w:val="-1"/>
        </w:rPr>
        <w:t>have</w:t>
      </w:r>
      <w:r>
        <w:rPr>
          <w:spacing w:val="17"/>
          <w:w w:val="101"/>
        </w:rPr>
        <w:t xml:space="preserve">  </w:t>
      </w:r>
      <w:r>
        <w:rPr>
          <w:spacing w:val="-1"/>
        </w:rPr>
        <w:t>a</w:t>
      </w:r>
      <w:r>
        <w:rPr>
          <w:spacing w:val="17"/>
          <w:w w:val="101"/>
        </w:rPr>
        <w:t xml:space="preserve">  </w:t>
      </w:r>
      <w:r>
        <w:rPr>
          <w:spacing w:val="-1"/>
        </w:rPr>
        <w:t>complete</w:t>
      </w:r>
      <w:r>
        <w:rPr>
          <w:spacing w:val="17"/>
          <w:w w:val="101"/>
        </w:rPr>
        <w:t xml:space="preserve">  </w:t>
      </w:r>
      <w:r>
        <w:rPr>
          <w:spacing w:val="-1"/>
        </w:rPr>
        <w:t>dis</w:t>
      </w:r>
      <w:r>
        <w:rPr>
          <w:spacing w:val="-2"/>
        </w:rPr>
        <w:t>tal</w:t>
      </w:r>
      <w:r>
        <w:rPr>
          <w:spacing w:val="17"/>
        </w:rPr>
        <w:t xml:space="preserve">  </w:t>
      </w:r>
      <w:r>
        <w:rPr>
          <w:spacing w:val="-2"/>
        </w:rPr>
        <w:t>genital</w:t>
      </w:r>
      <w:r>
        <w:rPr>
          <w:spacing w:val="15"/>
          <w:w w:val="101"/>
        </w:rPr>
        <w:t xml:space="preserve">  </w:t>
      </w:r>
      <w:r>
        <w:rPr>
          <w:spacing w:val="-2"/>
        </w:rPr>
        <w:t>tract</w:t>
      </w:r>
      <w:r>
        <w:rPr/>
        <w:t xml:space="preserve"> </w:t>
      </w:r>
      <w:r>
        <w:rPr>
          <w:position w:val="-1"/>
        </w:rPr>
        <w:t>obstruction</w:t>
      </w:r>
      <w:r>
        <w:rPr>
          <w:spacing w:val="3"/>
          <w:position w:val="-1"/>
        </w:rPr>
        <w:t>.</w:t>
      </w:r>
      <w:r>
        <w:rPr>
          <w:sz w:val="12"/>
          <w:szCs w:val="12"/>
          <w:spacing w:val="3"/>
          <w:position w:val="4"/>
        </w:rPr>
        <w:t>166</w:t>
      </w:r>
    </w:p>
    <w:p>
      <w:pPr>
        <w:pStyle w:val="BodyText"/>
        <w:ind w:left="2" w:right="373" w:firstLine="7"/>
        <w:spacing w:before="138" w:line="28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Congenital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abnormalities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affect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normal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genital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duct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anatomy.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Mutations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i/>
          <w:iCs/>
          <w:color w:val="011E31"/>
          <w:spacing w:val="-2"/>
        </w:rPr>
        <w:t>CFTR</w:t>
      </w:r>
      <w:r>
        <w:rPr>
          <w:i/>
          <w:iCs/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gene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lea</w:t>
      </w:r>
      <w:r>
        <w:rPr>
          <w:color w:val="011E31"/>
          <w:spacing w:val="-3"/>
        </w:rPr>
        <w:t>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vasal and seminal vesicle agenesis/atresia.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In males with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CBAVD,</w:t>
      </w:r>
      <w:r>
        <w:rPr>
          <w:color w:val="011E31"/>
          <w:spacing w:val="35"/>
        </w:rPr>
        <w:t xml:space="preserve">  </w:t>
      </w:r>
      <w:r>
        <w:rPr>
          <w:color w:val="011E31"/>
          <w:spacing w:val="-2"/>
        </w:rPr>
        <w:t>pelvic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2"/>
        </w:rPr>
        <w:t>imaging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does   not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contribute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diagnosis  or  treatment,  so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it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done  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evaluation of such infertile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males.</w:t>
      </w:r>
      <w:r>
        <w:rPr>
          <w:sz w:val="12"/>
          <w:szCs w:val="12"/>
          <w:color w:val="011E31"/>
          <w:position w:val="6"/>
        </w:rPr>
        <w:t>166</w:t>
      </w:r>
    </w:p>
    <w:p>
      <w:pPr>
        <w:pStyle w:val="BodyText"/>
        <w:ind w:left="6" w:right="369" w:firstLine="8"/>
        <w:spacing w:before="73" w:line="278" w:lineRule="auto"/>
        <w:jc w:val="both"/>
        <w:rPr/>
      </w:pPr>
      <w:r>
        <w:rPr>
          <w:color w:val="011E31"/>
          <w:spacing w:val="-1"/>
        </w:rPr>
        <w:t>Beyond   infertility,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ejaculatory   pai</w:t>
      </w:r>
      <w:r>
        <w:rPr>
          <w:color w:val="011E31"/>
          <w:spacing w:val="-2"/>
        </w:rPr>
        <w:t>n   may   also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trigger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TRUS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MRI,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diagnosis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obstruction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lead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recommend</w:t>
      </w:r>
      <w:r>
        <w:rPr>
          <w:color w:val="011E31"/>
          <w:spacing w:val="-2"/>
        </w:rPr>
        <w:t>ations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 symptomatology.</w:t>
      </w:r>
    </w:p>
    <w:p>
      <w:pPr>
        <w:pStyle w:val="BodyText"/>
        <w:ind w:left="18"/>
        <w:spacing w:before="175" w:line="194" w:lineRule="auto"/>
        <w:rPr/>
      </w:pPr>
      <w:r>
        <w:rPr>
          <w:color w:val="011E31"/>
          <w:spacing w:val="-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males with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ejaculation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and semen volume,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the</w:t>
      </w:r>
    </w:p>
    <w:p>
      <w:pPr>
        <w:pStyle w:val="BodyText"/>
        <w:ind w:left="12"/>
        <w:spacing w:before="14" w:line="273" w:lineRule="exact"/>
        <w:rPr/>
      </w:pPr>
      <w:r>
        <w:rPr>
          <w:color w:val="011E31"/>
          <w:spacing w:val="-1"/>
          <w:position w:val="3"/>
        </w:rPr>
        <w:t>results</w:t>
      </w:r>
      <w:r>
        <w:rPr>
          <w:color w:val="011E31"/>
          <w:spacing w:val="17"/>
          <w:position w:val="3"/>
        </w:rPr>
        <w:t xml:space="preserve"> </w:t>
      </w:r>
      <w:r>
        <w:rPr>
          <w:color w:val="011E31"/>
          <w:spacing w:val="-1"/>
          <w:position w:val="3"/>
        </w:rPr>
        <w:t>of TRUS</w:t>
      </w:r>
      <w:r>
        <w:rPr>
          <w:color w:val="011E31"/>
          <w:spacing w:val="17"/>
          <w:position w:val="3"/>
        </w:rPr>
        <w:t xml:space="preserve"> </w:t>
      </w:r>
      <w:r>
        <w:rPr>
          <w:color w:val="011E31"/>
          <w:spacing w:val="-1"/>
          <w:position w:val="3"/>
        </w:rPr>
        <w:t>or</w:t>
      </w:r>
      <w:r>
        <w:rPr>
          <w:color w:val="011E31"/>
          <w:spacing w:val="20"/>
          <w:position w:val="3"/>
        </w:rPr>
        <w:t xml:space="preserve"> </w:t>
      </w:r>
      <w:r>
        <w:rPr>
          <w:color w:val="011E31"/>
          <w:spacing w:val="-1"/>
          <w:position w:val="3"/>
        </w:rPr>
        <w:t>pelvic</w:t>
      </w:r>
      <w:r>
        <w:rPr>
          <w:color w:val="011E31"/>
          <w:spacing w:val="24"/>
          <w:position w:val="3"/>
        </w:rPr>
        <w:t xml:space="preserve"> </w:t>
      </w:r>
      <w:r>
        <w:rPr>
          <w:color w:val="011E31"/>
          <w:spacing w:val="-1"/>
          <w:position w:val="3"/>
        </w:rPr>
        <w:t>MRI</w:t>
      </w:r>
      <w:r>
        <w:rPr>
          <w:color w:val="011E31"/>
          <w:spacing w:val="18"/>
          <w:position w:val="3"/>
        </w:rPr>
        <w:t xml:space="preserve"> </w:t>
      </w:r>
      <w:r>
        <w:rPr>
          <w:color w:val="011E31"/>
          <w:spacing w:val="-1"/>
          <w:position w:val="3"/>
        </w:rPr>
        <w:t>evaluation will</w:t>
      </w:r>
      <w:r>
        <w:rPr>
          <w:color w:val="011E31"/>
          <w:spacing w:val="22"/>
          <w:w w:val="101"/>
          <w:position w:val="3"/>
        </w:rPr>
        <w:t xml:space="preserve"> </w:t>
      </w:r>
      <w:r>
        <w:rPr>
          <w:color w:val="011E31"/>
          <w:spacing w:val="-2"/>
          <w:position w:val="3"/>
        </w:rPr>
        <w:t>not</w:t>
      </w:r>
      <w:r>
        <w:rPr>
          <w:color w:val="011E31"/>
          <w:spacing w:val="23"/>
          <w:position w:val="3"/>
        </w:rPr>
        <w:t xml:space="preserve"> </w:t>
      </w:r>
      <w:r>
        <w:rPr>
          <w:color w:val="011E31"/>
          <w:spacing w:val="-2"/>
          <w:position w:val="3"/>
        </w:rPr>
        <w:t>usually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451" w:lineRule="auto"/>
        <w:rPr>
          <w:sz w:val="21"/>
        </w:rPr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-8757239</wp:posOffset>
            </wp:positionV>
            <wp:extent cx="1202436" cy="432053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60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77" w:right="617" w:firstLine="7"/>
        <w:spacing w:before="52" w:line="278" w:lineRule="auto"/>
        <w:jc w:val="both"/>
        <w:rPr/>
      </w:pPr>
      <w:r>
        <w:rPr>
          <w:color w:val="011E31"/>
          <w:spacing w:val="-1"/>
        </w:rPr>
        <w:t>change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infe</w:t>
      </w:r>
      <w:r>
        <w:rPr>
          <w:color w:val="011E31"/>
          <w:spacing w:val="-2"/>
        </w:rPr>
        <w:t>rtile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male.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such,</w:t>
      </w:r>
      <w:r>
        <w:rPr>
          <w:color w:val="011E31"/>
        </w:rPr>
        <w:t xml:space="preserve"> </w:t>
      </w:r>
      <w:r>
        <w:rPr>
          <w:color w:val="011E31"/>
        </w:rPr>
        <w:t>without  symptoms  (e.g.,  painful  eja</w:t>
      </w:r>
      <w:r>
        <w:rPr>
          <w:color w:val="011E31"/>
          <w:spacing w:val="-1"/>
        </w:rPr>
        <w:t>culation)  or  semen</w:t>
      </w:r>
      <w:r>
        <w:rPr>
          <w:color w:val="011E31"/>
        </w:rPr>
        <w:t xml:space="preserve"> </w:t>
      </w:r>
      <w:r>
        <w:rPr>
          <w:color w:val="011E31"/>
        </w:rPr>
        <w:t>parameter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indications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(e.g.,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l</w:t>
      </w:r>
      <w:r>
        <w:rPr>
          <w:color w:val="011E31"/>
          <w:spacing w:val="-1"/>
        </w:rPr>
        <w:t>ow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semen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volume 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azoospermia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palpable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vasa,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low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se</w:t>
      </w:r>
      <w:r>
        <w:rPr>
          <w:color w:val="011E31"/>
          <w:spacing w:val="-2"/>
        </w:rPr>
        <w:t>men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volume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asthenospermia),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imaging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 be included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evaluation.</w:t>
      </w:r>
    </w:p>
    <w:p>
      <w:pPr>
        <w:pStyle w:val="BodyText"/>
        <w:ind w:left="382"/>
        <w:spacing w:before="172" w:line="196" w:lineRule="auto"/>
        <w:rPr/>
      </w:pPr>
      <w:r>
        <w:rPr>
          <w:b/>
          <w:bCs/>
          <w:color w:val="011E31"/>
          <w:spacing w:val="-1"/>
        </w:rPr>
        <w:t>24.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1"/>
        </w:rPr>
        <w:t>Clinicians     should</w:t>
      </w:r>
      <w:r>
        <w:rPr>
          <w:b/>
          <w:bCs/>
          <w:color w:val="011E31"/>
          <w:spacing w:val="5"/>
        </w:rPr>
        <w:t xml:space="preserve">     </w:t>
      </w:r>
      <w:r>
        <w:rPr>
          <w:b/>
          <w:bCs/>
          <w:color w:val="011E31"/>
          <w:spacing w:val="-1"/>
        </w:rPr>
        <w:t>not</w:t>
      </w:r>
      <w:r>
        <w:rPr>
          <w:b/>
          <w:bCs/>
          <w:color w:val="011E31"/>
          <w:spacing w:val="6"/>
        </w:rPr>
        <w:t xml:space="preserve">     </w:t>
      </w:r>
      <w:r>
        <w:rPr>
          <w:b/>
          <w:bCs/>
          <w:color w:val="011E31"/>
          <w:spacing w:val="-1"/>
        </w:rPr>
        <w:t>routinely</w:t>
      </w:r>
      <w:r>
        <w:rPr>
          <w:b/>
          <w:bCs/>
          <w:color w:val="011E31"/>
          <w:spacing w:val="5"/>
        </w:rPr>
        <w:t xml:space="preserve">     </w:t>
      </w:r>
      <w:r>
        <w:rPr>
          <w:b/>
          <w:bCs/>
          <w:color w:val="011E31"/>
          <w:spacing w:val="-1"/>
        </w:rPr>
        <w:t>perform</w:t>
      </w:r>
    </w:p>
    <w:p>
      <w:pPr>
        <w:pStyle w:val="BodyText"/>
        <w:ind w:left="747" w:right="616" w:hanging="3"/>
        <w:spacing w:before="76" w:line="266" w:lineRule="auto"/>
        <w:jc w:val="both"/>
        <w:rPr/>
      </w:pPr>
      <w:r>
        <w:rPr>
          <w:b/>
          <w:bCs/>
          <w:color w:val="011E31"/>
          <w:spacing w:val="-1"/>
        </w:rPr>
        <w:t>abdominal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1"/>
        </w:rPr>
        <w:t>imaging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-1"/>
        </w:rPr>
        <w:t>for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-1"/>
        </w:rPr>
        <w:t>sole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1"/>
        </w:rPr>
        <w:t>indi</w:t>
      </w:r>
      <w:r>
        <w:rPr>
          <w:b/>
          <w:bCs/>
          <w:color w:val="011E31"/>
          <w:spacing w:val="-2"/>
        </w:rPr>
        <w:t>cation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2"/>
        </w:rPr>
        <w:t>an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isolated   small   or   mode</w:t>
      </w:r>
      <w:r>
        <w:rPr>
          <w:b/>
          <w:bCs/>
          <w:color w:val="011E31"/>
          <w:spacing w:val="-1"/>
        </w:rPr>
        <w:t>rate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  <w:spacing w:val="-1"/>
        </w:rPr>
        <w:t>right   varicocele.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Expert 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81" w:right="616" w:hanging="3"/>
        <w:spacing w:before="86" w:line="276" w:lineRule="auto"/>
        <w:jc w:val="both"/>
        <w:rPr/>
      </w:pPr>
      <w:r>
        <w:rPr>
          <w:color w:val="011E31"/>
          <w:spacing w:val="-1"/>
        </w:rPr>
        <w:t>Varicoceles occur in approximatel</w:t>
      </w:r>
      <w:r>
        <w:rPr>
          <w:color w:val="011E31"/>
          <w:spacing w:val="-2"/>
        </w:rPr>
        <w:t>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15% of all adult males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40% of infertile males.</w:t>
      </w:r>
      <w:r>
        <w:rPr>
          <w:sz w:val="12"/>
          <w:szCs w:val="12"/>
          <w:color w:val="011E31"/>
          <w:spacing w:val="-1"/>
          <w:position w:val="6"/>
        </w:rPr>
        <w:t>167</w:t>
      </w:r>
      <w:r>
        <w:rPr>
          <w:sz w:val="12"/>
          <w:szCs w:val="12"/>
          <w:color w:val="011E31"/>
          <w:spacing w:val="16"/>
          <w:w w:val="102"/>
          <w:position w:val="6"/>
        </w:rPr>
        <w:t xml:space="preserve"> </w:t>
      </w:r>
      <w:r>
        <w:rPr>
          <w:color w:val="011E31"/>
          <w:spacing w:val="-1"/>
        </w:rPr>
        <w:t>While 85% are left unilat</w:t>
      </w:r>
      <w:r>
        <w:rPr>
          <w:color w:val="011E31"/>
          <w:spacing w:val="-2"/>
        </w:rPr>
        <w:t>eral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due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asymmetric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gonadal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vein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anatomy,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15%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either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bilateral  (more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comm</w:t>
      </w:r>
      <w:r>
        <w:rPr>
          <w:color w:val="011E31"/>
          <w:spacing w:val="-2"/>
        </w:rPr>
        <w:t>on)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right  unilateral  (less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common). Due to the rarity of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the isola</w:t>
      </w:r>
      <w:r>
        <w:rPr>
          <w:color w:val="011E31"/>
          <w:spacing w:val="-2"/>
        </w:rPr>
        <w:t>ted right varicocele,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concern  has  existed  regarding  causative  conditions  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cases.  Based  on  case  reports  i</w:t>
      </w:r>
      <w:r>
        <w:rPr>
          <w:color w:val="011E31"/>
          <w:spacing w:val="-2"/>
        </w:rPr>
        <w:t>n  the  literature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report,   retroperitoneal   pathology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such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tumors   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enough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causes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warrant  routine  abdomi</w:t>
      </w:r>
      <w:r>
        <w:rPr>
          <w:color w:val="011E31"/>
          <w:spacing w:val="-2"/>
        </w:rPr>
        <w:t>nal</w:t>
      </w:r>
      <w:r>
        <w:rPr>
          <w:color w:val="011E31"/>
        </w:rPr>
        <w:t xml:space="preserve"> </w:t>
      </w:r>
      <w:r>
        <w:rPr>
          <w:color w:val="011E31"/>
        </w:rPr>
        <w:t>imaging when 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isolated right varic</w:t>
      </w:r>
      <w:r>
        <w:rPr>
          <w:color w:val="011E31"/>
          <w:spacing w:val="-1"/>
        </w:rPr>
        <w:t>ocele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identified.</w:t>
      </w:r>
      <w:r>
        <w:rPr>
          <w:sz w:val="12"/>
          <w:szCs w:val="12"/>
          <w:color w:val="011E31"/>
          <w:spacing w:val="-1"/>
          <w:position w:val="6"/>
        </w:rPr>
        <w:t>168-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170     </w:t>
      </w:r>
      <w:r>
        <w:rPr>
          <w:color w:val="011E31"/>
          <w:spacing w:val="-1"/>
        </w:rPr>
        <w:t>However,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only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low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quality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evidence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has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ever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supported this recomme</w:t>
      </w:r>
      <w:r>
        <w:rPr>
          <w:color w:val="011E31"/>
          <w:spacing w:val="-1"/>
        </w:rPr>
        <w:t>ndation.</w:t>
      </w:r>
    </w:p>
    <w:p>
      <w:pPr>
        <w:pStyle w:val="BodyText"/>
        <w:ind w:left="377" w:right="614" w:hanging="2"/>
        <w:spacing w:before="118" w:line="275" w:lineRule="auto"/>
        <w:jc w:val="both"/>
        <w:rPr/>
      </w:pPr>
      <w:r>
        <w:rPr>
          <w:color w:val="011E31"/>
          <w:spacing w:val="-1"/>
        </w:rPr>
        <w:t>A retrospective study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4,000 males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varicoce</w:t>
      </w:r>
      <w:r>
        <w:rPr>
          <w:color w:val="011E31"/>
          <w:spacing w:val="-2"/>
        </w:rPr>
        <w:t>les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(8%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right),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differ</w:t>
      </w:r>
      <w:r>
        <w:rPr>
          <w:color w:val="011E31"/>
          <w:spacing w:val="-2"/>
        </w:rPr>
        <w:t>ence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cancer diagnoses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  males  based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varicocele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laterality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(p: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0.313)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despite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the  fact   that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over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30%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males  with   right</w:t>
      </w:r>
      <w:r>
        <w:rPr>
          <w:color w:val="011E31"/>
        </w:rPr>
        <w:t xml:space="preserve"> </w:t>
      </w:r>
      <w:r>
        <w:rPr>
          <w:color w:val="011E31"/>
        </w:rPr>
        <w:t>varicoceles  received  abdomina</w:t>
      </w:r>
      <w:r>
        <w:rPr>
          <w:color w:val="011E31"/>
          <w:spacing w:val="-1"/>
        </w:rPr>
        <w:t>l  computed  tomography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scans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-1"/>
        </w:rPr>
        <w:t>compared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with  just   8.7%   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males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with   left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varicoceles    and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11.2%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males    </w:t>
      </w:r>
      <w:r>
        <w:rPr>
          <w:color w:val="011E31"/>
          <w:spacing w:val="-2"/>
        </w:rPr>
        <w:t>with     bilateral</w:t>
      </w:r>
      <w:r>
        <w:rPr>
          <w:color w:val="011E31"/>
        </w:rPr>
        <w:t xml:space="preserve"> </w:t>
      </w:r>
      <w:r>
        <w:rPr>
          <w:color w:val="011E31"/>
        </w:rPr>
        <w:t>varicoceles.</w:t>
      </w:r>
      <w:r>
        <w:rPr>
          <w:sz w:val="12"/>
          <w:szCs w:val="12"/>
          <w:color w:val="011E31"/>
          <w:position w:val="6"/>
        </w:rPr>
        <w:t>171</w:t>
      </w:r>
      <w:r>
        <w:rPr>
          <w:sz w:val="12"/>
          <w:szCs w:val="12"/>
          <w:color w:val="011E31"/>
          <w:spacing w:val="28"/>
          <w:position w:val="6"/>
        </w:rPr>
        <w:t xml:space="preserve"> </w:t>
      </w:r>
      <w:r>
        <w:rPr>
          <w:color w:val="011E31"/>
        </w:rPr>
        <w:t>Thus,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routine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imaging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based solely on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 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right varicocele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unnecessary.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abdominal imaging should be considered for males with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new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onset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non-reducible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varicocele,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especially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varicocele 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large.</w:t>
      </w:r>
    </w:p>
    <w:p>
      <w:pPr>
        <w:pStyle w:val="BodyText"/>
        <w:ind w:left="380"/>
        <w:spacing w:before="197" w:line="196" w:lineRule="auto"/>
        <w:rPr/>
      </w:pPr>
      <w:r>
        <w:rPr>
          <w:b/>
          <w:bCs/>
          <w:color w:val="011E31"/>
          <w:spacing w:val="-1"/>
        </w:rPr>
        <w:t>25.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5"/>
        </w:rPr>
        <w:t xml:space="preserve">        </w:t>
      </w:r>
      <w:r>
        <w:rPr>
          <w:b/>
          <w:bCs/>
          <w:color w:val="011E31"/>
          <w:spacing w:val="-1"/>
        </w:rPr>
        <w:t>should         recommend         renal</w:t>
      </w:r>
    </w:p>
    <w:p>
      <w:pPr>
        <w:pStyle w:val="BodyText"/>
        <w:ind w:left="738" w:right="608" w:firstLine="10"/>
        <w:spacing w:before="77" w:line="265" w:lineRule="auto"/>
        <w:jc w:val="both"/>
        <w:rPr/>
      </w:pPr>
      <w:r>
        <w:rPr>
          <w:b/>
          <w:bCs/>
          <w:color w:val="011E31"/>
        </w:rPr>
        <w:t>ultrasonography for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patients with v</w:t>
      </w:r>
      <w:r>
        <w:rPr>
          <w:b/>
          <w:bCs/>
          <w:color w:val="011E31"/>
          <w:spacing w:val="-1"/>
        </w:rPr>
        <w:t>asal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agenesis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to   evaluate   for    renal   abnormalities.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(</w:t>
      </w:r>
      <w:r>
        <w:rPr>
          <w:b/>
          <w:bCs/>
          <w:i/>
          <w:iCs/>
          <w:color w:val="011E31"/>
        </w:rPr>
        <w:t>Ex</w:t>
      </w:r>
      <w:r>
        <w:rPr>
          <w:b/>
          <w:bCs/>
          <w:i/>
          <w:iCs/>
          <w:color w:val="011E31"/>
          <w:spacing w:val="-1"/>
        </w:rPr>
        <w:t>pert</w:t>
      </w:r>
      <w:r>
        <w:rPr>
          <w:b/>
          <w:bCs/>
          <w:i/>
          <w:iCs/>
          <w:color w:val="011E31"/>
          <w:spacing w:val="2"/>
        </w:rPr>
        <w:t xml:space="preserve"> </w:t>
      </w:r>
      <w:r>
        <w:rPr>
          <w:b/>
          <w:bCs/>
          <w:i/>
          <w:iCs/>
          <w:color w:val="011E31"/>
          <w:spacing w:val="-1"/>
        </w:rPr>
        <w:t>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82" w:right="617" w:hanging="2"/>
        <w:spacing w:before="89" w:line="274" w:lineRule="auto"/>
        <w:jc w:val="both"/>
        <w:rPr/>
      </w:pPr>
      <w:r>
        <w:rPr>
          <w:color w:val="011E31"/>
          <w:spacing w:val="-1"/>
        </w:rPr>
        <w:t>The  male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genital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tract  is  derived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Wolffi</w:t>
      </w:r>
      <w:r>
        <w:rPr>
          <w:color w:val="011E31"/>
          <w:spacing w:val="-2"/>
        </w:rPr>
        <w:t>an 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mesonephric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tract.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paired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organ,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forms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epididymis,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vas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deferens,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seminal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vesicles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embryogenesis.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connects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pr</w:t>
      </w:r>
      <w:r>
        <w:rPr>
          <w:color w:val="011E31"/>
          <w:spacing w:val="-2"/>
        </w:rPr>
        <w:t>imitive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kidney,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abnormalities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in  the  Wolffian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duct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can  </w:t>
      </w:r>
      <w:r>
        <w:rPr>
          <w:color w:val="011E31"/>
          <w:spacing w:val="-2"/>
        </w:rPr>
        <w:t xml:space="preserve"> lead  to   renal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anomalies.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unilater</w:t>
      </w:r>
      <w:r>
        <w:rPr>
          <w:color w:val="011E31"/>
          <w:spacing w:val="-2"/>
        </w:rPr>
        <w:t>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absence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vas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deferens,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approximately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26% 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75% will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ipsilateral</w:t>
      </w:r>
      <w:r>
        <w:rPr>
          <w:color w:val="011E31"/>
        </w:rPr>
        <w:t xml:space="preserve"> </w:t>
      </w:r>
      <w:r>
        <w:rPr>
          <w:color w:val="011E31"/>
          <w:spacing w:val="-1"/>
          <w:position w:val="-1"/>
        </w:rPr>
        <w:t>renal</w:t>
      </w:r>
      <w:r>
        <w:rPr>
          <w:color w:val="011E31"/>
          <w:spacing w:val="33"/>
          <w:position w:val="-1"/>
        </w:rPr>
        <w:t xml:space="preserve"> </w:t>
      </w:r>
      <w:r>
        <w:rPr>
          <w:color w:val="011E31"/>
          <w:spacing w:val="-1"/>
          <w:position w:val="-1"/>
        </w:rPr>
        <w:t>anomalies</w:t>
      </w:r>
      <w:r>
        <w:rPr>
          <w:color w:val="011E31"/>
          <w:spacing w:val="35"/>
          <w:position w:val="-1"/>
        </w:rPr>
        <w:t xml:space="preserve"> </w:t>
      </w:r>
      <w:r>
        <w:rPr>
          <w:color w:val="011E31"/>
          <w:spacing w:val="-1"/>
          <w:position w:val="-1"/>
        </w:rPr>
        <w:t>including</w:t>
      </w:r>
      <w:r>
        <w:rPr>
          <w:color w:val="011E31"/>
          <w:spacing w:val="27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agenesis.</w:t>
      </w:r>
      <w:r>
        <w:rPr>
          <w:sz w:val="12"/>
          <w:szCs w:val="12"/>
          <w:color w:val="011E31"/>
          <w:spacing w:val="-1"/>
          <w:position w:val="5"/>
        </w:rPr>
        <w:t>172,</w:t>
      </w:r>
      <w:r>
        <w:rPr>
          <w:sz w:val="12"/>
          <w:szCs w:val="12"/>
          <w:color w:val="011E31"/>
          <w:spacing w:val="31"/>
          <w:position w:val="5"/>
        </w:rPr>
        <w:t xml:space="preserve"> </w:t>
      </w:r>
      <w:r>
        <w:rPr>
          <w:sz w:val="12"/>
          <w:szCs w:val="12"/>
          <w:color w:val="011E31"/>
          <w:spacing w:val="-1"/>
          <w:position w:val="5"/>
        </w:rPr>
        <w:t>173</w:t>
      </w:r>
      <w:r>
        <w:rPr>
          <w:sz w:val="12"/>
          <w:szCs w:val="12"/>
          <w:color w:val="011E31"/>
          <w:spacing w:val="14"/>
          <w:w w:val="101"/>
          <w:position w:val="5"/>
        </w:rPr>
        <w:t xml:space="preserve">  </w:t>
      </w:r>
      <w:r>
        <w:rPr>
          <w:color w:val="011E31"/>
          <w:spacing w:val="-1"/>
          <w:position w:val="-1"/>
        </w:rPr>
        <w:t>In</w:t>
      </w:r>
      <w:r>
        <w:rPr>
          <w:color w:val="011E31"/>
          <w:spacing w:val="34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males</w:t>
      </w:r>
      <w:r>
        <w:rPr>
          <w:color w:val="011E31"/>
          <w:spacing w:val="22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with</w:t>
      </w:r>
    </w:p>
    <w:p>
      <w:pPr>
        <w:spacing w:line="13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3" w:firstLine="6"/>
        <w:spacing w:before="119" w:line="262" w:lineRule="auto"/>
        <w:jc w:val="both"/>
        <w:rPr/>
      </w:pPr>
      <w:r>
        <w:rPr>
          <w:color w:val="011E31"/>
          <w:spacing w:val="-1"/>
        </w:rPr>
        <w:t>bilateral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vasal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agenesi</w:t>
      </w:r>
      <w:r>
        <w:rPr>
          <w:color w:val="011E31"/>
          <w:spacing w:val="-2"/>
        </w:rPr>
        <w:t>s,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prevalence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lower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10%.</w:t>
      </w:r>
      <w:r>
        <w:rPr>
          <w:sz w:val="12"/>
          <w:szCs w:val="12"/>
          <w:color w:val="011E31"/>
          <w:spacing w:val="-1"/>
          <w:position w:val="6"/>
        </w:rPr>
        <w:t>174</w:t>
      </w:r>
      <w:r>
        <w:rPr>
          <w:sz w:val="12"/>
          <w:szCs w:val="12"/>
          <w:color w:val="011E31"/>
          <w:spacing w:val="31"/>
          <w:position w:val="6"/>
        </w:rPr>
        <w:t xml:space="preserve"> </w:t>
      </w:r>
      <w:r>
        <w:rPr>
          <w:color w:val="011E31"/>
          <w:spacing w:val="-1"/>
        </w:rPr>
        <w:t>Even in males with CBAVD and </w:t>
      </w:r>
      <w:r>
        <w:rPr>
          <w:i/>
          <w:iCs/>
          <w:color w:val="011E31"/>
          <w:spacing w:val="-1"/>
        </w:rPr>
        <w:t>CFTR </w:t>
      </w:r>
      <w:r>
        <w:rPr>
          <w:color w:val="011E31"/>
          <w:spacing w:val="-1"/>
        </w:rPr>
        <w:t>mutati</w:t>
      </w:r>
      <w:r>
        <w:rPr>
          <w:color w:val="011E31"/>
          <w:spacing w:val="-2"/>
        </w:rPr>
        <w:t>ons,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unilateral  renal  agenesis</w:t>
      </w:r>
      <w:r>
        <w:rPr>
          <w:color w:val="011E31"/>
          <w:spacing w:val="9"/>
          <w:position w:val="-1"/>
        </w:rPr>
        <w:t xml:space="preserve">  </w:t>
      </w:r>
      <w:r>
        <w:rPr>
          <w:color w:val="011E31"/>
          <w:position w:val="-1"/>
        </w:rPr>
        <w:t>may</w:t>
      </w:r>
      <w:r>
        <w:rPr>
          <w:color w:val="011E31"/>
          <w:spacing w:val="6"/>
          <w:position w:val="-1"/>
        </w:rPr>
        <w:t xml:space="preserve">  </w:t>
      </w:r>
      <w:r>
        <w:rPr>
          <w:color w:val="011E31"/>
          <w:position w:val="-1"/>
        </w:rPr>
        <w:t>occur.  </w:t>
      </w:r>
      <w:r>
        <w:rPr>
          <w:sz w:val="12"/>
          <w:szCs w:val="12"/>
          <w:color w:val="011E31"/>
          <w:position w:val="5"/>
        </w:rPr>
        <w:t>13</w:t>
      </w:r>
      <w:r>
        <w:rPr>
          <w:sz w:val="12"/>
          <w:szCs w:val="12"/>
          <w:color w:val="011E31"/>
          <w:spacing w:val="-1"/>
          <w:position w:val="5"/>
        </w:rPr>
        <w:t>6,   175    </w:t>
      </w:r>
      <w:r>
        <w:rPr>
          <w:color w:val="011E31"/>
          <w:spacing w:val="-1"/>
          <w:position w:val="-1"/>
        </w:rPr>
        <w:t>As  such,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abdominal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imaging should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 offered to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males with vasal</w:t>
      </w:r>
      <w:r>
        <w:rPr>
          <w:color w:val="011E31"/>
        </w:rPr>
        <w:t xml:space="preserve"> </w:t>
      </w:r>
      <w:r>
        <w:rPr>
          <w:color w:val="011E31"/>
        </w:rPr>
        <w:t>agenesis  regardless  of  the</w:t>
      </w:r>
      <w:r>
        <w:rPr>
          <w:color w:val="011E31"/>
          <w:spacing w:val="12"/>
        </w:rPr>
        <w:t xml:space="preserve">  </w:t>
      </w:r>
      <w:r>
        <w:rPr>
          <w:i/>
          <w:iCs/>
          <w:color w:val="011E31"/>
          <w:spacing w:val="-1"/>
        </w:rPr>
        <w:t>CFTR</w:t>
      </w:r>
      <w:r>
        <w:rPr>
          <w:i/>
          <w:iCs/>
          <w:color w:val="011E31"/>
          <w:spacing w:val="5"/>
        </w:rPr>
        <w:t xml:space="preserve">  </w:t>
      </w:r>
      <w:r>
        <w:rPr>
          <w:color w:val="011E31"/>
          <w:spacing w:val="-1"/>
        </w:rPr>
        <w:t>status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allow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optimal patient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counseling.</w:t>
      </w:r>
    </w:p>
    <w:p>
      <w:pPr>
        <w:pStyle w:val="BodyText"/>
        <w:ind w:left="5"/>
        <w:spacing w:before="218" w:line="199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6"/>
        </w:rPr>
        <w:t>TREATMENT</w:t>
      </w:r>
    </w:p>
    <w:p>
      <w:pPr>
        <w:pStyle w:val="BodyText"/>
        <w:spacing w:before="220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Varicocele</w:t>
      </w:r>
      <w:r>
        <w:rPr>
          <w:sz w:val="24"/>
          <w:szCs w:val="24"/>
          <w:b/>
          <w:bCs/>
          <w:color w:val="005679"/>
          <w:spacing w:val="32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Repair/ Varicocelectomy</w:t>
      </w:r>
    </w:p>
    <w:p>
      <w:pPr>
        <w:pStyle w:val="BodyText"/>
        <w:ind w:left="5"/>
        <w:spacing w:before="202" w:line="196" w:lineRule="auto"/>
        <w:rPr/>
      </w:pPr>
      <w:r>
        <w:rPr>
          <w:b/>
          <w:bCs/>
          <w:color w:val="011E31"/>
        </w:rPr>
        <w:t>26.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</w:rPr>
        <w:t>Clinicians         sho</w:t>
      </w:r>
      <w:r>
        <w:rPr>
          <w:b/>
          <w:bCs/>
          <w:color w:val="011E31"/>
          <w:spacing w:val="-1"/>
        </w:rPr>
        <w:t>uld         consider         surgical</w:t>
      </w:r>
    </w:p>
    <w:p>
      <w:pPr>
        <w:pStyle w:val="BodyText"/>
        <w:ind w:left="360" w:right="373"/>
        <w:spacing w:before="79" w:line="269" w:lineRule="auto"/>
        <w:jc w:val="both"/>
        <w:rPr/>
      </w:pPr>
      <w:r>
        <w:rPr>
          <w:b/>
          <w:bCs/>
          <w:color w:val="011E31"/>
        </w:rPr>
        <w:t>varicocelectomy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</w:rPr>
        <w:t>males attemptin</w:t>
      </w:r>
      <w:r>
        <w:rPr>
          <w:b/>
          <w:bCs/>
          <w:color w:val="011E31"/>
          <w:spacing w:val="-1"/>
        </w:rPr>
        <w:t>g to conceive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who</w:t>
      </w:r>
      <w:r>
        <w:rPr>
          <w:b/>
          <w:bCs/>
          <w:color w:val="011E31"/>
          <w:spacing w:val="54"/>
        </w:rPr>
        <w:t xml:space="preserve"> </w:t>
      </w:r>
      <w:r>
        <w:rPr>
          <w:b/>
          <w:bCs/>
          <w:color w:val="011E31"/>
          <w:spacing w:val="-1"/>
        </w:rPr>
        <w:t>have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-1"/>
        </w:rPr>
        <w:t>palpable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-1"/>
        </w:rPr>
        <w:t>varicocele(s),</w:t>
      </w:r>
      <w:r>
        <w:rPr>
          <w:b/>
          <w:bCs/>
          <w:color w:val="011E31"/>
          <w:spacing w:val="53"/>
          <w:w w:val="101"/>
        </w:rPr>
        <w:t xml:space="preserve"> </w:t>
      </w:r>
      <w:r>
        <w:rPr>
          <w:b/>
          <w:bCs/>
          <w:color w:val="011E31"/>
          <w:spacing w:val="-1"/>
        </w:rPr>
        <w:t>infertility,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2"/>
        </w:rPr>
        <w:t>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abnormal     semen     parameters,     except     for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azoospermic males. (</w:t>
      </w:r>
      <w:r>
        <w:rPr>
          <w:b/>
          <w:bCs/>
          <w:i/>
          <w:iCs/>
          <w:color w:val="011E31"/>
          <w:spacing w:val="-1"/>
        </w:rPr>
        <w:t>Moderate Recommendation;</w:t>
      </w:r>
      <w:r>
        <w:rPr>
          <w:b/>
          <w:bCs/>
          <w:i/>
          <w:iCs/>
          <w:color w:val="011E31"/>
          <w:spacing w:val="10"/>
        </w:rPr>
        <w:t xml:space="preserve"> </w:t>
      </w:r>
      <w:r>
        <w:rPr>
          <w:b/>
          <w:bCs/>
          <w:i/>
          <w:iCs/>
          <w:color w:val="011E31"/>
          <w:spacing w:val="-1"/>
        </w:rPr>
        <w:t>Evidence Level:</w:t>
      </w:r>
      <w:r>
        <w:rPr>
          <w:b/>
          <w:bCs/>
          <w:i/>
          <w:iCs/>
          <w:color w:val="011E31"/>
          <w:spacing w:val="22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B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right="373" w:firstLine="3"/>
        <w:spacing w:before="147" w:line="272" w:lineRule="auto"/>
        <w:jc w:val="both"/>
        <w:rPr/>
      </w:pPr>
      <w:r>
        <w:rPr>
          <w:color w:val="011E31"/>
          <w:spacing w:val="-2"/>
        </w:rPr>
        <w:t>The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2"/>
        </w:rPr>
        <w:t>largest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recent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meta-analysis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Wang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al.</w:t>
      </w:r>
      <w:r>
        <w:rPr>
          <w:color w:val="011E31"/>
        </w:rPr>
        <w:t xml:space="preserve"> </w:t>
      </w:r>
      <w:r>
        <w:rPr>
          <w:color w:val="011E31"/>
        </w:rPr>
        <w:t>observed  higher  estimated  pregnan</w:t>
      </w:r>
      <w:r>
        <w:rPr>
          <w:color w:val="011E31"/>
          <w:spacing w:val="-1"/>
        </w:rPr>
        <w:t>cy  rates  for  males</w:t>
      </w:r>
      <w:r>
        <w:rPr>
          <w:color w:val="011E31"/>
        </w:rPr>
        <w:t xml:space="preserve"> </w:t>
      </w:r>
      <w:r>
        <w:rPr>
          <w:color w:val="011E31"/>
        </w:rPr>
        <w:t>treated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any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approach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repair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varicocele </w:t>
      </w:r>
      <w:r>
        <w:rPr>
          <w:color w:val="011E31"/>
        </w:rPr>
        <w:t>compared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to  no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treatment.</w:t>
      </w:r>
      <w:r>
        <w:rPr>
          <w:sz w:val="12"/>
          <w:szCs w:val="12"/>
          <w:color w:val="011E31"/>
          <w:position w:val="6"/>
        </w:rPr>
        <w:t>176   </w:t>
      </w:r>
      <w:r>
        <w:rPr>
          <w:color w:val="011E31"/>
        </w:rPr>
        <w:t>Pregnan</w:t>
      </w:r>
      <w:r>
        <w:rPr>
          <w:color w:val="011E31"/>
          <w:spacing w:val="-1"/>
        </w:rPr>
        <w:t>cy  rates  without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assumed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be  17%,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while  rat</w:t>
      </w:r>
      <w:r>
        <w:rPr>
          <w:color w:val="011E31"/>
          <w:spacing w:val="-2"/>
        </w:rPr>
        <w:t>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calculated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42%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(95%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CI: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26%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61%) 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subinguinal microsurgical varicocelectomy, 35% (95% CI: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21%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54%)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inguinal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micro-varicocelectomy,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37%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(95%   CI:   22%   to   58%)   with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inguinal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open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(non-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microsurgical)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surgery,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37%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(95%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CI: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19%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61%)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laparoscopic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surger</w:t>
      </w:r>
      <w:r>
        <w:rPr>
          <w:color w:val="011E31"/>
          <w:spacing w:val="-1"/>
        </w:rPr>
        <w:t>y.</w:t>
      </w:r>
      <w:r>
        <w:rPr>
          <w:sz w:val="12"/>
          <w:szCs w:val="12"/>
          <w:color w:val="011E31"/>
          <w:spacing w:val="-1"/>
          <w:position w:val="6"/>
        </w:rPr>
        <w:t>176    </w:t>
      </w:r>
      <w:r>
        <w:rPr>
          <w:color w:val="011E31"/>
          <w:spacing w:val="-1"/>
        </w:rPr>
        <w:t>Such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findings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must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interpreted  with  caution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given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met</w:t>
      </w:r>
      <w:r>
        <w:rPr>
          <w:color w:val="011E31"/>
          <w:spacing w:val="-1"/>
        </w:rPr>
        <w:t>a-analysis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included   studies   with   non-randomized   designs   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selective   outcome    reporting.  </w:t>
      </w:r>
      <w:r>
        <w:rPr>
          <w:color w:val="011E31"/>
          <w:spacing w:val="-1"/>
        </w:rPr>
        <w:t xml:space="preserve"> ORs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were    lower   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sclerotherapy,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subing</w:t>
      </w:r>
      <w:r>
        <w:rPr>
          <w:color w:val="011E31"/>
          <w:spacing w:val="-1"/>
        </w:rPr>
        <w:t>uinal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open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surgery,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retroperitoneal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open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-1"/>
        </w:rPr>
        <w:t>surgery,  percutaneous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venous  embolization,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retrograde   sclerotherapy.    Bulk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seminal    parameters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concentration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motility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also observed to be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improved</w:t>
      </w:r>
      <w:r>
        <w:rPr>
          <w:color w:val="011E31"/>
          <w:spacing w:val="-1"/>
        </w:rPr>
        <w:t xml:space="preserve"> with surgery.</w:t>
      </w:r>
    </w:p>
    <w:p>
      <w:pPr>
        <w:pStyle w:val="BodyText"/>
        <w:ind w:left="2" w:right="373" w:firstLine="13"/>
        <w:spacing w:before="200" w:line="26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For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palpable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varicoceles,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me</w:t>
      </w:r>
      <w:r>
        <w:rPr>
          <w:color w:val="011E31"/>
          <w:spacing w:val="-2"/>
        </w:rPr>
        <w:t>ta-analysis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Wang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</w:rPr>
        <w:t xml:space="preserve"> </w:t>
      </w:r>
      <w:r>
        <w:rPr>
          <w:color w:val="011E31"/>
        </w:rPr>
        <w:t>al. observed the calculated estimate</w:t>
      </w:r>
      <w:r>
        <w:rPr>
          <w:color w:val="011E31"/>
          <w:spacing w:val="-1"/>
        </w:rPr>
        <w:t>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-2"/>
        </w:rPr>
        <w:t>52%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(95%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CI: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24%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83%)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subinguinal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micro-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varicocelectomy, 53%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(95%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CI: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18% to 90%) for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inguinal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micro-varicocelectomy,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55%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(95%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CI: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27%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88</w:t>
      </w:r>
      <w:r>
        <w:rPr>
          <w:color w:val="011E31"/>
          <w:spacing w:val="-2"/>
        </w:rPr>
        <w:t>%)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inguinal open surgery, and 52% (95% CI: 18% to 90%) for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laparoscopic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5"/>
        </w:rPr>
        <w:t>176</w:t>
      </w:r>
    </w:p>
    <w:p>
      <w:pPr>
        <w:pStyle w:val="BodyText"/>
        <w:ind w:left="2" w:right="374" w:hanging="2"/>
        <w:spacing w:before="135" w:line="284" w:lineRule="auto"/>
        <w:jc w:val="both"/>
        <w:rPr/>
      </w:pPr>
      <w:r>
        <w:rPr>
          <w:color w:val="011E31"/>
        </w:rPr>
        <w:t>A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meta-analysis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 ART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out</w:t>
      </w:r>
      <w:r>
        <w:rPr>
          <w:color w:val="011E31"/>
          <w:spacing w:val="-1"/>
        </w:rPr>
        <w:t>comes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evaluated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chance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ART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couples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whe</w:t>
      </w:r>
      <w:r>
        <w:rPr>
          <w:color w:val="011E31"/>
          <w:spacing w:val="-2"/>
        </w:rPr>
        <w:t>re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varicocele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repair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relative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couples where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untreated  varicocele.   In  these   7   no</w:t>
      </w:r>
      <w:r>
        <w:rPr>
          <w:color w:val="011E31"/>
          <w:spacing w:val="-2"/>
        </w:rPr>
        <w:t>n-randomized</w:t>
      </w:r>
      <w:r>
        <w:rPr>
          <w:color w:val="011E31"/>
        </w:rPr>
        <w:t xml:space="preserve"> </w:t>
      </w:r>
      <w:r>
        <w:rPr>
          <w:color w:val="011E31"/>
        </w:rPr>
        <w:t>retrospective studies, only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males with clinical varicoceles</w:t>
      </w:r>
    </w:p>
    <w:p>
      <w:pPr>
        <w:spacing w:line="284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418" w:lineRule="auto"/>
        <w:rPr>
          <w:sz w:val="21"/>
        </w:rPr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-8778367</wp:posOffset>
            </wp:positionV>
            <wp:extent cx="1202436" cy="432053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62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80" w:right="614" w:hanging="3"/>
        <w:spacing w:before="55" w:line="271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were considered.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 this report by Kirby et al., the ORs</w:t>
      </w:r>
      <w:r>
        <w:rPr>
          <w:color w:val="011E31"/>
          <w:spacing w:val="-2"/>
        </w:rPr>
        <w:t xml:space="preserve">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live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birth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1.76</w:t>
      </w:r>
      <w:r>
        <w:rPr>
          <w:color w:val="011E31"/>
          <w:spacing w:val="-2"/>
        </w:rPr>
        <w:t>-fold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higher for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</w:rPr>
        <w:t xml:space="preserve"> </w:t>
      </w:r>
      <w:r>
        <w:rPr>
          <w:color w:val="011E31"/>
        </w:rPr>
        <w:t>treated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varicocelectomy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ART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177</w:t>
      </w:r>
    </w:p>
    <w:p>
      <w:pPr>
        <w:pStyle w:val="BodyText"/>
        <w:ind w:left="380"/>
        <w:spacing w:before="196" w:line="196" w:lineRule="auto"/>
        <w:rPr/>
      </w:pPr>
      <w:r>
        <w:rPr>
          <w:b/>
          <w:bCs/>
          <w:color w:val="011E31"/>
          <w:spacing w:val="-1"/>
        </w:rPr>
        <w:t>27.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5"/>
        </w:rPr>
        <w:t xml:space="preserve">         </w:t>
      </w:r>
      <w:r>
        <w:rPr>
          <w:b/>
          <w:bCs/>
          <w:color w:val="011E31"/>
          <w:spacing w:val="-1"/>
        </w:rPr>
        <w:t>should          not          recommend</w:t>
      </w:r>
    </w:p>
    <w:p>
      <w:pPr>
        <w:pStyle w:val="BodyText"/>
        <w:ind w:left="736" w:right="616"/>
        <w:spacing w:before="76" w:line="265" w:lineRule="auto"/>
        <w:jc w:val="both"/>
        <w:rPr/>
      </w:pPr>
      <w:r>
        <w:rPr>
          <w:b/>
          <w:bCs/>
          <w:color w:val="011E31"/>
        </w:rPr>
        <w:t>varicocelectomy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</w:rPr>
        <w:t>for   male</w:t>
      </w:r>
      <w:r>
        <w:rPr>
          <w:b/>
          <w:bCs/>
          <w:color w:val="011E31"/>
          <w:spacing w:val="-1"/>
        </w:rPr>
        <w:t>s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-1"/>
        </w:rPr>
        <w:t>with   non-palpable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varicoceles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-1"/>
        </w:rPr>
        <w:t>detected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solely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1"/>
        </w:rPr>
        <w:t>by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-1"/>
        </w:rPr>
        <w:t>imaging.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S</w:t>
      </w:r>
      <w:r>
        <w:rPr>
          <w:b/>
          <w:bCs/>
          <w:i/>
          <w:iCs/>
          <w:color w:val="011E31"/>
          <w:spacing w:val="-2"/>
        </w:rPr>
        <w:t>trong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Evidence Level:</w:t>
      </w:r>
      <w:r>
        <w:rPr>
          <w:b/>
          <w:bCs/>
          <w:i/>
          <w:iCs/>
          <w:color w:val="011E31"/>
          <w:spacing w:val="22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C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8" w:right="613" w:firstLine="12"/>
        <w:spacing w:before="90" w:line="275" w:lineRule="auto"/>
        <w:jc w:val="both"/>
        <w:rPr>
          <w:sz w:val="12"/>
          <w:szCs w:val="12"/>
        </w:rPr>
      </w:pPr>
      <w:r>
        <w:rPr>
          <w:color w:val="011E31"/>
        </w:rPr>
        <w:t>Past AUA and ASRM recommendations for n</w:t>
      </w:r>
      <w:r>
        <w:rPr>
          <w:color w:val="011E31"/>
          <w:spacing w:val="-1"/>
        </w:rPr>
        <w:t>on-palpable</w:t>
      </w:r>
      <w:r>
        <w:rPr>
          <w:color w:val="011E31"/>
        </w:rPr>
        <w:t xml:space="preserve"> </w:t>
      </w:r>
      <w:r>
        <w:rPr>
          <w:color w:val="011E31"/>
        </w:rPr>
        <w:t>varicoceles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males wit</w:t>
      </w:r>
      <w:r>
        <w:rPr>
          <w:color w:val="011E31"/>
          <w:spacing w:val="-1"/>
        </w:rPr>
        <w:t>h concern for fertility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been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recommend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varicocelectomy,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recent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continue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support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recommendation.</w:t>
      </w:r>
      <w:r>
        <w:rPr>
          <w:sz w:val="12"/>
          <w:szCs w:val="12"/>
          <w:color w:val="011E31"/>
          <w:spacing w:val="-1"/>
          <w:position w:val="6"/>
        </w:rPr>
        <w:t>178   </w:t>
      </w:r>
      <w:r>
        <w:rPr>
          <w:color w:val="011E31"/>
          <w:spacing w:val="-1"/>
        </w:rPr>
        <w:t>Kim  et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al.</w:t>
      </w:r>
      <w:r>
        <w:rPr>
          <w:color w:val="011E31"/>
        </w:rPr>
        <w:t xml:space="preserve"> </w:t>
      </w:r>
      <w:r>
        <w:rPr>
          <w:color w:val="011E31"/>
        </w:rPr>
        <w:t>performed  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systematic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</w:t>
      </w:r>
      <w:r>
        <w:rPr>
          <w:color w:val="011E31"/>
          <w:spacing w:val="-1"/>
        </w:rPr>
        <w:t>eview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meta-analysis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varicocelectomy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subclini</w:t>
      </w:r>
      <w:r>
        <w:rPr>
          <w:color w:val="011E31"/>
          <w:spacing w:val="-1"/>
        </w:rPr>
        <w:t>cal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varicocele.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Reviewers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included  7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trials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548   participants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(</w:t>
      </w:r>
      <w:r>
        <w:rPr>
          <w:color w:val="011E31"/>
          <w:spacing w:val="-2"/>
        </w:rPr>
        <w:t>276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received</w:t>
      </w:r>
      <w:r>
        <w:rPr>
          <w:color w:val="011E31"/>
        </w:rPr>
        <w:t xml:space="preserve"> </w:t>
      </w:r>
      <w:r>
        <w:rPr>
          <w:color w:val="011E31"/>
        </w:rPr>
        <w:t>varicocelectomy, and 272 received either </w:t>
      </w:r>
      <w:r>
        <w:rPr>
          <w:color w:val="011E31"/>
          <w:spacing w:val="-1"/>
        </w:rPr>
        <w:t>no treatment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clomiphene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citrate).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low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quality   due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-1"/>
        </w:rPr>
        <w:t>to   issues   such   as   unreported   random</w:t>
      </w:r>
      <w:r>
        <w:rPr>
          <w:color w:val="011E31"/>
        </w:rPr>
        <w:t xml:space="preserve"> </w:t>
      </w:r>
      <w:r>
        <w:rPr>
          <w:color w:val="011E31"/>
        </w:rPr>
        <w:t>sequence generation and allocation concealment, lack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blinding, and incomplete outcom</w:t>
      </w:r>
      <w:r>
        <w:rPr>
          <w:color w:val="011E31"/>
          <w:spacing w:val="-1"/>
        </w:rPr>
        <w:t>e data. No demonstrable</w:t>
      </w:r>
      <w:r>
        <w:rPr>
          <w:color w:val="011E31"/>
        </w:rPr>
        <w:t xml:space="preserve"> </w:t>
      </w:r>
      <w:r>
        <w:rPr>
          <w:color w:val="011E31"/>
        </w:rPr>
        <w:t>benefit of varicocele repai</w:t>
      </w:r>
      <w:r>
        <w:rPr>
          <w:color w:val="011E31"/>
          <w:spacing w:val="-1"/>
        </w:rPr>
        <w:t>r was observed in pregnancy or</w:t>
      </w:r>
      <w:r>
        <w:rPr>
          <w:color w:val="011E31"/>
        </w:rPr>
        <w:t xml:space="preserve"> </w:t>
      </w:r>
      <w:r>
        <w:rPr>
          <w:color w:val="011E31"/>
        </w:rPr>
        <w:t>bulk seminal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parameters with the exceptio</w:t>
      </w:r>
      <w:r>
        <w:rPr>
          <w:color w:val="011E31"/>
          <w:spacing w:val="-1"/>
        </w:rPr>
        <w:t>n 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possible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numerical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effect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progressive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motility that</w:t>
      </w:r>
      <w:r>
        <w:rPr>
          <w:color w:val="011E31"/>
        </w:rPr>
        <w:t xml:space="preserve"> </w:t>
      </w:r>
      <w:r>
        <w:rPr>
          <w:color w:val="011E31"/>
        </w:rPr>
        <w:t>is unlikely 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be clinicall</w:t>
      </w:r>
      <w:r>
        <w:rPr>
          <w:color w:val="011E31"/>
          <w:spacing w:val="-1"/>
        </w:rPr>
        <w:t>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important.</w:t>
      </w:r>
      <w:r>
        <w:rPr>
          <w:sz w:val="12"/>
          <w:szCs w:val="12"/>
          <w:color w:val="011E31"/>
          <w:spacing w:val="-1"/>
          <w:position w:val="6"/>
        </w:rPr>
        <w:t>178</w:t>
      </w:r>
    </w:p>
    <w:p>
      <w:pPr>
        <w:pStyle w:val="BodyText"/>
        <w:ind w:left="380"/>
        <w:spacing w:before="199" w:line="194" w:lineRule="auto"/>
        <w:outlineLvl w:val="2"/>
        <w:rPr/>
      </w:pPr>
      <w:r>
        <w:rPr>
          <w:b/>
          <w:bCs/>
          <w:color w:val="011E31"/>
          <w:spacing w:val="-1"/>
        </w:rPr>
        <w:t>28.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-1"/>
        </w:rPr>
        <w:t>For   males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-1"/>
        </w:rPr>
        <w:t>with   clinical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-1"/>
        </w:rPr>
        <w:t>varicocele   and   non-</w:t>
      </w:r>
    </w:p>
    <w:p>
      <w:pPr>
        <w:pStyle w:val="BodyText"/>
        <w:ind w:left="740" w:right="617" w:firstLine="3"/>
        <w:spacing w:before="76" w:line="270" w:lineRule="auto"/>
        <w:jc w:val="both"/>
        <w:rPr/>
      </w:pPr>
      <w:r>
        <w:rPr>
          <w:b/>
          <w:bCs/>
          <w:color w:val="011E31"/>
          <w:spacing w:val="-1"/>
        </w:rPr>
        <w:t>obstructive azoospermia (NOA), clinicians shou</w:t>
      </w:r>
      <w:r>
        <w:rPr>
          <w:b/>
          <w:bCs/>
          <w:color w:val="011E31"/>
          <w:spacing w:val="-2"/>
        </w:rPr>
        <w:t>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inform   couples   of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-1"/>
        </w:rPr>
        <w:t>absence   of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-1"/>
        </w:rPr>
        <w:t>definitive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evidence  supporting  varicocele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repair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prior  to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surgical      sperm      retrieval      with      ass</w:t>
      </w:r>
      <w:r>
        <w:rPr>
          <w:b/>
          <w:bCs/>
          <w:color w:val="011E31"/>
          <w:spacing w:val="-1"/>
        </w:rPr>
        <w:t>isted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reproductive technologies. (</w:t>
      </w:r>
      <w:r>
        <w:rPr>
          <w:b/>
          <w:bCs/>
          <w:i/>
          <w:iCs/>
          <w:color w:val="011E31"/>
        </w:rPr>
        <w:t>Expert </w:t>
      </w:r>
      <w:r>
        <w:rPr>
          <w:b/>
          <w:bCs/>
          <w:i/>
          <w:iCs/>
          <w:color w:val="011E31"/>
          <w:spacing w:val="-1"/>
        </w:rPr>
        <w:t>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6" w:right="612" w:firstLine="9"/>
        <w:spacing w:before="78" w:line="277" w:lineRule="auto"/>
        <w:jc w:val="both"/>
        <w:rPr/>
      </w:pPr>
      <w:r>
        <w:rPr>
          <w:color w:val="011E31"/>
          <w:spacing w:val="-1"/>
        </w:rPr>
        <w:t>Case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series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NOA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clinica</w:t>
      </w:r>
      <w:r>
        <w:rPr>
          <w:color w:val="011E31"/>
          <w:spacing w:val="-2"/>
        </w:rPr>
        <w:t>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varicoceles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reported. Since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up to 35%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N</w:t>
      </w:r>
      <w:r>
        <w:rPr>
          <w:color w:val="011E31"/>
          <w:spacing w:val="-2"/>
        </w:rPr>
        <w:t>OA</w:t>
      </w:r>
      <w:r>
        <w:rPr>
          <w:color w:val="011E31"/>
        </w:rPr>
        <w:t xml:space="preserve"> </w:t>
      </w:r>
      <w:r>
        <w:rPr>
          <w:color w:val="011E31"/>
        </w:rPr>
        <w:t>will  have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sperm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detected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subse</w:t>
      </w:r>
      <w:r>
        <w:rPr>
          <w:color w:val="011E31"/>
          <w:spacing w:val="-1"/>
        </w:rPr>
        <w:t>quent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SA  without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intervention,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such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2"/>
        </w:rPr>
        <w:t>case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series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2"/>
        </w:rPr>
        <w:t>must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interpreted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caution.</w:t>
      </w:r>
      <w:r>
        <w:rPr>
          <w:sz w:val="12"/>
          <w:szCs w:val="12"/>
          <w:color w:val="011E31"/>
          <w:position w:val="6"/>
        </w:rPr>
        <w:t>179  </w:t>
      </w:r>
      <w:r>
        <w:rPr>
          <w:sz w:val="12"/>
          <w:szCs w:val="12"/>
          <w:color w:val="011E31"/>
          <w:spacing w:val="-1"/>
          <w:position w:val="6"/>
        </w:rPr>
        <w:t xml:space="preserve">  </w:t>
      </w:r>
      <w:r>
        <w:rPr>
          <w:color w:val="011E31"/>
          <w:spacing w:val="-1"/>
        </w:rPr>
        <w:t>Case   studies   cannot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reflect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therapeutic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benefit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varicocele</w:t>
      </w:r>
      <w:r>
        <w:rPr>
          <w:color w:val="011E31"/>
        </w:rPr>
        <w:t xml:space="preserve"> </w:t>
      </w:r>
      <w:r>
        <w:rPr>
          <w:color w:val="011E31"/>
        </w:rPr>
        <w:t>repair unless controlled. Of note, </w:t>
      </w:r>
      <w:r>
        <w:rPr>
          <w:color w:val="011E31"/>
          <w:spacing w:val="-1"/>
        </w:rPr>
        <w:t>the studies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published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date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control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varicoceles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 were   not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repair</w:t>
      </w:r>
      <w:r>
        <w:rPr>
          <w:color w:val="011E31"/>
          <w:spacing w:val="-2"/>
        </w:rPr>
        <w:t>ed,  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simply   had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repeat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2"/>
        </w:rPr>
        <w:t>SAs</w:t>
      </w:r>
      <w:r>
        <w:rPr>
          <w:color w:val="011E31"/>
        </w:rPr>
        <w:t xml:space="preserve"> </w:t>
      </w:r>
      <w:r>
        <w:rPr>
          <w:color w:val="011E31"/>
        </w:rPr>
        <w:t>done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180  </w:t>
      </w:r>
      <w:r>
        <w:rPr>
          <w:color w:val="011E31"/>
        </w:rPr>
        <w:t>Summarized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case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reporting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detection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-1"/>
        </w:rPr>
        <w:t>at  least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non-motile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sperm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ejaculate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varicocele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repair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NOA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indicated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36%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(119/327)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treated   males.   Usi</w:t>
      </w:r>
      <w:r>
        <w:rPr>
          <w:color w:val="011E31"/>
          <w:spacing w:val="-2"/>
        </w:rPr>
        <w:t>ng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different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clinically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relevant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NOA,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reported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return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adequate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motile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ejaculate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avoid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retrieval</w:t>
      </w:r>
      <w:r>
        <w:rPr>
          <w:color w:val="011E31"/>
        </w:rPr>
        <w:t xml:space="preserve"> </w:t>
      </w:r>
      <w:r>
        <w:rPr>
          <w:color w:val="011E31"/>
        </w:rPr>
        <w:t>after varicocele repair ha</w:t>
      </w:r>
      <w:r>
        <w:rPr>
          <w:color w:val="011E31"/>
          <w:spacing w:val="-1"/>
        </w:rPr>
        <w:t>d a success rate of only 9.6%.</w:t>
      </w:r>
      <w:r>
        <w:rPr>
          <w:sz w:val="12"/>
          <w:szCs w:val="12"/>
          <w:color w:val="011E31"/>
          <w:spacing w:val="-1"/>
          <w:position w:val="6"/>
        </w:rPr>
        <w:t>181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These data have to be co</w:t>
      </w:r>
      <w:r>
        <w:rPr>
          <w:color w:val="011E31"/>
          <w:spacing w:val="-1"/>
        </w:rPr>
        <w:t>mpared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re-analysis</w:t>
      </w:r>
    </w:p>
    <w:p>
      <w:pPr>
        <w:spacing w:line="7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9" w:firstLine="6"/>
        <w:spacing w:before="51" w:line="275" w:lineRule="auto"/>
        <w:jc w:val="both"/>
        <w:rPr/>
      </w:pPr>
      <w:r>
        <w:rPr>
          <w:color w:val="011E31"/>
        </w:rPr>
        <w:t>of sperm in the ejaculate wi</w:t>
      </w:r>
      <w:r>
        <w:rPr>
          <w:color w:val="011E31"/>
          <w:spacing w:val="-1"/>
        </w:rPr>
        <w:t>thout any intervention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beyond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repeat SA using extended sperm search (35%). There are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sparse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relatively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numb</w:t>
      </w:r>
      <w:r>
        <w:rPr>
          <w:color w:val="011E31"/>
          <w:spacing w:val="-2"/>
        </w:rPr>
        <w:t>ers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azoospermia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due to spermatogenic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dysfunction that </w:t>
      </w:r>
      <w:r>
        <w:rPr>
          <w:color w:val="011E31"/>
          <w:spacing w:val="-1"/>
        </w:rPr>
        <w:t>have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evaluated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role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of varicocelectomy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potentially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increasing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1"/>
        </w:rPr>
        <w:t>spermatogenesis.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are  no  high-quality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support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repair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of varicoceles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males 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NOA.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addition,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varicocele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repair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defers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ART</w:t>
      </w:r>
      <w:r>
        <w:rPr>
          <w:color w:val="011E31"/>
        </w:rPr>
        <w:t xml:space="preserve"> </w:t>
      </w:r>
      <w:r>
        <w:rPr>
          <w:color w:val="011E31"/>
        </w:rPr>
        <w:t>for  at  least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six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mo</w:t>
      </w:r>
      <w:r>
        <w:rPr>
          <w:color w:val="011E31"/>
          <w:spacing w:val="-1"/>
        </w:rPr>
        <w:t>nths.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For  the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surgeon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considering</w:t>
      </w:r>
      <w:r>
        <w:rPr>
          <w:color w:val="011E31"/>
        </w:rPr>
        <w:t xml:space="preserve"> </w:t>
      </w:r>
      <w:r>
        <w:rPr>
          <w:color w:val="011E31"/>
        </w:rPr>
        <w:t>varicocelectomy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definitive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surgical </w:t>
      </w:r>
      <w:r>
        <w:rPr>
          <w:color w:val="011E31"/>
          <w:spacing w:val="-1"/>
        </w:rPr>
        <w:t>sperm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retrieval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and ART,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couples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informe</w:t>
      </w:r>
      <w:r>
        <w:rPr>
          <w:color w:val="011E31"/>
          <w:spacing w:val="-2"/>
        </w:rPr>
        <w:t>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supporting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benefit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 varicocele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repair 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azoospermia.</w:t>
      </w:r>
    </w:p>
    <w:p>
      <w:pPr>
        <w:pStyle w:val="BodyText"/>
        <w:ind w:left="8"/>
        <w:spacing w:before="206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Sperm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Retrieval</w:t>
      </w:r>
    </w:p>
    <w:p>
      <w:pPr>
        <w:pStyle w:val="BodyText"/>
        <w:ind w:left="4"/>
        <w:spacing w:before="205" w:line="194" w:lineRule="auto"/>
        <w:outlineLvl w:val="2"/>
        <w:rPr/>
      </w:pPr>
      <w:r>
        <w:rPr>
          <w:b/>
          <w:bCs/>
          <w:color w:val="011E31"/>
        </w:rPr>
        <w:t>29.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</w:rPr>
        <w:t>For   males   with   n</w:t>
      </w:r>
      <w:r>
        <w:rPr>
          <w:b/>
          <w:bCs/>
          <w:color w:val="011E31"/>
          <w:spacing w:val="-1"/>
        </w:rPr>
        <w:t>on-obstructive   azoospermia</w:t>
      </w:r>
    </w:p>
    <w:p>
      <w:pPr>
        <w:pStyle w:val="BodyText"/>
        <w:ind w:left="365" w:right="376" w:firstLine="7"/>
        <w:spacing w:before="79" w:line="267" w:lineRule="auto"/>
        <w:jc w:val="both"/>
        <w:rPr/>
      </w:pPr>
      <w:r>
        <w:rPr>
          <w:b/>
          <w:bCs/>
          <w:color w:val="011E31"/>
          <w:spacing w:val="-1"/>
        </w:rPr>
        <w:t>undergoing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-1"/>
        </w:rPr>
        <w:t>sperm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-1"/>
        </w:rPr>
        <w:t>retrieval,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perform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14"/>
          <w:w w:val="101"/>
        </w:rPr>
        <w:t xml:space="preserve">   </w:t>
      </w:r>
      <w:r>
        <w:rPr>
          <w:b/>
          <w:bCs/>
          <w:color w:val="011E31"/>
        </w:rPr>
        <w:t>microdissection  </w:t>
      </w:r>
      <w:r>
        <w:rPr>
          <w:b/>
          <w:bCs/>
          <w:color w:val="011E31"/>
          <w:spacing w:val="-1"/>
        </w:rPr>
        <w:t xml:space="preserve"> testicular    sperm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extraction.</w:t>
      </w:r>
      <w:r>
        <w:rPr>
          <w:b/>
          <w:bCs/>
          <w:color w:val="011E31"/>
          <w:spacing w:val="7"/>
        </w:rPr>
        <w:t xml:space="preserve">       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Moderate         Recommendation;</w:t>
      </w:r>
      <w:r>
        <w:rPr>
          <w:b/>
          <w:bCs/>
          <w:i/>
          <w:iCs/>
          <w:color w:val="011E31"/>
          <w:spacing w:val="3"/>
        </w:rPr>
        <w:t xml:space="preserve"> </w:t>
      </w:r>
      <w:r>
        <w:rPr>
          <w:b/>
          <w:bCs/>
          <w:i/>
          <w:iCs/>
          <w:color w:val="011E31"/>
          <w:spacing w:val="-2"/>
        </w:rPr>
        <w:t>Evidence Level:</w:t>
      </w:r>
      <w:r>
        <w:rPr>
          <w:b/>
          <w:bCs/>
          <w:i/>
          <w:iCs/>
          <w:color w:val="011E31"/>
          <w:spacing w:val="24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9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6" w:right="369" w:firstLine="8"/>
        <w:spacing w:before="149" w:line="256" w:lineRule="auto"/>
        <w:jc w:val="both"/>
        <w:rPr/>
      </w:pPr>
      <w:r>
        <w:rPr>
          <w:color w:val="011E31"/>
          <w:spacing w:val="-1"/>
        </w:rPr>
        <w:t>Micro-TESE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surgic</w:t>
      </w:r>
      <w:r>
        <w:rPr>
          <w:color w:val="011E31"/>
          <w:spacing w:val="-2"/>
        </w:rPr>
        <w:t>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procedure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involves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wide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opening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tunica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albuginea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allow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examination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multiple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-1"/>
        </w:rPr>
        <w:t>regions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testicular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tissue,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each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are</w:t>
      </w:r>
    </w:p>
    <w:p>
      <w:pPr>
        <w:pStyle w:val="BodyText"/>
        <w:ind w:right="369" w:firstLine="6"/>
        <w:spacing w:before="11" w:line="281" w:lineRule="auto"/>
        <w:rPr>
          <w:sz w:val="12"/>
          <w:szCs w:val="12"/>
        </w:rPr>
      </w:pPr>
      <w:r>
        <w:rPr>
          <w:color w:val="011E31"/>
          <w:spacing w:val="-1"/>
        </w:rPr>
        <w:t>oriented   in   a   centrifugal   pattern   in   para</w:t>
      </w:r>
      <w:r>
        <w:rPr>
          <w:color w:val="011E31"/>
          <w:spacing w:val="-2"/>
        </w:rPr>
        <w:t>llel   to 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intratesticular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blood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supply,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allowing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extensive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search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nearly   all   areas   of   the   testis   wi</w:t>
      </w:r>
      <w:r>
        <w:rPr>
          <w:color w:val="011E31"/>
          <w:spacing w:val="-1"/>
        </w:rPr>
        <w:t>th   limited   risk   of</w:t>
      </w:r>
      <w:r>
        <w:rPr>
          <w:color w:val="011E31"/>
        </w:rPr>
        <w:t xml:space="preserve"> </w:t>
      </w:r>
      <w:r>
        <w:rPr>
          <w:color w:val="011E31"/>
        </w:rPr>
        <w:t>devascularization of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-1"/>
        </w:rPr>
        <w:t>issue. Conventional TESE has been</w:t>
      </w:r>
      <w:r>
        <w:rPr>
          <w:color w:val="011E3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decreased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postoperative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testosterone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levels,   and   many   males   with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NOA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have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baseline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testosterone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-1"/>
        </w:rPr>
        <w:t>deficiency.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Less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effect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testosterone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levels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seen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micro-TESE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conventi</w:t>
      </w:r>
      <w:r>
        <w:rPr>
          <w:color w:val="011E31"/>
          <w:spacing w:val="-2"/>
        </w:rPr>
        <w:t>onal</w:t>
      </w:r>
      <w:r>
        <w:rPr>
          <w:color w:val="011E31"/>
        </w:rPr>
        <w:t xml:space="preserve"> </w:t>
      </w:r>
      <w:r>
        <w:rPr>
          <w:color w:val="011E31"/>
        </w:rPr>
        <w:t>TESE,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but testosterone deficiency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requiring testost</w:t>
      </w:r>
      <w:r>
        <w:rPr>
          <w:color w:val="011E31"/>
          <w:spacing w:val="-1"/>
        </w:rPr>
        <w:t>erone</w:t>
      </w:r>
      <w:r>
        <w:rPr>
          <w:color w:val="011E31"/>
        </w:rPr>
        <w:t xml:space="preserve"> </w:t>
      </w:r>
      <w:r>
        <w:rPr>
          <w:color w:val="011E31"/>
        </w:rPr>
        <w:t>replacement remains a risk, even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micro-TESE.</w:t>
      </w:r>
      <w:r>
        <w:rPr>
          <w:sz w:val="12"/>
          <w:szCs w:val="12"/>
          <w:color w:val="011E31"/>
          <w:position w:val="6"/>
        </w:rPr>
        <w:t>1</w:t>
      </w:r>
      <w:r>
        <w:rPr>
          <w:sz w:val="12"/>
          <w:szCs w:val="12"/>
          <w:color w:val="011E31"/>
          <w:spacing w:val="-1"/>
          <w:position w:val="6"/>
        </w:rPr>
        <w:t>82</w:t>
      </w:r>
      <w:r>
        <w:rPr>
          <w:sz w:val="12"/>
          <w:szCs w:val="12"/>
          <w:color w:val="011E31"/>
          <w:position w:val="6"/>
        </w:rPr>
        <w:t xml:space="preserve">        </w:t>
      </w:r>
      <w:r>
        <w:rPr>
          <w:color w:val="011E31"/>
          <w:spacing w:val="-1"/>
        </w:rPr>
        <w:t>Systematic  reviews  assessing  different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-1"/>
        </w:rPr>
        <w:t>sperm  retrieval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techniques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males 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NOA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low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qua</w:t>
      </w:r>
      <w:r>
        <w:rPr>
          <w:color w:val="011E31"/>
          <w:spacing w:val="-2"/>
        </w:rPr>
        <w:t>lity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mainly</w:t>
      </w:r>
      <w:r>
        <w:rPr>
          <w:color w:val="011E31"/>
        </w:rPr>
        <w:t xml:space="preserve"> </w:t>
      </w:r>
      <w:r>
        <w:rPr>
          <w:color w:val="011E31"/>
        </w:rPr>
        <w:t>due  to  limitations  associated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performing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su</w:t>
      </w:r>
      <w:r>
        <w:rPr>
          <w:color w:val="011E31"/>
          <w:spacing w:val="-1"/>
        </w:rPr>
        <w:t>rgical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 a meta-analysis of published studies for males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  NOA,   micro-TESE   was   observed   to   result   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successful  extraction  1.5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times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often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than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non-</w:t>
      </w:r>
      <w:r>
        <w:rPr>
          <w:color w:val="011E31"/>
        </w:rPr>
        <w:t xml:space="preserve"> </w:t>
      </w:r>
      <w:r>
        <w:rPr>
          <w:color w:val="011E31"/>
        </w:rPr>
        <w:t>microsurgical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testis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sp</w:t>
      </w:r>
      <w:r>
        <w:rPr>
          <w:color w:val="011E31"/>
          <w:spacing w:val="-1"/>
        </w:rPr>
        <w:t>erm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extraction,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conventional</w:t>
      </w:r>
      <w:r>
        <w:rPr>
          <w:color w:val="011E31"/>
        </w:rPr>
        <w:t xml:space="preserve"> </w:t>
      </w:r>
      <w:r>
        <w:rPr>
          <w:color w:val="011E31"/>
        </w:rPr>
        <w:t>TESE  was  2  times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more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lik</w:t>
      </w:r>
      <w:r>
        <w:rPr>
          <w:color w:val="011E31"/>
          <w:spacing w:val="-1"/>
        </w:rPr>
        <w:t>ely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yield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sperm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when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testicular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aspiration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183</w:t>
      </w:r>
    </w:p>
    <w:p>
      <w:pPr>
        <w:pStyle w:val="BodyText"/>
        <w:ind w:left="7"/>
        <w:spacing w:before="198" w:line="194" w:lineRule="auto"/>
        <w:outlineLvl w:val="2"/>
        <w:rPr/>
      </w:pPr>
      <w:r>
        <w:rPr>
          <w:b/>
          <w:bCs/>
          <w:color w:val="011E31"/>
          <w:spacing w:val="-1"/>
        </w:rPr>
        <w:t>30.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1"/>
        </w:rPr>
        <w:t>In males undergoing surgical sperm retrieva</w:t>
      </w:r>
      <w:r>
        <w:rPr>
          <w:b/>
          <w:bCs/>
          <w:color w:val="011E31"/>
          <w:spacing w:val="-2"/>
        </w:rPr>
        <w:t>l by a</w:t>
      </w:r>
    </w:p>
    <w:p>
      <w:pPr>
        <w:pStyle w:val="BodyText"/>
        <w:ind w:left="369" w:right="374" w:hanging="2"/>
        <w:spacing w:before="80" w:line="267" w:lineRule="auto"/>
        <w:jc w:val="both"/>
        <w:rPr/>
      </w:pPr>
      <w:r>
        <w:rPr>
          <w:b/>
          <w:bCs/>
          <w:color w:val="011E31"/>
          <w:spacing w:val="-1"/>
        </w:rPr>
        <w:t>clinician,  intracytoplasmic  sperm  injection  may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be performed with fresh or cryopres</w:t>
      </w:r>
      <w:r>
        <w:rPr>
          <w:b/>
          <w:bCs/>
          <w:color w:val="011E31"/>
          <w:spacing w:val="-1"/>
        </w:rPr>
        <w:t>erved sperm.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Conditional</w:t>
      </w:r>
      <w:r>
        <w:rPr>
          <w:b/>
          <w:bCs/>
          <w:i/>
          <w:iCs/>
          <w:color w:val="011E31"/>
          <w:spacing w:val="68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 Evidence  Level: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4"/>
        </w:rPr>
        <w:t>Grade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-4"/>
        </w:rPr>
        <w:t>C</w:t>
      </w:r>
      <w:r>
        <w:rPr>
          <w:b/>
          <w:bCs/>
          <w:color w:val="011E31"/>
          <w:spacing w:val="-4"/>
        </w:rPr>
        <w:t>)</w:t>
      </w:r>
    </w:p>
    <w:p>
      <w:pPr>
        <w:spacing w:line="267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309" w:lineRule="auto"/>
        <w:rPr>
          <w:sz w:val="21"/>
        </w:rPr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-8848095</wp:posOffset>
            </wp:positionV>
            <wp:extent cx="1202436" cy="432053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9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64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77" w:right="612" w:firstLine="16"/>
        <w:spacing w:before="117" w:line="266" w:lineRule="auto"/>
        <w:jc w:val="both"/>
        <w:rPr/>
      </w:pPr>
      <w:r>
        <w:rPr>
          <w:color w:val="011E31"/>
          <w:spacing w:val="-1"/>
        </w:rPr>
        <w:t>For males with obstructive azoospermia, adequate spe</w:t>
      </w:r>
      <w:r>
        <w:rPr>
          <w:color w:val="011E31"/>
          <w:spacing w:val="-2"/>
        </w:rPr>
        <w:t>rm</w:t>
      </w:r>
      <w:r>
        <w:rPr>
          <w:color w:val="011E31"/>
        </w:rPr>
        <w:t xml:space="preserve"> </w:t>
      </w:r>
      <w:r>
        <w:rPr>
          <w:color w:val="011E31"/>
        </w:rPr>
        <w:t>are typically present to allo</w:t>
      </w:r>
      <w:r>
        <w:rPr>
          <w:color w:val="011E31"/>
          <w:spacing w:val="-1"/>
        </w:rPr>
        <w:t>w sperm cryopreservation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chance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survival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ART. There are no substantial differences 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IVF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rates,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so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retrieval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ryopreservation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done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prior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ART.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choice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between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resh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cryopreserved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often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dictated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prefer</w:t>
      </w:r>
      <w:r>
        <w:rPr>
          <w:color w:val="011E31"/>
          <w:spacing w:val="-2"/>
        </w:rPr>
        <w:t>ences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the ART lab collaborating with the surgeon.</w:t>
      </w:r>
    </w:p>
    <w:p>
      <w:pPr>
        <w:pStyle w:val="BodyText"/>
        <w:ind w:left="375" w:right="619" w:firstLine="16"/>
        <w:spacing w:before="131" w:line="275" w:lineRule="auto"/>
        <w:jc w:val="both"/>
        <w:rPr/>
      </w:pPr>
      <w:r>
        <w:rPr>
          <w:color w:val="011E31"/>
          <w:spacing w:val="-1"/>
        </w:rPr>
        <w:t>For   males   with   NOA,   some   centers   prefer   sperm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extraction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advance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IVF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because the female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partner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spared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going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through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IVF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found.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centers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prefer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simultaneous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retrieval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ART</w:t>
      </w:r>
      <w:r>
        <w:rPr>
          <w:color w:val="011E31"/>
          <w:spacing w:val="63"/>
          <w:w w:val="101"/>
        </w:rPr>
        <w:t xml:space="preserve"> </w:t>
      </w:r>
      <w:r>
        <w:rPr>
          <w:color w:val="011E31"/>
          <w:spacing w:val="-2"/>
        </w:rPr>
        <w:t>because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numbers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obtained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survive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cryopre</w:t>
      </w:r>
      <w:r>
        <w:rPr>
          <w:color w:val="011E31"/>
          <w:spacing w:val="-2"/>
        </w:rPr>
        <w:t>servation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thawing.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For those couples where the male has NOA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frozen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survive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freeze-thaw,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ART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possible with those sper</w:t>
      </w:r>
      <w:r>
        <w:rPr>
          <w:color w:val="011E31"/>
          <w:spacing w:val="-1"/>
        </w:rPr>
        <w:t>m.</w:t>
      </w:r>
    </w:p>
    <w:p>
      <w:pPr>
        <w:pStyle w:val="BodyText"/>
        <w:ind w:left="378" w:right="615" w:hanging="3"/>
        <w:spacing w:before="130" w:line="274" w:lineRule="auto"/>
        <w:jc w:val="both"/>
        <w:rPr>
          <w:sz w:val="12"/>
          <w:szCs w:val="12"/>
        </w:rPr>
      </w:pPr>
      <w:r>
        <w:rPr>
          <w:color w:val="011E31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recent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meta-analysis evaluatin</w:t>
      </w:r>
      <w:r>
        <w:rPr>
          <w:color w:val="011E31"/>
          <w:spacing w:val="-1"/>
        </w:rPr>
        <w:t>g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use of sperm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NOA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observed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differences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fertili</w:t>
      </w:r>
      <w:r>
        <w:rPr>
          <w:color w:val="011E31"/>
          <w:spacing w:val="-2"/>
        </w:rPr>
        <w:t>zation,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pregnancy, or live birth rates from ICSI in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males for whom</w:t>
      </w:r>
      <w:r>
        <w:rPr>
          <w:color w:val="011E31"/>
        </w:rPr>
        <w:t xml:space="preserve"> </w:t>
      </w:r>
      <w:r>
        <w:rPr>
          <w:color w:val="011E31"/>
        </w:rPr>
        <w:t>sperm   was    extracted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and    used   with    or   without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cryopreservation,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-1"/>
        </w:rPr>
        <w:t>as   long   as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there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sperm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adequate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number  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surviv</w:t>
      </w:r>
      <w:r>
        <w:rPr>
          <w:color w:val="011E31"/>
          <w:spacing w:val="-1"/>
        </w:rPr>
        <w:t>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cryopreservation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thawing</w:t>
      </w:r>
      <w:r>
        <w:rPr>
          <w:color w:val="011E31"/>
          <w:spacing w:val="3"/>
          <w:position w:val="-1"/>
        </w:rPr>
        <w:t>.</w:t>
      </w:r>
      <w:r>
        <w:rPr>
          <w:sz w:val="12"/>
          <w:szCs w:val="12"/>
          <w:color w:val="011E31"/>
          <w:spacing w:val="3"/>
          <w:position w:val="4"/>
        </w:rPr>
        <w:t>184</w:t>
      </w:r>
    </w:p>
    <w:p>
      <w:pPr>
        <w:pStyle w:val="BodyText"/>
        <w:ind w:left="383"/>
        <w:spacing w:before="199" w:line="194" w:lineRule="auto"/>
        <w:outlineLvl w:val="2"/>
        <w:rPr/>
      </w:pPr>
      <w:r>
        <w:rPr>
          <w:b/>
          <w:bCs/>
          <w:color w:val="011E31"/>
        </w:rPr>
        <w:t>31.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</w:rPr>
        <w:t>In  males  with  azoos</w:t>
      </w:r>
      <w:r>
        <w:rPr>
          <w:b/>
          <w:bCs/>
          <w:color w:val="011E31"/>
          <w:spacing w:val="-1"/>
        </w:rPr>
        <w:t>permia  due  to</w:t>
      </w:r>
      <w:r>
        <w:rPr>
          <w:b/>
          <w:bCs/>
          <w:color w:val="011E31"/>
          <w:spacing w:val="3"/>
        </w:rPr>
        <w:t xml:space="preserve">  </w:t>
      </w:r>
      <w:r>
        <w:rPr>
          <w:b/>
          <w:bCs/>
          <w:color w:val="011E31"/>
          <w:spacing w:val="-1"/>
        </w:rPr>
        <w:t>obstruction</w:t>
      </w:r>
    </w:p>
    <w:p>
      <w:pPr>
        <w:pStyle w:val="BodyText"/>
        <w:ind w:left="742" w:right="620" w:firstLine="7"/>
        <w:spacing w:before="78" w:line="267" w:lineRule="auto"/>
        <w:jc w:val="both"/>
        <w:rPr/>
      </w:pPr>
      <w:r>
        <w:rPr>
          <w:b/>
          <w:bCs/>
          <w:color w:val="011E31"/>
        </w:rPr>
        <w:t>undergoing  surgical  sperm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retrieval,</w:t>
      </w:r>
      <w:r>
        <w:rPr>
          <w:b/>
          <w:bCs/>
          <w:color w:val="011E31"/>
          <w:spacing w:val="-1"/>
        </w:rPr>
        <w:t xml:space="preserve">  clinicians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may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-1"/>
        </w:rPr>
        <w:t>extract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-1"/>
        </w:rPr>
        <w:t>sperm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from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-1"/>
        </w:rPr>
        <w:t>either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-1"/>
        </w:rPr>
        <w:t>testis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epididymis.      (</w:t>
      </w:r>
      <w:r>
        <w:rPr>
          <w:b/>
          <w:bCs/>
          <w:i/>
          <w:iCs/>
          <w:color w:val="011E31"/>
        </w:rPr>
        <w:t>Conditional      Recommend</w:t>
      </w:r>
      <w:r>
        <w:rPr>
          <w:b/>
          <w:bCs/>
          <w:i/>
          <w:iCs/>
          <w:color w:val="011E31"/>
          <w:spacing w:val="-1"/>
        </w:rPr>
        <w:t>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</w:rPr>
        <w:t>Evidence Level:</w:t>
      </w:r>
      <w:r>
        <w:rPr>
          <w:b/>
          <w:bCs/>
          <w:i/>
          <w:iCs/>
          <w:color w:val="011E31"/>
          <w:spacing w:val="24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9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382" w:right="614" w:hanging="4"/>
        <w:spacing w:before="90" w:line="274" w:lineRule="auto"/>
        <w:jc w:val="both"/>
        <w:rPr>
          <w:sz w:val="12"/>
          <w:szCs w:val="12"/>
        </w:rPr>
      </w:pPr>
      <w:r>
        <w:rPr>
          <w:color w:val="011E31"/>
        </w:rPr>
        <w:t>While the available studies are of low quality, fer</w:t>
      </w:r>
      <w:r>
        <w:rPr>
          <w:color w:val="011E31"/>
          <w:spacing w:val="-1"/>
        </w:rPr>
        <w:t>tilization,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pregnancy, and live birth rates were similar for</w:t>
      </w:r>
      <w:r>
        <w:rPr>
          <w:color w:val="011E31"/>
          <w:spacing w:val="-2"/>
        </w:rPr>
        <w:t xml:space="preserve"> epididymal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testicular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derived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azoos</w:t>
      </w:r>
      <w:r>
        <w:rPr>
          <w:color w:val="011E31"/>
          <w:spacing w:val="-2"/>
        </w:rPr>
        <w:t>permia</w:t>
      </w:r>
      <w:r>
        <w:rPr>
          <w:color w:val="011E31"/>
        </w:rPr>
        <w:t xml:space="preserve"> </w:t>
      </w:r>
      <w:r>
        <w:rPr>
          <w:color w:val="011E31"/>
        </w:rPr>
        <w:t>due   to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obstruction.</w:t>
      </w:r>
      <w:r>
        <w:rPr>
          <w:sz w:val="12"/>
          <w:szCs w:val="12"/>
          <w:color w:val="011E31"/>
          <w:position w:val="6"/>
        </w:rPr>
        <w:t>185      </w:t>
      </w:r>
      <w:r>
        <w:rPr>
          <w:color w:val="011E31"/>
        </w:rPr>
        <w:t>However,    epididymal  </w:t>
      </w:r>
      <w:r>
        <w:rPr>
          <w:color w:val="011E31"/>
          <w:spacing w:val="-1"/>
        </w:rPr>
        <w:t xml:space="preserve"> sperm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retrieval   should   be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avoi</w:t>
      </w:r>
      <w:r>
        <w:rPr>
          <w:color w:val="011E31"/>
          <w:spacing w:val="-1"/>
        </w:rPr>
        <w:t>ded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if   future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microsurgical</w:t>
      </w:r>
      <w:r>
        <w:rPr>
          <w:color w:val="011E31"/>
        </w:rPr>
        <w:t xml:space="preserve"> </w:t>
      </w:r>
      <w:r>
        <w:rPr>
          <w:color w:val="011E31"/>
        </w:rPr>
        <w:t>reconstruction           (i.e.,           vasovasostomy           or </w:t>
      </w:r>
      <w:r>
        <w:rPr>
          <w:color w:val="011E31"/>
          <w:spacing w:val="-1"/>
        </w:rPr>
        <w:t>epididymovasostomy) might be pursued due to 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risk of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epididymal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scarring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and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obstruction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5"/>
        </w:rPr>
        <w:t>186,</w:t>
      </w:r>
      <w:r>
        <w:rPr>
          <w:sz w:val="12"/>
          <w:szCs w:val="12"/>
          <w:color w:val="011E31"/>
          <w:spacing w:val="19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187</w:t>
      </w:r>
    </w:p>
    <w:p>
      <w:pPr>
        <w:pStyle w:val="BodyText"/>
        <w:ind w:left="383"/>
        <w:spacing w:before="198" w:line="196" w:lineRule="auto"/>
        <w:outlineLvl w:val="2"/>
        <w:rPr/>
      </w:pPr>
      <w:r>
        <w:rPr>
          <w:b/>
          <w:bCs/>
          <w:color w:val="011E31"/>
          <w:spacing w:val="-1"/>
        </w:rPr>
        <w:t>32.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-1"/>
        </w:rPr>
        <w:t>Clinicians    may    consider    the    utilization    of</w:t>
      </w:r>
    </w:p>
    <w:p>
      <w:pPr>
        <w:pStyle w:val="BodyText"/>
        <w:ind w:left="742" w:right="620" w:hanging="4"/>
        <w:spacing w:before="79" w:line="265" w:lineRule="auto"/>
        <w:jc w:val="both"/>
        <w:rPr/>
      </w:pPr>
      <w:r>
        <w:rPr>
          <w:b/>
          <w:bCs/>
          <w:color w:val="011E31"/>
          <w:spacing w:val="-1"/>
        </w:rPr>
        <w:t>testicular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1"/>
        </w:rPr>
        <w:t>sperm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-1"/>
        </w:rPr>
        <w:t>nonazoospermic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-1"/>
        </w:rPr>
        <w:t>males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2"/>
        </w:rPr>
        <w:t>with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an  elevated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sperm   DNA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-1"/>
        </w:rPr>
        <w:t>Frag</w:t>
      </w:r>
      <w:r>
        <w:rPr>
          <w:b/>
          <w:bCs/>
          <w:color w:val="011E31"/>
          <w:spacing w:val="-2"/>
        </w:rPr>
        <w:t>mentation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  <w:spacing w:val="-2"/>
        </w:rPr>
        <w:t>Index.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Clinical Principle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81" w:right="618" w:firstLine="12"/>
        <w:spacing w:before="149" w:line="260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where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nonazoospermi</w:t>
      </w:r>
      <w:r>
        <w:rPr>
          <w:color w:val="011E31"/>
          <w:spacing w:val="-2"/>
        </w:rPr>
        <w:t>c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exhibit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elevated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   DFI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despite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short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abstinence   interval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(&lt;2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days),</w:t>
      </w:r>
      <w:r>
        <w:rPr>
          <w:sz w:val="12"/>
          <w:szCs w:val="12"/>
          <w:color w:val="011E31"/>
          <w:spacing w:val="-1"/>
          <w:position w:val="6"/>
        </w:rPr>
        <w:t>188  </w:t>
      </w:r>
      <w:r>
        <w:rPr>
          <w:color w:val="011E31"/>
          <w:spacing w:val="-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consensus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experts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infertil</w:t>
      </w:r>
      <w:r>
        <w:rPr>
          <w:color w:val="011E31"/>
          <w:spacing w:val="-2"/>
        </w:rPr>
        <w:t>ity</w:t>
      </w:r>
      <w:r>
        <w:rPr>
          <w:color w:val="011E31"/>
        </w:rPr>
        <w:t xml:space="preserve"> </w:t>
      </w:r>
      <w:r>
        <w:rPr>
          <w:color w:val="011E31"/>
        </w:rPr>
        <w:t>is   to   consider   the   potentia</w:t>
      </w:r>
      <w:r>
        <w:rPr>
          <w:color w:val="011E31"/>
          <w:spacing w:val="-1"/>
        </w:rPr>
        <w:t>l   utilization   of   testicular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sperm.</w:t>
      </w:r>
      <w:r>
        <w:rPr>
          <w:sz w:val="12"/>
          <w:szCs w:val="12"/>
          <w:color w:val="011E31"/>
          <w:spacing w:val="-1"/>
          <w:position w:val="6"/>
        </w:rPr>
        <w:t>189  </w:t>
      </w:r>
      <w:r>
        <w:rPr>
          <w:color w:val="011E31"/>
          <w:spacing w:val="-1"/>
        </w:rPr>
        <w:t>This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principle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supported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cent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3" w:firstLine="11"/>
        <w:spacing w:before="54" w:line="273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meta-analysis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highlighting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11 different studies where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testicular sperm for males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with elevated D</w:t>
      </w:r>
      <w:r>
        <w:rPr>
          <w:color w:val="011E31"/>
          <w:spacing w:val="-2"/>
        </w:rPr>
        <w:t>FI had similar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fertilization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improved clinical outcomes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 terms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 clinical   pregnancy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rates,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liv</w:t>
      </w:r>
      <w:r>
        <w:rPr>
          <w:color w:val="011E31"/>
          <w:spacing w:val="-2"/>
        </w:rPr>
        <w:t>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births,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reduced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pregnancy loss</w:t>
      </w:r>
      <w:r>
        <w:rPr>
          <w:color w:val="011E31"/>
          <w:spacing w:val="12"/>
          <w:position w:val="-1"/>
        </w:rPr>
        <w:t xml:space="preserve"> </w:t>
      </w:r>
      <w:r>
        <w:rPr>
          <w:color w:val="011E31"/>
          <w:position w:val="-1"/>
        </w:rPr>
        <w:t>rates.</w:t>
      </w:r>
      <w:r>
        <w:rPr>
          <w:sz w:val="12"/>
          <w:szCs w:val="12"/>
          <w:color w:val="011E31"/>
          <w:position w:val="5"/>
        </w:rPr>
        <w:t>190</w:t>
      </w:r>
    </w:p>
    <w:p>
      <w:pPr>
        <w:pStyle w:val="BodyText"/>
        <w:ind w:left="1" w:right="374" w:firstLine="1"/>
        <w:spacing w:before="132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 use 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testicular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sperm in nonazoo</w:t>
      </w:r>
      <w:r>
        <w:rPr>
          <w:color w:val="011E31"/>
          <w:spacing w:val="-2"/>
        </w:rPr>
        <w:t>spermic males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elevated  DFI  provides  an  alternative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option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fertility</w:t>
      </w:r>
      <w:r>
        <w:rPr>
          <w:color w:val="011E31"/>
        </w:rPr>
        <w:t xml:space="preserve"> </w:t>
      </w:r>
      <w:r>
        <w:rPr>
          <w:color w:val="011E31"/>
        </w:rPr>
        <w:t>treatment.</w:t>
      </w:r>
      <w:r>
        <w:rPr>
          <w:sz w:val="12"/>
          <w:szCs w:val="12"/>
          <w:color w:val="011E31"/>
          <w:position w:val="6"/>
        </w:rPr>
        <w:t>191  </w:t>
      </w:r>
      <w:r>
        <w:rPr>
          <w:color w:val="011E31"/>
        </w:rPr>
        <w:t>Testicular sperm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retrieval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procedures, </w:t>
      </w:r>
      <w:r>
        <w:rPr>
          <w:color w:val="011E31"/>
          <w:spacing w:val="-1"/>
        </w:rPr>
        <w:t>such</w:t>
      </w:r>
      <w:r>
        <w:rPr>
          <w:color w:val="011E31"/>
        </w:rPr>
        <w:t xml:space="preserve"> </w:t>
      </w:r>
      <w:r>
        <w:rPr>
          <w:color w:val="011E31"/>
        </w:rPr>
        <w:t>as testicular sperm aspiration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(TESA) or testicular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sperm </w:t>
      </w:r>
      <w:r>
        <w:rPr>
          <w:color w:val="011E31"/>
          <w:spacing w:val="-1"/>
        </w:rPr>
        <w:t>extraction (TESE), may offer viable sperm with lower DFI,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potentially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improving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ch</w:t>
      </w:r>
      <w:r>
        <w:rPr>
          <w:color w:val="011E31"/>
          <w:spacing w:val="-1"/>
        </w:rPr>
        <w:t>ances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of successful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assisted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reproduction</w:t>
      </w:r>
      <w:r>
        <w:rPr>
          <w:color w:val="011E31"/>
          <w:spacing w:val="3"/>
          <w:position w:val="-1"/>
        </w:rPr>
        <w:t>.</w:t>
      </w:r>
      <w:r>
        <w:rPr>
          <w:sz w:val="12"/>
          <w:szCs w:val="12"/>
          <w:color w:val="011E31"/>
          <w:spacing w:val="3"/>
          <w:position w:val="5"/>
        </w:rPr>
        <w:t>138</w:t>
      </w:r>
    </w:p>
    <w:p>
      <w:pPr>
        <w:pStyle w:val="BodyText"/>
        <w:ind w:right="373" w:firstLine="16"/>
        <w:spacing w:before="137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It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is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-1"/>
        </w:rPr>
        <w:t>essential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urologis</w:t>
      </w:r>
      <w:r>
        <w:rPr>
          <w:color w:val="011E31"/>
          <w:spacing w:val="-2"/>
        </w:rPr>
        <w:t>ts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to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collaborate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reproductive   endocrinologists    an</w:t>
      </w:r>
      <w:r>
        <w:rPr>
          <w:color w:val="011E31"/>
          <w:spacing w:val="-1"/>
        </w:rPr>
        <w:t>d   embryologists   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determine the most appropriate c</w:t>
      </w:r>
      <w:r>
        <w:rPr>
          <w:color w:val="011E31"/>
          <w:spacing w:val="-2"/>
        </w:rPr>
        <w:t>ourse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action based on</w:t>
      </w:r>
      <w:r>
        <w:rPr>
          <w:color w:val="011E31"/>
        </w:rPr>
        <w:t xml:space="preserve"> </w:t>
      </w:r>
      <w:r>
        <w:rPr>
          <w:color w:val="011E31"/>
        </w:rPr>
        <w:t>individual  patient  character</w:t>
      </w:r>
      <w:r>
        <w:rPr>
          <w:color w:val="011E31"/>
          <w:spacing w:val="-1"/>
        </w:rPr>
        <w:t>istics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preferences.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couples with elevated sperm DNA f</w:t>
      </w:r>
      <w:r>
        <w:rPr>
          <w:color w:val="011E31"/>
          <w:spacing w:val="-1"/>
        </w:rPr>
        <w:t>ragmentation levels, it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advisable 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discuss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alternative treatm</w:t>
      </w:r>
      <w:r>
        <w:rPr>
          <w:color w:val="011E31"/>
          <w:spacing w:val="-1"/>
        </w:rPr>
        <w:t>ent options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such as lifestyle modifications such as smoking cessation,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varicocele  repair,  and  the  potential  use  of  microflu</w:t>
      </w:r>
      <w:r>
        <w:rPr>
          <w:color w:val="011E31"/>
          <w:spacing w:val="-2"/>
        </w:rPr>
        <w:t>idic</w:t>
      </w:r>
      <w:r>
        <w:rPr>
          <w:color w:val="011E31"/>
        </w:rPr>
        <w:t xml:space="preserve"> </w:t>
      </w:r>
      <w:r>
        <w:rPr>
          <w:color w:val="011E31"/>
        </w:rPr>
        <w:t>processing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sperm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processing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technique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192</w:t>
      </w:r>
    </w:p>
    <w:p>
      <w:pPr>
        <w:pStyle w:val="BodyText"/>
        <w:ind w:right="373" w:firstLine="6"/>
        <w:spacing w:before="135" w:line="275" w:lineRule="auto"/>
        <w:jc w:val="both"/>
        <w:rPr/>
      </w:pPr>
      <w:r>
        <w:rPr>
          <w:color w:val="011E31"/>
          <w:spacing w:val="-1"/>
        </w:rPr>
        <w:t>Questions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arise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ideal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threshold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</w:rPr>
        <w:t xml:space="preserve"> </w:t>
      </w:r>
      <w:r>
        <w:rPr>
          <w:color w:val="011E31"/>
        </w:rPr>
        <w:t>DFI that warrants TESE, as</w:t>
      </w:r>
      <w:r>
        <w:rPr>
          <w:color w:val="011E31"/>
          <w:spacing w:val="-1"/>
        </w:rPr>
        <w:t xml:space="preserve"> well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its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various</w:t>
      </w:r>
      <w:r>
        <w:rPr>
          <w:color w:val="011E31"/>
        </w:rPr>
        <w:t xml:space="preserve"> </w:t>
      </w:r>
      <w:r>
        <w:rPr>
          <w:color w:val="011E31"/>
        </w:rPr>
        <w:t>clinical  scenarios  such  as  failed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fertilization,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impaired </w:t>
      </w:r>
      <w:r>
        <w:rPr>
          <w:color w:val="011E31"/>
          <w:spacing w:val="-1"/>
        </w:rPr>
        <w:t>blastulation, elevated rates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aneuplo</w:t>
      </w:r>
      <w:r>
        <w:rPr>
          <w:color w:val="011E31"/>
          <w:spacing w:val="-2"/>
        </w:rPr>
        <w:t>id embryos, or even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unsuccessful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implantation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euploid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embryos.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questions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persist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definitive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answers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current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limitation</w:t>
      </w:r>
      <w:r>
        <w:rPr>
          <w:color w:val="011E31"/>
          <w:spacing w:val="-2"/>
        </w:rPr>
        <w:t>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published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literature,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it's</w:t>
      </w:r>
      <w:r>
        <w:rPr>
          <w:color w:val="011E31"/>
        </w:rPr>
        <w:t xml:space="preserve"> </w:t>
      </w:r>
      <w:r>
        <w:rPr>
          <w:color w:val="011E31"/>
        </w:rPr>
        <w:t>imperative    to     recog</w:t>
      </w:r>
      <w:r>
        <w:rPr>
          <w:color w:val="011E31"/>
          <w:spacing w:val="-1"/>
        </w:rPr>
        <w:t>nize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the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ongoing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ambiguity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surrounding   DFI   and   TESE.   Moreover,   the   debate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continues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comparative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benefits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utilizing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fresh versus frozen testicular sperm in </w:t>
      </w:r>
      <w:r>
        <w:rPr>
          <w:color w:val="011E31"/>
          <w:spacing w:val="-2"/>
        </w:rPr>
        <w:t>such contexts,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no clear consensus emerging at t</w:t>
      </w:r>
      <w:r>
        <w:rPr>
          <w:color w:val="011E31"/>
          <w:spacing w:val="-1"/>
        </w:rPr>
        <w:t>his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time.</w:t>
      </w:r>
    </w:p>
    <w:p>
      <w:pPr>
        <w:pStyle w:val="BodyText"/>
        <w:ind w:left="6"/>
        <w:spacing w:before="192" w:line="196" w:lineRule="auto"/>
        <w:outlineLvl w:val="2"/>
        <w:rPr/>
      </w:pPr>
      <w:r>
        <w:rPr>
          <w:b/>
          <w:bCs/>
          <w:color w:val="011E31"/>
          <w:spacing w:val="-1"/>
        </w:rPr>
        <w:t>33.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1"/>
        </w:rPr>
        <w:t>For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-1"/>
        </w:rPr>
        <w:t>males with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aspermia,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1"/>
        </w:rPr>
        <w:t>clini</w:t>
      </w:r>
      <w:r>
        <w:rPr>
          <w:b/>
          <w:bCs/>
          <w:color w:val="011E31"/>
          <w:spacing w:val="-2"/>
        </w:rPr>
        <w:t>cians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2"/>
        </w:rPr>
        <w:t>may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2"/>
        </w:rPr>
        <w:t>perform</w:t>
      </w:r>
    </w:p>
    <w:p>
      <w:pPr>
        <w:pStyle w:val="BodyText"/>
        <w:ind w:left="363" w:right="364" w:hanging="1"/>
        <w:spacing w:before="78" w:line="269" w:lineRule="auto"/>
        <w:jc w:val="both"/>
        <w:rPr/>
      </w:pPr>
      <w:r>
        <w:rPr>
          <w:b/>
          <w:bCs/>
          <w:color w:val="011E31"/>
          <w:spacing w:val="-1"/>
        </w:rPr>
        <w:t>surgical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sperm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-1"/>
        </w:rPr>
        <w:t>extraction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induced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ejaculation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(sympathomimetics,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vib</w:t>
      </w:r>
      <w:r>
        <w:rPr>
          <w:b/>
          <w:bCs/>
          <w:color w:val="011E31"/>
          <w:spacing w:val="-1"/>
        </w:rPr>
        <w:t>ratory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-1"/>
        </w:rPr>
        <w:t>stimulation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electroejaculation)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-1"/>
        </w:rPr>
        <w:t>depending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-1"/>
        </w:rPr>
        <w:t>on  the   patient’s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condition   and   clinician’s   experience.   (</w:t>
      </w:r>
      <w:r>
        <w:rPr>
          <w:b/>
          <w:bCs/>
          <w:i/>
          <w:iCs/>
          <w:color w:val="011E31"/>
        </w:rPr>
        <w:t>Expert</w:t>
      </w:r>
      <w:r>
        <w:rPr>
          <w:b/>
          <w:bCs/>
          <w:i/>
          <w:iCs/>
          <w:color w:val="011E31"/>
          <w:spacing w:val="5"/>
        </w:rPr>
        <w:t xml:space="preserve"> </w:t>
      </w:r>
      <w:r>
        <w:rPr>
          <w:b/>
          <w:bCs/>
          <w:i/>
          <w:iCs/>
          <w:color w:val="011E31"/>
          <w:spacing w:val="-1"/>
        </w:rPr>
        <w:t>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2" w:right="373" w:firstLine="11"/>
        <w:spacing w:before="91" w:line="277" w:lineRule="auto"/>
        <w:jc w:val="both"/>
        <w:rPr/>
      </w:pPr>
      <w:r>
        <w:rPr>
          <w:color w:val="011E31"/>
          <w:spacing w:val="-1"/>
        </w:rPr>
        <w:t>Limited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exist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comparing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vario</w:t>
      </w:r>
      <w:r>
        <w:rPr>
          <w:color w:val="011E31"/>
          <w:spacing w:val="-2"/>
        </w:rPr>
        <w:t>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procedures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obtain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from  males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ejaculatory   dysfunction.   Penile   vibratory   stimulatio</w:t>
      </w:r>
      <w:r>
        <w:rPr>
          <w:color w:val="011E31"/>
          <w:spacing w:val="-1"/>
        </w:rPr>
        <w:t>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electroejaculation,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-1"/>
        </w:rPr>
        <w:t>surgical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-1"/>
        </w:rPr>
        <w:t>sperm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-1"/>
        </w:rPr>
        <w:t>retrieval,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-1"/>
        </w:rPr>
        <w:t>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sympathomimetic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agents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utilized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depending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the  cause  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the  </w:t>
      </w:r>
      <w:r>
        <w:rPr>
          <w:color w:val="011E31"/>
          <w:spacing w:val="-1"/>
        </w:rPr>
        <w:t>ejaculatory  dysfunction,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the  patient’s</w:t>
      </w:r>
      <w:r>
        <w:rPr>
          <w:color w:val="011E31"/>
        </w:rPr>
        <w:t xml:space="preserve"> </w:t>
      </w:r>
      <w:r>
        <w:rPr>
          <w:color w:val="011E31"/>
        </w:rPr>
        <w:t>condition, and surgeon’s experi</w:t>
      </w:r>
      <w:r>
        <w:rPr>
          <w:color w:val="011E31"/>
          <w:spacing w:val="-1"/>
        </w:rPr>
        <w:t>ence.</w:t>
      </w:r>
    </w:p>
    <w:p>
      <w:pPr>
        <w:spacing w:line="277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8" w:space="100"/>
            <w:col w:w="5415" w:space="0"/>
          </w:cols>
        </w:sectPr>
        <w:rPr/>
      </w:pPr>
    </w:p>
    <w:p>
      <w:pPr>
        <w:pStyle w:val="BodyText"/>
        <w:spacing w:line="377" w:lineRule="auto"/>
        <w:rPr>
          <w:sz w:val="21"/>
        </w:rPr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-8804524</wp:posOffset>
            </wp:positionV>
            <wp:extent cx="1202436" cy="432053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9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19"/>
        <w:rPr/>
      </w:pPr>
      <w:r/>
    </w:p>
    <w:p>
      <w:pPr>
        <w:sectPr>
          <w:footerReference w:type="default" r:id="rId66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79" w:right="616" w:firstLine="16"/>
        <w:spacing w:before="55" w:line="273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It  is  important  to  differentiat</w:t>
      </w:r>
      <w:r>
        <w:rPr>
          <w:color w:val="011E31"/>
          <w:spacing w:val="-2"/>
        </w:rPr>
        <w:t>e  dry  ejaculate  (aspermia)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azoospermia,  where   an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antegrade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ejaculate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lacks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spermatozoa.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Ejaculatory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dysfun</w:t>
      </w:r>
      <w:r>
        <w:rPr>
          <w:color w:val="011E31"/>
          <w:spacing w:val="-2"/>
        </w:rPr>
        <w:t>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include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RE  with   or  without   an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ante</w:t>
      </w:r>
      <w:r>
        <w:rPr>
          <w:color w:val="011E31"/>
          <w:spacing w:val="-2"/>
        </w:rPr>
        <w:t>grade</w:t>
      </w:r>
      <w:r>
        <w:rPr>
          <w:color w:val="011E31"/>
        </w:rPr>
        <w:t xml:space="preserve"> </w:t>
      </w:r>
      <w:r>
        <w:rPr>
          <w:color w:val="011E31"/>
        </w:rPr>
        <w:t>component</w:t>
      </w:r>
      <w:r>
        <w:rPr>
          <w:color w:val="011E31"/>
          <w:spacing w:val="1"/>
        </w:rPr>
        <w:t>,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ejaculate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193</w:t>
      </w:r>
    </w:p>
    <w:p>
      <w:pPr>
        <w:pStyle w:val="BodyText"/>
        <w:ind w:left="383"/>
        <w:spacing w:before="196" w:line="196" w:lineRule="auto"/>
        <w:outlineLvl w:val="2"/>
        <w:rPr/>
      </w:pPr>
      <w:r>
        <w:rPr>
          <w:b/>
          <w:bCs/>
          <w:color w:val="011E31"/>
        </w:rPr>
        <w:t>34.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</w:rPr>
        <w:t>Clinicians  may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treat   infertil</w:t>
      </w:r>
      <w:r>
        <w:rPr>
          <w:b/>
          <w:bCs/>
          <w:color w:val="011E31"/>
          <w:spacing w:val="-1"/>
        </w:rPr>
        <w:t>ity  associated  with</w:t>
      </w:r>
    </w:p>
    <w:p>
      <w:pPr>
        <w:pStyle w:val="BodyText"/>
        <w:ind w:left="740" w:right="617" w:firstLine="8"/>
        <w:spacing w:before="80" w:line="267" w:lineRule="auto"/>
        <w:jc w:val="both"/>
        <w:rPr/>
      </w:pPr>
      <w:r>
        <w:rPr>
          <w:b/>
          <w:bCs/>
          <w:color w:val="011E31"/>
        </w:rPr>
        <w:t>retrograde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</w:rPr>
        <w:t>ejaculatio</w:t>
      </w:r>
      <w:r>
        <w:rPr>
          <w:b/>
          <w:bCs/>
          <w:color w:val="011E31"/>
          <w:spacing w:val="-1"/>
        </w:rPr>
        <w:t>n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-1"/>
        </w:rPr>
        <w:t>sympathomimetics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(with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-1"/>
        </w:rPr>
        <w:t>or  without   alkalinization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-1"/>
        </w:rPr>
        <w:t>and/or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urethral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catheterization),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-1"/>
        </w:rPr>
        <w:t>induced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1"/>
        </w:rPr>
        <w:t>ejaculation,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surgical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sperm retrieval. (</w:t>
      </w:r>
      <w:r>
        <w:rPr>
          <w:b/>
          <w:bCs/>
          <w:i/>
          <w:iCs/>
          <w:color w:val="011E31"/>
        </w:rPr>
        <w:t>Exp</w:t>
      </w:r>
      <w:r>
        <w:rPr>
          <w:b/>
          <w:bCs/>
          <w:i/>
          <w:iCs/>
          <w:color w:val="011E31"/>
          <w:spacing w:val="-1"/>
        </w:rPr>
        <w:t>ert</w:t>
      </w:r>
      <w:r>
        <w:rPr>
          <w:b/>
          <w:bCs/>
          <w:i/>
          <w:iCs/>
          <w:color w:val="011E31"/>
          <w:spacing w:val="5"/>
        </w:rPr>
        <w:t xml:space="preserve"> </w:t>
      </w:r>
      <w:r>
        <w:rPr>
          <w:b/>
          <w:bCs/>
          <w:i/>
          <w:iCs/>
          <w:color w:val="011E31"/>
          <w:spacing w:val="-1"/>
        </w:rPr>
        <w:t>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8" w:right="612" w:firstLine="12"/>
        <w:spacing w:before="151" w:line="272" w:lineRule="auto"/>
        <w:jc w:val="both"/>
        <w:rPr/>
      </w:pPr>
      <w:r>
        <w:rPr>
          <w:color w:val="011E31"/>
          <w:spacing w:val="-1"/>
        </w:rPr>
        <w:t>Partial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exist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conc</w:t>
      </w:r>
      <w:r>
        <w:rPr>
          <w:color w:val="011E31"/>
          <w:spacing w:val="-2"/>
        </w:rPr>
        <w:t>urrently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partial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antegrade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ejaculation.  If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the  antegrade  specimen  is  sufficient 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reproduction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either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naturally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assistance,</w:t>
      </w:r>
      <w:r>
        <w:rPr>
          <w:color w:val="011E31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necessary.</w:t>
      </w:r>
      <w:r>
        <w:rPr>
          <w:sz w:val="12"/>
          <w:szCs w:val="12"/>
          <w:color w:val="011E31"/>
          <w:spacing w:val="-1"/>
          <w:position w:val="6"/>
        </w:rPr>
        <w:t>163    </w:t>
      </w:r>
      <w:r>
        <w:rPr>
          <w:color w:val="011E31"/>
          <w:spacing w:val="-1"/>
        </w:rPr>
        <w:t>However,   if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antegrade  ejaculate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poor  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substantial   </w:t>
      </w:r>
      <w:r>
        <w:rPr>
          <w:color w:val="011E31"/>
          <w:spacing w:val="-2"/>
        </w:rPr>
        <w:t>RE  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demonstrated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post-ejaculatory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urinaly</w:t>
      </w:r>
      <w:r>
        <w:rPr>
          <w:color w:val="011E31"/>
          <w:spacing w:val="-2"/>
        </w:rPr>
        <w:t>sis,</w:t>
      </w:r>
      <w:r>
        <w:rPr>
          <w:color w:val="011E31"/>
        </w:rPr>
        <w:t xml:space="preserve"> </w:t>
      </w:r>
      <w:r>
        <w:rPr>
          <w:color w:val="011E31"/>
        </w:rPr>
        <w:t>various  therapies  may  be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required.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Th</w:t>
      </w:r>
      <w:r>
        <w:rPr>
          <w:color w:val="011E31"/>
          <w:spacing w:val="-1"/>
        </w:rPr>
        <w:t>ese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treatments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include oral sympathomimet</w:t>
      </w:r>
      <w:r>
        <w:rPr>
          <w:color w:val="011E31"/>
          <w:spacing w:val="-1"/>
        </w:rPr>
        <w:t>ics with alkalinization of urine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instillation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wash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media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via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catheter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before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climax.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climax,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specimens may be colle</w:t>
      </w:r>
      <w:r>
        <w:rPr>
          <w:color w:val="011E31"/>
          <w:spacing w:val="-2"/>
        </w:rPr>
        <w:t>cted from voided urine or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from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with  urethral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catheterization.  Many  males  with</w:t>
      </w:r>
      <w:r>
        <w:rPr>
          <w:color w:val="011E31"/>
        </w:rPr>
        <w:t xml:space="preserve"> </w:t>
      </w:r>
      <w:r>
        <w:rPr>
          <w:color w:val="011E31"/>
        </w:rPr>
        <w:t>lack  of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emission  associ</w:t>
      </w:r>
      <w:r>
        <w:rPr>
          <w:color w:val="011E31"/>
          <w:spacing w:val="-1"/>
        </w:rPr>
        <w:t>ated  with  spinal  cord  injury 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psychogenic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anejaculation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respo</w:t>
      </w:r>
      <w:r>
        <w:rPr>
          <w:color w:val="011E31"/>
          <w:spacing w:val="-2"/>
        </w:rPr>
        <w:t>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penile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vibratory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therapy.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males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persis</w:t>
      </w:r>
      <w:r>
        <w:rPr>
          <w:color w:val="011E31"/>
          <w:spacing w:val="-2"/>
        </w:rPr>
        <w:t>tent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lack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emission        despite</w:t>
      </w:r>
      <w:r>
        <w:rPr>
          <w:color w:val="011E31"/>
          <w:spacing w:val="2"/>
        </w:rPr>
        <w:t xml:space="preserve">        </w:t>
      </w:r>
      <w:r>
        <w:rPr>
          <w:color w:val="011E31"/>
        </w:rPr>
        <w:t>medical        therapy,        then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electroejaculation,  or  </w:t>
      </w:r>
      <w:r>
        <w:rPr>
          <w:color w:val="011E31"/>
          <w:spacing w:val="-1"/>
        </w:rPr>
        <w:t>surgical  sperm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retrieval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employed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severity,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-2"/>
        </w:rPr>
        <w:t>ation,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response to other less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invasive therapy.</w:t>
      </w:r>
    </w:p>
    <w:p>
      <w:pPr>
        <w:pStyle w:val="BodyText"/>
        <w:ind w:left="375" w:right="619" w:firstLine="10"/>
        <w:spacing w:before="203" w:line="25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Obstructive  Azoospermia,</w:t>
      </w:r>
      <w:r>
        <w:rPr>
          <w:sz w:val="24"/>
          <w:szCs w:val="24"/>
          <w:b/>
          <w:bCs/>
          <w:color w:val="005679"/>
          <w:spacing w:val="27"/>
        </w:rPr>
        <w:t xml:space="preserve">  </w:t>
      </w:r>
      <w:r>
        <w:rPr>
          <w:sz w:val="24"/>
          <w:szCs w:val="24"/>
          <w:b/>
          <w:bCs/>
          <w:color w:val="005679"/>
          <w:spacing w:val="-1"/>
        </w:rPr>
        <w:t>Including</w:t>
      </w:r>
      <w:r>
        <w:rPr>
          <w:sz w:val="24"/>
          <w:szCs w:val="24"/>
          <w:b/>
          <w:bCs/>
          <w:color w:val="005679"/>
          <w:spacing w:val="19"/>
          <w:w w:val="101"/>
        </w:rPr>
        <w:t xml:space="preserve">  </w:t>
      </w:r>
      <w:r>
        <w:rPr>
          <w:sz w:val="24"/>
          <w:szCs w:val="24"/>
          <w:b/>
          <w:bCs/>
          <w:color w:val="005679"/>
          <w:spacing w:val="-1"/>
        </w:rPr>
        <w:t>Post-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</w:rPr>
        <w:t>Vasectomy Infertility</w:t>
      </w:r>
    </w:p>
    <w:p>
      <w:pPr>
        <w:pStyle w:val="BodyText"/>
        <w:ind w:left="383"/>
        <w:spacing w:before="148" w:line="196" w:lineRule="auto"/>
        <w:outlineLvl w:val="2"/>
        <w:rPr/>
      </w:pPr>
      <w:r>
        <w:rPr>
          <w:b/>
          <w:bCs/>
          <w:color w:val="011E31"/>
          <w:spacing w:val="-1"/>
        </w:rPr>
        <w:t>35.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1"/>
        </w:rPr>
        <w:t>Clinicians   should    counsel    couples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-1"/>
        </w:rPr>
        <w:t>desiring</w:t>
      </w:r>
    </w:p>
    <w:p>
      <w:pPr>
        <w:pStyle w:val="BodyText"/>
        <w:ind w:left="738" w:right="618" w:firstLine="6"/>
        <w:spacing w:before="77" w:line="271" w:lineRule="auto"/>
        <w:jc w:val="both"/>
        <w:rPr/>
      </w:pPr>
      <w:r>
        <w:rPr>
          <w:b/>
          <w:bCs/>
          <w:color w:val="011E31"/>
        </w:rPr>
        <w:t>conception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</w:rPr>
        <w:t>after    vasectomy  </w:t>
      </w:r>
      <w:r>
        <w:rPr>
          <w:b/>
          <w:bCs/>
          <w:color w:val="011E31"/>
          <w:spacing w:val="-1"/>
        </w:rPr>
        <w:t xml:space="preserve">   that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-1"/>
        </w:rPr>
        <w:t>surgical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reconstruction,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-1"/>
        </w:rPr>
        <w:t>surgical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1"/>
        </w:rPr>
        <w:t>sperm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retrieval,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1"/>
        </w:rPr>
        <w:t>both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reconstruction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and simultaneous sperm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</w:rPr>
        <w:t>re</w:t>
      </w:r>
      <w:r>
        <w:rPr>
          <w:b/>
          <w:bCs/>
          <w:color w:val="011E31"/>
          <w:spacing w:val="-1"/>
        </w:rPr>
        <w:t>trieval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for     cryopreservation     are</w:t>
      </w:r>
      <w:r>
        <w:rPr>
          <w:b/>
          <w:bCs/>
          <w:color w:val="011E31"/>
          <w:spacing w:val="3"/>
        </w:rPr>
        <w:t xml:space="preserve">     </w:t>
      </w:r>
      <w:r>
        <w:rPr>
          <w:b/>
          <w:bCs/>
          <w:color w:val="011E31"/>
        </w:rPr>
        <w:t>viable</w:t>
      </w:r>
      <w:r>
        <w:rPr>
          <w:b/>
          <w:bCs/>
          <w:color w:val="011E31"/>
          <w:spacing w:val="3"/>
        </w:rPr>
        <w:t xml:space="preserve">     </w:t>
      </w:r>
      <w:r>
        <w:rPr>
          <w:b/>
          <w:bCs/>
          <w:color w:val="011E31"/>
        </w:rPr>
        <w:t>options.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(</w:t>
      </w:r>
      <w:r>
        <w:rPr>
          <w:b/>
          <w:bCs/>
          <w:i/>
          <w:iCs/>
          <w:color w:val="011E31"/>
        </w:rPr>
        <w:t>Moderate   Recommendation;</w:t>
      </w:r>
      <w:r>
        <w:rPr>
          <w:b/>
          <w:bCs/>
          <w:i/>
          <w:iCs/>
          <w:color w:val="011E31"/>
          <w:spacing w:val="5"/>
        </w:rPr>
        <w:t xml:space="preserve">   </w:t>
      </w:r>
      <w:r>
        <w:rPr>
          <w:b/>
          <w:bCs/>
          <w:i/>
          <w:iCs/>
          <w:color w:val="011E31"/>
          <w:spacing w:val="-1"/>
        </w:rPr>
        <w:t>Evidence</w:t>
      </w:r>
      <w:r>
        <w:rPr>
          <w:b/>
          <w:bCs/>
          <w:i/>
          <w:iCs/>
          <w:color w:val="011E31"/>
          <w:spacing w:val="5"/>
        </w:rPr>
        <w:t xml:space="preserve">   </w:t>
      </w:r>
      <w:r>
        <w:rPr>
          <w:b/>
          <w:bCs/>
          <w:i/>
          <w:iCs/>
          <w:color w:val="011E31"/>
          <w:spacing w:val="-1"/>
        </w:rPr>
        <w:t>Level:</w:t>
      </w:r>
      <w:r>
        <w:rPr>
          <w:b/>
          <w:bCs/>
          <w:i/>
          <w:iCs/>
          <w:color w:val="011E31"/>
          <w:spacing w:val="2"/>
        </w:rPr>
        <w:t xml:space="preserve"> </w:t>
      </w:r>
      <w:r>
        <w:rPr>
          <w:b/>
          <w:bCs/>
          <w:i/>
          <w:iCs/>
          <w:color w:val="011E31"/>
          <w:spacing w:val="-3"/>
        </w:rPr>
        <w:t>Grade</w:t>
      </w:r>
      <w:r>
        <w:rPr>
          <w:b/>
          <w:bCs/>
          <w:i/>
          <w:iCs/>
          <w:color w:val="011E31"/>
          <w:spacing w:val="22"/>
          <w:w w:val="101"/>
        </w:rPr>
        <w:t xml:space="preserve"> </w:t>
      </w:r>
      <w:r>
        <w:rPr>
          <w:b/>
          <w:bCs/>
          <w:i/>
          <w:iCs/>
          <w:color w:val="011E31"/>
          <w:spacing w:val="-3"/>
        </w:rPr>
        <w:t>C</w:t>
      </w:r>
      <w:r>
        <w:rPr>
          <w:b/>
          <w:bCs/>
          <w:color w:val="011E31"/>
          <w:spacing w:val="-3"/>
        </w:rPr>
        <w:t>)</w:t>
      </w:r>
    </w:p>
    <w:p>
      <w:pPr>
        <w:pStyle w:val="BodyText"/>
        <w:ind w:left="378" w:right="618" w:firstLine="11"/>
        <w:spacing w:before="82" w:line="278" w:lineRule="auto"/>
        <w:jc w:val="both"/>
        <w:rPr/>
      </w:pPr>
      <w:r>
        <w:rPr>
          <w:color w:val="011E31"/>
        </w:rPr>
        <w:t>Limited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exist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comparing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outcomes for stra</w:t>
      </w:r>
      <w:r>
        <w:rPr>
          <w:color w:val="011E31"/>
          <w:spacing w:val="-1"/>
        </w:rPr>
        <w:t>tegies for</w:t>
      </w:r>
      <w:r>
        <w:rPr>
          <w:color w:val="011E31"/>
        </w:rPr>
        <w:t xml:space="preserve"> </w:t>
      </w:r>
      <w:r>
        <w:rPr>
          <w:color w:val="011E31"/>
        </w:rPr>
        <w:t>males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interested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fertil</w:t>
      </w:r>
      <w:r>
        <w:rPr>
          <w:color w:val="011E31"/>
          <w:spacing w:val="-1"/>
        </w:rPr>
        <w:t>ity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vasectomy.</w:t>
      </w:r>
      <w:r>
        <w:rPr>
          <w:sz w:val="12"/>
          <w:szCs w:val="12"/>
          <w:color w:val="011E31"/>
          <w:spacing w:val="-1"/>
          <w:position w:val="6"/>
        </w:rPr>
        <w:t>194</w:t>
      </w:r>
      <w:r>
        <w:rPr>
          <w:sz w:val="12"/>
          <w:szCs w:val="12"/>
          <w:color w:val="011E31"/>
          <w:spacing w:val="16"/>
          <w:position w:val="6"/>
        </w:rPr>
        <w:t xml:space="preserve">  </w:t>
      </w:r>
      <w:r>
        <w:rPr>
          <w:color w:val="011E31"/>
          <w:spacing w:val="-1"/>
        </w:rPr>
        <w:t>Surgical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 retrieval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will require the use of</w:t>
      </w:r>
      <w:r>
        <w:rPr>
          <w:color w:val="011E31"/>
          <w:spacing w:val="-18"/>
        </w:rPr>
        <w:t xml:space="preserve"> </w:t>
      </w:r>
      <w:r>
        <w:rPr>
          <w:color w:val="011E31"/>
          <w:spacing w:val="-1"/>
        </w:rPr>
        <w:t>ART/IC</w:t>
      </w:r>
      <w:r>
        <w:rPr>
          <w:color w:val="011E31"/>
          <w:spacing w:val="-2"/>
        </w:rPr>
        <w:t>SI to achieve</w:t>
      </w:r>
      <w:r>
        <w:rPr>
          <w:color w:val="011E31"/>
        </w:rPr>
        <w:t xml:space="preserve"> </w:t>
      </w:r>
      <w:r>
        <w:rPr>
          <w:color w:val="011E31"/>
        </w:rPr>
        <w:t>a  pregnancy.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Critical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variates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that  wou</w:t>
      </w:r>
      <w:r>
        <w:rPr>
          <w:color w:val="011E31"/>
          <w:spacing w:val="-1"/>
        </w:rPr>
        <w:t>ld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influence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couple’s  decision-making,  such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-1"/>
        </w:rPr>
        <w:t>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maternal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age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variable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economic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cost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across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geographic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regio</w:t>
      </w:r>
      <w:r>
        <w:rPr>
          <w:color w:val="011E31"/>
          <w:spacing w:val="-2"/>
        </w:rPr>
        <w:t>ns,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yet  been  systematically  explored  with  high  quality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evidence.  For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1"/>
        </w:rPr>
        <w:t>couples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female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factors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that  require</w: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72" w:hanging="1"/>
        <w:spacing w:before="52" w:line="277" w:lineRule="auto"/>
        <w:jc w:val="both"/>
        <w:rPr/>
      </w:pPr>
      <w:r>
        <w:rPr>
          <w:color w:val="011E31"/>
          <w:spacing w:val="-1"/>
        </w:rPr>
        <w:t>ART, sperm retrieval and IVF is often the preferred option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management.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couples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interested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fertility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</w:rPr>
        <w:t xml:space="preserve"> </w:t>
      </w:r>
      <w:r>
        <w:rPr>
          <w:color w:val="011E31"/>
        </w:rPr>
        <w:t>are farther out from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vasectomy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(e.g.,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25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yea</w:t>
      </w:r>
      <w:r>
        <w:rPr>
          <w:color w:val="011E31"/>
          <w:spacing w:val="-1"/>
        </w:rPr>
        <w:t>rs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</w:rPr>
        <w:t xml:space="preserve"> </w:t>
      </w:r>
      <w:r>
        <w:rPr>
          <w:color w:val="011E31"/>
        </w:rPr>
        <w:t>vasectomy),       microsurgical       reconstruction       with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vasoepididymostomy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lower success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rat</w:t>
      </w:r>
      <w:r>
        <w:rPr>
          <w:color w:val="011E31"/>
          <w:spacing w:val="-2"/>
        </w:rPr>
        <w:t>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sperm  cryopreservation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time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</w:t>
      </w:r>
      <w:r>
        <w:rPr>
          <w:color w:val="011E31"/>
          <w:spacing w:val="-1"/>
        </w:rPr>
        <w:t>construction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should be considered. At this time, the specific</w:t>
      </w:r>
      <w:r>
        <w:rPr>
          <w:color w:val="011E31"/>
          <w:spacing w:val="-2"/>
        </w:rPr>
        <w:t xml:space="preserve"> needs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characteristics of the couple as well as patient preference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discussed with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provider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order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to render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the best option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fertility after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vasectomy.</w:t>
      </w:r>
    </w:p>
    <w:p>
      <w:pPr>
        <w:pStyle w:val="BodyText"/>
        <w:ind w:left="7"/>
        <w:spacing w:before="172" w:line="196" w:lineRule="auto"/>
        <w:outlineLvl w:val="2"/>
        <w:rPr/>
      </w:pPr>
      <w:r>
        <w:rPr>
          <w:b/>
          <w:bCs/>
          <w:color w:val="011E31"/>
        </w:rPr>
        <w:t>36.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</w:rPr>
        <w:t>Clinicians  should  counsel </w:t>
      </w:r>
      <w:r>
        <w:rPr>
          <w:b/>
          <w:bCs/>
          <w:color w:val="011E31"/>
          <w:spacing w:val="-1"/>
        </w:rPr>
        <w:t xml:space="preserve"> males  with  vasal  or</w:t>
      </w:r>
    </w:p>
    <w:p>
      <w:pPr>
        <w:pStyle w:val="BodyText"/>
        <w:ind w:left="372" w:right="365" w:hanging="6"/>
        <w:spacing w:before="80" w:line="267" w:lineRule="auto"/>
        <w:jc w:val="both"/>
        <w:rPr/>
      </w:pPr>
      <w:r>
        <w:rPr>
          <w:b/>
          <w:bCs/>
          <w:color w:val="011E31"/>
          <w:spacing w:val="-1"/>
        </w:rPr>
        <w:t>epididymal</w:t>
      </w:r>
      <w:r>
        <w:rPr>
          <w:b/>
          <w:bCs/>
          <w:color w:val="011E31"/>
          <w:spacing w:val="13"/>
        </w:rPr>
        <w:t xml:space="preserve">     </w:t>
      </w:r>
      <w:r>
        <w:rPr>
          <w:b/>
          <w:bCs/>
          <w:color w:val="011E31"/>
          <w:spacing w:val="-1"/>
        </w:rPr>
        <w:t>obstructive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  <w:spacing w:val="-1"/>
        </w:rPr>
        <w:t>azoospermia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  <w:spacing w:val="-1"/>
        </w:rPr>
        <w:t>that</w:t>
      </w:r>
      <w:r>
        <w:rPr>
          <w:b/>
          <w:bCs/>
          <w:color w:val="011E31"/>
          <w:spacing w:val="4"/>
        </w:rPr>
        <w:t xml:space="preserve"> </w:t>
      </w:r>
      <w:r>
        <w:rPr>
          <w:b/>
          <w:bCs/>
          <w:color w:val="011E31"/>
          <w:spacing w:val="-1"/>
        </w:rPr>
        <w:t>microsurgical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-1"/>
        </w:rPr>
        <w:t>reconstruction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may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-1"/>
        </w:rPr>
        <w:t>b</w:t>
      </w:r>
      <w:r>
        <w:rPr>
          <w:b/>
          <w:bCs/>
          <w:color w:val="011E31"/>
          <w:spacing w:val="-2"/>
        </w:rPr>
        <w:t>e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2"/>
        </w:rPr>
        <w:t>successful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in   returning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-1"/>
        </w:rPr>
        <w:t>sperm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-1"/>
        </w:rPr>
        <w:t>the   ejaculate.   (</w:t>
      </w:r>
      <w:r>
        <w:rPr>
          <w:b/>
          <w:bCs/>
          <w:i/>
          <w:iCs/>
          <w:color w:val="011E31"/>
          <w:spacing w:val="-1"/>
        </w:rPr>
        <w:t>Expert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</w:rPr>
        <w:t>Opinion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2" w:right="367" w:firstLine="7"/>
        <w:spacing w:before="156" w:line="273" w:lineRule="auto"/>
        <w:jc w:val="both"/>
        <w:rPr/>
      </w:pPr>
      <w:r>
        <w:rPr>
          <w:color w:val="011E31"/>
          <w:spacing w:val="-1"/>
        </w:rPr>
        <w:t>Obstructive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azoospermia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condition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haracterized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absence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of sperm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ejaculate 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production  in  the  testis.  Both  congenital  and  acquired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causes of obstruction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identifie</w:t>
      </w:r>
      <w:r>
        <w:rPr>
          <w:color w:val="011E31"/>
          <w:spacing w:val="-2"/>
        </w:rPr>
        <w:t>d.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males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congenital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absence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vas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deferens,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retrieval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together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ART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such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as  IVF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and  ICSI  are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only</w:t>
      </w:r>
      <w:r>
        <w:rPr>
          <w:color w:val="011E31"/>
        </w:rPr>
        <w:t xml:space="preserve"> </w:t>
      </w:r>
      <w:r>
        <w:rPr>
          <w:color w:val="011E31"/>
        </w:rPr>
        <w:t>options for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males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 father</w:t>
      </w:r>
      <w:r>
        <w:rPr>
          <w:color w:val="011E31"/>
          <w:spacing w:val="-1"/>
        </w:rPr>
        <w:t xml:space="preserve"> their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own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biologic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children.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acquired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congenital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obstruction,</w:t>
      </w:r>
      <w:r>
        <w:rPr>
          <w:color w:val="011E31"/>
        </w:rPr>
        <w:t xml:space="preserve"> </w:t>
      </w:r>
      <w:r>
        <w:rPr>
          <w:color w:val="011E31"/>
        </w:rPr>
        <w:t>microsurgical  reconstruction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  the   male  repr</w:t>
      </w:r>
      <w:r>
        <w:rPr>
          <w:color w:val="011E31"/>
          <w:spacing w:val="-1"/>
        </w:rPr>
        <w:t>oductive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tract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preferable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alternative 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retrieval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ICSI  when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female  partner  has  normal  fe</w:t>
      </w:r>
      <w:r>
        <w:rPr>
          <w:color w:val="011E31"/>
          <w:spacing w:val="-2"/>
        </w:rPr>
        <w:t>rtility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potential.</w:t>
      </w:r>
      <w:r>
        <w:rPr>
          <w:color w:val="011E31"/>
          <w:spacing w:val="7"/>
        </w:rPr>
        <w:t xml:space="preserve">        </w:t>
      </w:r>
      <w:r>
        <w:rPr>
          <w:color w:val="011E31"/>
          <w:spacing w:val="-1"/>
        </w:rPr>
        <w:t>Microsurgical</w:t>
      </w:r>
      <w:r>
        <w:rPr>
          <w:color w:val="011E31"/>
          <w:spacing w:val="6"/>
        </w:rPr>
        <w:t xml:space="preserve">        </w:t>
      </w:r>
      <w:r>
        <w:rPr>
          <w:color w:val="011E31"/>
          <w:spacing w:val="-1"/>
        </w:rPr>
        <w:t>reconstruction</w:t>
      </w:r>
      <w:r>
        <w:rPr>
          <w:color w:val="011E31"/>
          <w:spacing w:val="4"/>
        </w:rPr>
        <w:t xml:space="preserve">        </w:t>
      </w:r>
      <w:r>
        <w:rPr>
          <w:color w:val="011E31"/>
          <w:spacing w:val="-1"/>
        </w:rPr>
        <w:t>with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vasovasostomy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vasoepididymostomy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</w:rPr>
        <w:t xml:space="preserve"> </w:t>
      </w:r>
      <w:r>
        <w:rPr>
          <w:color w:val="011E31"/>
        </w:rPr>
        <w:t>suggested   as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more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cost-ef</w:t>
      </w:r>
      <w:r>
        <w:rPr>
          <w:color w:val="011E31"/>
          <w:spacing w:val="-1"/>
        </w:rPr>
        <w:t>fective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treatment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obstructive</w:t>
      </w:r>
      <w:r>
        <w:rPr>
          <w:color w:val="011E31"/>
          <w:spacing w:val="33"/>
          <w:w w:val="101"/>
        </w:rPr>
        <w:t xml:space="preserve">  </w:t>
      </w:r>
      <w:r>
        <w:rPr>
          <w:color w:val="011E31"/>
          <w:spacing w:val="-1"/>
        </w:rPr>
        <w:t>azoospermia,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when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compared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sperm</w:t>
      </w:r>
      <w:r>
        <w:rPr>
          <w:color w:val="011E31"/>
        </w:rPr>
        <w:t xml:space="preserve"> </w:t>
      </w:r>
      <w:r>
        <w:rPr>
          <w:color w:val="011E31"/>
        </w:rPr>
        <w:t>retrieval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ART.</w:t>
      </w:r>
      <w:r>
        <w:rPr>
          <w:sz w:val="12"/>
          <w:szCs w:val="12"/>
          <w:color w:val="011E31"/>
          <w:position w:val="6"/>
        </w:rPr>
        <w:t>38  </w:t>
      </w:r>
      <w:r>
        <w:rPr>
          <w:sz w:val="12"/>
          <w:szCs w:val="12"/>
          <w:color w:val="011E31"/>
          <w:spacing w:val="-1"/>
          <w:position w:val="6"/>
        </w:rPr>
        <w:t xml:space="preserve">    </w:t>
      </w:r>
      <w:r>
        <w:rPr>
          <w:color w:val="011E31"/>
          <w:spacing w:val="-1"/>
        </w:rPr>
        <w:t>The    most    robust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data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microsurgical    reconstr</w:t>
      </w:r>
      <w:r>
        <w:rPr>
          <w:color w:val="011E31"/>
          <w:spacing w:val="-1"/>
        </w:rPr>
        <w:t>uction    exist    for    males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vasectomy-associated  infertility,  sin</w:t>
      </w:r>
      <w:r>
        <w:rPr>
          <w:color w:val="011E31"/>
          <w:spacing w:val="-1"/>
        </w:rPr>
        <w:t>ce  up  to  6%  of  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married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vasectomy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co</w:t>
      </w:r>
      <w:r>
        <w:rPr>
          <w:color w:val="011E31"/>
          <w:spacing w:val="-2"/>
        </w:rPr>
        <w:t>ntraception.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population,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microsurgical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reconstruction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nvolves</w:t>
      </w:r>
      <w:r>
        <w:rPr>
          <w:color w:val="011E31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exploration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iden</w:t>
      </w:r>
      <w:r>
        <w:rPr>
          <w:color w:val="011E31"/>
          <w:spacing w:val="-1"/>
        </w:rPr>
        <w:t>tification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of  the   site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obstruction,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still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vasec</w:t>
      </w:r>
      <w:r>
        <w:rPr>
          <w:color w:val="011E31"/>
          <w:spacing w:val="-2"/>
        </w:rPr>
        <w:t>tomy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site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more    proximally </w:t>
      </w:r>
      <w:r>
        <w:rPr>
          <w:color w:val="011E31"/>
          <w:spacing w:val="-1"/>
        </w:rPr>
        <w:t xml:space="preserve">   in    the    epididymis.    Microsurgical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reconstruction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done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anastomosing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vas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distal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site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continuity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testis,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documented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by  identifying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this  region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the  reproduct</w:t>
      </w:r>
      <w:r>
        <w:rPr>
          <w:color w:val="011E31"/>
          <w:spacing w:val="-2"/>
        </w:rPr>
        <w:t>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tract.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Higher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patency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nd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pregnancy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rates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after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reconstruction</w:t>
      </w:r>
      <w:r>
        <w:rPr>
          <w:color w:val="011E31"/>
          <w:spacing w:val="9"/>
        </w:rPr>
        <w:t xml:space="preserve">      </w:t>
      </w:r>
      <w:r>
        <w:rPr>
          <w:color w:val="011E31"/>
          <w:spacing w:val="-1"/>
        </w:rPr>
        <w:t>are</w:t>
      </w:r>
      <w:r>
        <w:rPr>
          <w:color w:val="011E31"/>
          <w:spacing w:val="7"/>
        </w:rPr>
        <w:t xml:space="preserve">      </w:t>
      </w:r>
      <w:r>
        <w:rPr>
          <w:color w:val="011E31"/>
          <w:spacing w:val="-1"/>
        </w:rPr>
        <w:t>associated</w:t>
      </w:r>
      <w:r>
        <w:rPr>
          <w:color w:val="011E31"/>
          <w:spacing w:val="6"/>
        </w:rPr>
        <w:t xml:space="preserve">      </w:t>
      </w:r>
      <w:r>
        <w:rPr>
          <w:color w:val="011E31"/>
          <w:spacing w:val="-1"/>
        </w:rPr>
        <w:t>with</w:t>
      </w:r>
      <w:r>
        <w:rPr>
          <w:color w:val="011E31"/>
          <w:spacing w:val="9"/>
        </w:rPr>
        <w:t xml:space="preserve">      </w:t>
      </w:r>
      <w:r>
        <w:rPr>
          <w:color w:val="011E31"/>
          <w:spacing w:val="-1"/>
        </w:rPr>
        <w:t>bilateral</w:t>
      </w:r>
    </w:p>
    <w:p>
      <w:pPr>
        <w:pStyle w:val="BodyText"/>
        <w:ind w:left="2" w:right="373"/>
        <w:spacing w:before="76" w:line="260" w:lineRule="auto"/>
        <w:jc w:val="both"/>
        <w:rPr/>
      </w:pPr>
      <w:r>
        <w:rPr>
          <w:color w:val="011E31"/>
          <w:spacing w:val="-1"/>
        </w:rPr>
        <w:t>vasovasostomy,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distal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epididymal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anastomoses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(compared to more proximal epididymal anas</w:t>
      </w:r>
      <w:r>
        <w:rPr>
          <w:color w:val="011E31"/>
          <w:spacing w:val="-2"/>
        </w:rPr>
        <w:t>tomoses)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vasoepididymostomy, and the pres</w:t>
      </w:r>
      <w:r>
        <w:rPr>
          <w:color w:val="011E31"/>
          <w:spacing w:val="-2"/>
        </w:rPr>
        <w:t>ence of intact sperm 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site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reconstruction.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Although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shorter</w:t>
      </w:r>
      <w:r>
        <w:rPr>
          <w:color w:val="011E31"/>
        </w:rPr>
        <w:t xml:space="preserve"> </w:t>
      </w:r>
      <w:r>
        <w:rPr>
          <w:color w:val="011E31"/>
        </w:rPr>
        <w:t>obstructive   intervals    have   slightly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-1"/>
        </w:rPr>
        <w:t>tter   outcomes</w:t>
      </w:r>
    </w:p>
    <w:p>
      <w:pPr>
        <w:spacing w:line="260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328" w:lineRule="auto"/>
        <w:rPr>
          <w:sz w:val="21"/>
        </w:rPr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-8836131</wp:posOffset>
            </wp:positionV>
            <wp:extent cx="1202436" cy="432053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68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80" w:right="616" w:firstLine="4"/>
        <w:spacing w:before="56" w:line="274" w:lineRule="auto"/>
        <w:jc w:val="both"/>
        <w:rPr/>
      </w:pPr>
      <w:r>
        <w:rPr>
          <w:color w:val="011E31"/>
        </w:rPr>
        <w:t>compared to males with longer intervals af</w:t>
      </w:r>
      <w:r>
        <w:rPr>
          <w:color w:val="011E31"/>
          <w:spacing w:val="-1"/>
        </w:rPr>
        <w:t>ter vasectomy,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patency  rate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for  microsurgical  reconstructi</w:t>
      </w:r>
      <w:r>
        <w:rPr>
          <w:color w:val="011E31"/>
          <w:spacing w:val="-2"/>
        </w:rPr>
        <w:t>on  more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25 years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after vasectomy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reported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more</w:t>
      </w:r>
      <w:r>
        <w:rPr>
          <w:color w:val="011E31"/>
          <w:spacing w:val="52"/>
          <w:position w:val="-1"/>
        </w:rPr>
        <w:t xml:space="preserve"> </w:t>
      </w:r>
      <w:r>
        <w:rPr>
          <w:color w:val="011E31"/>
          <w:position w:val="-1"/>
        </w:rPr>
        <w:t>than  70%.</w:t>
      </w:r>
      <w:r>
        <w:rPr>
          <w:sz w:val="12"/>
          <w:szCs w:val="12"/>
          <w:color w:val="011E31"/>
          <w:position w:val="5"/>
        </w:rPr>
        <w:t>195,</w:t>
      </w:r>
      <w:r>
        <w:rPr>
          <w:sz w:val="12"/>
          <w:szCs w:val="12"/>
          <w:color w:val="011E31"/>
          <w:spacing w:val="11"/>
          <w:position w:val="5"/>
        </w:rPr>
        <w:t xml:space="preserve">  </w:t>
      </w:r>
      <w:r>
        <w:rPr>
          <w:sz w:val="12"/>
          <w:szCs w:val="12"/>
          <w:color w:val="011E31"/>
          <w:position w:val="5"/>
        </w:rPr>
        <w:t>196   </w:t>
      </w:r>
      <w:r>
        <w:rPr>
          <w:color w:val="011E31"/>
          <w:position w:val="-1"/>
        </w:rPr>
        <w:t>Preoperative  counseli</w:t>
      </w:r>
      <w:r>
        <w:rPr>
          <w:color w:val="011E31"/>
          <w:spacing w:val="-1"/>
          <w:position w:val="-1"/>
        </w:rPr>
        <w:t>ng  should</w:t>
      </w:r>
      <w:r>
        <w:rPr>
          <w:color w:val="011E31"/>
          <w:position w:val="-1"/>
        </w:rPr>
        <w:t xml:space="preserve"> </w:t>
      </w:r>
      <w:r>
        <w:rPr>
          <w:color w:val="011E31"/>
        </w:rPr>
        <w:t>include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discussion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-1"/>
        </w:rPr>
        <w:t xml:space="preserve"> the   surgeon’s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experience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results   after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attempted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reconstruction,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as   well   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alternative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-1"/>
        </w:rPr>
        <w:t>approaches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achieving  pregnancy  (sperm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retrieval 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ICSI).</w:t>
      </w:r>
    </w:p>
    <w:p>
      <w:pPr>
        <w:pStyle w:val="BodyText"/>
        <w:ind w:left="383"/>
        <w:spacing w:before="196" w:line="196" w:lineRule="auto"/>
        <w:outlineLvl w:val="2"/>
        <w:rPr/>
      </w:pPr>
      <w:r>
        <w:rPr>
          <w:b/>
          <w:bCs/>
          <w:color w:val="011E31"/>
          <w:spacing w:val="-1"/>
        </w:rPr>
        <w:t>37.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-1"/>
        </w:rPr>
        <w:t>For    infertile     males    with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-1"/>
        </w:rPr>
        <w:t>ejaculatory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-1"/>
        </w:rPr>
        <w:t>duct</w:t>
      </w:r>
    </w:p>
    <w:p>
      <w:pPr>
        <w:pStyle w:val="BodyText"/>
        <w:ind w:left="738" w:right="616" w:firstLine="5"/>
        <w:spacing w:before="79" w:line="267" w:lineRule="auto"/>
        <w:jc w:val="both"/>
        <w:rPr/>
      </w:pPr>
      <w:r>
        <w:rPr>
          <w:b/>
          <w:bCs/>
          <w:color w:val="011E31"/>
        </w:rPr>
        <w:t>obstruction,        clinicians         ma</w:t>
      </w:r>
      <w:r>
        <w:rPr>
          <w:b/>
          <w:bCs/>
          <w:color w:val="011E31"/>
          <w:spacing w:val="-1"/>
        </w:rPr>
        <w:t>y        consider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transurethral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resection </w:t>
      </w:r>
      <w:r>
        <w:rPr>
          <w:b/>
          <w:bCs/>
          <w:color w:val="011E31"/>
          <w:spacing w:val="-1"/>
        </w:rPr>
        <w:t xml:space="preserve">  of    ejaculatory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-1"/>
        </w:rPr>
        <w:t>ducts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(TURED)    and/or    surgica</w:t>
      </w:r>
      <w:r>
        <w:rPr>
          <w:b/>
          <w:bCs/>
          <w:color w:val="011E31"/>
          <w:spacing w:val="-1"/>
        </w:rPr>
        <w:t>l    sperm    extraction.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Expert 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6" w:right="612" w:firstLine="15"/>
        <w:spacing w:before="98" w:line="276" w:lineRule="auto"/>
        <w:jc w:val="both"/>
        <w:rPr/>
      </w:pPr>
      <w:r>
        <w:rPr>
          <w:spacing w:val="-1"/>
        </w:rPr>
        <w:t>EDO is rare in infer</w:t>
      </w:r>
      <w:r>
        <w:rPr>
          <w:spacing w:val="-2"/>
        </w:rPr>
        <w:t>tile males. If</w:t>
      </w:r>
      <w:r>
        <w:rPr>
          <w:spacing w:val="-13"/>
        </w:rPr>
        <w:t xml:space="preserve"> </w:t>
      </w:r>
      <w:r>
        <w:rPr>
          <w:spacing w:val="-2"/>
        </w:rPr>
        <w:t>the diagnosis is confirmed</w:t>
      </w:r>
      <w:r>
        <w:rPr/>
        <w:t xml:space="preserve"> </w:t>
      </w:r>
      <w:r>
        <w:rPr>
          <w:spacing w:val="-1"/>
        </w:rPr>
        <w:t>or suspected based on TRUS or pelvic MRI findings, then</w:t>
      </w:r>
      <w:r>
        <w:rPr>
          <w:spacing w:val="2"/>
        </w:rPr>
        <w:t xml:space="preserve"> </w:t>
      </w:r>
      <w:r>
        <w:rPr>
          <w:spacing w:val="-1"/>
        </w:rPr>
        <w:t>treatment</w:t>
      </w:r>
      <w:r>
        <w:rPr>
          <w:spacing w:val="19"/>
        </w:rPr>
        <w:t xml:space="preserve">  </w:t>
      </w:r>
      <w:r>
        <w:rPr>
          <w:spacing w:val="-1"/>
        </w:rPr>
        <w:t>should</w:t>
      </w:r>
      <w:r>
        <w:rPr>
          <w:spacing w:val="22"/>
        </w:rPr>
        <w:t xml:space="preserve">  </w:t>
      </w:r>
      <w:r>
        <w:rPr>
          <w:spacing w:val="-1"/>
        </w:rPr>
        <w:t>be</w:t>
      </w:r>
      <w:r>
        <w:rPr>
          <w:spacing w:val="20"/>
        </w:rPr>
        <w:t xml:space="preserve">  </w:t>
      </w:r>
      <w:r>
        <w:rPr>
          <w:spacing w:val="-1"/>
        </w:rPr>
        <w:t>conside</w:t>
      </w:r>
      <w:r>
        <w:rPr>
          <w:spacing w:val="-2"/>
        </w:rPr>
        <w:t>red.</w:t>
      </w:r>
      <w:r>
        <w:rPr>
          <w:spacing w:val="24"/>
        </w:rPr>
        <w:t xml:space="preserve">  </w:t>
      </w:r>
      <w:r>
        <w:rPr>
          <w:spacing w:val="-2"/>
        </w:rPr>
        <w:t>Findings</w:t>
      </w:r>
      <w:r>
        <w:rPr>
          <w:spacing w:val="19"/>
          <w:w w:val="101"/>
        </w:rPr>
        <w:t xml:space="preserve">  </w:t>
      </w:r>
      <w:r>
        <w:rPr>
          <w:spacing w:val="-2"/>
        </w:rPr>
        <w:t>on</w:t>
      </w:r>
      <w:r>
        <w:rPr>
          <w:spacing w:val="22"/>
          <w:w w:val="101"/>
        </w:rPr>
        <w:t xml:space="preserve">  </w:t>
      </w:r>
      <w:r>
        <w:rPr>
          <w:spacing w:val="-2"/>
        </w:rPr>
        <w:t>pelvic</w:t>
      </w:r>
      <w:r>
        <w:rPr/>
        <w:t xml:space="preserve"> </w:t>
      </w:r>
      <w:r>
        <w:rPr/>
        <w:t>imaging that</w:t>
      </w:r>
      <w:r>
        <w:rPr>
          <w:spacing w:val="16"/>
        </w:rPr>
        <w:t xml:space="preserve"> </w:t>
      </w:r>
      <w:r>
        <w:rPr/>
        <w:t>suggest</w:t>
      </w:r>
      <w:r>
        <w:rPr>
          <w:spacing w:val="16"/>
        </w:rPr>
        <w:t xml:space="preserve"> </w:t>
      </w:r>
      <w:r>
        <w:rPr/>
        <w:t>obstruction</w:t>
      </w:r>
      <w:r>
        <w:rPr>
          <w:spacing w:val="22"/>
          <w:w w:val="101"/>
        </w:rPr>
        <w:t xml:space="preserve"> </w:t>
      </w:r>
      <w:r>
        <w:rPr/>
        <w:t>include</w:t>
      </w:r>
      <w:r>
        <w:rPr>
          <w:spacing w:val="15"/>
          <w:w w:val="101"/>
        </w:rPr>
        <w:t xml:space="preserve"> </w:t>
      </w:r>
      <w:r>
        <w:rPr/>
        <w:t>sem</w:t>
      </w:r>
      <w:r>
        <w:rPr>
          <w:spacing w:val="-1"/>
        </w:rPr>
        <w:t>inal vesicle</w:t>
      </w:r>
      <w:r>
        <w:rPr/>
        <w:t xml:space="preserve"> </w:t>
      </w:r>
      <w:r>
        <w:rPr>
          <w:spacing w:val="-1"/>
        </w:rPr>
        <w:t>anterior-posterior  diameter   &gt;15</w:t>
      </w:r>
      <w:r>
        <w:rPr>
          <w:spacing w:val="23"/>
          <w:w w:val="101"/>
        </w:rPr>
        <w:t xml:space="preserve">  </w:t>
      </w:r>
      <w:r>
        <w:rPr>
          <w:spacing w:val="-1"/>
        </w:rPr>
        <w:t>mm,</w:t>
      </w:r>
      <w:r>
        <w:rPr>
          <w:spacing w:val="14"/>
          <w:w w:val="101"/>
        </w:rPr>
        <w:t xml:space="preserve">  </w:t>
      </w:r>
      <w:r>
        <w:rPr>
          <w:spacing w:val="-1"/>
        </w:rPr>
        <w:t>ejaculatory</w:t>
      </w:r>
      <w:r>
        <w:rPr>
          <w:spacing w:val="14"/>
          <w:w w:val="101"/>
        </w:rPr>
        <w:t xml:space="preserve">  </w:t>
      </w:r>
      <w:r>
        <w:rPr>
          <w:spacing w:val="-1"/>
        </w:rPr>
        <w:t>duct</w:t>
      </w:r>
      <w:r>
        <w:rPr/>
        <w:t xml:space="preserve"> </w:t>
      </w:r>
      <w:r>
        <w:rPr>
          <w:spacing w:val="-2"/>
        </w:rPr>
        <w:t>caliber</w:t>
      </w:r>
      <w:r>
        <w:rPr>
          <w:spacing w:val="45"/>
          <w:w w:val="101"/>
        </w:rPr>
        <w:t xml:space="preserve"> </w:t>
      </w:r>
      <w:r>
        <w:rPr>
          <w:spacing w:val="-2"/>
        </w:rPr>
        <w:t>(&gt;2.3</w:t>
      </w:r>
      <w:r>
        <w:rPr>
          <w:spacing w:val="33"/>
        </w:rPr>
        <w:t xml:space="preserve"> </w:t>
      </w:r>
      <w:r>
        <w:rPr>
          <w:spacing w:val="-2"/>
        </w:rPr>
        <w:t>mm),</w:t>
      </w:r>
      <w:r>
        <w:rPr>
          <w:spacing w:val="28"/>
        </w:rPr>
        <w:t xml:space="preserve"> </w:t>
      </w:r>
      <w:r>
        <w:rPr>
          <w:spacing w:val="-2"/>
        </w:rPr>
        <w:t>or</w:t>
      </w:r>
      <w:r>
        <w:rPr>
          <w:spacing w:val="25"/>
          <w:w w:val="101"/>
        </w:rPr>
        <w:t xml:space="preserve"> </w:t>
      </w:r>
      <w:r>
        <w:rPr>
          <w:spacing w:val="-2"/>
        </w:rPr>
        <w:t>dilated</w:t>
      </w:r>
      <w:r>
        <w:rPr>
          <w:spacing w:val="24"/>
        </w:rPr>
        <w:t xml:space="preserve"> </w:t>
      </w:r>
      <w:r>
        <w:rPr>
          <w:spacing w:val="-2"/>
        </w:rPr>
        <w:t>vasal</w:t>
      </w:r>
      <w:r>
        <w:rPr>
          <w:spacing w:val="28"/>
          <w:w w:val="101"/>
        </w:rPr>
        <w:t xml:space="preserve"> </w:t>
      </w:r>
      <w:r>
        <w:rPr>
          <w:spacing w:val="-2"/>
        </w:rPr>
        <w:t>ampulla</w:t>
      </w:r>
      <w:r>
        <w:rPr>
          <w:spacing w:val="33"/>
          <w:w w:val="101"/>
        </w:rPr>
        <w:t xml:space="preserve"> </w:t>
      </w:r>
      <w:r>
        <w:rPr>
          <w:spacing w:val="-2"/>
        </w:rPr>
        <w:t>(&gt;6</w:t>
      </w:r>
      <w:r>
        <w:rPr>
          <w:spacing w:val="34"/>
          <w:w w:val="101"/>
        </w:rPr>
        <w:t xml:space="preserve"> </w:t>
      </w:r>
      <w:r>
        <w:rPr>
          <w:spacing w:val="-2"/>
        </w:rPr>
        <w:t>mm)</w:t>
      </w:r>
      <w:r>
        <w:rPr>
          <w:spacing w:val="28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well  as</w:t>
      </w:r>
      <w:r>
        <w:rPr>
          <w:spacing w:val="13"/>
        </w:rPr>
        <w:t xml:space="preserve">  </w:t>
      </w:r>
      <w:r>
        <w:rPr>
          <w:spacing w:val="-1"/>
        </w:rPr>
        <w:t>prostatic  cysts</w:t>
      </w:r>
      <w:r>
        <w:rPr>
          <w:spacing w:val="11"/>
        </w:rPr>
        <w:t xml:space="preserve">  </w:t>
      </w:r>
      <w:r>
        <w:rPr>
          <w:spacing w:val="-1"/>
        </w:rPr>
        <w:t>(i.e.,</w:t>
      </w:r>
      <w:r>
        <w:rPr>
          <w:spacing w:val="11"/>
        </w:rPr>
        <w:t xml:space="preserve">  </w:t>
      </w:r>
      <w:r>
        <w:rPr>
          <w:spacing w:val="-1"/>
        </w:rPr>
        <w:t>midline</w:t>
      </w:r>
      <w:r>
        <w:rPr>
          <w:spacing w:val="11"/>
        </w:rPr>
        <w:t xml:space="preserve">  </w:t>
      </w:r>
      <w:r>
        <w:rPr>
          <w:spacing w:val="-1"/>
        </w:rPr>
        <w:t>prostatic</w:t>
      </w:r>
      <w:r>
        <w:rPr>
          <w:spacing w:val="8"/>
        </w:rPr>
        <w:t xml:space="preserve">  </w:t>
      </w:r>
      <w:r>
        <w:rPr>
          <w:spacing w:val="-1"/>
        </w:rPr>
        <w:t>cyst</w:t>
      </w:r>
      <w:r>
        <w:rPr>
          <w:spacing w:val="8"/>
        </w:rPr>
        <w:t xml:space="preserve"> 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paramedian/ejaculatory</w:t>
      </w:r>
      <w:r>
        <w:rPr>
          <w:spacing w:val="61"/>
          <w:w w:val="101"/>
        </w:rPr>
        <w:t xml:space="preserve"> </w:t>
      </w:r>
      <w:r>
        <w:rPr>
          <w:spacing w:val="-1"/>
        </w:rPr>
        <w:t>duct</w:t>
      </w:r>
      <w:r>
        <w:rPr>
          <w:spacing w:val="49"/>
          <w:w w:val="101"/>
        </w:rPr>
        <w:t xml:space="preserve"> </w:t>
      </w:r>
      <w:r>
        <w:rPr>
          <w:spacing w:val="-1"/>
        </w:rPr>
        <w:t>cyst).  If</w:t>
      </w:r>
      <w:r>
        <w:rPr>
          <w:spacing w:val="41"/>
        </w:rPr>
        <w:t xml:space="preserve"> </w:t>
      </w:r>
      <w:r>
        <w:rPr>
          <w:spacing w:val="-1"/>
        </w:rPr>
        <w:t>a</w:t>
      </w:r>
      <w:r>
        <w:rPr>
          <w:spacing w:val="48"/>
          <w:w w:val="101"/>
        </w:rPr>
        <w:t xml:space="preserve"> </w:t>
      </w:r>
      <w:r>
        <w:rPr>
          <w:spacing w:val="-1"/>
        </w:rPr>
        <w:t>seminal</w:t>
      </w:r>
      <w:r>
        <w:rPr>
          <w:spacing w:val="43"/>
        </w:rPr>
        <w:t xml:space="preserve"> </w:t>
      </w:r>
      <w:r>
        <w:rPr>
          <w:spacing w:val="-1"/>
        </w:rPr>
        <w:t>vesicle</w:t>
      </w:r>
      <w:r>
        <w:rPr/>
        <w:t xml:space="preserve"> </w:t>
      </w:r>
      <w:r>
        <w:rPr>
          <w:spacing w:val="-1"/>
        </w:rPr>
        <w:t>aspirate reveals the presence ofsperm in an azoospermic</w:t>
      </w:r>
      <w:r>
        <w:rPr>
          <w:spacing w:val="12"/>
        </w:rPr>
        <w:t xml:space="preserve"> </w:t>
      </w:r>
      <w:r>
        <w:rPr>
          <w:position w:val="-1"/>
        </w:rPr>
        <w:t>male, then TURED</w:t>
      </w:r>
      <w:r>
        <w:rPr>
          <w:spacing w:val="30"/>
          <w:position w:val="-1"/>
        </w:rPr>
        <w:t xml:space="preserve"> </w:t>
      </w:r>
      <w:r>
        <w:rPr>
          <w:position w:val="-1"/>
        </w:rPr>
        <w:t>may</w:t>
      </w:r>
      <w:r>
        <w:rPr>
          <w:spacing w:val="20"/>
          <w:position w:val="-1"/>
        </w:rPr>
        <w:t xml:space="preserve"> </w:t>
      </w:r>
      <w:r>
        <w:rPr>
          <w:position w:val="-1"/>
        </w:rPr>
        <w:t>be offered.</w:t>
      </w:r>
      <w:r>
        <w:rPr>
          <w:sz w:val="12"/>
          <w:szCs w:val="12"/>
          <w:position w:val="5"/>
        </w:rPr>
        <w:t>166,</w:t>
      </w:r>
      <w:r>
        <w:rPr>
          <w:sz w:val="12"/>
          <w:szCs w:val="12"/>
          <w:spacing w:val="21"/>
          <w:w w:val="101"/>
          <w:position w:val="5"/>
        </w:rPr>
        <w:t xml:space="preserve"> </w:t>
      </w:r>
      <w:r>
        <w:rPr>
          <w:sz w:val="12"/>
          <w:szCs w:val="12"/>
          <w:position w:val="5"/>
        </w:rPr>
        <w:t>197,</w:t>
      </w:r>
      <w:r>
        <w:rPr>
          <w:sz w:val="12"/>
          <w:szCs w:val="12"/>
          <w:spacing w:val="21"/>
          <w:w w:val="102"/>
          <w:position w:val="5"/>
        </w:rPr>
        <w:t xml:space="preserve"> </w:t>
      </w:r>
      <w:r>
        <w:rPr>
          <w:sz w:val="12"/>
          <w:szCs w:val="12"/>
          <w:position w:val="5"/>
        </w:rPr>
        <w:t>198  </w:t>
      </w:r>
      <w:r>
        <w:rPr>
          <w:position w:val="-1"/>
        </w:rPr>
        <w:t>The</w:t>
      </w:r>
      <w:r>
        <w:rPr>
          <w:spacing w:val="13"/>
          <w:position w:val="-1"/>
        </w:rPr>
        <w:t xml:space="preserve"> </w:t>
      </w:r>
      <w:r>
        <w:rPr>
          <w:position w:val="-1"/>
        </w:rPr>
        <w:t>goal</w:t>
      </w:r>
      <w:r>
        <w:rPr>
          <w:spacing w:val="14"/>
          <w:position w:val="-1"/>
        </w:rPr>
        <w:t xml:space="preserve"> </w:t>
      </w:r>
      <w:r>
        <w:rPr>
          <w:position w:val="-1"/>
        </w:rPr>
        <w:t>of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surgery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15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resolve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ejaculatory</w:t>
      </w:r>
      <w:r>
        <w:rPr>
          <w:spacing w:val="17"/>
          <w:w w:val="101"/>
        </w:rPr>
        <w:t xml:space="preserve"> </w:t>
      </w:r>
      <w:r>
        <w:rPr>
          <w:spacing w:val="-1"/>
        </w:rPr>
        <w:t>duct</w:t>
      </w:r>
      <w:r>
        <w:rPr>
          <w:spacing w:val="18"/>
          <w:w w:val="101"/>
        </w:rPr>
        <w:t xml:space="preserve"> </w:t>
      </w:r>
      <w:r>
        <w:rPr>
          <w:spacing w:val="-2"/>
        </w:rPr>
        <w:t>obstruction</w:t>
      </w:r>
      <w:r>
        <w:rPr/>
        <w:t xml:space="preserve"> </w:t>
      </w:r>
      <w:r>
        <w:rPr>
          <w:spacing w:val="-1"/>
        </w:rPr>
        <w:t>and thus allow sperm to enter the ejaculate, which can be</w:t>
      </w:r>
      <w:r>
        <w:rPr>
          <w:spacing w:val="4"/>
        </w:rPr>
        <w:t xml:space="preserve"> </w:t>
      </w:r>
      <w:r>
        <w:rPr>
          <w:spacing w:val="-1"/>
        </w:rPr>
        <w:t>used for unassisted conception, IUI, or ART. The clinician</w:t>
      </w:r>
      <w:r>
        <w:rPr>
          <w:spacing w:val="4"/>
        </w:rPr>
        <w:t xml:space="preserve"> </w:t>
      </w:r>
      <w:r>
        <w:rPr/>
        <w:t>should  discuss  with</w:t>
      </w:r>
      <w:r>
        <w:rPr>
          <w:spacing w:val="6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>
          <w:spacing w:val="-1"/>
        </w:rPr>
        <w:t>patient</w:t>
      </w:r>
      <w:r>
        <w:rPr>
          <w:spacing w:val="6"/>
        </w:rPr>
        <w:t xml:space="preserve">  </w:t>
      </w:r>
      <w:r>
        <w:rPr>
          <w:spacing w:val="-1"/>
        </w:rPr>
        <w:t>that</w:t>
      </w:r>
      <w:r>
        <w:rPr>
          <w:spacing w:val="8"/>
        </w:rPr>
        <w:t xml:space="preserve">  </w:t>
      </w:r>
      <w:r>
        <w:rPr>
          <w:spacing w:val="-1"/>
        </w:rPr>
        <w:t>63%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83%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patients will</w:t>
      </w:r>
      <w:r>
        <w:rPr>
          <w:spacing w:val="26"/>
        </w:rPr>
        <w:t xml:space="preserve"> </w:t>
      </w:r>
      <w:r>
        <w:rPr>
          <w:spacing w:val="-1"/>
        </w:rPr>
        <w:t>have</w:t>
      </w:r>
      <w:r>
        <w:rPr>
          <w:spacing w:val="20"/>
        </w:rPr>
        <w:t xml:space="preserve"> </w:t>
      </w:r>
      <w:r>
        <w:rPr>
          <w:spacing w:val="-1"/>
        </w:rPr>
        <w:t>an</w:t>
      </w:r>
      <w:r>
        <w:rPr>
          <w:spacing w:val="26"/>
        </w:rPr>
        <w:t xml:space="preserve"> </w:t>
      </w:r>
      <w:r>
        <w:rPr>
          <w:spacing w:val="-1"/>
        </w:rPr>
        <w:t>improvement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semen</w:t>
      </w:r>
      <w:r>
        <w:rPr>
          <w:spacing w:val="26"/>
        </w:rPr>
        <w:t xml:space="preserve"> </w:t>
      </w:r>
      <w:r>
        <w:rPr>
          <w:spacing w:val="-1"/>
        </w:rPr>
        <w:t>param</w:t>
      </w:r>
      <w:r>
        <w:rPr>
          <w:spacing w:val="-2"/>
        </w:rPr>
        <w:t>eters</w:t>
      </w:r>
      <w:r>
        <w:rPr/>
        <w:t xml:space="preserve"> </w:t>
      </w:r>
      <w:r>
        <w:rPr>
          <w:spacing w:val="-1"/>
        </w:rPr>
        <w:t>after</w:t>
      </w:r>
      <w:r>
        <w:rPr>
          <w:spacing w:val="16"/>
        </w:rPr>
        <w:t xml:space="preserve">  </w:t>
      </w:r>
      <w:r>
        <w:rPr>
          <w:spacing w:val="-1"/>
        </w:rPr>
        <w:t>the</w:t>
      </w:r>
      <w:r>
        <w:rPr>
          <w:spacing w:val="21"/>
          <w:w w:val="101"/>
        </w:rPr>
        <w:t xml:space="preserve">  </w:t>
      </w:r>
      <w:r>
        <w:rPr>
          <w:spacing w:val="-1"/>
        </w:rPr>
        <w:t>procedure,</w:t>
      </w:r>
      <w:r>
        <w:rPr>
          <w:spacing w:val="22"/>
        </w:rPr>
        <w:t xml:space="preserve">  </w:t>
      </w:r>
      <w:r>
        <w:rPr>
          <w:spacing w:val="-1"/>
        </w:rPr>
        <w:t>including</w:t>
      </w:r>
      <w:r>
        <w:rPr>
          <w:spacing w:val="19"/>
          <w:w w:val="101"/>
        </w:rPr>
        <w:t xml:space="preserve">  </w:t>
      </w:r>
      <w:r>
        <w:rPr>
          <w:spacing w:val="-1"/>
        </w:rPr>
        <w:t>59%</w:t>
      </w:r>
      <w:r>
        <w:rPr>
          <w:spacing w:val="18"/>
        </w:rPr>
        <w:t xml:space="preserve">  </w:t>
      </w:r>
      <w:r>
        <w:rPr>
          <w:spacing w:val="-1"/>
        </w:rPr>
        <w:t>of</w:t>
      </w:r>
      <w:r>
        <w:rPr>
          <w:spacing w:val="18"/>
          <w:w w:val="101"/>
        </w:rPr>
        <w:t xml:space="preserve">  </w:t>
      </w:r>
      <w:r>
        <w:rPr>
          <w:spacing w:val="-1"/>
        </w:rPr>
        <w:t>patients</w:t>
      </w:r>
      <w:r>
        <w:rPr>
          <w:spacing w:val="15"/>
        </w:rPr>
        <w:t xml:space="preserve">  </w:t>
      </w:r>
      <w:r>
        <w:rPr>
          <w:spacing w:val="-1"/>
        </w:rPr>
        <w:t>w</w:t>
      </w:r>
      <w:r>
        <w:rPr>
          <w:spacing w:val="-2"/>
        </w:rPr>
        <w:t>ith</w:t>
      </w:r>
      <w:r>
        <w:rPr/>
        <w:t xml:space="preserve"> </w:t>
      </w:r>
      <w:r>
        <w:rPr>
          <w:spacing w:val="-1"/>
        </w:rPr>
        <w:t>complete  EDO  and  up  to</w:t>
      </w:r>
      <w:r>
        <w:rPr>
          <w:spacing w:val="53"/>
        </w:rPr>
        <w:t xml:space="preserve"> </w:t>
      </w:r>
      <w:r>
        <w:rPr>
          <w:spacing w:val="-1"/>
        </w:rPr>
        <w:t>94%</w:t>
      </w:r>
      <w:r>
        <w:rPr>
          <w:spacing w:val="5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50"/>
        </w:rPr>
        <w:t xml:space="preserve"> </w:t>
      </w:r>
      <w:r>
        <w:rPr>
          <w:spacing w:val="-2"/>
        </w:rPr>
        <w:t>patients</w:t>
      </w:r>
      <w:r>
        <w:rPr>
          <w:spacing w:val="45"/>
        </w:rPr>
        <w:t xml:space="preserve"> </w:t>
      </w:r>
      <w:r>
        <w:rPr>
          <w:spacing w:val="-2"/>
        </w:rPr>
        <w:t>with  partial</w:t>
      </w:r>
      <w:r>
        <w:rPr/>
        <w:t xml:space="preserve"> </w:t>
      </w:r>
      <w:r>
        <w:rPr/>
        <w:t>EDO.</w:t>
      </w:r>
      <w:r>
        <w:rPr>
          <w:sz w:val="12"/>
          <w:szCs w:val="12"/>
          <w:position w:val="6"/>
        </w:rPr>
        <w:t>199-203  </w:t>
      </w:r>
      <w:r>
        <w:rPr/>
        <w:t>Over</w:t>
      </w:r>
      <w:r>
        <w:rPr>
          <w:spacing w:val="15"/>
        </w:rPr>
        <w:t xml:space="preserve"> </w:t>
      </w:r>
      <w:r>
        <w:rPr/>
        <w:t>90%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/>
        <w:t>males will</w:t>
      </w:r>
      <w:r>
        <w:rPr>
          <w:spacing w:val="22"/>
          <w:w w:val="101"/>
        </w:rPr>
        <w:t xml:space="preserve"> </w:t>
      </w:r>
      <w:r>
        <w:rPr/>
        <w:t>ha</w:t>
      </w:r>
      <w:r>
        <w:rPr>
          <w:spacing w:val="-1"/>
        </w:rPr>
        <w:t>ve</w:t>
      </w:r>
      <w:r>
        <w:rPr>
          <w:spacing w:val="22"/>
          <w:w w:val="101"/>
        </w:rPr>
        <w:t xml:space="preserve"> </w:t>
      </w:r>
      <w:r>
        <w:rPr>
          <w:spacing w:val="-1"/>
        </w:rPr>
        <w:t>improvement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semen volume,</w:t>
      </w:r>
      <w:r>
        <w:rPr>
          <w:sz w:val="12"/>
          <w:szCs w:val="12"/>
          <w:position w:val="6"/>
        </w:rPr>
        <w:t>204</w:t>
      </w:r>
      <w:r>
        <w:rPr>
          <w:sz w:val="12"/>
          <w:szCs w:val="12"/>
          <w:spacing w:val="35"/>
          <w:w w:val="101"/>
          <w:position w:val="6"/>
        </w:rPr>
        <w:t xml:space="preserve"> </w:t>
      </w:r>
      <w:r>
        <w:rPr/>
        <w:t>50% will improve sperm counts,</w:t>
      </w:r>
      <w:r>
        <w:rPr>
          <w:sz w:val="12"/>
          <w:szCs w:val="12"/>
          <w:position w:val="6"/>
        </w:rPr>
        <w:t>205  </w:t>
      </w:r>
      <w:r>
        <w:rPr/>
        <w:t>and </w:t>
      </w:r>
      <w:r>
        <w:rPr/>
        <w:t>60% will convert from azoospermia to some sperm</w:t>
      </w:r>
      <w:r>
        <w:rPr>
          <w:spacing w:val="14"/>
        </w:rPr>
        <w:t xml:space="preserve"> </w:t>
      </w:r>
      <w:r>
        <w:rPr/>
        <w:t>i</w:t>
      </w:r>
      <w:r>
        <w:rPr>
          <w:spacing w:val="-1"/>
        </w:rPr>
        <w:t>n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ejaculate.</w:t>
      </w:r>
      <w:r>
        <w:rPr>
          <w:spacing w:val="24"/>
        </w:rPr>
        <w:t xml:space="preserve"> </w:t>
      </w:r>
      <w:r>
        <w:rPr/>
        <w:t>In addition, 38% of</w:t>
      </w:r>
      <w:r>
        <w:rPr>
          <w:spacing w:val="10"/>
        </w:rPr>
        <w:t xml:space="preserve"> </w:t>
      </w:r>
      <w:r>
        <w:rPr/>
        <w:t>male</w:t>
      </w:r>
      <w:r>
        <w:rPr>
          <w:spacing w:val="-1"/>
        </w:rPr>
        <w:t>s with</w:t>
      </w:r>
      <w:r>
        <w:rPr>
          <w:spacing w:val="12"/>
        </w:rPr>
        <w:t xml:space="preserve"> </w:t>
      </w:r>
      <w:r>
        <w:rPr>
          <w:spacing w:val="-1"/>
        </w:rPr>
        <w:t>azoospermia</w:t>
      </w:r>
      <w:r>
        <w:rPr>
          <w:spacing w:val="1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oligozoospermia      may      develop      normal      semen</w:t>
      </w:r>
      <w:r>
        <w:rPr>
          <w:spacing w:val="18"/>
        </w:rPr>
        <w:t xml:space="preserve"> </w:t>
      </w:r>
      <w:r>
        <w:rPr/>
        <w:t>parameters.</w:t>
      </w:r>
      <w:r>
        <w:rPr>
          <w:sz w:val="12"/>
          <w:szCs w:val="12"/>
          <w:position w:val="6"/>
        </w:rPr>
        <w:t>204    </w:t>
      </w:r>
      <w:r>
        <w:rPr/>
        <w:t>While   all   patients   ma</w:t>
      </w:r>
      <w:r>
        <w:rPr>
          <w:spacing w:val="-1"/>
        </w:rPr>
        <w:t>y   benefit,   data</w:t>
      </w:r>
      <w:r>
        <w:rPr/>
        <w:t xml:space="preserve"> </w:t>
      </w:r>
      <w:r>
        <w:rPr>
          <w:spacing w:val="-1"/>
        </w:rPr>
        <w:t>suggest that males</w:t>
      </w:r>
      <w:r>
        <w:rPr>
          <w:spacing w:val="-13"/>
        </w:rPr>
        <w:t xml:space="preserve"> </w:t>
      </w:r>
      <w:r>
        <w:rPr>
          <w:spacing w:val="-1"/>
        </w:rPr>
        <w:t>with congenital causes</w:t>
      </w:r>
      <w:r>
        <w:rPr>
          <w:spacing w:val="-2"/>
        </w:rPr>
        <w:t xml:space="preserve"> (e.g., Müllerian</w:t>
      </w:r>
      <w:r>
        <w:rPr/>
        <w:t xml:space="preserve"> </w:t>
      </w:r>
      <w:r>
        <w:rPr>
          <w:spacing w:val="-1"/>
        </w:rPr>
        <w:t>duct</w:t>
      </w:r>
      <w:r>
        <w:rPr>
          <w:spacing w:val="37"/>
          <w:w w:val="101"/>
        </w:rPr>
        <w:t xml:space="preserve"> </w:t>
      </w:r>
      <w:r>
        <w:rPr>
          <w:spacing w:val="-1"/>
        </w:rPr>
        <w:t>cysts)</w:t>
      </w:r>
      <w:r>
        <w:rPr>
          <w:spacing w:val="42"/>
          <w:w w:val="101"/>
        </w:rPr>
        <w:t xml:space="preserve"> </w:t>
      </w:r>
      <w:r>
        <w:rPr>
          <w:spacing w:val="-1"/>
        </w:rPr>
        <w:t>may</w:t>
      </w:r>
      <w:r>
        <w:rPr>
          <w:spacing w:val="44"/>
        </w:rPr>
        <w:t xml:space="preserve"> </w:t>
      </w:r>
      <w:r>
        <w:rPr>
          <w:spacing w:val="-1"/>
        </w:rPr>
        <w:t>have</w:t>
      </w:r>
      <w:r>
        <w:rPr>
          <w:spacing w:val="44"/>
        </w:rPr>
        <w:t xml:space="preserve"> </w:t>
      </w:r>
      <w:r>
        <w:rPr>
          <w:spacing w:val="-1"/>
        </w:rPr>
        <w:t>bet</w:t>
      </w:r>
      <w:r>
        <w:rPr>
          <w:spacing w:val="-2"/>
        </w:rPr>
        <w:t>ter</w:t>
      </w:r>
      <w:r>
        <w:rPr>
          <w:spacing w:val="41"/>
          <w:w w:val="101"/>
        </w:rPr>
        <w:t xml:space="preserve"> </w:t>
      </w:r>
      <w:r>
        <w:rPr>
          <w:spacing w:val="-2"/>
        </w:rPr>
        <w:t>improvement</w:t>
      </w:r>
      <w:r>
        <w:rPr>
          <w:spacing w:val="38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34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males    with    acquired    obstruction    (e.g.,    i</w:t>
      </w:r>
      <w:r>
        <w:rPr>
          <w:spacing w:val="-1"/>
        </w:rPr>
        <w:t>nfectious</w:t>
      </w:r>
      <w:r>
        <w:rPr/>
        <w:t xml:space="preserve"> </w:t>
      </w:r>
      <w:r>
        <w:rPr/>
        <w:t>etiology).</w:t>
      </w:r>
      <w:r>
        <w:rPr>
          <w:sz w:val="12"/>
          <w:szCs w:val="12"/>
          <w:position w:val="6"/>
        </w:rPr>
        <w:t>166  </w:t>
      </w:r>
      <w:r>
        <w:rPr/>
        <w:t>In</w:t>
      </w:r>
      <w:r>
        <w:rPr>
          <w:spacing w:val="14"/>
          <w:w w:val="101"/>
        </w:rPr>
        <w:t xml:space="preserve"> </w:t>
      </w:r>
      <w:r>
        <w:rPr/>
        <w:t>males wi</w:t>
      </w:r>
      <w:r>
        <w:rPr>
          <w:spacing w:val="-1"/>
        </w:rPr>
        <w:t>th</w:t>
      </w:r>
      <w:r>
        <w:rPr>
          <w:spacing w:val="15"/>
          <w:w w:val="101"/>
        </w:rPr>
        <w:t xml:space="preserve"> </w:t>
      </w:r>
      <w:r>
        <w:rPr>
          <w:spacing w:val="-1"/>
        </w:rPr>
        <w:t>EDO associated with</w:t>
      </w:r>
      <w:r>
        <w:rPr>
          <w:spacing w:val="16"/>
        </w:rPr>
        <w:t xml:space="preserve"> </w:t>
      </w:r>
      <w:r>
        <w:rPr>
          <w:spacing w:val="-1"/>
        </w:rPr>
        <w:t>Müllerian</w:t>
      </w:r>
      <w:r>
        <w:rPr/>
        <w:t xml:space="preserve"> </w:t>
      </w:r>
      <w:r>
        <w:rPr>
          <w:spacing w:val="-1"/>
        </w:rPr>
        <w:t>cysts,</w:t>
      </w:r>
      <w:r>
        <w:rPr>
          <w:spacing w:val="20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30"/>
          <w:w w:val="101"/>
        </w:rPr>
        <w:t xml:space="preserve"> </w:t>
      </w:r>
      <w:r>
        <w:rPr>
          <w:spacing w:val="-1"/>
        </w:rPr>
        <w:t>involves</w:t>
      </w:r>
      <w:r>
        <w:rPr>
          <w:spacing w:val="31"/>
        </w:rPr>
        <w:t xml:space="preserve"> </w:t>
      </w:r>
      <w:r>
        <w:rPr>
          <w:spacing w:val="-1"/>
        </w:rPr>
        <w:t>unroofing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cyst,</w:t>
      </w:r>
      <w:r>
        <w:rPr>
          <w:spacing w:val="30"/>
          <w:w w:val="101"/>
        </w:rPr>
        <w:t xml:space="preserve"> </w:t>
      </w:r>
      <w:r>
        <w:rPr>
          <w:spacing w:val="-1"/>
        </w:rPr>
        <w:t>resulting</w:t>
      </w:r>
      <w:r>
        <w:rPr/>
        <w:t xml:space="preserve"> </w:t>
      </w:r>
      <w:r>
        <w:rPr>
          <w:spacing w:val="-1"/>
        </w:rPr>
        <w:t>in  decompression</w:t>
      </w:r>
      <w:r>
        <w:rPr>
          <w:spacing w:val="70"/>
          <w:w w:val="101"/>
        </w:rPr>
        <w:t xml:space="preserve"> </w:t>
      </w:r>
      <w:r>
        <w:rPr>
          <w:spacing w:val="-1"/>
        </w:rPr>
        <w:t>of</w:t>
      </w:r>
      <w:r>
        <w:rPr>
          <w:spacing w:val="44"/>
          <w:w w:val="101"/>
        </w:rPr>
        <w:t xml:space="preserve"> </w:t>
      </w:r>
      <w:r>
        <w:rPr>
          <w:spacing w:val="-1"/>
        </w:rPr>
        <w:t>the</w:t>
      </w:r>
      <w:r>
        <w:rPr>
          <w:spacing w:val="54"/>
          <w:w w:val="101"/>
        </w:rPr>
        <w:t xml:space="preserve"> </w:t>
      </w:r>
      <w:r>
        <w:rPr>
          <w:spacing w:val="-1"/>
        </w:rPr>
        <w:t>cyst</w:t>
      </w:r>
      <w:r>
        <w:rPr>
          <w:spacing w:val="53"/>
          <w:w w:val="101"/>
        </w:rPr>
        <w:t xml:space="preserve"> </w:t>
      </w:r>
      <w:r>
        <w:rPr>
          <w:spacing w:val="-1"/>
        </w:rPr>
        <w:t>and  relief</w:t>
      </w:r>
      <w:r>
        <w:rPr>
          <w:spacing w:val="42"/>
          <w:w w:val="101"/>
        </w:rPr>
        <w:t xml:space="preserve"> </w:t>
      </w:r>
      <w:r>
        <w:rPr>
          <w:spacing w:val="-1"/>
        </w:rPr>
        <w:t>from  extrinsic</w:t>
      </w:r>
      <w:r>
        <w:rPr/>
        <w:t xml:space="preserve"> </w:t>
      </w:r>
      <w:r>
        <w:rPr/>
        <w:t>obstruction of the ejaculatory duct</w:t>
      </w:r>
      <w:r>
        <w:rPr>
          <w:spacing w:val="-1"/>
        </w:rPr>
        <w:t>s.</w:t>
      </w:r>
    </w:p>
    <w:p>
      <w:pPr>
        <w:pStyle w:val="BodyText"/>
        <w:ind w:left="381" w:right="620" w:firstLine="12"/>
        <w:spacing w:before="111" w:line="278" w:lineRule="auto"/>
        <w:jc w:val="both"/>
        <w:rPr/>
      </w:pPr>
      <w:r>
        <w:rPr>
          <w:color w:val="011E31"/>
          <w:spacing w:val="-1"/>
        </w:rPr>
        <w:t>In   addition   to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fertility,    investigators   have   </w:t>
      </w:r>
      <w:r>
        <w:rPr>
          <w:color w:val="011E31"/>
          <w:spacing w:val="-2"/>
        </w:rPr>
        <w:t xml:space="preserve"> reported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successful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-1"/>
        </w:rPr>
        <w:t>URED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including hematospermia, recurrent infection, or </w:t>
      </w:r>
      <w:r>
        <w:rPr>
          <w:color w:val="011E31"/>
          <w:spacing w:val="-2"/>
        </w:rPr>
        <w:t>pain (i.e.,</w:t>
      </w:r>
      <w:r>
        <w:rPr>
          <w:color w:val="011E31"/>
        </w:rPr>
        <w:t xml:space="preserve"> </w:t>
      </w:r>
      <w:r>
        <w:rPr>
          <w:color w:val="011E31"/>
        </w:rPr>
        <w:t>scrotal,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post-ejaculatory).</w:t>
      </w:r>
      <w:r>
        <w:rPr>
          <w:sz w:val="12"/>
          <w:szCs w:val="12"/>
          <w:color w:val="011E31"/>
          <w:position w:val="6"/>
        </w:rPr>
        <w:t>4,</w:t>
      </w:r>
      <w:r>
        <w:rPr>
          <w:sz w:val="12"/>
          <w:szCs w:val="12"/>
          <w:color w:val="011E31"/>
          <w:spacing w:val="15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40-42  </w:t>
      </w:r>
      <w:r>
        <w:rPr>
          <w:color w:val="011E3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clinician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-1"/>
        </w:rPr>
        <w:t>so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2" w:firstLine="6"/>
        <w:spacing w:before="56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discuss  known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complications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of  TURED.   Restenosis,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epididymoorchitis,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retention,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refl</w:t>
      </w:r>
      <w:r>
        <w:rPr>
          <w:color w:val="011E31"/>
          <w:spacing w:val="-2"/>
        </w:rPr>
        <w:t>ux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urine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ejaculatory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ducts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seminal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vesicles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substantial  defects   in  the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pros</w:t>
      </w:r>
      <w:r>
        <w:rPr>
          <w:color w:val="011E31"/>
          <w:spacing w:val="-1"/>
        </w:rPr>
        <w:t>tatic  fossa   (leading 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watery ejaculate), gross hematuria, </w:t>
      </w:r>
      <w:r>
        <w:rPr>
          <w:color w:val="011E31"/>
          <w:spacing w:val="-2"/>
        </w:rPr>
        <w:t>and incontinence may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occur</w:t>
      </w:r>
      <w:r>
        <w:rPr>
          <w:color w:val="011E31"/>
          <w:spacing w:val="35"/>
          <w:position w:val="-2"/>
        </w:rPr>
        <w:t xml:space="preserve"> </w:t>
      </w:r>
      <w:r>
        <w:rPr>
          <w:color w:val="011E31"/>
          <w:position w:val="-2"/>
        </w:rPr>
        <w:t>in</w:t>
      </w:r>
      <w:r>
        <w:rPr>
          <w:color w:val="011E31"/>
          <w:spacing w:val="2"/>
          <w:position w:val="-2"/>
        </w:rPr>
        <w:t xml:space="preserve"> 4% </w:t>
      </w:r>
      <w:r>
        <w:rPr>
          <w:color w:val="011E31"/>
          <w:position w:val="-2"/>
        </w:rPr>
        <w:t>to</w:t>
      </w:r>
      <w:r>
        <w:rPr>
          <w:color w:val="011E31"/>
          <w:spacing w:val="2"/>
          <w:position w:val="-2"/>
        </w:rPr>
        <w:t xml:space="preserve"> 26%</w:t>
      </w:r>
      <w:r>
        <w:rPr>
          <w:color w:val="011E31"/>
          <w:spacing w:val="14"/>
          <w:w w:val="101"/>
          <w:position w:val="-2"/>
        </w:rPr>
        <w:t xml:space="preserve"> </w:t>
      </w:r>
      <w:r>
        <w:rPr>
          <w:color w:val="011E31"/>
          <w:position w:val="-2"/>
        </w:rPr>
        <w:t>of</w:t>
      </w:r>
      <w:r>
        <w:rPr>
          <w:color w:val="011E31"/>
          <w:spacing w:val="8"/>
          <w:position w:val="-2"/>
        </w:rPr>
        <w:t xml:space="preserve"> </w:t>
      </w:r>
      <w:r>
        <w:rPr>
          <w:color w:val="011E31"/>
          <w:position w:val="-2"/>
        </w:rPr>
        <w:t>cases</w:t>
      </w:r>
      <w:r>
        <w:rPr>
          <w:color w:val="011E31"/>
          <w:spacing w:val="2"/>
          <w:position w:val="-2"/>
        </w:rPr>
        <w:t>.</w:t>
      </w:r>
      <w:r>
        <w:rPr>
          <w:sz w:val="12"/>
          <w:szCs w:val="12"/>
          <w:color w:val="011E31"/>
          <w:spacing w:val="2"/>
          <w:position w:val="4"/>
        </w:rPr>
        <w:t>166,</w:t>
      </w:r>
      <w:r>
        <w:rPr>
          <w:sz w:val="12"/>
          <w:szCs w:val="12"/>
          <w:color w:val="011E31"/>
          <w:spacing w:val="11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2"/>
          <w:position w:val="4"/>
        </w:rPr>
        <w:t>200-204,</w:t>
      </w:r>
      <w:r>
        <w:rPr>
          <w:sz w:val="12"/>
          <w:szCs w:val="12"/>
          <w:color w:val="011E31"/>
          <w:spacing w:val="12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2"/>
          <w:position w:val="4"/>
        </w:rPr>
        <w:t>206,</w:t>
      </w:r>
      <w:r>
        <w:rPr>
          <w:sz w:val="12"/>
          <w:szCs w:val="12"/>
          <w:color w:val="011E31"/>
          <w:spacing w:val="11"/>
          <w:position w:val="4"/>
        </w:rPr>
        <w:t xml:space="preserve"> </w:t>
      </w:r>
      <w:r>
        <w:rPr>
          <w:sz w:val="12"/>
          <w:szCs w:val="12"/>
          <w:color w:val="011E31"/>
          <w:spacing w:val="2"/>
          <w:position w:val="4"/>
        </w:rPr>
        <w:t>207</w:t>
      </w:r>
      <w:r>
        <w:rPr>
          <w:sz w:val="12"/>
          <w:szCs w:val="12"/>
          <w:color w:val="011E31"/>
          <w:spacing w:val="6"/>
          <w:position w:val="4"/>
        </w:rPr>
        <w:t xml:space="preserve">  </w:t>
      </w:r>
      <w:r>
        <w:rPr>
          <w:color w:val="011E31"/>
          <w:position w:val="-2"/>
        </w:rPr>
        <w:t>Restenosis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spacing w:val="-1"/>
        </w:rPr>
        <w:t>leading</w:t>
      </w:r>
      <w:r>
        <w:rPr>
          <w:color w:val="011E31"/>
          <w:spacing w:val="20"/>
          <w:w w:val="101"/>
        </w:rPr>
        <w:t xml:space="preserve">   </w:t>
      </w:r>
      <w:r>
        <w:rPr>
          <w:color w:val="011E31"/>
          <w:spacing w:val="-1"/>
        </w:rPr>
        <w:t>to    azoospermia    is    a    potentially    serious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complication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males 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partial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DO 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may occur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up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to</w:t>
      </w:r>
      <w:r>
        <w:rPr>
          <w:color w:val="011E31"/>
          <w:spacing w:val="2"/>
          <w:position w:val="-1"/>
        </w:rPr>
        <w:t xml:space="preserve"> 27% </w:t>
      </w:r>
      <w:r>
        <w:rPr>
          <w:color w:val="011E31"/>
          <w:position w:val="-1"/>
        </w:rPr>
        <w:t>of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males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4"/>
        </w:rPr>
        <w:t>200,</w:t>
      </w:r>
      <w:r>
        <w:rPr>
          <w:sz w:val="12"/>
          <w:szCs w:val="12"/>
          <w:color w:val="011E31"/>
          <w:spacing w:val="6"/>
          <w:position w:val="4"/>
        </w:rPr>
        <w:t xml:space="preserve"> </w:t>
      </w:r>
      <w:r>
        <w:rPr>
          <w:sz w:val="12"/>
          <w:szCs w:val="12"/>
          <w:color w:val="011E31"/>
          <w:spacing w:val="2"/>
          <w:position w:val="4"/>
        </w:rPr>
        <w:t>203</w:t>
      </w:r>
    </w:p>
    <w:p>
      <w:pPr>
        <w:pStyle w:val="BodyText"/>
        <w:ind w:right="372" w:firstLine="8"/>
        <w:spacing w:before="110" w:line="278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Surgical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sperm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extraction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(e.g.,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TES</w:t>
      </w:r>
      <w:r>
        <w:rPr>
          <w:color w:val="011E31"/>
          <w:spacing w:val="-2"/>
        </w:rPr>
        <w:t>E,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2"/>
        </w:rPr>
        <w:t>TESA,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Percutaneous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Epididymal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Aspiration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[PESA])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use with ART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alternative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option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males 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EDO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desire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fertility.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decision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optimal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method</w:t>
      </w:r>
      <w:r>
        <w:rPr>
          <w:color w:val="011E31"/>
        </w:rPr>
        <w:t xml:space="preserve"> </w:t>
      </w:r>
      <w:r>
        <w:rPr>
          <w:color w:val="011E31"/>
        </w:rPr>
        <w:t>should be a shared decision with 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patient/couple.</w:t>
      </w:r>
      <w:r>
        <w:rPr>
          <w:sz w:val="12"/>
          <w:szCs w:val="12"/>
          <w:color w:val="011E31"/>
          <w:position w:val="6"/>
        </w:rPr>
        <w:t>166</w:t>
      </w:r>
    </w:p>
    <w:p>
      <w:pPr>
        <w:pStyle w:val="BodyText"/>
        <w:ind w:left="17" w:right="372"/>
        <w:spacing w:before="180" w:line="23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Medical</w:t>
      </w:r>
      <w:r>
        <w:rPr>
          <w:sz w:val="24"/>
          <w:szCs w:val="24"/>
          <w:b/>
          <w:bCs/>
          <w:color w:val="005679"/>
          <w:spacing w:val="54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and</w:t>
      </w:r>
      <w:r>
        <w:rPr>
          <w:sz w:val="24"/>
          <w:szCs w:val="24"/>
          <w:b/>
          <w:bCs/>
          <w:color w:val="005679"/>
          <w:spacing w:val="4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Nutraceutical</w:t>
      </w:r>
      <w:r>
        <w:rPr>
          <w:sz w:val="24"/>
          <w:szCs w:val="24"/>
          <w:b/>
          <w:bCs/>
          <w:color w:val="005679"/>
          <w:spacing w:val="46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Interventions</w:t>
      </w:r>
      <w:r>
        <w:rPr>
          <w:sz w:val="24"/>
          <w:szCs w:val="24"/>
          <w:b/>
          <w:bCs/>
          <w:color w:val="005679"/>
          <w:spacing w:val="33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for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Fertility</w:t>
      </w:r>
    </w:p>
    <w:p>
      <w:pPr>
        <w:pStyle w:val="BodyText"/>
        <w:ind w:left="7"/>
        <w:spacing w:before="203" w:line="196" w:lineRule="auto"/>
        <w:outlineLvl w:val="2"/>
        <w:rPr/>
      </w:pPr>
      <w:r>
        <w:rPr>
          <w:b/>
          <w:bCs/>
          <w:color w:val="011E31"/>
          <w:spacing w:val="-1"/>
        </w:rPr>
        <w:t>38.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-1"/>
        </w:rPr>
        <w:t>Clinicians   may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manage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male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infertility   with</w:t>
      </w:r>
    </w:p>
    <w:p>
      <w:pPr>
        <w:pStyle w:val="BodyText"/>
        <w:ind w:left="377" w:right="364" w:hanging="10"/>
        <w:spacing w:before="76" w:line="259" w:lineRule="auto"/>
        <w:rPr/>
      </w:pPr>
      <w:r>
        <w:rPr>
          <w:b/>
          <w:bCs/>
          <w:color w:val="011E31"/>
        </w:rPr>
        <w:t>assisted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</w:rPr>
        <w:t>reproductive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</w:rPr>
        <w:t>technologies</w:t>
      </w:r>
      <w:r>
        <w:rPr>
          <w:b/>
          <w:bCs/>
          <w:color w:val="011E31"/>
          <w:spacing w:val="1"/>
        </w:rPr>
        <w:t>.</w:t>
      </w:r>
      <w:r>
        <w:rPr>
          <w:b/>
          <w:bCs/>
          <w:color w:val="011E31"/>
          <w:spacing w:val="4"/>
        </w:rPr>
        <w:t xml:space="preserve">    </w:t>
      </w:r>
      <w:r>
        <w:rPr>
          <w:b/>
          <w:bCs/>
          <w:color w:val="011E31"/>
          <w:spacing w:val="1"/>
        </w:rPr>
        <w:t>(</w:t>
      </w:r>
      <w:r>
        <w:rPr>
          <w:b/>
          <w:bCs/>
          <w:i/>
          <w:iCs/>
          <w:color w:val="011E31"/>
        </w:rPr>
        <w:t>Expert </w:t>
      </w:r>
      <w:r>
        <w:rPr>
          <w:b/>
          <w:bCs/>
          <w:i/>
          <w:iCs/>
          <w:color w:val="011E31"/>
          <w:spacing w:val="-3"/>
        </w:rPr>
        <w:t>Opinion</w:t>
      </w:r>
      <w:r>
        <w:rPr>
          <w:b/>
          <w:bCs/>
          <w:color w:val="011E31"/>
          <w:spacing w:val="-3"/>
        </w:rPr>
        <w:t>)</w:t>
      </w:r>
    </w:p>
    <w:p>
      <w:pPr>
        <w:pStyle w:val="BodyText"/>
        <w:ind w:right="373" w:firstLine="9"/>
        <w:spacing w:before="88" w:line="277" w:lineRule="auto"/>
        <w:jc w:val="both"/>
        <w:rPr/>
      </w:pPr>
      <w:r>
        <w:rPr>
          <w:color w:val="011E31"/>
          <w:spacing w:val="-1"/>
        </w:rPr>
        <w:t>One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 greatest advances in the manageme</w:t>
      </w:r>
      <w:r>
        <w:rPr>
          <w:color w:val="011E31"/>
          <w:spacing w:val="-2"/>
        </w:rPr>
        <w:t>nt of male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infertility has been the use of IVF and, subsequently, ICSI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as ART. Although sperm number and quality affected 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 treatment 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IVF,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ICSI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appeared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abrogate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adverse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“quality”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measured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</w:rPr>
        <w:t xml:space="preserve"> </w:t>
      </w:r>
      <w:r>
        <w:rPr>
          <w:color w:val="011E31"/>
        </w:rPr>
        <w:t>sperm concentration, mot</w:t>
      </w:r>
      <w:r>
        <w:rPr>
          <w:color w:val="011E31"/>
          <w:spacing w:val="-1"/>
        </w:rPr>
        <w:t>ility, and morphology as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long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viable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inje</w:t>
      </w:r>
      <w:r>
        <w:rPr>
          <w:color w:val="011E31"/>
          <w:spacing w:val="-2"/>
        </w:rPr>
        <w:t>ct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into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all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oocytes.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IVF,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abnormal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motility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morphology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dversely</w:t>
      </w:r>
      <w:r>
        <w:rPr>
          <w:color w:val="011E31"/>
        </w:rPr>
        <w:t xml:space="preserve"> </w:t>
      </w:r>
      <w:r>
        <w:rPr>
          <w:color w:val="011E31"/>
        </w:rPr>
        <w:t>affect fertilization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rates.</w:t>
      </w:r>
      <w:r>
        <w:rPr>
          <w:sz w:val="12"/>
          <w:szCs w:val="12"/>
          <w:color w:val="011E31"/>
          <w:position w:val="6"/>
        </w:rPr>
        <w:t>208  </w:t>
      </w:r>
      <w:r>
        <w:rPr>
          <w:color w:val="011E31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applica</w:t>
      </w:r>
      <w:r>
        <w:rPr>
          <w:color w:val="011E31"/>
          <w:spacing w:val="-1"/>
        </w:rPr>
        <w:t>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ICSI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IVF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fertilization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comparable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that  observed  with  otherwise  normal  sperm.  </w:t>
      </w:r>
      <w:r>
        <w:rPr>
          <w:color w:val="011E31"/>
          <w:spacing w:val="-1"/>
        </w:rPr>
        <w:t>Although</w:t>
      </w:r>
      <w:r>
        <w:rPr>
          <w:color w:val="011E31"/>
        </w:rPr>
        <w:t xml:space="preserve"> </w:t>
      </w:r>
      <w:r>
        <w:rPr>
          <w:color w:val="011E31"/>
        </w:rPr>
        <w:t>ART does not correct 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underlying co</w:t>
      </w:r>
      <w:r>
        <w:rPr>
          <w:color w:val="011E31"/>
          <w:spacing w:val="-1"/>
        </w:rPr>
        <w:t>ndition(s)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causing</w:t>
      </w:r>
      <w:r>
        <w:rPr>
          <w:color w:val="011E31"/>
        </w:rPr>
        <w:t xml:space="preserve"> </w:t>
      </w:r>
      <w:r>
        <w:rPr>
          <w:color w:val="011E31"/>
        </w:rPr>
        <w:t>male  infertility  </w:t>
      </w:r>
      <w:r>
        <w:rPr>
          <w:color w:val="011E31"/>
          <w:spacing w:val="-1"/>
        </w:rPr>
        <w:t>and  allows  pregnancy  for  males  where</w:t>
      </w:r>
      <w:r>
        <w:rPr>
          <w:color w:val="011E31"/>
        </w:rPr>
        <w:t xml:space="preserve"> </w:t>
      </w:r>
      <w:r>
        <w:rPr>
          <w:color w:val="011E31"/>
        </w:rPr>
        <w:t>natural  pregnancy  has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previously  occurred,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these</w:t>
      </w:r>
      <w:r>
        <w:rPr>
          <w:color w:val="011E31"/>
        </w:rPr>
        <w:t xml:space="preserve"> </w:t>
      </w:r>
      <w:r>
        <w:rPr>
          <w:color w:val="011E31"/>
        </w:rPr>
        <w:t>techniques  involve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lim</w:t>
      </w:r>
      <w:r>
        <w:rPr>
          <w:color w:val="011E31"/>
          <w:spacing w:val="-1"/>
        </w:rPr>
        <w:t>ited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medical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risk  to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female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partner. Studies to date show limited known </w:t>
      </w:r>
      <w:r>
        <w:rPr>
          <w:color w:val="011E31"/>
          <w:spacing w:val="-2"/>
        </w:rPr>
        <w:t>differences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birth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defect     rates     between     naturally     occurring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pregnancies,   IVF,   or   ICSI-derived   pregnancies.   IVF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treatment   requires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more   than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week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ovarian</w:t>
      </w:r>
      <w:r>
        <w:rPr>
          <w:color w:val="011E31"/>
        </w:rPr>
        <w:t xml:space="preserve"> </w:t>
      </w:r>
      <w:r>
        <w:rPr>
          <w:color w:val="011E31"/>
        </w:rPr>
        <w:t>stimulation,    procedures    for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oocyte </w:t>
      </w:r>
      <w:r>
        <w:rPr>
          <w:color w:val="011E31"/>
          <w:spacing w:val="-1"/>
        </w:rPr>
        <w:t xml:space="preserve">    retrieval    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intrauterine embryo transfer; each attempt typically </w:t>
      </w:r>
      <w:r>
        <w:rPr>
          <w:color w:val="011E31"/>
          <w:spacing w:val="-2"/>
        </w:rPr>
        <w:t>allows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 a  37%  live  delivery  rate  per  initiated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IVF  cycle.</w:t>
      </w:r>
      <w:r>
        <w:rPr>
          <w:sz w:val="12"/>
          <w:szCs w:val="12"/>
          <w:color w:val="011E31"/>
          <w:spacing w:val="-1"/>
          <w:position w:val="6"/>
        </w:rPr>
        <w:t>209</w:t>
      </w:r>
      <w:r>
        <w:rPr>
          <w:sz w:val="12"/>
          <w:szCs w:val="12"/>
          <w:color w:val="011E31"/>
          <w:spacing w:val="1"/>
          <w:position w:val="6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and  live  birth  results  </w:t>
      </w:r>
      <w:r>
        <w:rPr>
          <w:color w:val="011E31"/>
          <w:spacing w:val="-2"/>
        </w:rPr>
        <w:t>are  closely  related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female   age,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with   progre</w:t>
      </w:r>
      <w:r>
        <w:rPr>
          <w:color w:val="011E31"/>
          <w:spacing w:val="-1"/>
        </w:rPr>
        <w:t>ssively   lower   success   with</w:t>
      </w:r>
      <w:r>
        <w:rPr>
          <w:color w:val="011E31"/>
        </w:rPr>
        <w:t xml:space="preserve"> </w:t>
      </w:r>
      <w:r>
        <w:rPr>
          <w:color w:val="011E31"/>
        </w:rPr>
        <w:t>increased  female  age  (over  35  years).  Approximately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12.5%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of  all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deliveries   involve  twins,   and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additional</w:t>
      </w:r>
    </w:p>
    <w:p>
      <w:pPr>
        <w:spacing w:line="277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450" w:lineRule="auto"/>
        <w:rPr>
          <w:sz w:val="21"/>
        </w:rPr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-8758028</wp:posOffset>
            </wp:positionV>
            <wp:extent cx="1202436" cy="432053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9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70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84" w:right="616" w:firstLine="5"/>
        <w:spacing w:before="53" w:line="281" w:lineRule="auto"/>
        <w:rPr>
          <w:sz w:val="12"/>
          <w:szCs w:val="12"/>
        </w:rPr>
      </w:pPr>
      <w:r>
        <w:rPr>
          <w:color w:val="011E31"/>
          <w:spacing w:val="-2"/>
        </w:rPr>
        <w:t>pregnancies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result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one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IVF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cycle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additional</w:t>
      </w:r>
      <w:r>
        <w:rPr>
          <w:color w:val="011E31"/>
        </w:rPr>
        <w:t xml:space="preserve"> </w:t>
      </w:r>
      <w:r>
        <w:rPr>
          <w:color w:val="011E31"/>
        </w:rPr>
        <w:t>embryos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available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cryopreservation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209</w:t>
      </w:r>
    </w:p>
    <w:p>
      <w:pPr>
        <w:pStyle w:val="BodyText"/>
        <w:ind w:left="383"/>
        <w:spacing w:before="174" w:line="196" w:lineRule="auto"/>
        <w:outlineLvl w:val="2"/>
        <w:rPr/>
      </w:pPr>
      <w:r>
        <w:rPr>
          <w:b/>
          <w:bCs/>
          <w:color w:val="011E31"/>
          <w:spacing w:val="-1"/>
        </w:rPr>
        <w:t>39.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1"/>
        </w:rPr>
        <w:t>may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-1"/>
        </w:rPr>
        <w:t>advise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-1"/>
        </w:rPr>
        <w:t>an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1"/>
        </w:rPr>
        <w:t>i</w:t>
      </w:r>
      <w:r>
        <w:rPr>
          <w:b/>
          <w:bCs/>
          <w:color w:val="011E31"/>
          <w:spacing w:val="-2"/>
        </w:rPr>
        <w:t>nfertile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2"/>
        </w:rPr>
        <w:t>couple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2"/>
        </w:rPr>
        <w:t>with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-2"/>
        </w:rPr>
        <w:t>a</w:t>
      </w:r>
    </w:p>
    <w:p>
      <w:pPr>
        <w:pStyle w:val="BodyText"/>
        <w:ind w:left="738" w:right="617" w:firstLine="12"/>
        <w:spacing w:before="80" w:line="270" w:lineRule="auto"/>
        <w:jc w:val="both"/>
        <w:rPr/>
      </w:pPr>
      <w:r>
        <w:rPr>
          <w:b/>
          <w:bCs/>
          <w:color w:val="011E31"/>
          <w:spacing w:val="-2"/>
        </w:rPr>
        <w:t>low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2"/>
        </w:rPr>
        <w:t>total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2"/>
        </w:rPr>
        <w:t>motile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2"/>
        </w:rPr>
        <w:t>sperm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2"/>
        </w:rPr>
        <w:t>count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2"/>
        </w:rPr>
        <w:t>on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2"/>
        </w:rPr>
        <w:t>repeated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2"/>
        </w:rPr>
        <w:t>semen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analyses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-1"/>
        </w:rPr>
        <w:t>that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1"/>
        </w:rPr>
        <w:t>intrauterine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-1"/>
        </w:rPr>
        <w:t>insemination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success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rates   may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reduced,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treatment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assisted   reproductive    tec</w:t>
      </w:r>
      <w:r>
        <w:rPr>
          <w:b/>
          <w:bCs/>
          <w:color w:val="011E31"/>
          <w:spacing w:val="-1"/>
        </w:rPr>
        <w:t>hnologies   (in    vitro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fertilization      with      intracytoplasmic</w:t>
      </w:r>
      <w:r>
        <w:rPr>
          <w:b/>
          <w:bCs/>
          <w:color w:val="011E31"/>
          <w:spacing w:val="3"/>
        </w:rPr>
        <w:t xml:space="preserve">      </w:t>
      </w:r>
      <w:r>
        <w:rPr>
          <w:b/>
          <w:bCs/>
          <w:color w:val="011E31"/>
        </w:rPr>
        <w:t>sperm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injection) may be consider</w:t>
      </w:r>
      <w:r>
        <w:rPr>
          <w:b/>
          <w:bCs/>
          <w:color w:val="011E31"/>
          <w:spacing w:val="-1"/>
        </w:rPr>
        <w:t>ed.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Expert</w:t>
      </w:r>
      <w:r>
        <w:rPr>
          <w:b/>
          <w:bCs/>
          <w:i/>
          <w:iCs/>
          <w:color w:val="011E31"/>
          <w:spacing w:val="5"/>
        </w:rPr>
        <w:t xml:space="preserve"> </w:t>
      </w:r>
      <w:r>
        <w:rPr>
          <w:b/>
          <w:bCs/>
          <w:i/>
          <w:iCs/>
          <w:color w:val="011E31"/>
          <w:spacing w:val="-1"/>
        </w:rPr>
        <w:t>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5" w:right="617" w:firstLine="18"/>
        <w:spacing w:before="85" w:line="277" w:lineRule="auto"/>
        <w:jc w:val="both"/>
        <w:rPr/>
      </w:pPr>
      <w:r>
        <w:rPr>
          <w:color w:val="011E31"/>
          <w:spacing w:val="-1"/>
        </w:rPr>
        <w:t>IUI  is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fertility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involves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rocessing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specimen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and  placing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the  low  volume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wa</w:t>
      </w:r>
      <w:r>
        <w:rPr>
          <w:color w:val="011E31"/>
          <w:spacing w:val="-2"/>
        </w:rPr>
        <w:t>shed</w:t>
      </w:r>
      <w:r>
        <w:rPr>
          <w:color w:val="011E31"/>
        </w:rPr>
        <w:t xml:space="preserve"> </w:t>
      </w:r>
      <w:r>
        <w:rPr>
          <w:color w:val="011E31"/>
        </w:rPr>
        <w:t>semen into the uterine cavity </w:t>
      </w:r>
      <w:r>
        <w:rPr>
          <w:color w:val="011E31"/>
          <w:spacing w:val="-1"/>
        </w:rPr>
        <w:t>at the time of ovulation. The</w:t>
      </w:r>
      <w:r>
        <w:rPr>
          <w:color w:val="011E31"/>
        </w:rPr>
        <w:t xml:space="preserve"> </w:t>
      </w:r>
      <w:r>
        <w:rPr>
          <w:color w:val="011E31"/>
        </w:rPr>
        <w:t>intervention   may   be   done  </w:t>
      </w:r>
      <w:r>
        <w:rPr>
          <w:color w:val="011E31"/>
          <w:spacing w:val="-1"/>
        </w:rPr>
        <w:t xml:space="preserve"> with   or   without   ovarian</w:t>
      </w:r>
      <w:r>
        <w:rPr>
          <w:color w:val="011E31"/>
        </w:rPr>
        <w:t xml:space="preserve"> </w:t>
      </w:r>
      <w:r>
        <w:rPr>
          <w:color w:val="011E31"/>
        </w:rPr>
        <w:t>stimulation  of  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female   partner  to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</w:t>
      </w:r>
      <w:r>
        <w:rPr>
          <w:color w:val="011E31"/>
          <w:spacing w:val="-1"/>
        </w:rPr>
        <w:t>nhance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oocyte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production.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general</w:t>
      </w:r>
      <w:r>
        <w:rPr>
          <w:color w:val="011E31"/>
          <w:spacing w:val="-2"/>
        </w:rPr>
        <w:t>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SA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parameters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predictive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 natural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pregnancy  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pregnancy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  ARTs,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including IUI, unless severe abnormalities </w:t>
      </w:r>
      <w:r>
        <w:rPr>
          <w:color w:val="011E31"/>
          <w:spacing w:val="-2"/>
        </w:rPr>
        <w:t>exist. However,</w:t>
      </w:r>
      <w:r>
        <w:rPr>
          <w:color w:val="011E31"/>
        </w:rPr>
        <w:t xml:space="preserve"> </w:t>
      </w:r>
      <w:r>
        <w:rPr>
          <w:color w:val="011E31"/>
        </w:rPr>
        <w:t>converging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suggests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significant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associations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pregnancy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IUI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total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motile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count.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such,  males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with  low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tot</w:t>
      </w:r>
      <w:r>
        <w:rPr>
          <w:color w:val="011E31"/>
          <w:spacing w:val="-2"/>
        </w:rPr>
        <w:t>al  motile  sperm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count  (&lt;5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million  motile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processing)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expe</w:t>
      </w:r>
      <w:r>
        <w:rPr>
          <w:color w:val="011E31"/>
          <w:spacing w:val="-2"/>
        </w:rPr>
        <w:t>cted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lower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pregnancy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rates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IUI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using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 males with normal total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motile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counts.</w:t>
      </w:r>
    </w:p>
    <w:p>
      <w:pPr>
        <w:pStyle w:val="BodyText"/>
        <w:ind w:left="379"/>
        <w:spacing w:before="172" w:line="194" w:lineRule="auto"/>
        <w:outlineLvl w:val="2"/>
        <w:rPr/>
      </w:pPr>
      <w:r>
        <w:rPr>
          <w:b/>
          <w:bCs/>
          <w:color w:val="011E31"/>
        </w:rPr>
        <w:t>40.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</w:rPr>
        <w:t>In  a  patient  pr</w:t>
      </w:r>
      <w:r>
        <w:rPr>
          <w:b/>
          <w:bCs/>
          <w:color w:val="011E31"/>
          <w:spacing w:val="-1"/>
        </w:rPr>
        <w:t>esenting  with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1"/>
        </w:rPr>
        <w:t>hypogonadotropic</w:t>
      </w:r>
    </w:p>
    <w:p>
      <w:pPr>
        <w:pStyle w:val="BodyText"/>
        <w:ind w:left="742" w:right="615" w:firstLine="7"/>
        <w:spacing w:before="79" w:line="264" w:lineRule="auto"/>
        <w:jc w:val="both"/>
        <w:rPr/>
      </w:pPr>
      <w:r>
        <w:rPr>
          <w:b/>
          <w:bCs/>
          <w:color w:val="011E31"/>
        </w:rPr>
        <w:t>hypogonadism,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clinicians  should   ev</w:t>
      </w:r>
      <w:r>
        <w:rPr>
          <w:b/>
          <w:bCs/>
          <w:color w:val="011E31"/>
          <w:spacing w:val="-1"/>
        </w:rPr>
        <w:t>aluate  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patient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determine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1"/>
        </w:rPr>
        <w:t>etiology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disorder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and treat based on diagnosis.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(</w:t>
      </w:r>
      <w:r>
        <w:rPr>
          <w:b/>
          <w:bCs/>
          <w:i/>
          <w:iCs/>
          <w:color w:val="011E31"/>
          <w:spacing w:val="-1"/>
        </w:rPr>
        <w:t>Clinical Principle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81" w:right="619" w:firstLine="9"/>
        <w:spacing w:before="89" w:line="278" w:lineRule="auto"/>
        <w:jc w:val="both"/>
        <w:rPr/>
      </w:pPr>
      <w:r>
        <w:rPr>
          <w:color w:val="011E31"/>
          <w:spacing w:val="-1"/>
        </w:rPr>
        <w:t>Patients  with  HH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present  with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de</w:t>
      </w:r>
      <w:r>
        <w:rPr>
          <w:color w:val="011E31"/>
          <w:spacing w:val="-2"/>
        </w:rPr>
        <w:t>ficient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LH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FSH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secretion.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 the absence of LH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FSH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stimulation,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Leydig cells in the testes do not secrete test</w:t>
      </w:r>
      <w:r>
        <w:rPr>
          <w:color w:val="011E31"/>
          <w:spacing w:val="-2"/>
        </w:rPr>
        <w:t>osterone,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spermatogenesis    is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disrupted.</w:t>
      </w:r>
      <w:r>
        <w:rPr>
          <w:sz w:val="12"/>
          <w:szCs w:val="12"/>
          <w:color w:val="011E31"/>
          <w:spacing w:val="-1"/>
          <w:position w:val="6"/>
        </w:rPr>
        <w:t>210        </w:t>
      </w:r>
      <w:r>
        <w:rPr>
          <w:color w:val="011E31"/>
          <w:spacing w:val="-1"/>
        </w:rPr>
        <w:t>Referral    to     an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endocrinologist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male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reproductive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sp</w:t>
      </w:r>
      <w:r>
        <w:rPr>
          <w:color w:val="011E31"/>
          <w:spacing w:val="-2"/>
        </w:rPr>
        <w:t>ecialist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encouraged.</w:t>
      </w:r>
    </w:p>
    <w:p>
      <w:pPr>
        <w:pStyle w:val="BodyText"/>
        <w:ind w:left="377" w:right="612" w:firstLine="2"/>
        <w:spacing w:before="109" w:line="277" w:lineRule="auto"/>
        <w:jc w:val="both"/>
        <w:rPr/>
      </w:pPr>
      <w:r>
        <w:rPr>
          <w:color w:val="011E31"/>
        </w:rPr>
        <w:t>The    congenital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form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idiopat</w:t>
      </w:r>
      <w:r>
        <w:rPr>
          <w:color w:val="011E31"/>
          <w:spacing w:val="-1"/>
        </w:rPr>
        <w:t>hic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hypogonadotropic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hypogonadism   (IHH),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also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referred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as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isolated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gonadotropin-releasing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hormone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(GnRH)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deficiency</w:t>
      </w:r>
      <w:r>
        <w:rPr>
          <w:color w:val="011E31"/>
          <w:spacing w:val="-2"/>
        </w:rPr>
        <w:t>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rare genetic disorder that is associated with defects in the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production  and/or  action  of  GnRH.  The  original  form, </w:t>
      </w:r>
      <w:r>
        <w:rPr>
          <w:color w:val="011E31"/>
          <w:spacing w:val="-1"/>
        </w:rPr>
        <w:t>Kallmann</w:t>
      </w:r>
      <w:r>
        <w:rPr>
          <w:color w:val="011E31"/>
          <w:spacing w:val="67"/>
          <w:w w:val="101"/>
        </w:rPr>
        <w:t xml:space="preserve"> </w:t>
      </w:r>
      <w:r>
        <w:rPr>
          <w:color w:val="011E31"/>
          <w:spacing w:val="-1"/>
        </w:rPr>
        <w:t>syndrome,  is  an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X-linked  recessive  disorder</w:t>
      </w:r>
      <w:r>
        <w:rPr>
          <w:color w:val="011E31"/>
        </w:rPr>
        <w:t xml:space="preserve"> </w:t>
      </w:r>
      <w:r>
        <w:rPr>
          <w:color w:val="011E31"/>
        </w:rPr>
        <w:t>and   is   associated   wit</w:t>
      </w:r>
      <w:r>
        <w:rPr>
          <w:color w:val="011E31"/>
          <w:spacing w:val="-1"/>
        </w:rPr>
        <w:t>h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anosmia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lack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endogenous  GnRH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secretion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-1"/>
        </w:rPr>
        <w:t>d  </w:t>
      </w:r>
      <w:r>
        <w:rPr>
          <w:i/>
          <w:iCs/>
          <w:color w:val="011E31"/>
          <w:spacing w:val="-1"/>
        </w:rPr>
        <w:t>ANOS1   </w:t>
      </w:r>
      <w:r>
        <w:rPr>
          <w:color w:val="011E31"/>
          <w:spacing w:val="-1"/>
        </w:rPr>
        <w:t>mutations.</w:t>
      </w:r>
      <w:r>
        <w:rPr>
          <w:color w:val="011E3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forms  of  IHH  are  associated </w:t>
      </w:r>
      <w:r>
        <w:rPr>
          <w:color w:val="011E31"/>
          <w:spacing w:val="-1"/>
        </w:rPr>
        <w:t xml:space="preserve"> with  a  number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genetic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mutations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variable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forms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inheritance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often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without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anosmia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211-213  </w:t>
      </w:r>
      <w:r>
        <w:rPr>
          <w:color w:val="011E31"/>
        </w:rPr>
        <w:t>Males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severe </w:t>
      </w:r>
      <w:r>
        <w:rPr>
          <w:color w:val="011E31"/>
        </w:rPr>
        <w:t>forms  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the  syndrome  can  pre</w:t>
      </w:r>
      <w:r>
        <w:rPr>
          <w:color w:val="011E31"/>
          <w:spacing w:val="-1"/>
        </w:rPr>
        <w:t>sent  with  microphallus</w:t>
      </w:r>
    </w:p>
    <w:p>
      <w:pPr>
        <w:spacing w:before="19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7" w:firstLine="1"/>
        <w:spacing w:before="52" w:line="281" w:lineRule="auto"/>
        <w:rPr/>
      </w:pPr>
      <w:r>
        <w:rPr>
          <w:color w:val="011E31"/>
          <w:spacing w:val="-1"/>
        </w:rPr>
        <w:t>and/or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cryptorchidism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skeletal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abnormalities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such as cleft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palate, and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syndactyly.</w:t>
      </w:r>
    </w:p>
    <w:p>
      <w:pPr>
        <w:pStyle w:val="BodyText"/>
        <w:ind w:left="3" w:right="368" w:hanging="3"/>
        <w:spacing w:before="113" w:line="273" w:lineRule="auto"/>
        <w:rPr>
          <w:sz w:val="12"/>
          <w:szCs w:val="12"/>
        </w:rPr>
      </w:pPr>
      <w:r>
        <w:rPr>
          <w:color w:val="011E31"/>
          <w:spacing w:val="-1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variant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IHH,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referred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adult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onset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acquired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IHH,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presents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symptoms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sexual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dysfunction</w:t>
      </w:r>
      <w:r>
        <w:rPr>
          <w:color w:val="011E31"/>
        </w:rPr>
        <w:t xml:space="preserve"> </w:t>
      </w:r>
      <w:r>
        <w:rPr>
          <w:color w:val="011E31"/>
        </w:rPr>
        <w:t>and/or    new-onset    in</w:t>
      </w:r>
      <w:r>
        <w:rPr>
          <w:color w:val="011E31"/>
          <w:spacing w:val="-1"/>
        </w:rPr>
        <w:t>fertility    and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lower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levels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testosterone    in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concert    </w:t>
      </w:r>
      <w:r>
        <w:rPr>
          <w:color w:val="011E31"/>
          <w:spacing w:val="-1"/>
        </w:rPr>
        <w:t>with     inappropriately    low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gonadotropins</w:t>
      </w:r>
      <w:r>
        <w:rPr>
          <w:color w:val="011E31"/>
          <w:spacing w:val="3"/>
        </w:rPr>
        <w:t>.</w:t>
      </w:r>
      <w:r>
        <w:rPr>
          <w:sz w:val="12"/>
          <w:szCs w:val="12"/>
          <w:color w:val="011E31"/>
          <w:spacing w:val="3"/>
          <w:position w:val="6"/>
        </w:rPr>
        <w:t>214</w:t>
      </w:r>
    </w:p>
    <w:p>
      <w:pPr>
        <w:pStyle w:val="BodyText"/>
        <w:ind w:left="3" w:right="373" w:firstLine="12"/>
        <w:spacing w:before="131" w:line="276" w:lineRule="auto"/>
        <w:jc w:val="both"/>
        <w:rPr/>
      </w:pPr>
      <w:r>
        <w:rPr>
          <w:color w:val="011E31"/>
          <w:spacing w:val="-1"/>
        </w:rPr>
        <w:t>Exogenous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testosterone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often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pre</w:t>
      </w:r>
      <w:r>
        <w:rPr>
          <w:color w:val="011E31"/>
          <w:spacing w:val="-2"/>
        </w:rPr>
        <w:t>scribed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 with IHH, but this treatment inhibits intratesticular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testosterone          production         </w:t>
      </w:r>
      <w:r>
        <w:rPr>
          <w:color w:val="011E31"/>
          <w:spacing w:val="-1"/>
        </w:rPr>
        <w:t xml:space="preserve"> and          suppresses</w:t>
      </w:r>
    </w:p>
    <w:p>
      <w:pPr>
        <w:pStyle w:val="BodyText"/>
        <w:ind w:left="1" w:right="372" w:firstLine="4"/>
        <w:spacing w:before="9" w:line="275" w:lineRule="auto"/>
        <w:jc w:val="both"/>
        <w:rPr/>
      </w:pPr>
      <w:r>
        <w:rPr>
          <w:color w:val="011E31"/>
        </w:rPr>
        <w:t>spermatogenesis,  thus   impairing  fertility.</w:t>
      </w:r>
      <w:r>
        <w:rPr>
          <w:sz w:val="12"/>
          <w:szCs w:val="12"/>
          <w:color w:val="011E31"/>
          <w:position w:val="6"/>
        </w:rPr>
        <w:t>103    </w:t>
      </w:r>
      <w:r>
        <w:rPr>
          <w:color w:val="011E31"/>
        </w:rPr>
        <w:t>This   i</w:t>
      </w:r>
      <w:r>
        <w:rPr>
          <w:color w:val="011E31"/>
          <w:spacing w:val="-1"/>
        </w:rPr>
        <w:t>s 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issue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pubertal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males 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HH, who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</w:rPr>
        <w:t>often  started  on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exogenous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testosterone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</w:t>
      </w:r>
      <w:r>
        <w:rPr>
          <w:color w:val="011E31"/>
          <w:spacing w:val="-1"/>
        </w:rPr>
        <w:t>ubertal</w:t>
      </w:r>
      <w:r>
        <w:rPr>
          <w:color w:val="011E31"/>
        </w:rPr>
        <w:t xml:space="preserve"> </w:t>
      </w:r>
      <w:r>
        <w:rPr>
          <w:color w:val="011E31"/>
        </w:rPr>
        <w:t>induction, but then som</w:t>
      </w:r>
      <w:r>
        <w:rPr>
          <w:color w:val="011E31"/>
          <w:spacing w:val="-1"/>
        </w:rPr>
        <w:t>etimes remain on this therapy into</w:t>
      </w:r>
      <w:r>
        <w:rPr>
          <w:color w:val="011E31"/>
        </w:rPr>
        <w:t xml:space="preserve"> </w:t>
      </w:r>
      <w:r>
        <w:rPr>
          <w:color w:val="011E31"/>
        </w:rPr>
        <w:t>adulthood</w:t>
      </w:r>
      <w:r>
        <w:rPr>
          <w:color w:val="011E31"/>
          <w:spacing w:val="1"/>
        </w:rPr>
        <w:t xml:space="preserve">    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     </w:t>
      </w:r>
      <w:r>
        <w:rPr>
          <w:color w:val="011E31"/>
        </w:rPr>
        <w:t>their</w:t>
      </w:r>
      <w:r>
        <w:rPr>
          <w:color w:val="011E31"/>
          <w:spacing w:val="1"/>
        </w:rPr>
        <w:t xml:space="preserve">       </w:t>
      </w:r>
      <w:r>
        <w:rPr>
          <w:color w:val="011E31"/>
        </w:rPr>
        <w:t>reproductive</w:t>
      </w:r>
      <w:r>
        <w:rPr>
          <w:color w:val="011E31"/>
          <w:spacing w:val="1"/>
        </w:rPr>
        <w:t xml:space="preserve">       </w:t>
      </w:r>
      <w:r>
        <w:rPr>
          <w:color w:val="011E31"/>
        </w:rPr>
        <w:t>years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215 </w:t>
      </w:r>
      <w:r>
        <w:rPr>
          <w:color w:val="011E31"/>
          <w:spacing w:val="-1"/>
        </w:rPr>
        <w:t>Spermatogenesis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initia</w:t>
      </w:r>
      <w:r>
        <w:rPr>
          <w:color w:val="011E31"/>
          <w:spacing w:val="-2"/>
        </w:rPr>
        <w:t>ted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pregnancies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achieved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 t</w:t>
      </w:r>
      <w:r>
        <w:rPr>
          <w:color w:val="011E31"/>
          <w:spacing w:val="-2"/>
        </w:rPr>
        <w:t>hese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IHH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they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with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exogenous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gonadotropins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GnRH.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Selection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of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type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hormona</w:t>
      </w:r>
      <w:r>
        <w:rPr>
          <w:color w:val="011E31"/>
          <w:spacing w:val="-1"/>
        </w:rPr>
        <w:t>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as well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ultimate success of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therapy depends</w:t>
      </w:r>
      <w:r>
        <w:rPr>
          <w:color w:val="011E31"/>
          <w:spacing w:val="-2"/>
        </w:rPr>
        <w:t xml:space="preserve"> on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the severity 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defect.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usual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first-line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drug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IHH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    restoration</w:t>
      </w:r>
      <w:r>
        <w:rPr>
          <w:color w:val="011E31"/>
          <w:spacing w:val="16"/>
        </w:rPr>
        <w:t xml:space="preserve">   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testosterone     production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spermatogenesis   is   hCG.   The   degree   of   response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correlates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size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testis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treatment</w:t>
      </w:r>
      <w:r>
        <w:rPr>
          <w:color w:val="222222"/>
          <w:spacing w:val="2"/>
        </w:rPr>
        <w:t>.</w:t>
      </w:r>
      <w:r>
        <w:rPr>
          <w:sz w:val="12"/>
          <w:szCs w:val="12"/>
          <w:color w:val="222222"/>
          <w:spacing w:val="2"/>
          <w:position w:val="6"/>
        </w:rPr>
        <w:t>216-</w:t>
      </w:r>
      <w:r>
        <w:rPr>
          <w:sz w:val="12"/>
          <w:szCs w:val="12"/>
          <w:color w:val="222222"/>
          <w:position w:val="6"/>
        </w:rPr>
        <w:t xml:space="preserve"> </w:t>
      </w:r>
      <w:r>
        <w:rPr>
          <w:sz w:val="12"/>
          <w:szCs w:val="12"/>
          <w:color w:val="222222"/>
          <w:spacing w:val="-1"/>
          <w:position w:val="6"/>
        </w:rPr>
        <w:t>218</w:t>
      </w:r>
      <w:r>
        <w:rPr>
          <w:sz w:val="12"/>
          <w:szCs w:val="12"/>
          <w:color w:val="222222"/>
          <w:spacing w:val="17"/>
          <w:w w:val="101"/>
          <w:position w:val="6"/>
        </w:rPr>
        <w:t xml:space="preserve">  </w:t>
      </w:r>
      <w:r>
        <w:rPr>
          <w:color w:val="011E31"/>
          <w:spacing w:val="-1"/>
        </w:rPr>
        <w:t>Initial treatment 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hCG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injections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(500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2,500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IU,</w:t>
      </w:r>
      <w:r>
        <w:rPr>
          <w:color w:val="011E31"/>
        </w:rPr>
        <w:t xml:space="preserve"> </w:t>
      </w:r>
      <w:r>
        <w:rPr>
          <w:color w:val="011E31"/>
        </w:rPr>
        <w:t>2-3 times weekly) fol</w:t>
      </w:r>
      <w:r>
        <w:rPr>
          <w:color w:val="011E31"/>
          <w:spacing w:val="-1"/>
        </w:rPr>
        <w:t>lowed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FSH, when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indicated, after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testosterone  levels  are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normalized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hCG.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Pulsatile</w:t>
      </w:r>
    </w:p>
    <w:p>
      <w:pPr>
        <w:pStyle w:val="BodyText"/>
        <w:ind w:left="12" w:right="369" w:hanging="2"/>
        <w:spacing w:before="71" w:line="272" w:lineRule="auto"/>
        <w:jc w:val="both"/>
        <w:rPr/>
      </w:pPr>
      <w:r>
        <w:rPr>
          <w:color w:val="011E31"/>
          <w:spacing w:val="-2"/>
        </w:rPr>
        <w:t>GnRH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currently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appr</w:t>
      </w:r>
      <w:r>
        <w:rPr>
          <w:color w:val="011E31"/>
          <w:spacing w:val="-3"/>
        </w:rPr>
        <w:t>oved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3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3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U.S.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3"/>
        </w:rPr>
        <w:t>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3"/>
        </w:rPr>
        <w:t>Europe.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3"/>
        </w:rPr>
        <w:t>If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medical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IHH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fails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result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pregnancy,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found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ejaculate,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referral for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IUI or ART 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recomme</w:t>
      </w:r>
      <w:r>
        <w:rPr>
          <w:color w:val="011E31"/>
          <w:spacing w:val="-2"/>
        </w:rPr>
        <w:t>nded.</w:t>
      </w:r>
    </w:p>
    <w:p>
      <w:pPr>
        <w:pStyle w:val="BodyText"/>
        <w:ind w:right="375" w:firstLine="8"/>
        <w:spacing w:before="69" w:line="274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SERMs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have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been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used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off  label   as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an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alternative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increase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testosterone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densit</w:t>
      </w:r>
      <w:r>
        <w:rPr>
          <w:color w:val="011E31"/>
          <w:spacing w:val="-2"/>
        </w:rPr>
        <w:t>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males with adult on</w:t>
      </w:r>
      <w:r>
        <w:rPr>
          <w:color w:val="011E31"/>
          <w:spacing w:val="-1"/>
        </w:rPr>
        <w:t>set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IHH with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goal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 partner. Only a small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number of stud</w:t>
      </w:r>
      <w:r>
        <w:rPr>
          <w:color w:val="011E31"/>
          <w:spacing w:val="-1"/>
        </w:rPr>
        <w:t>ies with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very few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succ</w:t>
      </w:r>
      <w:r>
        <w:rPr>
          <w:color w:val="011E31"/>
          <w:spacing w:val="-2"/>
        </w:rPr>
        <w:t>essful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pregnancies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with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position w:val="-2"/>
        </w:rPr>
        <w:t>adult</w:t>
      </w:r>
      <w:r>
        <w:rPr>
          <w:color w:val="011E31"/>
          <w:spacing w:val="1"/>
          <w:position w:val="-2"/>
        </w:rPr>
        <w:t>-</w:t>
      </w:r>
      <w:r>
        <w:rPr>
          <w:color w:val="011E31"/>
          <w:position w:val="-2"/>
        </w:rPr>
        <w:t>onset</w:t>
      </w:r>
      <w:r>
        <w:rPr>
          <w:color w:val="011E31"/>
          <w:spacing w:val="25"/>
          <w:position w:val="-2"/>
        </w:rPr>
        <w:t xml:space="preserve"> </w:t>
      </w:r>
      <w:r>
        <w:rPr>
          <w:color w:val="011E31"/>
          <w:position w:val="-2"/>
        </w:rPr>
        <w:t>IHH</w:t>
      </w:r>
      <w:r>
        <w:rPr>
          <w:color w:val="011E31"/>
          <w:spacing w:val="1"/>
          <w:position w:val="-2"/>
        </w:rPr>
        <w:t>.</w:t>
      </w:r>
      <w:r>
        <w:rPr>
          <w:sz w:val="12"/>
          <w:szCs w:val="12"/>
          <w:color w:val="011E31"/>
          <w:spacing w:val="1"/>
          <w:position w:val="4"/>
        </w:rPr>
        <w:t>219, 220</w:t>
      </w:r>
    </w:p>
    <w:p>
      <w:pPr>
        <w:pStyle w:val="BodyText"/>
        <w:ind w:left="3" w:right="373" w:firstLine="5"/>
        <w:spacing w:before="135" w:line="274" w:lineRule="auto"/>
        <w:jc w:val="both"/>
        <w:rPr/>
      </w:pPr>
      <w:r>
        <w:rPr>
          <w:color w:val="011E31"/>
          <w:spacing w:val="-1"/>
        </w:rPr>
        <w:t>Secondary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causes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HH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pituita</w:t>
      </w:r>
      <w:r>
        <w:rPr>
          <w:color w:val="011E31"/>
          <w:spacing w:val="-2"/>
        </w:rPr>
        <w:t>ry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suprasellar</w:t>
      </w:r>
      <w:r>
        <w:rPr>
          <w:color w:val="011E31"/>
        </w:rPr>
        <w:t xml:space="preserve"> </w:t>
      </w:r>
      <w:r>
        <w:rPr>
          <w:color w:val="011E31"/>
        </w:rPr>
        <w:t>tumors,       pituitary       </w:t>
      </w:r>
      <w:r>
        <w:rPr>
          <w:color w:val="011E31"/>
          <w:spacing w:val="-1"/>
        </w:rPr>
        <w:t>infiltrative</w:t>
      </w:r>
      <w:r>
        <w:rPr>
          <w:color w:val="011E31"/>
        </w:rPr>
        <w:t xml:space="preserve">       </w:t>
      </w:r>
      <w:r>
        <w:rPr>
          <w:color w:val="011E31"/>
          <w:spacing w:val="-1"/>
        </w:rPr>
        <w:t>disorders</w:t>
      </w:r>
      <w:r>
        <w:rPr>
          <w:color w:val="011E31"/>
          <w:spacing w:val="2"/>
        </w:rPr>
        <w:t xml:space="preserve">       </w:t>
      </w:r>
      <w:r>
        <w:rPr>
          <w:color w:val="011E31"/>
          <w:spacing w:val="-1"/>
        </w:rPr>
        <w:t>(e.g.,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hemochromatosis,           tuberculosis,           sarcoidosis,</w:t>
      </w:r>
    </w:p>
    <w:p>
      <w:pPr>
        <w:pStyle w:val="BodyText"/>
        <w:ind w:left="6" w:right="374" w:firstLine="6"/>
        <w:spacing w:before="3" w:line="275" w:lineRule="auto"/>
        <w:jc w:val="both"/>
        <w:rPr/>
      </w:pPr>
      <w:r>
        <w:rPr>
          <w:color w:val="011E31"/>
          <w:spacing w:val="-1"/>
        </w:rPr>
        <w:t>histiocytosis),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exogenous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androgens,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chronic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narcotic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exposure),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hyperprolactinemia,</w:t>
      </w:r>
      <w:r>
        <w:rPr>
          <w:color w:val="011E31"/>
        </w:rPr>
        <w:t xml:space="preserve"> </w:t>
      </w:r>
      <w:r>
        <w:rPr>
          <w:color w:val="011E31"/>
        </w:rPr>
        <w:t>prior head trauma, pituitary apopl</w:t>
      </w:r>
      <w:r>
        <w:rPr>
          <w:color w:val="011E31"/>
          <w:spacing w:val="-1"/>
        </w:rPr>
        <w:t>exy, and severe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illness.</w:t>
      </w:r>
      <w:r>
        <w:rPr>
          <w:sz w:val="12"/>
          <w:szCs w:val="12"/>
          <w:color w:val="011E31"/>
          <w:spacing w:val="-1"/>
          <w:position w:val="6"/>
        </w:rPr>
        <w:t>221</w:t>
      </w:r>
      <w:r>
        <w:rPr>
          <w:sz w:val="12"/>
          <w:szCs w:val="12"/>
          <w:color w:val="011E31"/>
          <w:spacing w:val="15"/>
          <w:position w:val="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first line of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treatment is directed towa</w:t>
      </w:r>
      <w:r>
        <w:rPr>
          <w:color w:val="011E31"/>
          <w:spacing w:val="-2"/>
        </w:rPr>
        <w:t>rds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underlying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disorder.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Once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bee</w:t>
      </w:r>
      <w:r>
        <w:rPr>
          <w:color w:val="011E31"/>
          <w:spacing w:val="-2"/>
        </w:rPr>
        <w:t>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accomplished,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the  patient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continues  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have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HH,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trial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  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gonadotropin treatment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regimen</w:t>
      </w:r>
      <w:r>
        <w:rPr>
          <w:color w:val="011E31"/>
          <w:spacing w:val="-1"/>
        </w:rPr>
        <w:t xml:space="preserve"> described above can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</w:t>
      </w:r>
    </w:p>
    <w:p>
      <w:pPr>
        <w:spacing w:line="275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-8820008</wp:posOffset>
            </wp:positionV>
            <wp:extent cx="1202436" cy="432053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19"/>
        <w:rPr/>
      </w:pPr>
      <w:r/>
    </w:p>
    <w:p>
      <w:pPr>
        <w:sectPr>
          <w:footerReference w:type="default" r:id="rId72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84" w:right="616" w:firstLine="6"/>
        <w:spacing w:before="56" w:line="279" w:lineRule="auto"/>
        <w:jc w:val="both"/>
        <w:rPr/>
      </w:pPr>
      <w:r>
        <w:rPr>
          <w:color w:val="011E31"/>
          <w:spacing w:val="-1"/>
        </w:rPr>
        <w:t>initiated.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SERM  therapy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will   not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beneficial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if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pathology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is due 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pituitary dysfunction, such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 surgical resection.</w:t>
      </w:r>
    </w:p>
    <w:p>
      <w:pPr>
        <w:pStyle w:val="BodyText"/>
        <w:ind w:left="381"/>
        <w:spacing w:before="172" w:line="196" w:lineRule="auto"/>
        <w:outlineLvl w:val="2"/>
        <w:rPr/>
      </w:pPr>
      <w:r>
        <w:rPr>
          <w:b/>
          <w:bCs/>
          <w:color w:val="011E31"/>
          <w:spacing w:val="-2"/>
        </w:rPr>
        <w:t>41.</w:t>
      </w:r>
      <w:r>
        <w:rPr>
          <w:b/>
          <w:bCs/>
          <w:color w:val="011E31"/>
          <w:spacing w:val="53"/>
          <w:w w:val="101"/>
        </w:rPr>
        <w:t xml:space="preserve"> </w:t>
      </w:r>
      <w:r>
        <w:rPr>
          <w:b/>
          <w:bCs/>
          <w:color w:val="011E31"/>
          <w:spacing w:val="-2"/>
        </w:rPr>
        <w:t>Clinicians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2"/>
        </w:rPr>
        <w:t>may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2"/>
        </w:rPr>
        <w:t>use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2"/>
        </w:rPr>
        <w:t>aromatase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-2"/>
        </w:rPr>
        <w:t>inhibitors,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-2"/>
        </w:rPr>
        <w:t>human</w:t>
      </w:r>
    </w:p>
    <w:p>
      <w:pPr>
        <w:pStyle w:val="BodyText"/>
        <w:ind w:left="746" w:right="617" w:hanging="2"/>
        <w:spacing w:before="77" w:line="273" w:lineRule="auto"/>
        <w:jc w:val="both"/>
        <w:rPr/>
      </w:pPr>
      <w:r>
        <w:rPr>
          <w:b/>
          <w:bCs/>
          <w:color w:val="011E31"/>
        </w:rPr>
        <w:t>chorionic    gonadotropin,    </w:t>
      </w:r>
      <w:r>
        <w:rPr>
          <w:b/>
          <w:bCs/>
          <w:color w:val="011E31"/>
          <w:spacing w:val="-1"/>
        </w:rPr>
        <w:t xml:space="preserve"> </w:t>
      </w:r>
      <w:r>
        <w:rPr>
          <w:b/>
          <w:bCs/>
          <w:color w:val="222222"/>
          <w:spacing w:val="-1"/>
        </w:rPr>
        <w:t>selective</w:t>
      </w:r>
      <w:r>
        <w:rPr>
          <w:b/>
          <w:bCs/>
          <w:color w:val="222222"/>
          <w:spacing w:val="8"/>
        </w:rPr>
        <w:t xml:space="preserve">    </w:t>
      </w:r>
      <w:r>
        <w:rPr>
          <w:b/>
          <w:bCs/>
          <w:color w:val="222222"/>
          <w:spacing w:val="-1"/>
        </w:rPr>
        <w:t>estrogen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-1"/>
        </w:rPr>
        <w:t>receptor modulators</w:t>
      </w:r>
      <w:r>
        <w:rPr>
          <w:b/>
          <w:bCs/>
          <w:color w:val="011E31"/>
          <w:spacing w:val="-1"/>
        </w:rPr>
        <w:t>, or a combination thereof</w:t>
      </w:r>
      <w:r>
        <w:rPr>
          <w:b/>
          <w:bCs/>
          <w:color w:val="011E31"/>
          <w:spacing w:val="-3"/>
        </w:rPr>
        <w:t xml:space="preserve"> </w:t>
      </w:r>
      <w:r>
        <w:rPr>
          <w:b/>
          <w:bCs/>
          <w:color w:val="011E31"/>
          <w:spacing w:val="-1"/>
        </w:rPr>
        <w:t>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infertile   males   with   low   serum   testosterone.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Conditional</w:t>
      </w:r>
      <w:r>
        <w:rPr>
          <w:b/>
          <w:bCs/>
          <w:i/>
          <w:iCs/>
          <w:color w:val="011E31"/>
          <w:spacing w:val="68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 Evidence  Level: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4"/>
        </w:rPr>
        <w:t>Grade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-4"/>
        </w:rPr>
        <w:t>C</w:t>
      </w:r>
      <w:r>
        <w:rPr>
          <w:b/>
          <w:bCs/>
          <w:color w:val="011E31"/>
          <w:spacing w:val="-4"/>
        </w:rPr>
        <w:t>)</w:t>
      </w:r>
    </w:p>
    <w:p>
      <w:pPr>
        <w:pStyle w:val="BodyText"/>
        <w:ind w:left="375" w:right="618"/>
        <w:spacing w:before="68" w:line="277" w:lineRule="auto"/>
        <w:jc w:val="both"/>
        <w:rPr/>
      </w:pPr>
      <w:r>
        <w:rPr>
          <w:color w:val="011E31"/>
          <w:spacing w:val="-2"/>
        </w:rPr>
        <w:t>AIs,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-2"/>
        </w:rPr>
        <w:t>hCG,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SERMs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act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different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mechanisms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increase   endogenous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testo</w:t>
      </w:r>
      <w:r>
        <w:rPr>
          <w:color w:val="011E31"/>
          <w:spacing w:val="-1"/>
        </w:rPr>
        <w:t>sterone   production.   Each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agent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separately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combination,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</w:t>
      </w:r>
      <w:r>
        <w:rPr>
          <w:color w:val="011E31"/>
          <w:spacing w:val="-3"/>
        </w:rPr>
        <w:t>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effort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increase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serum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testosterone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concentrations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impairing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spermatogenesis.  Although   hCG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FDA-approved  for   use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males  with   HH,  the </w:t>
      </w:r>
      <w:r>
        <w:rPr>
          <w:color w:val="011E31"/>
          <w:spacing w:val="-2"/>
        </w:rPr>
        <w:t xml:space="preserve">  other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medications  are  not  approved  by  the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FDA  for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2"/>
        </w:rPr>
        <w:t>use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males.  Furthermore,  although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-1"/>
        </w:rPr>
        <w:t>the  goal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testosterone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optimization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2"/>
        </w:rPr>
        <w:t>infertile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male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may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symptom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amelioration,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symptomatic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and  benefits  may</w:t>
      </w:r>
      <w:r>
        <w:rPr>
          <w:color w:val="011E31"/>
        </w:rPr>
        <w:t xml:space="preserve"> </w:t>
      </w:r>
      <w:r>
        <w:rPr>
          <w:color w:val="011E31"/>
        </w:rPr>
        <w:t>not  be  comparable  to  those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achie</w:t>
      </w:r>
      <w:r>
        <w:rPr>
          <w:color w:val="011E31"/>
          <w:spacing w:val="-1"/>
        </w:rPr>
        <w:t>ved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using  standard</w:t>
      </w:r>
      <w:r>
        <w:rPr>
          <w:color w:val="011E31"/>
        </w:rPr>
        <w:t xml:space="preserve"> </w:t>
      </w:r>
      <w:r>
        <w:rPr>
          <w:color w:val="011E31"/>
        </w:rPr>
        <w:t>(exogenous) testosterone replacement therap</w:t>
      </w:r>
      <w:r>
        <w:rPr>
          <w:color w:val="011E31"/>
          <w:spacing w:val="-1"/>
        </w:rPr>
        <w:t>y.</w:t>
      </w:r>
    </w:p>
    <w:p>
      <w:pPr>
        <w:pStyle w:val="BodyText"/>
        <w:ind w:left="379" w:right="618" w:firstLine="1"/>
        <w:spacing w:before="177" w:line="268" w:lineRule="auto"/>
        <w:jc w:val="both"/>
        <w:rPr>
          <w:sz w:val="12"/>
          <w:szCs w:val="12"/>
        </w:rPr>
      </w:pPr>
      <w:r>
        <w:rPr>
          <w:color w:val="011E31"/>
        </w:rPr>
        <w:t>Testosterone is converted to es</w:t>
      </w:r>
      <w:r>
        <w:rPr>
          <w:color w:val="011E31"/>
          <w:spacing w:val="-1"/>
        </w:rPr>
        <w:t>trogen peripherally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by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enzyme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aromatase.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lock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conversion,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resu</w:t>
      </w:r>
      <w:r>
        <w:rPr>
          <w:color w:val="011E31"/>
          <w:spacing w:val="-2"/>
        </w:rPr>
        <w:t>lting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relative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decrease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serum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estradiol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levels,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increase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LH secretion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y 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pituitary,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  a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relative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increase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in    serum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testosterone</w:t>
      </w:r>
      <w:r>
        <w:rPr>
          <w:color w:val="011E31"/>
        </w:rPr>
        <w:t xml:space="preserve"> </w:t>
      </w:r>
      <w:r>
        <w:rPr>
          <w:color w:val="011E31"/>
        </w:rPr>
        <w:t>concentration.  Clinicians  may  consid</w:t>
      </w:r>
      <w:r>
        <w:rPr>
          <w:color w:val="011E31"/>
          <w:spacing w:val="-1"/>
        </w:rPr>
        <w:t>er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  AIs  for</w:t>
      </w:r>
      <w:r>
        <w:rPr>
          <w:color w:val="011E31"/>
        </w:rPr>
        <w:t xml:space="preserve"> </w:t>
      </w:r>
      <w:r>
        <w:rPr>
          <w:color w:val="011E31"/>
        </w:rPr>
        <w:t>males with testosterone deficien</w:t>
      </w:r>
      <w:r>
        <w:rPr>
          <w:color w:val="011E31"/>
          <w:spacing w:val="-1"/>
        </w:rPr>
        <w:t>cy and elevated estradiol</w:t>
      </w:r>
      <w:r>
        <w:rPr>
          <w:color w:val="011E31"/>
        </w:rPr>
        <w:t xml:space="preserve"> </w:t>
      </w:r>
      <w:r>
        <w:rPr>
          <w:color w:val="011E31"/>
          <w:position w:val="-4"/>
        </w:rPr>
        <w:t>levels</w:t>
      </w:r>
      <w:r>
        <w:rPr>
          <w:color w:val="011E31"/>
          <w:spacing w:val="3"/>
          <w:position w:val="-4"/>
        </w:rPr>
        <w:t>.</w:t>
      </w:r>
      <w:r>
        <w:rPr>
          <w:sz w:val="12"/>
          <w:szCs w:val="12"/>
          <w:color w:val="011E31"/>
          <w:spacing w:val="3"/>
          <w:position w:val="2"/>
        </w:rPr>
        <w:t>222, 223</w:t>
      </w:r>
    </w:p>
    <w:p>
      <w:pPr>
        <w:pStyle w:val="BodyText"/>
        <w:ind w:left="376" w:right="617" w:firstLine="12"/>
        <w:spacing w:before="186" w:line="272" w:lineRule="auto"/>
        <w:jc w:val="both"/>
        <w:rPr/>
      </w:pPr>
      <w:r>
        <w:rPr>
          <w:color w:val="011E31"/>
          <w:spacing w:val="-1"/>
        </w:rPr>
        <w:t>hCG  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injectable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medication  that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acts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as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an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LH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analogue,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stimulating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testosterone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production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direct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Leydig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cells.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SERMs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oral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medications</w:t>
      </w:r>
      <w:r>
        <w:rPr>
          <w:color w:val="011E31"/>
        </w:rPr>
        <w:t xml:space="preserve"> </w:t>
      </w:r>
      <w:r>
        <w:rPr>
          <w:color w:val="011E31"/>
        </w:rPr>
        <w:t>that   have   antiestrogenic   effects  </w:t>
      </w:r>
      <w:r>
        <w:rPr>
          <w:color w:val="011E31"/>
          <w:spacing w:val="-1"/>
        </w:rPr>
        <w:t xml:space="preserve"> centrally,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impeding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negative  feedback   of  the   hypothalamic-pituit</w:t>
      </w:r>
      <w:r>
        <w:rPr>
          <w:color w:val="011E31"/>
          <w:spacing w:val="-1"/>
        </w:rPr>
        <w:t>ary-testis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axis.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Clomiphene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citrate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mos</w:t>
      </w:r>
      <w:r>
        <w:rPr>
          <w:color w:val="011E31"/>
          <w:spacing w:val="-2"/>
        </w:rPr>
        <w:t>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commonly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studied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SERM for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infertile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males.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Treatment 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SERMs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 increased  LH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FSH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producti</w:t>
      </w:r>
      <w:r>
        <w:rPr>
          <w:color w:val="011E31"/>
          <w:spacing w:val="-2"/>
        </w:rPr>
        <w:t>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by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pituitary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gland;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increased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LH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product</w:t>
      </w:r>
      <w:r>
        <w:rPr>
          <w:color w:val="011E31"/>
          <w:spacing w:val="-2"/>
        </w:rPr>
        <w:t>ion,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turn,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stimulates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Leydig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1"/>
        </w:rPr>
        <w:t>cell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production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testosterone.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Clinically,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either</w:t>
      </w:r>
      <w:r>
        <w:rPr>
          <w:color w:val="011E31"/>
        </w:rPr>
        <w:t xml:space="preserve"> </w:t>
      </w:r>
      <w:r>
        <w:rPr>
          <w:color w:val="011E31"/>
        </w:rPr>
        <w:t>hCG  or  SERMs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considered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fo</w:t>
      </w:r>
      <w:r>
        <w:rPr>
          <w:color w:val="011E31"/>
          <w:spacing w:val="-1"/>
        </w:rPr>
        <w:t>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testosterone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optimization in males with low or normal serum L</w:t>
      </w:r>
      <w:r>
        <w:rPr>
          <w:color w:val="011E31"/>
          <w:spacing w:val="-2"/>
        </w:rPr>
        <w:t>H. Males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who  exhibit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elevated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LH,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consistent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primary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hypogonadism,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serum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estosterone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response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inherent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testicular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dysfunction.</w:t>
      </w:r>
    </w:p>
    <w:p>
      <w:pPr>
        <w:spacing w:before="23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69" w:firstLine="12"/>
        <w:spacing w:before="53" w:line="277" w:lineRule="auto"/>
        <w:jc w:val="both"/>
        <w:rPr/>
      </w:pPr>
      <w:r>
        <w:rPr>
          <w:color w:val="011E31"/>
        </w:rPr>
        <w:t>For    further    informat</w:t>
      </w:r>
      <w:r>
        <w:rPr>
          <w:color w:val="011E31"/>
          <w:spacing w:val="-1"/>
        </w:rPr>
        <w:t>ion    on    the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management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testosterone deficiency, please refer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-2"/>
        </w:rPr>
        <w:t xml:space="preserve"> Guideline</w:t>
      </w:r>
      <w:r>
        <w:rPr>
          <w:color w:val="011E31"/>
        </w:rPr>
        <w:t xml:space="preserve"> </w:t>
      </w:r>
      <w:r>
        <w:rPr>
          <w:color w:val="011E31"/>
        </w:rPr>
        <w:t>on  the   Evaluation  and  </w:t>
      </w:r>
      <w:r>
        <w:rPr>
          <w:color w:val="011E31"/>
          <w:spacing w:val="-1"/>
        </w:rPr>
        <w:t xml:space="preserve"> Management  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Testosterone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Deficiency,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specific</w:t>
      </w:r>
      <w:r>
        <w:rPr>
          <w:color w:val="011E31"/>
          <w:spacing w:val="-1"/>
        </w:rPr>
        <w:t>ally   Statement   27   and   Table   6:</w:t>
      </w:r>
    </w:p>
    <w:p>
      <w:pPr>
        <w:pStyle w:val="BodyText"/>
        <w:ind w:left="12"/>
        <w:spacing w:line="276" w:lineRule="auto"/>
        <w:rPr/>
      </w:pPr>
      <w:hyperlink w:history="true" r:id="rId73">
        <w:r>
          <w:rPr>
            <w:u w:val="single" w:color="auto"/>
            <w:color w:val="0000FF"/>
          </w:rPr>
          <w:t>https://www.auanet.org/</w:t>
        </w:r>
        <w:r>
          <w:rPr>
            <w:u w:val="single" w:color="auto"/>
            <w:color w:val="0000FF"/>
            <w:spacing w:val="-1"/>
          </w:rPr>
          <w:t>guidelines-and</w:t>
        </w:r>
      </w:hyperlink>
      <w:r>
        <w:rPr>
          <w:u w:val="single" w:color="auto"/>
          <w:color w:val="0000FF"/>
          <w:spacing w:val="-1"/>
        </w:rPr>
        <w:t>-</w:t>
      </w:r>
    </w:p>
    <w:p>
      <w:pPr>
        <w:pStyle w:val="BodyText"/>
        <w:ind w:left="6"/>
        <w:spacing w:line="281" w:lineRule="auto"/>
        <w:rPr/>
      </w:pPr>
      <w:r>
        <w:rPr>
          <w:u w:val="single" w:color="auto"/>
          <w:color w:val="0000FF"/>
        </w:rPr>
        <w:t>quality/guidelines/testosterone-deficiency-</w:t>
      </w:r>
      <w:r>
        <w:rPr>
          <w:u w:val="single" w:color="auto"/>
          <w:color w:val="0000FF"/>
          <w:spacing w:val="-1"/>
        </w:rPr>
        <w:t>guideline.</w:t>
      </w:r>
    </w:p>
    <w:p>
      <w:pPr>
        <w:pStyle w:val="BodyText"/>
        <w:ind w:left="3"/>
        <w:spacing w:before="173" w:line="196" w:lineRule="auto"/>
        <w:outlineLvl w:val="2"/>
        <w:rPr/>
      </w:pPr>
      <w:r>
        <w:rPr>
          <w:b/>
          <w:bCs/>
          <w:color w:val="011E31"/>
          <w:spacing w:val="-2"/>
        </w:rPr>
        <w:t>42.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-2"/>
        </w:rPr>
        <w:t>For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-2"/>
        </w:rPr>
        <w:t>the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-2"/>
        </w:rPr>
        <w:t>male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-2"/>
        </w:rPr>
        <w:t>interested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-2"/>
        </w:rPr>
        <w:t>current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-2"/>
        </w:rPr>
        <w:t>or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-2"/>
        </w:rPr>
        <w:t>future</w:t>
      </w:r>
    </w:p>
    <w:p>
      <w:pPr>
        <w:pStyle w:val="BodyText"/>
        <w:ind w:left="365" w:right="365" w:hanging="4"/>
        <w:spacing w:before="78" w:line="265" w:lineRule="auto"/>
        <w:jc w:val="both"/>
        <w:rPr/>
      </w:pPr>
      <w:r>
        <w:rPr>
          <w:b/>
          <w:bCs/>
          <w:color w:val="011E31"/>
        </w:rPr>
        <w:t>fertility,     clinicians</w:t>
      </w:r>
      <w:r>
        <w:rPr>
          <w:b/>
          <w:bCs/>
          <w:color w:val="011E31"/>
          <w:spacing w:val="4"/>
        </w:rPr>
        <w:t xml:space="preserve">     </w:t>
      </w:r>
      <w:r>
        <w:rPr>
          <w:b/>
          <w:bCs/>
          <w:color w:val="011E31"/>
        </w:rPr>
        <w:t>should      not </w:t>
      </w:r>
      <w:r>
        <w:rPr>
          <w:b/>
          <w:bCs/>
          <w:color w:val="011E31"/>
          <w:spacing w:val="-1"/>
        </w:rPr>
        <w:t xml:space="preserve">    prescribe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exogenous</w:t>
      </w:r>
      <w:r>
        <w:rPr>
          <w:b/>
          <w:bCs/>
          <w:color w:val="011E31"/>
          <w:spacing w:val="1"/>
        </w:rPr>
        <w:t xml:space="preserve">     </w:t>
      </w:r>
      <w:r>
        <w:rPr>
          <w:b/>
          <w:bCs/>
          <w:color w:val="011E31"/>
        </w:rPr>
        <w:t>testosterone</w:t>
      </w:r>
      <w:r>
        <w:rPr>
          <w:b/>
          <w:bCs/>
          <w:color w:val="011E31"/>
          <w:spacing w:val="1"/>
        </w:rPr>
        <w:t xml:space="preserve">     </w:t>
      </w:r>
      <w:r>
        <w:rPr>
          <w:b/>
          <w:bCs/>
          <w:color w:val="011E31"/>
        </w:rPr>
        <w:t>therapy</w:t>
      </w:r>
      <w:r>
        <w:rPr>
          <w:b/>
          <w:bCs/>
          <w:color w:val="011E31"/>
          <w:spacing w:val="1"/>
        </w:rPr>
        <w:t>.</w:t>
      </w:r>
      <w:r>
        <w:rPr>
          <w:b/>
          <w:bCs/>
          <w:color w:val="011E31"/>
          <w:spacing w:val="5"/>
        </w:rPr>
        <w:t xml:space="preserve">     </w:t>
      </w:r>
      <w:r>
        <w:rPr>
          <w:b/>
          <w:bCs/>
          <w:color w:val="011E31"/>
          <w:spacing w:val="1"/>
        </w:rPr>
        <w:t>(</w:t>
      </w:r>
      <w:r>
        <w:rPr>
          <w:b/>
          <w:bCs/>
          <w:i/>
          <w:iCs/>
          <w:color w:val="011E31"/>
        </w:rPr>
        <w:t>Clinical </w:t>
      </w:r>
      <w:r>
        <w:rPr>
          <w:b/>
          <w:bCs/>
          <w:i/>
          <w:iCs/>
          <w:color w:val="011E31"/>
          <w:spacing w:val="-1"/>
        </w:rPr>
        <w:t>Principle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right="369" w:firstLine="13"/>
        <w:spacing w:before="168" w:line="273" w:lineRule="auto"/>
        <w:jc w:val="both"/>
        <w:rPr>
          <w:sz w:val="12"/>
          <w:szCs w:val="12"/>
        </w:rPr>
      </w:pPr>
      <w:r>
        <w:rPr>
          <w:color w:val="011E31"/>
        </w:rPr>
        <w:t>Long-acting    exogenous    testosterone    ad</w:t>
      </w:r>
      <w:r>
        <w:rPr>
          <w:color w:val="011E31"/>
          <w:spacing w:val="-1"/>
        </w:rPr>
        <w:t>ministration</w:t>
      </w:r>
      <w:r>
        <w:rPr>
          <w:color w:val="011E31"/>
        </w:rPr>
        <w:t xml:space="preserve"> </w:t>
      </w:r>
      <w:r>
        <w:rPr>
          <w:color w:val="011E31"/>
        </w:rPr>
        <w:t>provides  negative  feedback  to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hypo</w:t>
      </w:r>
      <w:r>
        <w:rPr>
          <w:color w:val="011E31"/>
          <w:spacing w:val="-1"/>
        </w:rPr>
        <w:t>thalamus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pituitary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gland,   which    can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result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in    inhibition   of</w:t>
      </w:r>
      <w:r>
        <w:rPr>
          <w:color w:val="011E31"/>
        </w:rPr>
        <w:t xml:space="preserve"> </w:t>
      </w:r>
      <w:r>
        <w:rPr>
          <w:color w:val="011E31"/>
        </w:rPr>
        <w:t>gonadotropin  secretion.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Depending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on  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degr</w:t>
      </w:r>
      <w:r>
        <w:rPr>
          <w:color w:val="011E31"/>
          <w:spacing w:val="-1"/>
        </w:rPr>
        <w:t>ee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testosterone-induced</w:t>
      </w:r>
      <w:r>
        <w:rPr>
          <w:color w:val="011E31"/>
          <w:spacing w:val="-1"/>
        </w:rPr>
        <w:t xml:space="preserve"> suppression, spermatogenesis 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decrease or cease altogether, resulting in oligospermia or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azoospermia.</w:t>
      </w:r>
      <w:r>
        <w:rPr>
          <w:sz w:val="12"/>
          <w:szCs w:val="12"/>
          <w:color w:val="011E31"/>
          <w:position w:val="6"/>
        </w:rPr>
        <w:t>224    </w:t>
      </w:r>
      <w:r>
        <w:rPr>
          <w:color w:val="011E31"/>
        </w:rPr>
        <w:t>Although   recovery   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sperm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ejaculate   occurs   in</w:t>
      </w:r>
      <w:r>
        <w:rPr>
          <w:color w:val="011E31"/>
          <w:spacing w:val="-1"/>
        </w:rPr>
        <w:t xml:space="preserve">   most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azoospermic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males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after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cessation  of  testosterone  therapy,  the  time  course 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recovery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prolonged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</w:t>
      </w:r>
      <w:r>
        <w:rPr>
          <w:color w:val="011E31"/>
          <w:spacing w:val="-3"/>
        </w:rPr>
        <w:t>onths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3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3"/>
        </w:rPr>
        <w:t>rarely</w:t>
      </w:r>
      <w:r>
        <w:rPr>
          <w:color w:val="011E31"/>
        </w:rPr>
        <w:t xml:space="preserve"> </w:t>
      </w:r>
      <w:r>
        <w:rPr>
          <w:color w:val="011E31"/>
        </w:rPr>
        <w:t>years.</w:t>
      </w:r>
      <w:r>
        <w:rPr>
          <w:sz w:val="12"/>
          <w:szCs w:val="12"/>
          <w:color w:val="011E31"/>
          <w:position w:val="6"/>
        </w:rPr>
        <w:t>225   </w:t>
      </w:r>
      <w:r>
        <w:rPr>
          <w:color w:val="011E31"/>
        </w:rPr>
        <w:t>Therefore,  the  use  of  long-acting </w:t>
      </w:r>
      <w:r>
        <w:rPr>
          <w:color w:val="011E31"/>
          <w:spacing w:val="-1"/>
        </w:rPr>
        <w:t xml:space="preserve"> exogenous</w:t>
      </w:r>
      <w:r>
        <w:rPr>
          <w:color w:val="011E31"/>
        </w:rPr>
        <w:t xml:space="preserve"> </w:t>
      </w:r>
      <w:r>
        <w:rPr>
          <w:color w:val="011E31"/>
        </w:rPr>
        <w:t>testosterone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symptomatic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testost</w:t>
      </w:r>
      <w:r>
        <w:rPr>
          <w:color w:val="011E31"/>
          <w:spacing w:val="-1"/>
        </w:rPr>
        <w:t>erone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deficiency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 not  be  used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mal</w:t>
      </w:r>
      <w:r>
        <w:rPr>
          <w:color w:val="011E31"/>
          <w:spacing w:val="-2"/>
        </w:rPr>
        <w:t>es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2"/>
        </w:rPr>
        <w:t>pursuing  or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2"/>
        </w:rPr>
        <w:t>planning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pursue family build</w:t>
      </w:r>
      <w:r>
        <w:rPr>
          <w:color w:val="011E31"/>
          <w:spacing w:val="-2"/>
        </w:rPr>
        <w:t>ing in the near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future. In those that 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want  to   pursue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paternity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in  the   more  distant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future,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testosterone  therapy  may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offered,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but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patient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should     be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counse</w:t>
      </w:r>
      <w:r>
        <w:rPr>
          <w:color w:val="011E31"/>
          <w:spacing w:val="-1"/>
        </w:rPr>
        <w:t>led</w:t>
      </w:r>
      <w:r>
        <w:rPr>
          <w:color w:val="011E31"/>
          <w:spacing w:val="3"/>
        </w:rPr>
        <w:t xml:space="preserve">     </w:t>
      </w:r>
      <w:r>
        <w:rPr>
          <w:color w:val="011E31"/>
          <w:spacing w:val="-1"/>
        </w:rPr>
        <w:t>about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-1"/>
        </w:rPr>
        <w:t>the</w:t>
      </w:r>
      <w:r>
        <w:rPr>
          <w:color w:val="011E31"/>
          <w:spacing w:val="4"/>
        </w:rPr>
        <w:t xml:space="preserve">     </w:t>
      </w:r>
      <w:r>
        <w:rPr>
          <w:color w:val="011E31"/>
          <w:spacing w:val="-1"/>
        </w:rPr>
        <w:t>effects</w:t>
      </w:r>
      <w:r>
        <w:rPr>
          <w:color w:val="011E31"/>
          <w:spacing w:val="3"/>
        </w:rPr>
        <w:t xml:space="preserve">     </w:t>
      </w:r>
      <w:r>
        <w:rPr>
          <w:color w:val="011E31"/>
          <w:spacing w:val="-1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spermatogenesis   an</w:t>
      </w:r>
      <w:r>
        <w:rPr>
          <w:color w:val="011E31"/>
          <w:spacing w:val="-1"/>
        </w:rPr>
        <w:t>d   the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time   course   required   for</w:t>
      </w:r>
      <w:r>
        <w:rPr>
          <w:color w:val="011E31"/>
        </w:rPr>
        <w:t xml:space="preserve"> </w:t>
      </w:r>
      <w:r>
        <w:rPr>
          <w:color w:val="011E31"/>
        </w:rPr>
        <w:t>resumption  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spermatogenesis.   In  those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wanting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pursue paternity in the more distal future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(soo</w:t>
      </w:r>
      <w:r>
        <w:rPr>
          <w:color w:val="011E31"/>
          <w:spacing w:val="-2"/>
        </w:rPr>
        <w:t>nest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6 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12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months) down the road, some studies have d</w:t>
      </w:r>
      <w:r>
        <w:rPr>
          <w:color w:val="011E31"/>
          <w:spacing w:val="-2"/>
        </w:rPr>
        <w:t>emonstrated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preservation  of  spermat</w:t>
      </w:r>
      <w:r>
        <w:rPr>
          <w:color w:val="011E31"/>
          <w:spacing w:val="-1"/>
        </w:rPr>
        <w:t>ogenesis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adding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hCG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alone or combination therapy (hCG, and/or SERM</w:t>
      </w:r>
      <w:r>
        <w:rPr>
          <w:color w:val="011E31"/>
          <w:spacing w:val="-2"/>
        </w:rPr>
        <w:t>, and/or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recombinant  FSH)  to  exogenous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1"/>
        </w:rPr>
        <w:t>testosterone,  but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limit</w:t>
      </w:r>
      <w:r>
        <w:rPr>
          <w:color w:val="011E31"/>
          <w:spacing w:val="-2"/>
        </w:rPr>
        <w:t>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recommend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approach.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patient decides to proceed with e</w:t>
      </w:r>
      <w:r>
        <w:rPr>
          <w:color w:val="011E31"/>
          <w:spacing w:val="-1"/>
        </w:rPr>
        <w:t>xogenous therapy alone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then they must be counseled about the potential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negative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spermatogenesis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course  (and</w:t>
      </w:r>
      <w:r>
        <w:rPr>
          <w:color w:val="011E31"/>
        </w:rPr>
        <w:t xml:space="preserve"> </w:t>
      </w:r>
      <w:r>
        <w:rPr>
          <w:color w:val="011E31"/>
        </w:rPr>
        <w:t>treatments)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required for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resumption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 spermat</w:t>
      </w:r>
      <w:r>
        <w:rPr>
          <w:color w:val="011E31"/>
          <w:spacing w:val="-1"/>
        </w:rPr>
        <w:t>ogenesis.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64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despite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cessation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testosterone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never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fully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recover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production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thus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remain</w:t>
      </w:r>
      <w:r>
        <w:rPr>
          <w:color w:val="011E31"/>
        </w:rPr>
        <w:t xml:space="preserve"> </w:t>
      </w:r>
      <w:r>
        <w:rPr>
          <w:color w:val="011E31"/>
        </w:rPr>
        <w:t>either infertile or sub-fertile </w:t>
      </w:r>
      <w:r>
        <w:rPr>
          <w:color w:val="011E31"/>
          <w:spacing w:val="-1"/>
        </w:rPr>
        <w:t>and may require future fertility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treatments</w:t>
      </w:r>
      <w:r>
        <w:rPr>
          <w:color w:val="011E31"/>
          <w:spacing w:val="4"/>
          <w:position w:val="-2"/>
        </w:rPr>
        <w:t>.</w:t>
      </w:r>
      <w:r>
        <w:rPr>
          <w:sz w:val="12"/>
          <w:szCs w:val="12"/>
          <w:color w:val="011E31"/>
          <w:spacing w:val="4"/>
          <w:position w:val="3"/>
        </w:rPr>
        <w:t>226, 227</w:t>
      </w:r>
    </w:p>
    <w:p>
      <w:pPr>
        <w:pStyle w:val="BodyText"/>
        <w:ind w:left="2" w:right="373" w:firstLine="15"/>
        <w:spacing w:before="137" w:line="273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studies,  use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hort</w:t>
      </w:r>
      <w:r>
        <w:rPr>
          <w:rFonts w:ascii="Cambria" w:hAnsi="Cambria" w:eastAsia="Cambria" w:cs="Cambria"/>
          <w:color w:val="011E31"/>
          <w:spacing w:val="-2"/>
        </w:rPr>
        <w:t>-</w:t>
      </w:r>
      <w:r>
        <w:rPr>
          <w:color w:val="011E31"/>
          <w:spacing w:val="-2"/>
        </w:rPr>
        <w:t>acting,  nasal</w:t>
      </w:r>
      <w:r>
        <w:rPr>
          <w:color w:val="011E31"/>
        </w:rPr>
        <w:t xml:space="preserve"> </w:t>
      </w:r>
      <w:r>
        <w:rPr>
          <w:color w:val="011E31"/>
        </w:rPr>
        <w:t>testosterone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formulation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w</w:t>
      </w:r>
      <w:r>
        <w:rPr>
          <w:color w:val="011E31"/>
          <w:spacing w:val="-1"/>
        </w:rPr>
        <w:t>as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preserved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spermatogenesis.</w:t>
      </w:r>
      <w:r>
        <w:rPr>
          <w:sz w:val="12"/>
          <w:szCs w:val="12"/>
          <w:color w:val="011E31"/>
          <w:position w:val="5"/>
        </w:rPr>
        <w:t>228,   229     </w:t>
      </w:r>
      <w:r>
        <w:rPr>
          <w:color w:val="011E31"/>
          <w:position w:val="-1"/>
        </w:rPr>
        <w:t>While</w:t>
      </w:r>
      <w:r>
        <w:rPr>
          <w:color w:val="011E31"/>
          <w:spacing w:val="28"/>
          <w:w w:val="101"/>
          <w:position w:val="-1"/>
        </w:rPr>
        <w:t xml:space="preserve">  </w:t>
      </w:r>
      <w:r>
        <w:rPr>
          <w:color w:val="011E31"/>
          <w:position w:val="-1"/>
        </w:rPr>
        <w:t>additional</w:t>
      </w:r>
      <w:r>
        <w:rPr>
          <w:color w:val="011E31"/>
          <w:spacing w:val="21"/>
          <w:w w:val="101"/>
          <w:position w:val="-1"/>
        </w:rPr>
        <w:t xml:space="preserve">  </w:t>
      </w:r>
      <w:r>
        <w:rPr>
          <w:color w:val="011E31"/>
          <w:position w:val="-1"/>
        </w:rPr>
        <w:t>studies</w:t>
      </w:r>
      <w:r>
        <w:rPr>
          <w:color w:val="011E31"/>
          <w:spacing w:val="22"/>
          <w:position w:val="-1"/>
        </w:rPr>
        <w:t xml:space="preserve">  </w:t>
      </w:r>
      <w:r>
        <w:rPr>
          <w:color w:val="011E31"/>
          <w:position w:val="-1"/>
        </w:rPr>
        <w:t>are </w:t>
      </w:r>
      <w:r>
        <w:rPr>
          <w:color w:val="011E31"/>
          <w:spacing w:val="-1"/>
        </w:rPr>
        <w:t>needed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assess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long-term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reproductive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outcomes,</w:t>
      </w:r>
    </w:p>
    <w:p>
      <w:pPr>
        <w:spacing w:line="273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442" w:lineRule="auto"/>
        <w:rPr>
          <w:sz w:val="21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-8763342</wp:posOffset>
            </wp:positionV>
            <wp:extent cx="1202436" cy="432053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19"/>
        <w:rPr/>
      </w:pPr>
      <w:r/>
    </w:p>
    <w:p>
      <w:pPr>
        <w:sectPr>
          <w:footerReference w:type="default" r:id="rId75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79" w:right="619" w:firstLine="11"/>
        <w:spacing w:before="51" w:line="277" w:lineRule="auto"/>
        <w:jc w:val="both"/>
        <w:rPr/>
      </w:pPr>
      <w:r>
        <w:rPr>
          <w:color w:val="011E31"/>
        </w:rPr>
        <w:t>including semen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parameters an</w:t>
      </w:r>
      <w:r>
        <w:rPr>
          <w:color w:val="011E31"/>
          <w:spacing w:val="-1"/>
        </w:rPr>
        <w:t>d fecundity, the early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short-term outcomes for this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modality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merit furt</w:t>
      </w:r>
      <w:r>
        <w:rPr>
          <w:color w:val="011E31"/>
          <w:spacing w:val="-1"/>
        </w:rPr>
        <w:t>her study.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However, given the lack of long-term data, this agent, like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forms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exogenous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testosterone,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should  not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routinely  used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males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ttempting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conceive.   For</w:t>
      </w:r>
      <w:r>
        <w:rPr>
          <w:color w:val="011E31"/>
        </w:rPr>
        <w:t xml:space="preserve"> </w:t>
      </w:r>
      <w:r>
        <w:rPr>
          <w:color w:val="011E31"/>
        </w:rPr>
        <w:t>further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information,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please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refe</w:t>
      </w:r>
      <w:r>
        <w:rPr>
          <w:color w:val="011E31"/>
          <w:spacing w:val="-1"/>
        </w:rPr>
        <w:t>r to the AUA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Guideline on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Evaluation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Management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  </w:t>
      </w:r>
      <w:r>
        <w:rPr>
          <w:color w:val="011E31"/>
          <w:spacing w:val="-1"/>
        </w:rPr>
        <w:t xml:space="preserve"> Testosterone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Deficiency,</w:t>
      </w:r>
      <w:r>
        <w:rPr>
          <w:color w:val="011E31"/>
          <w:spacing w:val="2"/>
        </w:rPr>
        <w:t xml:space="preserve">           </w:t>
      </w:r>
      <w:r>
        <w:rPr>
          <w:color w:val="011E31"/>
          <w:spacing w:val="-1"/>
        </w:rPr>
        <w:t>specifically</w:t>
      </w:r>
      <w:r>
        <w:rPr>
          <w:color w:val="011E31"/>
          <w:spacing w:val="3"/>
        </w:rPr>
        <w:t xml:space="preserve">           </w:t>
      </w:r>
      <w:r>
        <w:rPr>
          <w:color w:val="011E31"/>
          <w:spacing w:val="-1"/>
        </w:rPr>
        <w:t>Statement</w:t>
      </w:r>
      <w:r>
        <w:rPr>
          <w:color w:val="011E31"/>
          <w:spacing w:val="4"/>
        </w:rPr>
        <w:t xml:space="preserve">           </w:t>
      </w:r>
      <w:r>
        <w:rPr>
          <w:color w:val="011E31"/>
          <w:spacing w:val="-1"/>
        </w:rPr>
        <w:t>16:</w:t>
      </w:r>
    </w:p>
    <w:p>
      <w:pPr>
        <w:pStyle w:val="BodyText"/>
        <w:ind w:left="390"/>
        <w:spacing w:line="276" w:lineRule="auto"/>
        <w:rPr/>
      </w:pPr>
      <w:hyperlink w:history="true" r:id="rId73">
        <w:r>
          <w:rPr>
            <w:u w:val="single" w:color="auto"/>
            <w:color w:val="0000FF"/>
          </w:rPr>
          <w:t>https://www.auanet.org/</w:t>
        </w:r>
        <w:r>
          <w:rPr>
            <w:u w:val="single" w:color="auto"/>
            <w:color w:val="0000FF"/>
            <w:spacing w:val="-1"/>
          </w:rPr>
          <w:t>guidelines-and</w:t>
        </w:r>
      </w:hyperlink>
      <w:r>
        <w:rPr>
          <w:u w:val="single" w:color="auto"/>
          <w:color w:val="0000FF"/>
          <w:spacing w:val="-1"/>
        </w:rPr>
        <w:t>-</w:t>
      </w:r>
    </w:p>
    <w:p>
      <w:pPr>
        <w:pStyle w:val="BodyText"/>
        <w:ind w:left="382"/>
        <w:spacing w:line="281" w:lineRule="auto"/>
        <w:rPr/>
      </w:pPr>
      <w:r>
        <w:rPr>
          <w:u w:val="single" w:color="auto"/>
          <w:color w:val="0000FF"/>
        </w:rPr>
        <w:t>quality/guidelines/testosterone-deficiency-gu</w:t>
      </w:r>
      <w:r>
        <w:rPr>
          <w:u w:val="single" w:color="auto"/>
          <w:color w:val="0000FF"/>
          <w:spacing w:val="-1"/>
        </w:rPr>
        <w:t>ideline</w:t>
      </w:r>
      <w:r>
        <w:rPr>
          <w:color w:val="011E31"/>
          <w:spacing w:val="-1"/>
        </w:rPr>
        <w:t>.</w:t>
      </w:r>
    </w:p>
    <w:p>
      <w:pPr>
        <w:pStyle w:val="BodyText"/>
        <w:ind w:left="379"/>
        <w:spacing w:before="173" w:line="196" w:lineRule="auto"/>
        <w:rPr/>
      </w:pPr>
      <w:r>
        <w:rPr>
          <w:b/>
          <w:bCs/>
          <w:color w:val="011E31"/>
        </w:rPr>
        <w:t>43.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</w:rPr>
        <w:t>For  the  inferti</w:t>
      </w:r>
      <w:r>
        <w:rPr>
          <w:b/>
          <w:bCs/>
          <w:color w:val="011E31"/>
          <w:spacing w:val="-1"/>
        </w:rPr>
        <w:t>le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-1"/>
        </w:rPr>
        <w:t>male  with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hyperprolactinemia,</w:t>
      </w:r>
    </w:p>
    <w:p>
      <w:pPr>
        <w:pStyle w:val="BodyText"/>
        <w:ind w:left="742" w:right="621" w:firstLine="2"/>
        <w:spacing w:before="76" w:line="262" w:lineRule="auto"/>
        <w:rPr/>
      </w:pPr>
      <w:r>
        <w:rPr>
          <w:b/>
          <w:bCs/>
          <w:color w:val="011E31"/>
        </w:rPr>
        <w:t>clinicians  should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evaluate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the   patien</w:t>
      </w:r>
      <w:r>
        <w:rPr>
          <w:b/>
          <w:bCs/>
          <w:color w:val="011E31"/>
          <w:spacing w:val="-1"/>
        </w:rPr>
        <w:t>t  for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etiology and treat accordingly. (</w:t>
      </w:r>
      <w:r>
        <w:rPr>
          <w:b/>
          <w:bCs/>
          <w:i/>
          <w:iCs/>
          <w:color w:val="011E31"/>
        </w:rPr>
        <w:t>Expert </w:t>
      </w:r>
      <w:r>
        <w:rPr>
          <w:b/>
          <w:bCs/>
          <w:i/>
          <w:iCs/>
          <w:color w:val="011E31"/>
          <w:spacing w:val="-1"/>
        </w:rPr>
        <w:t>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7" w:right="616" w:firstLine="13"/>
        <w:spacing w:before="90" w:line="275" w:lineRule="auto"/>
        <w:jc w:val="both"/>
        <w:rPr>
          <w:sz w:val="12"/>
          <w:szCs w:val="12"/>
        </w:rPr>
      </w:pPr>
      <w:r>
        <w:rPr>
          <w:color w:val="011E31"/>
        </w:rPr>
        <w:t>Males  with  decreased  li</w:t>
      </w:r>
      <w:r>
        <w:rPr>
          <w:color w:val="011E31"/>
          <w:spacing w:val="-1"/>
        </w:rPr>
        <w:t>bido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and/or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impotence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and/or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testosterone   deficiency   accompani</w:t>
      </w:r>
      <w:r>
        <w:rPr>
          <w:color w:val="011E31"/>
          <w:spacing w:val="-1"/>
        </w:rPr>
        <w:t>ed   by   a   low/low-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LH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level warrant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measurement of serum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prol</w:t>
      </w:r>
      <w:r>
        <w:rPr>
          <w:color w:val="011E31"/>
          <w:spacing w:val="-2"/>
        </w:rPr>
        <w:t>actin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investigate for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hyperprolactinemia.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If prolactin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mildly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elevated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(≤</w:t>
      </w:r>
      <w:r>
        <w:rPr>
          <w:color w:val="011E31"/>
          <w:spacing w:val="-33"/>
        </w:rPr>
        <w:t xml:space="preserve"> </w:t>
      </w:r>
      <w:r>
        <w:rPr>
          <w:color w:val="011E31"/>
          <w:spacing w:val="-2"/>
        </w:rPr>
        <w:t>1.5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times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upper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limit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normal),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rep</w:t>
      </w:r>
      <w:r>
        <w:rPr>
          <w:color w:val="011E31"/>
          <w:spacing w:val="-3"/>
        </w:rPr>
        <w:t>eat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fasting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prolactin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drawn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rule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out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spurious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elevation.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prolactin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levels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generally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parallel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tumor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size,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milder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elevations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pro</w:t>
      </w:r>
      <w:r>
        <w:rPr>
          <w:color w:val="011E31"/>
          <w:spacing w:val="-2"/>
        </w:rPr>
        <w:t>lactinomas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other  pituitary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or  parasellar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tumors  or</w:t>
      </w:r>
      <w:r>
        <w:rPr>
          <w:color w:val="011E31"/>
        </w:rPr>
        <w:t xml:space="preserve"> </w:t>
      </w:r>
      <w:r>
        <w:rPr>
          <w:color w:val="011E31"/>
        </w:rPr>
        <w:t>infiltrative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processes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230,   231    </w:t>
      </w:r>
      <w:r>
        <w:rPr>
          <w:color w:val="011E31"/>
        </w:rPr>
        <w:t>When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evaluating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prolactin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levels,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clinician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should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be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aware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assay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discrepancies, which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result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 false val</w:t>
      </w:r>
      <w:r>
        <w:rPr>
          <w:color w:val="011E31"/>
          <w:spacing w:val="-1"/>
        </w:rPr>
        <w:t>ues.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For example,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macroprolactinemia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condition where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more than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60%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circulating  prolacti</w:t>
      </w:r>
      <w:r>
        <w:rPr>
          <w:color w:val="011E31"/>
          <w:spacing w:val="-1"/>
        </w:rPr>
        <w:t>n  is  made  of  the  low  biologically</w:t>
      </w:r>
      <w:r>
        <w:rPr>
          <w:color w:val="011E31"/>
        </w:rPr>
        <w:t xml:space="preserve"> </w:t>
      </w:r>
      <w:r>
        <w:rPr>
          <w:color w:val="011E31"/>
        </w:rPr>
        <w:t>active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macroprolactin</w:t>
      </w:r>
      <w:r>
        <w:rPr>
          <w:color w:val="011E31"/>
          <w:spacing w:val="-1"/>
        </w:rPr>
        <w:t>, which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 falsely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elevated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biologically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active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prol</w:t>
      </w:r>
      <w:r>
        <w:rPr>
          <w:color w:val="011E31"/>
          <w:spacing w:val="-2"/>
        </w:rPr>
        <w:t>actin.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“Hook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Effect”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2"/>
        </w:rPr>
        <w:t>assay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artifact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caused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extremely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level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prolactin that saturates th</w:t>
      </w:r>
      <w:r>
        <w:rPr>
          <w:color w:val="011E31"/>
          <w:spacing w:val="-1"/>
        </w:rPr>
        <w:t>e detecting antibody used in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prolactin  assay,  and  results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falsely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low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reported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4"/>
        </w:rPr>
        <w:t>value</w:t>
      </w:r>
      <w:r>
        <w:rPr>
          <w:color w:val="011E31"/>
          <w:spacing w:val="4"/>
          <w:position w:val="-4"/>
        </w:rPr>
        <w:t>.</w:t>
      </w:r>
      <w:r>
        <w:rPr>
          <w:sz w:val="12"/>
          <w:szCs w:val="12"/>
          <w:color w:val="011E31"/>
          <w:spacing w:val="4"/>
          <w:position w:val="2"/>
        </w:rPr>
        <w:t>231-233</w:t>
      </w:r>
    </w:p>
    <w:p>
      <w:pPr>
        <w:pStyle w:val="BodyText"/>
        <w:ind w:left="389" w:right="622" w:firstLine="3"/>
        <w:spacing w:before="198" w:line="25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For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persistently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elevated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rolactin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levels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above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normal value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without an exo</w:t>
      </w:r>
      <w:r>
        <w:rPr>
          <w:color w:val="011E31"/>
          <w:spacing w:val="-2"/>
        </w:rPr>
        <w:t>genous etiology, pituitary MRI</w:t>
      </w:r>
      <w:r>
        <w:rPr>
          <w:color w:val="011E31"/>
        </w:rPr>
        <w:t xml:space="preserve"> </w:t>
      </w:r>
      <w:r>
        <w:rPr>
          <w:color w:val="011E31"/>
          <w:position w:val="-4"/>
        </w:rPr>
        <w:t>is</w:t>
      </w:r>
      <w:r>
        <w:rPr>
          <w:color w:val="011E31"/>
          <w:spacing w:val="2"/>
          <w:position w:val="-4"/>
        </w:rPr>
        <w:t xml:space="preserve"> </w:t>
      </w:r>
      <w:r>
        <w:rPr>
          <w:color w:val="011E31"/>
          <w:position w:val="-4"/>
        </w:rPr>
        <w:t>indicated</w:t>
      </w:r>
      <w:r>
        <w:rPr>
          <w:color w:val="011E31"/>
          <w:spacing w:val="2"/>
          <w:position w:val="-4"/>
        </w:rPr>
        <w:t>. </w:t>
      </w:r>
      <w:r>
        <w:rPr>
          <w:sz w:val="12"/>
          <w:szCs w:val="12"/>
          <w:color w:val="011E31"/>
          <w:spacing w:val="2"/>
          <w:position w:val="2"/>
        </w:rPr>
        <w:t>231,</w:t>
      </w:r>
      <w:r>
        <w:rPr>
          <w:sz w:val="12"/>
          <w:szCs w:val="12"/>
          <w:color w:val="011E31"/>
          <w:spacing w:val="11"/>
          <w:w w:val="101"/>
          <w:position w:val="2"/>
        </w:rPr>
        <w:t xml:space="preserve"> </w:t>
      </w:r>
      <w:r>
        <w:rPr>
          <w:sz w:val="12"/>
          <w:szCs w:val="12"/>
          <w:color w:val="011E31"/>
          <w:spacing w:val="2"/>
          <w:position w:val="2"/>
        </w:rPr>
        <w:t>232,</w:t>
      </w:r>
      <w:r>
        <w:rPr>
          <w:sz w:val="12"/>
          <w:szCs w:val="12"/>
          <w:color w:val="011E31"/>
          <w:spacing w:val="6"/>
          <w:position w:val="2"/>
        </w:rPr>
        <w:t xml:space="preserve"> </w:t>
      </w:r>
      <w:r>
        <w:rPr>
          <w:sz w:val="12"/>
          <w:szCs w:val="12"/>
          <w:color w:val="011E31"/>
          <w:spacing w:val="2"/>
          <w:position w:val="2"/>
        </w:rPr>
        <w:t>234</w:t>
      </w:r>
    </w:p>
    <w:p>
      <w:pPr>
        <w:pStyle w:val="BodyText"/>
        <w:ind w:left="376" w:right="616" w:firstLine="14"/>
        <w:spacing w:before="180" w:line="271" w:lineRule="auto"/>
        <w:jc w:val="both"/>
        <w:rPr/>
      </w:pPr>
      <w:r>
        <w:rPr>
          <w:color w:val="011E31"/>
          <w:spacing w:val="-1"/>
        </w:rPr>
        <w:t>Prolactin,  a  polypeptide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hormone,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synthesized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secreted from the pituitary gland. Hype</w:t>
      </w:r>
      <w:r>
        <w:rPr>
          <w:color w:val="011E31"/>
          <w:spacing w:val="-1"/>
        </w:rPr>
        <w:t>rprolactinemia is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well-established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cause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secondary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hypogonadism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can    lead    to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infertility,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decreased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libido,    sexual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dysfunction,</w:t>
      </w:r>
      <w:r>
        <w:rPr>
          <w:color w:val="011E31"/>
          <w:spacing w:val="10"/>
        </w:rPr>
        <w:t xml:space="preserve">      </w:t>
      </w:r>
      <w:r>
        <w:rPr>
          <w:color w:val="011E31"/>
          <w:spacing w:val="-1"/>
        </w:rPr>
        <w:t>and</w:t>
      </w:r>
      <w:r>
        <w:rPr>
          <w:color w:val="011E31"/>
          <w:spacing w:val="8"/>
        </w:rPr>
        <w:t xml:space="preserve">      </w:t>
      </w:r>
      <w:r>
        <w:rPr>
          <w:color w:val="011E31"/>
          <w:spacing w:val="-1"/>
        </w:rPr>
        <w:t>gynecomastia.</w:t>
      </w:r>
      <w:r>
        <w:rPr>
          <w:color w:val="011E31"/>
          <w:spacing w:val="9"/>
        </w:rPr>
        <w:t xml:space="preserve">      </w:t>
      </w:r>
      <w:r>
        <w:rPr>
          <w:color w:val="011E31"/>
          <w:spacing w:val="-1"/>
        </w:rPr>
        <w:t>Causes</w:t>
      </w:r>
      <w:r>
        <w:rPr>
          <w:color w:val="011E31"/>
          <w:spacing w:val="8"/>
        </w:rPr>
        <w:t xml:space="preserve">    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hyperprolactinemia include pituitary</w:t>
      </w:r>
      <w:r>
        <w:rPr>
          <w:color w:val="011E31"/>
          <w:spacing w:val="-1"/>
        </w:rPr>
        <w:t xml:space="preserve"> tumors, and primarily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prolactin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producing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tumors;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due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non-lactotroph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adenomas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(GH,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ACTH,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chromophobe)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cystic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adenomas. Tumors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nea</w:t>
      </w:r>
      <w:r>
        <w:rPr>
          <w:color w:val="011E31"/>
          <w:spacing w:val="-1"/>
        </w:rPr>
        <w:t>r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hypothalamus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pituitary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interfere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secretion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dopamine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its       delivery</w:t>
      </w:r>
      <w:r>
        <w:rPr>
          <w:color w:val="011E31"/>
          <w:spacing w:val="2"/>
        </w:rPr>
        <w:t xml:space="preserve">       </w:t>
      </w:r>
      <w:r>
        <w:rPr>
          <w:color w:val="011E31"/>
        </w:rPr>
        <w:t>to</w:t>
      </w:r>
      <w:r>
        <w:rPr>
          <w:color w:val="011E31"/>
          <w:spacing w:val="2"/>
        </w:rPr>
        <w:t xml:space="preserve">       </w:t>
      </w:r>
      <w:r>
        <w:rPr>
          <w:color w:val="011E31"/>
        </w:rPr>
        <w:t>t</w:t>
      </w:r>
      <w:r>
        <w:rPr>
          <w:color w:val="011E31"/>
          <w:spacing w:val="-1"/>
        </w:rPr>
        <w:t>he</w:t>
      </w:r>
      <w:r>
        <w:rPr>
          <w:color w:val="011E31"/>
          <w:spacing w:val="4"/>
        </w:rPr>
        <w:t xml:space="preserve">       </w:t>
      </w:r>
      <w:r>
        <w:rPr>
          <w:color w:val="011E31"/>
          <w:spacing w:val="-1"/>
        </w:rPr>
        <w:t>hypothalamus</w:t>
      </w:r>
      <w:r>
        <w:rPr>
          <w:color w:val="011E31"/>
          <w:spacing w:val="3"/>
        </w:rPr>
        <w:t xml:space="preserve">       </w:t>
      </w:r>
      <w:r>
        <w:rPr>
          <w:color w:val="011E31"/>
          <w:spacing w:val="-1"/>
        </w:rPr>
        <w:t>(e.g.,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 w:firstLine="4"/>
        <w:spacing w:before="53" w:line="284" w:lineRule="auto"/>
        <w:jc w:val="both"/>
        <w:rPr>
          <w:sz w:val="12"/>
          <w:szCs w:val="12"/>
        </w:rPr>
      </w:pPr>
      <w:r>
        <w:rPr>
          <w:color w:val="011E31"/>
        </w:rPr>
        <w:t>craniopharyngiomas)</w:t>
      </w:r>
      <w:r>
        <w:rPr>
          <w:color w:val="011E31"/>
          <w:spacing w:val="6"/>
        </w:rPr>
        <w:t xml:space="preserve">      </w:t>
      </w:r>
      <w:r>
        <w:rPr>
          <w:color w:val="011E31"/>
        </w:rPr>
        <w:t>infiltrative   </w:t>
      </w:r>
      <w:r>
        <w:rPr>
          <w:color w:val="011E31"/>
          <w:spacing w:val="-1"/>
        </w:rPr>
        <w:t xml:space="preserve">   diseases       (e.g.,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sarcoidosis,   hemochroma</w:t>
      </w:r>
      <w:r>
        <w:rPr>
          <w:color w:val="011E31"/>
          <w:spacing w:val="-1"/>
        </w:rPr>
        <w:t>tosis,    TB),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malignant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tumors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arise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within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near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sella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meta</w:t>
      </w:r>
      <w:r>
        <w:rPr>
          <w:color w:val="011E31"/>
          <w:spacing w:val="-2"/>
        </w:rPr>
        <w:t>stasize</w:t>
      </w:r>
      <w:r>
        <w:rPr>
          <w:color w:val="011E31"/>
        </w:rPr>
        <w:t xml:space="preserve"> </w:t>
      </w:r>
      <w:r>
        <w:rPr>
          <w:color w:val="011E31"/>
        </w:rPr>
        <w:t>to these areas can also elevate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prola</w:t>
      </w:r>
      <w:r>
        <w:rPr>
          <w:color w:val="011E31"/>
          <w:spacing w:val="-1"/>
        </w:rPr>
        <w:t>ctin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levels.</w:t>
      </w:r>
      <w:r>
        <w:rPr>
          <w:sz w:val="12"/>
          <w:szCs w:val="12"/>
          <w:color w:val="011E31"/>
          <w:spacing w:val="-1"/>
          <w:position w:val="6"/>
        </w:rPr>
        <w:t>235</w:t>
      </w:r>
    </w:p>
    <w:p>
      <w:pPr>
        <w:pStyle w:val="BodyText"/>
        <w:ind w:left="2" w:right="375" w:firstLine="9"/>
        <w:spacing w:before="88" w:line="280" w:lineRule="auto"/>
        <w:jc w:val="both"/>
        <w:rPr/>
      </w:pPr>
      <w:r>
        <w:rPr>
          <w:color w:val="011E31"/>
          <w:spacing w:val="-1"/>
        </w:rPr>
        <w:t>Drugs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decrease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dopaminergic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inhibition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prol</w:t>
      </w:r>
      <w:r>
        <w:rPr>
          <w:color w:val="011E31"/>
          <w:spacing w:val="-2"/>
        </w:rPr>
        <w:t>actin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secretion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cause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hyperprolactinemia.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incl</w:t>
      </w:r>
      <w:r>
        <w:rPr>
          <w:color w:val="011E31"/>
          <w:spacing w:val="-2"/>
        </w:rPr>
        <w:t>ude</w:t>
      </w:r>
      <w:r>
        <w:rPr>
          <w:color w:val="011E31"/>
        </w:rPr>
        <w:t xml:space="preserve"> </w:t>
      </w:r>
      <w:r>
        <w:rPr>
          <w:color w:val="011E31"/>
        </w:rPr>
        <w:t>opioid      analgesic</w:t>
      </w:r>
      <w:r>
        <w:rPr>
          <w:color w:val="011E31"/>
          <w:spacing w:val="-1"/>
        </w:rPr>
        <w:t>s,       many</w:t>
      </w:r>
      <w:r>
        <w:rPr>
          <w:color w:val="011E31"/>
          <w:spacing w:val="5"/>
        </w:rPr>
        <w:t xml:space="preserve">      </w:t>
      </w:r>
      <w:r>
        <w:rPr>
          <w:color w:val="011E31"/>
          <w:spacing w:val="-1"/>
        </w:rPr>
        <w:t>antipsychotics</w:t>
      </w:r>
      <w:r>
        <w:rPr>
          <w:color w:val="011E31"/>
          <w:spacing w:val="5"/>
        </w:rPr>
        <w:t xml:space="preserve">    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antidepressants,       antiemetics,       prokine</w:t>
      </w:r>
      <w:r>
        <w:rPr>
          <w:color w:val="011E31"/>
          <w:spacing w:val="-1"/>
        </w:rPr>
        <w:t>tics,       and</w:t>
      </w:r>
      <w:r>
        <w:rPr>
          <w:color w:val="011E31"/>
        </w:rPr>
        <w:t xml:space="preserve"> </w:t>
      </w:r>
      <w:r>
        <w:rPr>
          <w:color w:val="011E31"/>
        </w:rPr>
        <w:t>antihypertensives.    Hypothyroid</w:t>
      </w:r>
      <w:r>
        <w:rPr>
          <w:color w:val="011E31"/>
          <w:spacing w:val="-1"/>
        </w:rPr>
        <w:t>ism,    stress,    elevated</w:t>
      </w:r>
      <w:r>
        <w:rPr>
          <w:color w:val="011E31"/>
        </w:rPr>
        <w:t xml:space="preserve"> </w:t>
      </w:r>
      <w:r>
        <w:rPr>
          <w:color w:val="011E31"/>
        </w:rPr>
        <w:t>estrogen  levels,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chronic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renal  </w:t>
      </w:r>
      <w:r>
        <w:rPr>
          <w:color w:val="011E31"/>
          <w:spacing w:val="-1"/>
        </w:rPr>
        <w:t>failure,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chest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wall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injuries can increase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prolactin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levels.</w:t>
      </w:r>
    </w:p>
    <w:p>
      <w:pPr>
        <w:pStyle w:val="BodyText"/>
        <w:ind w:left="1" w:right="374"/>
        <w:spacing w:before="92" w:line="278" w:lineRule="auto"/>
        <w:jc w:val="both"/>
        <w:rPr>
          <w:sz w:val="12"/>
          <w:szCs w:val="12"/>
        </w:rPr>
      </w:pPr>
      <w:r>
        <w:rPr>
          <w:color w:val="011E31"/>
        </w:rPr>
        <w:t>Treatment     depends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on     the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etiology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t</w:t>
      </w:r>
      <w:r>
        <w:rPr>
          <w:color w:val="011E31"/>
          <w:spacing w:val="-1"/>
        </w:rPr>
        <w:t>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hyperprolactinemia.</w:t>
      </w:r>
      <w:r>
        <w:rPr>
          <w:sz w:val="12"/>
          <w:szCs w:val="12"/>
          <w:color w:val="011E31"/>
          <w:position w:val="6"/>
        </w:rPr>
        <w:t>233   </w:t>
      </w:r>
      <w:r>
        <w:rPr>
          <w:color w:val="011E31"/>
        </w:rPr>
        <w:t>Dopamine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agonist</w:t>
      </w:r>
      <w:r>
        <w:rPr>
          <w:color w:val="011E31"/>
          <w:spacing w:val="-1"/>
        </w:rPr>
        <w:t>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first-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line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with  pituitary  prolactinomas.</w:t>
      </w:r>
      <w:r>
        <w:rPr>
          <w:color w:val="011E31"/>
        </w:rPr>
        <w:t xml:space="preserve"> </w:t>
      </w:r>
      <w:r>
        <w:rPr>
          <w:color w:val="011E31"/>
        </w:rPr>
        <w:t>Transsphenoidal   surgery   may   be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consider</w:t>
      </w:r>
      <w:r>
        <w:rPr>
          <w:color w:val="011E31"/>
          <w:spacing w:val="-1"/>
        </w:rPr>
        <w:t>ed   when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dopamine  agonist  treatment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</w:t>
      </w:r>
      <w:r>
        <w:rPr>
          <w:color w:val="011E31"/>
          <w:spacing w:val="-1"/>
        </w:rPr>
        <w:t>nsuccessful  or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if  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 prefers surgery to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life-long therapy</w:t>
      </w:r>
      <w:r>
        <w:rPr/>
        <w:t>.</w:t>
      </w:r>
      <w:r>
        <w:rPr>
          <w:sz w:val="12"/>
          <w:szCs w:val="12"/>
          <w:position w:val="6"/>
        </w:rPr>
        <w:t>2</w:t>
      </w:r>
      <w:r>
        <w:rPr>
          <w:sz w:val="12"/>
          <w:szCs w:val="12"/>
          <w:spacing w:val="-1"/>
          <w:position w:val="6"/>
        </w:rPr>
        <w:t>36</w:t>
      </w:r>
    </w:p>
    <w:p>
      <w:pPr>
        <w:pStyle w:val="BodyText"/>
        <w:ind w:right="375" w:firstLine="12"/>
        <w:spacing w:before="177" w:line="266" w:lineRule="auto"/>
        <w:jc w:val="both"/>
        <w:rPr/>
      </w:pPr>
      <w:r>
        <w:rPr>
          <w:color w:val="011E31"/>
          <w:spacing w:val="-2"/>
        </w:rPr>
        <w:t>For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hyperprolactinemia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do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pituitary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adenoma,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manageme</w:t>
      </w:r>
      <w:r>
        <w:rPr>
          <w:color w:val="011E31"/>
          <w:spacing w:val="-1"/>
        </w:rPr>
        <w:t>nt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should   focus    on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treatment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the underlying condition or factor causing the</w:t>
      </w:r>
      <w:r>
        <w:rPr>
          <w:color w:val="011E31"/>
        </w:rPr>
        <w:t xml:space="preserve"> </w:t>
      </w:r>
      <w:r>
        <w:rPr>
          <w:color w:val="011E31"/>
        </w:rPr>
        <w:t>elevated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prolactin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(e.g.,  trea</w:t>
      </w:r>
      <w:r>
        <w:rPr>
          <w:color w:val="011E31"/>
          <w:spacing w:val="-1"/>
        </w:rPr>
        <w:t>tment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hypothyroidism,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changes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drugs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elevated</w:t>
      </w:r>
      <w:r>
        <w:rPr>
          <w:color w:val="011E31"/>
        </w:rPr>
        <w:t xml:space="preserve"> </w:t>
      </w:r>
      <w:r>
        <w:rPr>
          <w:color w:val="011E31"/>
        </w:rPr>
        <w:t>prolactin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levels</w:t>
      </w:r>
      <w:r>
        <w:rPr>
          <w:color w:val="011E31"/>
          <w:spacing w:val="5"/>
        </w:rPr>
        <w:t>).</w:t>
      </w:r>
    </w:p>
    <w:p>
      <w:pPr>
        <w:pStyle w:val="BodyText"/>
        <w:spacing w:before="173" w:line="196" w:lineRule="auto"/>
        <w:outlineLvl w:val="2"/>
        <w:rPr/>
      </w:pPr>
      <w:r>
        <w:rPr>
          <w:b/>
          <w:bCs/>
          <w:color w:val="011E31"/>
          <w:spacing w:val="-1"/>
        </w:rPr>
        <w:t>44.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1"/>
        </w:rPr>
        <w:t>Clinicians should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1"/>
        </w:rPr>
        <w:t>inform the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1"/>
        </w:rPr>
        <w:t>male with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1"/>
        </w:rPr>
        <w:t>idiopathic</w:t>
      </w:r>
    </w:p>
    <w:p>
      <w:pPr>
        <w:pStyle w:val="BodyText"/>
        <w:ind w:left="359" w:right="375" w:firstLine="11"/>
        <w:spacing w:before="77" w:line="268" w:lineRule="auto"/>
        <w:jc w:val="both"/>
        <w:rPr/>
      </w:pPr>
      <w:r>
        <w:rPr>
          <w:b/>
          <w:bCs/>
          <w:color w:val="011E31"/>
          <w:spacing w:val="-1"/>
        </w:rPr>
        <w:t>infertility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-1"/>
        </w:rPr>
        <w:t>that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-1"/>
        </w:rPr>
        <w:t>the   use   of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-1"/>
        </w:rPr>
        <w:t>selective   estrogen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receptor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-1"/>
        </w:rPr>
        <w:t>modulators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1"/>
        </w:rPr>
        <w:t>has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1"/>
        </w:rPr>
        <w:t>limi</w:t>
      </w:r>
      <w:r>
        <w:rPr>
          <w:b/>
          <w:bCs/>
          <w:color w:val="011E31"/>
          <w:spacing w:val="-2"/>
        </w:rPr>
        <w:t>ted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2"/>
        </w:rPr>
        <w:t>benefits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2"/>
        </w:rPr>
        <w:t>relative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1"/>
        </w:rPr>
        <w:t>results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assisted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1"/>
        </w:rPr>
        <w:t>reproductive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technologies.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Expert 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right="372" w:firstLine="5"/>
        <w:spacing w:before="149" w:line="273" w:lineRule="auto"/>
        <w:jc w:val="both"/>
        <w:rPr/>
      </w:pPr>
      <w:r>
        <w:rPr>
          <w:color w:val="011E31"/>
          <w:spacing w:val="-2"/>
        </w:rPr>
        <w:t>SERMs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induce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increased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LH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FSH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production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-3"/>
        </w:rPr>
        <w:t xml:space="preserve">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pituitary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gland.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Although  not  FDA-approved  for  use  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males, SERMs such as clomiphene or</w:t>
      </w:r>
      <w:r>
        <w:rPr>
          <w:color w:val="011E31"/>
          <w:spacing w:val="-1"/>
        </w:rPr>
        <w:t xml:space="preserve"> </w:t>
      </w:r>
      <w:r>
        <w:rPr>
          <w:color w:val="011E31"/>
          <w:spacing w:val="-2"/>
        </w:rPr>
        <w:t>tamoxifen are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-2"/>
        </w:rPr>
        <w:t>often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prescribed  in  infertile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males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who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have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normal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serum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testosterone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levels with the therapeutic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aim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improving</w:t>
      </w:r>
      <w:r>
        <w:rPr>
          <w:color w:val="011E31"/>
        </w:rPr>
        <w:t xml:space="preserve"> </w:t>
      </w:r>
      <w:r>
        <w:rPr>
          <w:color w:val="011E31"/>
        </w:rPr>
        <w:t>semen  parameters  and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ferti</w:t>
      </w:r>
      <w:r>
        <w:rPr>
          <w:color w:val="011E31"/>
          <w:spacing w:val="-1"/>
        </w:rPr>
        <w:t>lity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outcomes.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meta-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analysis   reviewed   11   studies   that   compared   eit</w:t>
      </w:r>
      <w:r>
        <w:rPr>
          <w:color w:val="011E31"/>
          <w:spacing w:val="-2"/>
        </w:rPr>
        <w:t>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clomiphene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tamoxifen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either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placebo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no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-1"/>
        </w:rPr>
        <w:t>in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1"/>
        </w:rPr>
        <w:t>males     with      oligozoospermia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-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asthenoteratospermia.</w:t>
      </w:r>
      <w:r>
        <w:rPr>
          <w:sz w:val="12"/>
          <w:szCs w:val="12"/>
          <w:color w:val="011E31"/>
          <w:position w:val="6"/>
        </w:rPr>
        <w:t>237        </w:t>
      </w:r>
      <w:r>
        <w:rPr>
          <w:color w:val="011E31"/>
        </w:rPr>
        <w:t>Collectively,     the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findin</w:t>
      </w:r>
      <w:r>
        <w:rPr>
          <w:color w:val="011E31"/>
          <w:spacing w:val="-1"/>
        </w:rPr>
        <w:t>gs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suggested     that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-1"/>
        </w:rPr>
        <w:t>SERMs</w:t>
      </w:r>
      <w:r>
        <w:rPr>
          <w:color w:val="011E31"/>
          <w:spacing w:val="5"/>
        </w:rPr>
        <w:t xml:space="preserve">     </w:t>
      </w:r>
      <w:r>
        <w:rPr>
          <w:color w:val="011E31"/>
          <w:spacing w:val="-1"/>
        </w:rPr>
        <w:t>may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-1"/>
        </w:rPr>
        <w:t>improve</w:t>
      </w:r>
      <w:r>
        <w:rPr>
          <w:color w:val="011E31"/>
          <w:spacing w:val="4"/>
        </w:rPr>
        <w:t xml:space="preserve">     </w:t>
      </w:r>
      <w:r>
        <w:rPr>
          <w:color w:val="011E31"/>
          <w:spacing w:val="-1"/>
        </w:rPr>
        <w:t>sperm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concentration,</w:t>
      </w:r>
      <w:r>
        <w:rPr>
          <w:color w:val="011E31"/>
          <w:spacing w:val="16"/>
          <w:w w:val="101"/>
        </w:rPr>
        <w:t xml:space="preserve">    </w:t>
      </w:r>
      <w:r>
        <w:rPr>
          <w:color w:val="011E31"/>
          <w:spacing w:val="-1"/>
        </w:rPr>
        <w:t>sperm     motility,     and     spontaneous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rate.</w:t>
      </w:r>
      <w:r>
        <w:rPr>
          <w:sz w:val="12"/>
          <w:szCs w:val="12"/>
          <w:color w:val="011E31"/>
          <w:spacing w:val="-1"/>
          <w:position w:val="6"/>
        </w:rPr>
        <w:t>237    </w:t>
      </w:r>
      <w:r>
        <w:rPr>
          <w:color w:val="011E31"/>
          <w:spacing w:val="-1"/>
        </w:rPr>
        <w:t>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recent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systematic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review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published  in  2019  included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16  studies  that  compared</w:t>
      </w:r>
      <w:r>
        <w:rPr>
          <w:color w:val="011E31"/>
        </w:rPr>
        <w:t xml:space="preserve"> </w:t>
      </w:r>
      <w:r>
        <w:rPr>
          <w:color w:val="011E31"/>
        </w:rPr>
        <w:t>clomiphene  or  tamoxifen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to  placebo,  no  treatment, 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supplements,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medications)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oligozoospermia.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anticipated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mechanism of action</w:t>
      </w:r>
      <w:r>
        <w:rPr>
          <w:color w:val="011E31"/>
          <w:spacing w:val="-1"/>
        </w:rPr>
        <w:t xml:space="preserve"> of SERMs, gonadotropin and serum</w:t>
      </w:r>
    </w:p>
    <w:p>
      <w:pPr>
        <w:spacing w:line="273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40" w:space="100"/>
            <w:col w:w="5413" w:space="0"/>
          </w:cols>
        </w:sectPr>
        <w:rPr/>
      </w:pPr>
    </w:p>
    <w:p>
      <w:pPr>
        <w:pStyle w:val="BodyText"/>
        <w:spacing w:line="331" w:lineRule="auto"/>
        <w:rPr>
          <w:sz w:val="21"/>
        </w:rPr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-8834045</wp:posOffset>
            </wp:positionV>
            <wp:extent cx="1202436" cy="432053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9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19"/>
        <w:rPr/>
      </w:pPr>
      <w:r/>
    </w:p>
    <w:p>
      <w:pPr>
        <w:sectPr>
          <w:footerReference w:type="default" r:id="rId77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77" w:right="616" w:firstLine="3"/>
        <w:spacing w:before="116" w:line="272" w:lineRule="auto"/>
        <w:jc w:val="both"/>
        <w:rPr/>
      </w:pPr>
      <w:r>
        <w:rPr>
          <w:color w:val="011E31"/>
          <w:spacing w:val="-1"/>
        </w:rPr>
        <w:t>testosterone   levels    increased.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Data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suggested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an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morphol</w:t>
      </w:r>
      <w:r>
        <w:rPr>
          <w:color w:val="011E31"/>
          <w:spacing w:val="-2"/>
        </w:rPr>
        <w:t>ogy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pregnancy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rate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SERM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administration,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n</w:t>
      </w:r>
      <w:r>
        <w:rPr>
          <w:color w:val="011E31"/>
          <w:spacing w:val="-2"/>
        </w:rPr>
        <w:t>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consistent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impact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other semen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parameters</w:t>
      </w:r>
      <w:r>
        <w:rPr>
          <w:color w:val="011E31"/>
          <w:spacing w:val="-1"/>
        </w:rPr>
        <w:t>.</w:t>
      </w:r>
      <w:r>
        <w:rPr>
          <w:sz w:val="12"/>
          <w:szCs w:val="12"/>
          <w:color w:val="011E31"/>
          <w:spacing w:val="-1"/>
          <w:position w:val="6"/>
        </w:rPr>
        <w:t>238  </w:t>
      </w:r>
      <w:r>
        <w:rPr>
          <w:color w:val="011E31"/>
          <w:spacing w:val="-1"/>
        </w:rPr>
        <w:t>The studies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</w:rPr>
        <w:t xml:space="preserve"> </w:t>
      </w:r>
      <w:r>
        <w:rPr>
          <w:color w:val="011E31"/>
        </w:rPr>
        <w:t>of these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articles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-1"/>
        </w:rPr>
        <w:t>variable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terms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selective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reporting,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bias,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blinding.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such,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any</w:t>
      </w:r>
      <w:r>
        <w:rPr>
          <w:color w:val="011E31"/>
        </w:rPr>
        <w:t xml:space="preserve"> </w:t>
      </w:r>
      <w:r>
        <w:rPr>
          <w:color w:val="011E31"/>
        </w:rPr>
        <w:t>possible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limited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benefi</w:t>
      </w:r>
      <w:r>
        <w:rPr>
          <w:color w:val="011E31"/>
          <w:spacing w:val="-1"/>
        </w:rPr>
        <w:t>ts   of    SERM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administration,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particularly   in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the   patient   population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with   idiop</w:t>
      </w:r>
      <w:r>
        <w:rPr>
          <w:color w:val="011E31"/>
          <w:spacing w:val="-2"/>
        </w:rPr>
        <w:t>athic</w:t>
      </w:r>
      <w:r>
        <w:rPr>
          <w:color w:val="011E31"/>
        </w:rPr>
        <w:t xml:space="preserve"> </w:t>
      </w:r>
      <w:r>
        <w:rPr>
          <w:color w:val="011E31"/>
        </w:rPr>
        <w:t>infertility,  are  </w:t>
      </w:r>
      <w:r>
        <w:rPr>
          <w:color w:val="011E31"/>
          <w:spacing w:val="-1"/>
        </w:rPr>
        <w:t>small  and,  therefore,  outweighed  by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distinct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advantages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offered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forms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medically-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assisted  reproduction  (e.g.,  IVF),  which  include  high</w:t>
      </w:r>
      <w:r>
        <w:rPr>
          <w:color w:val="011E31"/>
          <w:spacing w:val="-2"/>
        </w:rPr>
        <w:t>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rates  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efficiencies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respect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earlier timeframe of concepti</w:t>
      </w:r>
      <w:r>
        <w:rPr>
          <w:color w:val="011E31"/>
          <w:spacing w:val="-1"/>
        </w:rPr>
        <w:t>on.</w:t>
      </w:r>
    </w:p>
    <w:p>
      <w:pPr>
        <w:pStyle w:val="BodyText"/>
        <w:ind w:left="379"/>
        <w:spacing w:before="170" w:line="196" w:lineRule="auto"/>
        <w:outlineLvl w:val="2"/>
        <w:rPr/>
      </w:pPr>
      <w:r>
        <w:rPr>
          <w:b/>
          <w:bCs/>
          <w:color w:val="011E31"/>
        </w:rPr>
        <w:t>45.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</w:rPr>
        <w:t>Clinicians   should   counsel    patients   t</w:t>
      </w:r>
      <w:r>
        <w:rPr>
          <w:b/>
          <w:bCs/>
          <w:color w:val="011E31"/>
          <w:spacing w:val="-1"/>
        </w:rPr>
        <w:t>hat   the</w:t>
      </w:r>
    </w:p>
    <w:p>
      <w:pPr>
        <w:pStyle w:val="BodyText"/>
        <w:ind w:left="736" w:right="616" w:firstLine="12"/>
        <w:spacing w:before="75" w:line="271" w:lineRule="auto"/>
        <w:jc w:val="both"/>
        <w:rPr/>
      </w:pPr>
      <w:r>
        <w:rPr>
          <w:b/>
          <w:bCs/>
          <w:color w:val="011E31"/>
          <w:spacing w:val="-1"/>
        </w:rPr>
        <w:t>benefits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-1"/>
        </w:rPr>
        <w:t>of   supplements    (e.g.,    antioxidants,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vitamins)  are  of  qu</w:t>
      </w:r>
      <w:r>
        <w:rPr>
          <w:b/>
          <w:bCs/>
          <w:color w:val="011E31"/>
          <w:spacing w:val="-1"/>
        </w:rPr>
        <w:t>estionable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-1"/>
        </w:rPr>
        <w:t>clinical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utility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treating    male    in</w:t>
      </w:r>
      <w:r>
        <w:rPr>
          <w:b/>
          <w:bCs/>
          <w:color w:val="011E31"/>
          <w:spacing w:val="-1"/>
        </w:rPr>
        <w:t>fertility.</w:t>
      </w:r>
      <w:r>
        <w:rPr>
          <w:b/>
          <w:bCs/>
          <w:color w:val="011E31"/>
          <w:spacing w:val="3"/>
        </w:rPr>
        <w:t xml:space="preserve">    </w:t>
      </w:r>
      <w:r>
        <w:rPr>
          <w:b/>
          <w:bCs/>
          <w:color w:val="011E31"/>
          <w:spacing w:val="-1"/>
        </w:rPr>
        <w:t>Existing    data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-1"/>
        </w:rPr>
        <w:t>are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inadequate</w:t>
      </w:r>
      <w:r>
        <w:rPr>
          <w:b/>
          <w:bCs/>
          <w:color w:val="011E31"/>
          <w:spacing w:val="19"/>
          <w:w w:val="101"/>
        </w:rPr>
        <w:t xml:space="preserve">   </w:t>
      </w:r>
      <w:r>
        <w:rPr>
          <w:b/>
          <w:bCs/>
          <w:color w:val="011E31"/>
          <w:spacing w:val="-1"/>
        </w:rPr>
        <w:t>to    provide    recommendation</w:t>
      </w:r>
      <w:r>
        <w:rPr>
          <w:b/>
          <w:bCs/>
          <w:color w:val="011E31"/>
          <w:spacing w:val="14"/>
          <w:w w:val="101"/>
        </w:rPr>
        <w:t xml:space="preserve">   </w:t>
      </w:r>
      <w:r>
        <w:rPr>
          <w:b/>
          <w:bCs/>
          <w:color w:val="011E31"/>
          <w:spacing w:val="-1"/>
        </w:rPr>
        <w:t>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specific agents to use for this purpose. (</w:t>
      </w:r>
      <w:r>
        <w:rPr>
          <w:b/>
          <w:bCs/>
          <w:i/>
          <w:iCs/>
          <w:color w:val="011E31"/>
          <w:spacing w:val="-1"/>
        </w:rPr>
        <w:t>M</w:t>
      </w:r>
      <w:r>
        <w:rPr>
          <w:b/>
          <w:bCs/>
          <w:i/>
          <w:iCs/>
          <w:color w:val="011E31"/>
          <w:spacing w:val="-2"/>
        </w:rPr>
        <w:t>oderate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Recommendation; Evid</w:t>
      </w:r>
      <w:r>
        <w:rPr>
          <w:b/>
          <w:bCs/>
          <w:i/>
          <w:iCs/>
          <w:color w:val="011E31"/>
          <w:spacing w:val="-1"/>
        </w:rPr>
        <w:t>ence Level: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B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81" w:right="612" w:hanging="1"/>
        <w:spacing w:before="89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clear,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reliabl</w:t>
      </w:r>
      <w:r>
        <w:rPr>
          <w:color w:val="011E31"/>
          <w:spacing w:val="-2"/>
        </w:rPr>
        <w:t>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related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variety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supplements      (vitamins,       antioxidants,      nutritio</w:t>
      </w:r>
      <w:r>
        <w:rPr>
          <w:color w:val="011E31"/>
          <w:spacing w:val="-1"/>
        </w:rPr>
        <w:t>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supplement formulations) that</w:t>
      </w:r>
      <w:r>
        <w:rPr>
          <w:color w:val="011E31"/>
          <w:spacing w:val="-2"/>
        </w:rPr>
        <w:t xml:space="preserve"> have been offered to males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attempting conception. Current data suggest </w:t>
      </w:r>
      <w:r>
        <w:rPr>
          <w:color w:val="011E31"/>
          <w:spacing w:val="-2"/>
        </w:rPr>
        <w:t>that they 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harmful,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questionable whether they wi</w:t>
      </w:r>
      <w:r>
        <w:rPr>
          <w:color w:val="011E31"/>
          <w:spacing w:val="-2"/>
        </w:rPr>
        <w:t>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tangible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improvements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fertility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outcomes.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RCT published in 2020 by the National Institutes of Health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(NIH)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Reproductive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Medicine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Network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174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did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show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adequate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effect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semen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parameters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DNA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integrity  in  the  initial  screening  arm  to  proce</w:t>
      </w:r>
      <w:r>
        <w:rPr>
          <w:color w:val="011E31"/>
          <w:spacing w:val="-2"/>
        </w:rPr>
        <w:t>ed  to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full</w:t>
      </w:r>
      <w:r>
        <w:rPr>
          <w:color w:val="011E31"/>
        </w:rPr>
        <w:t xml:space="preserve"> </w:t>
      </w:r>
      <w:r>
        <w:rPr>
          <w:color w:val="011E31"/>
        </w:rPr>
        <w:t>patient accrual.</w:t>
      </w:r>
      <w:r>
        <w:rPr>
          <w:sz w:val="12"/>
          <w:szCs w:val="12"/>
          <w:color w:val="011E31"/>
          <w:position w:val="6"/>
        </w:rPr>
        <w:t>239</w:t>
      </w:r>
      <w:r>
        <w:rPr>
          <w:sz w:val="12"/>
          <w:szCs w:val="12"/>
          <w:color w:val="011E31"/>
          <w:spacing w:val="16"/>
          <w:w w:val="102"/>
          <w:position w:val="6"/>
        </w:rPr>
        <w:t xml:space="preserve"> </w:t>
      </w:r>
      <w:r>
        <w:rPr>
          <w:color w:val="011E31"/>
        </w:rPr>
        <w:t>A sec</w:t>
      </w:r>
      <w:r>
        <w:rPr>
          <w:color w:val="011E31"/>
          <w:spacing w:val="-1"/>
        </w:rPr>
        <w:t>ond RCT, also published in 2020,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explored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-1"/>
        </w:rPr>
        <w:t>the  potential  effect  of  folic  acid  and  zinc  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semen  parameters  and  live  birth  r</w:t>
      </w:r>
      <w:r>
        <w:rPr>
          <w:color w:val="011E31"/>
          <w:spacing w:val="-2"/>
        </w:rPr>
        <w:t>ates  in  nearly  2400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presenting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as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part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an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infertile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couple;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changes were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seen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either semen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  <w:position w:val="-2"/>
        </w:rPr>
        <w:t>live</w:t>
      </w:r>
      <w:r>
        <w:rPr>
          <w:color w:val="011E31"/>
          <w:spacing w:val="23"/>
          <w:position w:val="-2"/>
        </w:rPr>
        <w:t xml:space="preserve"> </w:t>
      </w:r>
      <w:r>
        <w:rPr>
          <w:color w:val="011E31"/>
          <w:spacing w:val="-1"/>
          <w:position w:val="-2"/>
        </w:rPr>
        <w:t>births.</w:t>
      </w:r>
      <w:r>
        <w:rPr>
          <w:sz w:val="12"/>
          <w:szCs w:val="12"/>
          <w:color w:val="011E31"/>
          <w:spacing w:val="-1"/>
          <w:position w:val="4"/>
        </w:rPr>
        <w:t>240</w:t>
      </w:r>
    </w:p>
    <w:p>
      <w:pPr>
        <w:pStyle w:val="BodyText"/>
        <w:ind w:left="379"/>
        <w:spacing w:before="196" w:line="196" w:lineRule="auto"/>
        <w:outlineLvl w:val="2"/>
        <w:rPr/>
      </w:pPr>
      <w:r>
        <w:rPr>
          <w:b/>
          <w:bCs/>
          <w:color w:val="011E31"/>
          <w:spacing w:val="-1"/>
        </w:rPr>
        <w:t>46.</w:t>
      </w:r>
      <w:r>
        <w:rPr>
          <w:b/>
          <w:bCs/>
          <w:color w:val="011E31"/>
          <w:spacing w:val="55"/>
          <w:w w:val="101"/>
        </w:rPr>
        <w:t xml:space="preserve"> </w:t>
      </w:r>
      <w:r>
        <w:rPr>
          <w:b/>
          <w:bCs/>
          <w:color w:val="011E31"/>
          <w:spacing w:val="-1"/>
        </w:rPr>
        <w:t>For  males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1"/>
        </w:rPr>
        <w:t>with   idiopathic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-1"/>
        </w:rPr>
        <w:t>infertility,  clinicians</w:t>
      </w:r>
    </w:p>
    <w:p>
      <w:pPr>
        <w:pStyle w:val="BodyText"/>
        <w:ind w:left="740" w:right="612" w:firstLine="7"/>
        <w:spacing w:before="80" w:line="269" w:lineRule="auto"/>
        <w:jc w:val="both"/>
        <w:rPr/>
      </w:pPr>
      <w:r>
        <w:rPr>
          <w:b/>
          <w:bCs/>
          <w:color w:val="011E31"/>
        </w:rPr>
        <w:t>may    consider</w:t>
      </w:r>
      <w:r>
        <w:rPr>
          <w:b/>
          <w:bCs/>
          <w:color w:val="011E31"/>
          <w:spacing w:val="3"/>
        </w:rPr>
        <w:t xml:space="preserve">    </w:t>
      </w:r>
      <w:r>
        <w:rPr>
          <w:b/>
          <w:bCs/>
          <w:color w:val="011E31"/>
        </w:rPr>
        <w:t>treatment</w:t>
      </w:r>
      <w:r>
        <w:rPr>
          <w:b/>
          <w:bCs/>
          <w:color w:val="011E31"/>
          <w:spacing w:val="-1"/>
        </w:rPr>
        <w:t xml:space="preserve">     using    a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-1"/>
        </w:rPr>
        <w:t>follicle-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stimulating  hormone  analogue </w:t>
      </w:r>
      <w:r>
        <w:rPr>
          <w:b/>
          <w:bCs/>
          <w:color w:val="011E31"/>
          <w:spacing w:val="-1"/>
        </w:rPr>
        <w:t xml:space="preserve"> with  the  aim  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improving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1"/>
        </w:rPr>
        <w:t>sperm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concentration,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-1"/>
        </w:rPr>
        <w:t>pregnancy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-1"/>
        </w:rPr>
        <w:t>rate,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and live birth rate. (</w:t>
      </w:r>
      <w:r>
        <w:rPr>
          <w:b/>
          <w:bCs/>
          <w:i/>
          <w:iCs/>
          <w:color w:val="011E31"/>
          <w:spacing w:val="-1"/>
        </w:rPr>
        <w:t>Conditional</w:t>
      </w:r>
      <w:r>
        <w:rPr>
          <w:b/>
          <w:bCs/>
          <w:i/>
          <w:iCs/>
          <w:color w:val="011E31"/>
          <w:spacing w:val="-15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</w:t>
      </w:r>
      <w:r>
        <w:rPr>
          <w:b/>
          <w:bCs/>
          <w:i/>
          <w:iCs/>
          <w:color w:val="011E31"/>
          <w:spacing w:val="-2"/>
        </w:rPr>
        <w:t>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Evidence Level:</w:t>
      </w:r>
      <w:r>
        <w:rPr>
          <w:b/>
          <w:bCs/>
          <w:i/>
          <w:iCs/>
          <w:color w:val="011E31"/>
          <w:spacing w:val="19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B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6" w:right="619" w:firstLine="15"/>
        <w:spacing w:before="87" w:line="278" w:lineRule="auto"/>
        <w:jc w:val="both"/>
        <w:rPr/>
      </w:pPr>
      <w:r>
        <w:rPr>
          <w:color w:val="011E31"/>
          <w:spacing w:val="-1"/>
        </w:rPr>
        <w:t>Exogenous FSH may be used as an adjun</w:t>
      </w:r>
      <w:r>
        <w:rPr>
          <w:color w:val="011E31"/>
          <w:spacing w:val="-2"/>
        </w:rPr>
        <w:t>ct for 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HH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order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initiate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maintain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spermatogenesis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 good  results.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end,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some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clinicians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employed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exogenous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FSH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infertile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without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HH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baseline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FSH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 or slightly above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range)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9"/>
        <w:spacing w:before="46" w:line="277" w:lineRule="auto"/>
        <w:rPr/>
      </w:pPr>
      <w:r>
        <w:rPr>
          <w:color w:val="011E31"/>
          <w:spacing w:val="-1"/>
        </w:rPr>
        <w:t>with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therapeutic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goal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improving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fertility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despite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published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date.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Typical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doses were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150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IU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given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daily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over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12-week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period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comprehensive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meta-an</w:t>
      </w:r>
      <w:r>
        <w:rPr>
          <w:color w:val="011E31"/>
          <w:spacing w:val="-2"/>
        </w:rPr>
        <w:t>alysis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reviewed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15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trials and described impacts of FSH administration </w:t>
      </w:r>
      <w:r>
        <w:rPr>
          <w:color w:val="011E31"/>
          <w:spacing w:val="-2"/>
        </w:rPr>
        <w:t>versus</w:t>
      </w:r>
      <w:r>
        <w:rPr>
          <w:color w:val="011E3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no  treatment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se</w:t>
      </w:r>
      <w:r>
        <w:rPr>
          <w:color w:val="011E31"/>
          <w:spacing w:val="-1"/>
        </w:rPr>
        <w:t>men   parameters  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rates.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Overall,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sperm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concentrations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pregnancy rates, both unassisted a</w:t>
      </w:r>
      <w:r>
        <w:rPr>
          <w:color w:val="011E31"/>
          <w:spacing w:val="-1"/>
        </w:rPr>
        <w:t>nd via ART, appeared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improve in the FSH-treated males.</w:t>
      </w:r>
      <w:r>
        <w:rPr>
          <w:sz w:val="12"/>
          <w:szCs w:val="12"/>
          <w:color w:val="011E31"/>
          <w:spacing w:val="-1"/>
          <w:position w:val="6"/>
        </w:rPr>
        <w:t>241</w:t>
      </w:r>
      <w:r>
        <w:rPr>
          <w:sz w:val="12"/>
          <w:szCs w:val="12"/>
          <w:color w:val="011E31"/>
          <w:spacing w:val="11"/>
          <w:position w:val="6"/>
        </w:rPr>
        <w:t xml:space="preserve"> </w:t>
      </w:r>
      <w:r>
        <w:rPr>
          <w:color w:val="011E31"/>
          <w:spacing w:val="-1"/>
        </w:rPr>
        <w:t>A subgro</w:t>
      </w:r>
      <w:r>
        <w:rPr>
          <w:color w:val="011E31"/>
          <w:spacing w:val="-2"/>
        </w:rPr>
        <w:t>up meta-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study  looked  </w:t>
      </w:r>
      <w:r>
        <w:rPr>
          <w:color w:val="011E31"/>
          <w:spacing w:val="-2"/>
        </w:rPr>
        <w:t>at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9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trials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of  FSH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administration in 389 males compared to 308 controls 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related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unassisted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pregnancy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rates,  with   </w:t>
      </w:r>
      <w:r>
        <w:rPr>
          <w:color w:val="011E31"/>
          <w:spacing w:val="-2"/>
        </w:rPr>
        <w:t>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resultant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overall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of 4.50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(CI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2.17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9.33;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P&lt;0.001).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second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subgroup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meta-analysis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assessed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</w:rPr>
        <w:t xml:space="preserve"> </w:t>
      </w:r>
      <w:r>
        <w:rPr>
          <w:color w:val="011E31"/>
        </w:rPr>
        <w:t>ART; 322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males were treated with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FSH </w:t>
      </w:r>
      <w:r>
        <w:rPr>
          <w:color w:val="011E31"/>
          <w:spacing w:val="-1"/>
        </w:rPr>
        <w:t>compared to 275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controls,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resultant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overall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1.60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(CI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1.08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2.37;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P: 0.002).</w:t>
      </w:r>
    </w:p>
    <w:p>
      <w:pPr>
        <w:pStyle w:val="BodyText"/>
        <w:ind w:left="6" w:right="373" w:hanging="6"/>
        <w:spacing w:before="108" w:line="278" w:lineRule="auto"/>
        <w:rPr>
          <w:sz w:val="12"/>
          <w:szCs w:val="12"/>
        </w:rPr>
      </w:pPr>
      <w:r>
        <w:rPr>
          <w:color w:val="011E31"/>
          <w:spacing w:val="-2"/>
        </w:rPr>
        <w:t>Another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systematic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review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included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6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RCTs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(225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FSH, 231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controls)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assessing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FSH versus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pl</w:t>
      </w:r>
      <w:r>
        <w:rPr>
          <w:color w:val="011E31"/>
          <w:spacing w:val="-2"/>
        </w:rPr>
        <w:t>acebo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 treatment 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impact 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rate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live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birth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rate.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FSH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medically-assisted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treat</w:t>
      </w:r>
      <w:r>
        <w:rPr>
          <w:color w:val="011E31"/>
          <w:spacing w:val="-2"/>
        </w:rPr>
        <w:t>ments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(one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study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IUI,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one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study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IVF-I</w:t>
      </w:r>
      <w:r>
        <w:rPr>
          <w:color w:val="011E31"/>
          <w:spacing w:val="-3"/>
        </w:rPr>
        <w:t>CSI)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3"/>
        </w:rPr>
        <w:t>did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3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conclusively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affect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pregnancy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ART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242</w:t>
      </w:r>
    </w:p>
    <w:p>
      <w:pPr>
        <w:pStyle w:val="BodyText"/>
        <w:ind w:right="375" w:firstLine="9"/>
        <w:spacing w:before="108" w:line="274" w:lineRule="auto"/>
        <w:rPr>
          <w:sz w:val="12"/>
          <w:szCs w:val="12"/>
        </w:rPr>
      </w:pPr>
      <w:r>
        <w:rPr>
          <w:color w:val="011E31"/>
          <w:spacing w:val="-2"/>
        </w:rPr>
        <w:t>One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RCT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published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2015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compared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4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different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doses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  <w:spacing w:val="-2"/>
        </w:rPr>
        <w:t>FSH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with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placebo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354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males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with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idiopathic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oligozoospermia. Couples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who did not achiev</w:t>
      </w:r>
      <w:r>
        <w:rPr>
          <w:color w:val="011E31"/>
          <w:spacing w:val="-2"/>
        </w:rPr>
        <w:t>e pregnancy</w:t>
      </w:r>
      <w:r>
        <w:rPr>
          <w:color w:val="011E31"/>
        </w:rPr>
        <w:t xml:space="preserve"> </w:t>
      </w:r>
      <w:r>
        <w:rPr>
          <w:color w:val="011E31"/>
        </w:rPr>
        <w:t>within  three  months  of  init</w:t>
      </w:r>
      <w:r>
        <w:rPr>
          <w:color w:val="011E31"/>
          <w:spacing w:val="-1"/>
        </w:rPr>
        <w:t>iation  of  therapy  underwent</w:t>
      </w:r>
      <w:r>
        <w:rPr>
          <w:color w:val="011E31"/>
        </w:rPr>
        <w:t xml:space="preserve"> </w:t>
      </w:r>
      <w:r>
        <w:rPr>
          <w:color w:val="011E31"/>
        </w:rPr>
        <w:t>ART.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Findings   were    inconclusiv</w:t>
      </w:r>
      <w:r>
        <w:rPr>
          <w:color w:val="011E31"/>
          <w:spacing w:val="-1"/>
        </w:rPr>
        <w:t>e   with    respect   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spontaneous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ART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pregnancy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243</w:t>
      </w:r>
    </w:p>
    <w:p>
      <w:pPr>
        <w:pStyle w:val="BodyText"/>
        <w:ind w:left="1" w:right="369" w:firstLine="8"/>
        <w:spacing w:before="196" w:line="265" w:lineRule="auto"/>
        <w:jc w:val="both"/>
        <w:rPr/>
      </w:pPr>
      <w:r>
        <w:rPr>
          <w:color w:val="011E31"/>
          <w:spacing w:val="-1"/>
        </w:rPr>
        <w:t>Clinicians should be aware</w:t>
      </w:r>
      <w:r>
        <w:rPr>
          <w:color w:val="011E31"/>
          <w:spacing w:val="-2"/>
        </w:rPr>
        <w:t xml:space="preserve"> that FSH is not FDA-approved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males.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Additionally,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cost-to-bene</w:t>
      </w:r>
      <w:r>
        <w:rPr>
          <w:color w:val="011E31"/>
          <w:spacing w:val="-2"/>
        </w:rPr>
        <w:t>fit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ratio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this treatment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questionable.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note, few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compare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ef</w:t>
      </w:r>
      <w:r>
        <w:rPr>
          <w:color w:val="011E31"/>
          <w:spacing w:val="-2"/>
        </w:rPr>
        <w:t>fect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FSH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SERM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 for infertile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males.</w:t>
      </w:r>
    </w:p>
    <w:p>
      <w:pPr>
        <w:pStyle w:val="BodyText"/>
        <w:ind w:left="4"/>
        <w:spacing w:before="176" w:line="194" w:lineRule="auto"/>
        <w:rPr/>
      </w:pPr>
      <w:r>
        <w:rPr>
          <w:b/>
          <w:bCs/>
          <w:color w:val="011E31"/>
          <w:spacing w:val="-1"/>
        </w:rPr>
        <w:t>47.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patients  with   non-obstructive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-1"/>
        </w:rPr>
        <w:t>azoospermia,</w:t>
      </w:r>
    </w:p>
    <w:p>
      <w:pPr>
        <w:pStyle w:val="BodyText"/>
        <w:ind w:left="360" w:right="363" w:firstLine="7"/>
        <w:spacing w:before="76" w:line="270" w:lineRule="auto"/>
        <w:jc w:val="both"/>
        <w:rPr/>
      </w:pPr>
      <w:r>
        <w:rPr>
          <w:b/>
          <w:bCs/>
          <w:color w:val="011E31"/>
          <w:spacing w:val="-2"/>
        </w:rPr>
        <w:t>clinicians</w:t>
      </w:r>
      <w:r>
        <w:rPr>
          <w:b/>
          <w:bCs/>
          <w:color w:val="011E31"/>
          <w:spacing w:val="63"/>
        </w:rPr>
        <w:t xml:space="preserve"> </w:t>
      </w:r>
      <w:r>
        <w:rPr>
          <w:b/>
          <w:bCs/>
          <w:color w:val="011E31"/>
          <w:spacing w:val="-2"/>
        </w:rPr>
        <w:t>may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-2"/>
        </w:rPr>
        <w:t>inform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2"/>
        </w:rPr>
        <w:t>the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-2"/>
        </w:rPr>
        <w:t>patient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2"/>
        </w:rPr>
        <w:t>the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-2"/>
        </w:rPr>
        <w:t>limited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data   supporting    pharmacologic   manipulation </w:t>
      </w:r>
      <w:r>
        <w:rPr>
          <w:b/>
          <w:bCs/>
          <w:color w:val="011E31"/>
        </w:rPr>
        <w:t>with   selective   estrogen  </w:t>
      </w:r>
      <w:r>
        <w:rPr>
          <w:b/>
          <w:bCs/>
          <w:color w:val="011E31"/>
          <w:spacing w:val="-1"/>
        </w:rPr>
        <w:t xml:space="preserve"> receptor   modulators,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aromatase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-1"/>
        </w:rPr>
        <w:t>inhibitors,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gonadotropins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1"/>
        </w:rPr>
        <w:t>prior 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surgical              intervention.              (</w:t>
      </w:r>
      <w:r>
        <w:rPr>
          <w:b/>
          <w:bCs/>
          <w:i/>
          <w:iCs/>
          <w:color w:val="011E31"/>
        </w:rPr>
        <w:t>Conditional</w:t>
      </w:r>
    </w:p>
    <w:p>
      <w:pPr>
        <w:pStyle w:val="BodyText"/>
        <w:ind w:left="375"/>
        <w:spacing w:before="28" w:line="196" w:lineRule="auto"/>
        <w:rPr/>
      </w:pPr>
      <w:r>
        <w:rPr>
          <w:b/>
          <w:bCs/>
          <w:i/>
          <w:iCs/>
          <w:color w:val="011E31"/>
          <w:spacing w:val="-1"/>
        </w:rPr>
        <w:t>Recommendation; Evidence Lev</w:t>
      </w:r>
      <w:r>
        <w:rPr>
          <w:b/>
          <w:bCs/>
          <w:i/>
          <w:iCs/>
          <w:color w:val="011E31"/>
          <w:spacing w:val="-2"/>
        </w:rPr>
        <w:t>el: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6" w:right="370" w:firstLine="10"/>
        <w:spacing w:before="196" w:line="265" w:lineRule="auto"/>
        <w:jc w:val="both"/>
        <w:rPr/>
      </w:pPr>
      <w:r>
        <w:rPr>
          <w:color w:val="011E31"/>
          <w:spacing w:val="-2"/>
        </w:rPr>
        <w:t>For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any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NOA,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would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ideal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</w:t>
      </w:r>
      <w:r>
        <w:rPr>
          <w:color w:val="011E31"/>
          <w:spacing w:val="-3"/>
        </w:rPr>
        <w:t>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3"/>
        </w:rPr>
        <w:t>optimize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spermatogenesis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hence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chances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recovery at the time of attempted surgical sperm </w:t>
      </w:r>
      <w:r>
        <w:rPr>
          <w:color w:val="011E31"/>
          <w:spacing w:val="-2"/>
        </w:rPr>
        <w:t>retrieval.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SERMs, AIs,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hCG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off-label to tr</w:t>
      </w:r>
      <w:r>
        <w:rPr>
          <w:color w:val="011E31"/>
          <w:spacing w:val="-2"/>
        </w:rPr>
        <w:t>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manipulate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male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repro</w:t>
      </w:r>
      <w:r>
        <w:rPr>
          <w:color w:val="011E31"/>
          <w:spacing w:val="-1"/>
        </w:rPr>
        <w:t>ductive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hormones with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goal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of</w:t>
      </w:r>
    </w:p>
    <w:p>
      <w:pPr>
        <w:spacing w:line="265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331" w:lineRule="auto"/>
        <w:rPr>
          <w:sz w:val="21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-8834070</wp:posOffset>
            </wp:positionV>
            <wp:extent cx="1202436" cy="432053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9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79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79" w:right="617" w:firstLine="11"/>
        <w:spacing w:before="55" w:line="277" w:lineRule="auto"/>
        <w:jc w:val="both"/>
        <w:rPr/>
      </w:pPr>
      <w:r>
        <w:rPr>
          <w:color w:val="011E31"/>
        </w:rPr>
        <w:t>inducing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recovery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 sp</w:t>
      </w:r>
      <w:r>
        <w:rPr>
          <w:color w:val="011E31"/>
          <w:spacing w:val="-1"/>
        </w:rPr>
        <w:t>erm to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ejaculate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improving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retrieval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(SRR).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Unfor</w:t>
      </w:r>
      <w:r>
        <w:rPr>
          <w:color w:val="011E31"/>
          <w:spacing w:val="-2"/>
        </w:rPr>
        <w:t>tunately,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only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subset  of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will  be  eligible  for  medica</w:t>
      </w:r>
      <w:r>
        <w:rPr>
          <w:color w:val="011E31"/>
          <w:spacing w:val="-2"/>
        </w:rPr>
        <w:t>l  therapy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initial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hormona</w:t>
      </w:r>
      <w:r>
        <w:rPr>
          <w:color w:val="011E31"/>
          <w:spacing w:val="-2"/>
        </w:rPr>
        <w:t>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evaluation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limited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available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respec</w:t>
      </w:r>
      <w:r>
        <w:rPr>
          <w:color w:val="011E31"/>
          <w:spacing w:val="-1"/>
        </w:rPr>
        <w:t>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outcomes.</w:t>
      </w:r>
      <w:r>
        <w:rPr>
          <w:sz w:val="12"/>
          <w:szCs w:val="12"/>
          <w:color w:val="011E31"/>
          <w:spacing w:val="-1"/>
          <w:position w:val="6"/>
        </w:rPr>
        <w:t>244 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addition,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many of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published studies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</w:rPr>
        <w:t xml:space="preserve"> </w:t>
      </w:r>
      <w:r>
        <w:rPr>
          <w:color w:val="011E31"/>
        </w:rPr>
        <w:t>therapy  without  control  groups,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ignoring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</w:t>
      </w:r>
      <w:r>
        <w:rPr>
          <w:color w:val="011E31"/>
          <w:spacing w:val="-1"/>
        </w:rPr>
        <w:t>ommon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detection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cryptozoospermia</w:t>
      </w:r>
      <w:r>
        <w:rPr>
          <w:color w:val="011E31"/>
          <w:spacing w:val="-2"/>
        </w:rPr>
        <w:t xml:space="preserve"> in males presumed to 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azoospermia.</w:t>
      </w:r>
    </w:p>
    <w:p>
      <w:pPr>
        <w:pStyle w:val="BodyText"/>
        <w:ind w:left="378" w:right="616" w:hanging="3"/>
        <w:spacing w:before="113" w:line="274" w:lineRule="auto"/>
        <w:jc w:val="both"/>
        <w:rPr>
          <w:sz w:val="12"/>
          <w:szCs w:val="12"/>
        </w:rPr>
      </w:pPr>
      <w:r>
        <w:rPr>
          <w:color w:val="011E31"/>
        </w:rPr>
        <w:t>As  described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  Guideline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Statement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4</w:t>
      </w:r>
      <w:r>
        <w:rPr>
          <w:color w:val="011E31"/>
          <w:spacing w:val="-1"/>
        </w:rPr>
        <w:t>1,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clomiphene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citrate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studied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SERMs.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One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single-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center,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prospective,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non-randomized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comparative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assessed  males  with  NOA  who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received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CC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prior  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micro-TESE.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372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receiving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CC,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11%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h</w:t>
      </w:r>
      <w:r>
        <w:rPr>
          <w:color w:val="011E31"/>
          <w:spacing w:val="-3"/>
        </w:rPr>
        <w:t>ad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ejaculate,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obv</w:t>
      </w:r>
      <w:r>
        <w:rPr>
          <w:color w:val="011E31"/>
          <w:spacing w:val="-2"/>
        </w:rPr>
        <w:t>iating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need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micro-TESE.  SRR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at  the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ti</w:t>
      </w:r>
      <w:r>
        <w:rPr>
          <w:color w:val="011E31"/>
          <w:spacing w:val="-1"/>
        </w:rPr>
        <w:t>me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micro-TESE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remaining 331 males was 57.7% compared with 33.6% in</w:t>
      </w:r>
      <w:r>
        <w:rPr>
          <w:color w:val="011E31"/>
          <w:spacing w:val="7"/>
        </w:rPr>
        <w:t xml:space="preserve"> </w:t>
      </w:r>
      <w:r>
        <w:rPr>
          <w:color w:val="011E31"/>
          <w:position w:val="-1"/>
        </w:rPr>
        <w:t>the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control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group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245</w:t>
      </w:r>
    </w:p>
    <w:p>
      <w:pPr>
        <w:pStyle w:val="BodyText"/>
        <w:ind w:left="378" w:right="617" w:hanging="3"/>
        <w:spacing w:before="136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double-blind,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multi-cente</w:t>
      </w:r>
      <w:r>
        <w:rPr>
          <w:color w:val="011E31"/>
          <w:spacing w:val="-2"/>
        </w:rPr>
        <w:t>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RCT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published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2013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compared   treatment    with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-1"/>
        </w:rPr>
        <w:t>letrozole,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an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aromatase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inhibitor, to placebo in males with NOA. Although all NOA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males in the treatment arm did have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of sperm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ejaculate (and none in the placebo group), there were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no  unassisted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pregna</w:t>
      </w:r>
      <w:r>
        <w:rPr>
          <w:color w:val="011E31"/>
          <w:spacing w:val="-1"/>
        </w:rPr>
        <w:t>ncies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  either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placebo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groups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246</w:t>
      </w:r>
    </w:p>
    <w:p>
      <w:pPr>
        <w:pStyle w:val="BodyText"/>
        <w:ind w:left="376" w:right="617" w:firstLine="3"/>
        <w:spacing w:before="193" w:line="271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Two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gonadotropin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treatme</w:t>
      </w:r>
      <w:r>
        <w:rPr>
          <w:color w:val="011E31"/>
          <w:spacing w:val="-2"/>
        </w:rPr>
        <w:t>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NOA.</w:t>
      </w:r>
      <w:r>
        <w:rPr>
          <w:sz w:val="12"/>
          <w:szCs w:val="12"/>
          <w:color w:val="011E31"/>
          <w:position w:val="5"/>
        </w:rPr>
        <w:t>247, 248</w:t>
      </w:r>
      <w:r>
        <w:rPr>
          <w:sz w:val="12"/>
          <w:szCs w:val="12"/>
          <w:color w:val="011E31"/>
          <w:spacing w:val="25"/>
          <w:w w:val="101"/>
          <w:position w:val="5"/>
        </w:rPr>
        <w:t xml:space="preserve"> </w:t>
      </w:r>
      <w:r>
        <w:rPr>
          <w:color w:val="011E31"/>
        </w:rPr>
        <w:t>One retrospective comparison study explored </w:t>
      </w:r>
      <w:r>
        <w:rPr>
          <w:color w:val="011E31"/>
          <w:spacing w:val="-2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effects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hCG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NOA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undergoing surgical sperm retrieval; 34 males were in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treatment  arm,  and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49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did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recei</w:t>
      </w:r>
      <w:r>
        <w:rPr>
          <w:color w:val="011E31"/>
          <w:spacing w:val="-2"/>
        </w:rPr>
        <w:t>ve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hCG.   For  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conventional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TESE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initial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surgical</w:t>
      </w:r>
      <w:r>
        <w:rPr>
          <w:color w:val="011E31"/>
        </w:rPr>
        <w:t xml:space="preserve"> </w:t>
      </w:r>
      <w:r>
        <w:rPr>
          <w:color w:val="011E31"/>
        </w:rPr>
        <w:t>approach.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If no sperm were i</w:t>
      </w:r>
      <w:r>
        <w:rPr>
          <w:color w:val="011E31"/>
          <w:spacing w:val="-1"/>
        </w:rPr>
        <w:t>dentified, the procedure was</w:t>
      </w:r>
      <w:r>
        <w:rPr>
          <w:color w:val="011E31"/>
        </w:rPr>
        <w:t xml:space="preserve"> </w:t>
      </w:r>
      <w:r>
        <w:rPr>
          <w:color w:val="011E31"/>
        </w:rPr>
        <w:t>converted  to   micro-TESE.  There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was   no  stat</w:t>
      </w:r>
      <w:r>
        <w:rPr>
          <w:color w:val="011E31"/>
          <w:spacing w:val="-1"/>
        </w:rPr>
        <w:t>istically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significant difference in SRR, pregnancy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rate,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live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birth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between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groups.</w:t>
      </w:r>
      <w:r>
        <w:rPr>
          <w:sz w:val="12"/>
          <w:szCs w:val="12"/>
          <w:color w:val="011E31"/>
          <w:spacing w:val="-1"/>
          <w:position w:val="6"/>
        </w:rPr>
        <w:t>247    </w:t>
      </w:r>
      <w:r>
        <w:rPr>
          <w:color w:val="011E31"/>
          <w:spacing w:val="-1"/>
        </w:rPr>
        <w:t>A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second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prospective,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non-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comparative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stud</w:t>
      </w:r>
      <w:r>
        <w:rPr>
          <w:color w:val="011E31"/>
          <w:spacing w:val="-2"/>
        </w:rPr>
        <w:t>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108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NOA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compared FSH treatment to no medication prior to TESE.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Neither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group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ejacula</w:t>
      </w:r>
      <w:r>
        <w:rPr>
          <w:color w:val="011E31"/>
          <w:spacing w:val="-2"/>
        </w:rPr>
        <w:t>te.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Surgical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SRR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small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64%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received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FSH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versus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33%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no-treatment</w:t>
      </w:r>
      <w:r>
        <w:rPr>
          <w:color w:val="011E31"/>
        </w:rPr>
        <w:t xml:space="preserve"> </w:t>
      </w:r>
      <w:r>
        <w:rPr>
          <w:color w:val="011E31"/>
          <w:position w:val="-3"/>
        </w:rPr>
        <w:t>group</w:t>
      </w:r>
      <w:r>
        <w:rPr>
          <w:color w:val="011E31"/>
          <w:spacing w:val="3"/>
          <w:position w:val="-3"/>
        </w:rPr>
        <w:t>.</w:t>
      </w:r>
      <w:r>
        <w:rPr>
          <w:sz w:val="12"/>
          <w:szCs w:val="12"/>
          <w:color w:val="011E31"/>
          <w:spacing w:val="3"/>
          <w:position w:val="3"/>
        </w:rPr>
        <w:t>248</w:t>
      </w:r>
    </w:p>
    <w:p>
      <w:pPr>
        <w:spacing w:line="16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/>
        <w:spacing w:before="53" w:line="278" w:lineRule="auto"/>
        <w:jc w:val="both"/>
        <w:rPr/>
      </w:pPr>
      <w:r>
        <w:rPr>
          <w:color w:val="011E31"/>
          <w:spacing w:val="-1"/>
        </w:rPr>
        <w:t>As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these few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low-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studies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</w:rPr>
        <w:t xml:space="preserve"> </w:t>
      </w:r>
      <w:r>
        <w:rPr>
          <w:color w:val="011E31"/>
        </w:rPr>
        <w:t>sample sizes demonstrate,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little evide</w:t>
      </w:r>
      <w:r>
        <w:rPr>
          <w:color w:val="011E31"/>
          <w:spacing w:val="-1"/>
        </w:rPr>
        <w:t>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is yet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respect to optimization of spermatogenesis and SRR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 males with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NOA.</w:t>
      </w:r>
    </w:p>
    <w:p>
      <w:pPr>
        <w:pStyle w:val="BodyText"/>
        <w:ind w:left="17" w:right="1321" w:hanging="6"/>
        <w:spacing w:before="184" w:line="23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Gonadotoxic Therapies and</w:t>
      </w:r>
      <w:r>
        <w:rPr>
          <w:sz w:val="24"/>
          <w:szCs w:val="24"/>
          <w:b/>
          <w:bCs/>
          <w:color w:val="005679"/>
          <w:spacing w:val="21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Fertility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Preservation</w:t>
      </w:r>
    </w:p>
    <w:p>
      <w:pPr>
        <w:pStyle w:val="BodyText"/>
        <w:ind w:left="3"/>
        <w:spacing w:before="203" w:line="196" w:lineRule="auto"/>
        <w:outlineLvl w:val="2"/>
        <w:rPr/>
      </w:pPr>
      <w:r>
        <w:rPr>
          <w:b/>
          <w:bCs/>
          <w:color w:val="011E31"/>
        </w:rPr>
        <w:t>48.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</w:rPr>
        <w:t>Clinicians    should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</w:rPr>
        <w:t>discuss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-1"/>
        </w:rPr>
        <w:t>effects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-1"/>
        </w:rPr>
        <w:t>of</w:t>
      </w:r>
    </w:p>
    <w:p>
      <w:pPr>
        <w:pStyle w:val="BodyText"/>
        <w:ind w:left="362" w:right="374" w:firstLine="5"/>
        <w:spacing w:before="77" w:line="268" w:lineRule="auto"/>
        <w:jc w:val="both"/>
        <w:rPr/>
      </w:pPr>
      <w:r>
        <w:rPr>
          <w:b/>
          <w:bCs/>
          <w:color w:val="011E31"/>
        </w:rPr>
        <w:t>gonadotoxic     therapies     and   </w:t>
      </w:r>
      <w:r>
        <w:rPr>
          <w:b/>
          <w:bCs/>
          <w:color w:val="011E31"/>
          <w:spacing w:val="-1"/>
        </w:rPr>
        <w:t xml:space="preserve">  other     cancer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treatments  on  sperm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productio</w:t>
      </w:r>
      <w:r>
        <w:rPr>
          <w:b/>
          <w:bCs/>
          <w:color w:val="011E31"/>
          <w:spacing w:val="-1"/>
        </w:rPr>
        <w:t>n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prior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</w:rPr>
        <w:t>commencement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3"/>
        </w:rPr>
        <w:t xml:space="preserve">  </w:t>
      </w:r>
      <w:r>
        <w:rPr>
          <w:b/>
          <w:bCs/>
          <w:color w:val="011E31"/>
        </w:rPr>
        <w:t>therapy</w:t>
      </w:r>
      <w:r>
        <w:rPr>
          <w:b/>
          <w:bCs/>
          <w:color w:val="011E31"/>
          <w:spacing w:val="1"/>
        </w:rPr>
        <w:t>.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1"/>
        </w:rPr>
        <w:t>(</w:t>
      </w:r>
      <w:r>
        <w:rPr>
          <w:b/>
          <w:bCs/>
          <w:i/>
          <w:iCs/>
          <w:color w:val="011E31"/>
        </w:rPr>
        <w:t>Moderate </w:t>
      </w:r>
      <w:r>
        <w:rPr>
          <w:b/>
          <w:bCs/>
          <w:i/>
          <w:iCs/>
          <w:color w:val="011E31"/>
          <w:spacing w:val="-1"/>
        </w:rPr>
        <w:t>Recommendation: Evidence Level:</w:t>
      </w:r>
      <w:r>
        <w:rPr>
          <w:b/>
          <w:bCs/>
          <w:i/>
          <w:iCs/>
          <w:color w:val="011E31"/>
          <w:spacing w:val="20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</w:t>
      </w:r>
      <w:r>
        <w:rPr>
          <w:b/>
          <w:bCs/>
          <w:i/>
          <w:iCs/>
          <w:color w:val="011E31"/>
          <w:spacing w:val="19"/>
        </w:rPr>
        <w:t xml:space="preserve"> </w:t>
      </w:r>
      <w:r>
        <w:rPr>
          <w:b/>
          <w:bCs/>
          <w:i/>
          <w:iCs/>
          <w:color w:val="011E31"/>
          <w:spacing w:val="-1"/>
        </w:rPr>
        <w:t>C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1" w:right="369" w:firstLine="14"/>
        <w:spacing w:before="84" w:line="277" w:lineRule="auto"/>
        <w:jc w:val="both"/>
        <w:rPr>
          <w:sz w:val="12"/>
          <w:szCs w:val="12"/>
        </w:rPr>
      </w:pPr>
      <w:r>
        <w:rPr>
          <w:color w:val="011E31"/>
        </w:rPr>
        <w:t>Radiotherapy  and  c</w:t>
      </w:r>
      <w:r>
        <w:rPr>
          <w:color w:val="011E31"/>
          <w:spacing w:val="-1"/>
        </w:rPr>
        <w:t>hemotherapy  used  for  cancer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conditions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often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lead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temporary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gonadal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injury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males. These therapies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dramatic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male’s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ability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father</w:t>
      </w:r>
      <w:r>
        <w:rPr>
          <w:color w:val="011E31"/>
        </w:rPr>
        <w:t xml:space="preserve"> </w:t>
      </w:r>
      <w:r>
        <w:rPr>
          <w:color w:val="011E31"/>
        </w:rPr>
        <w:t>children,    and    this    is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pa</w:t>
      </w:r>
      <w:r>
        <w:rPr>
          <w:color w:val="011E31"/>
          <w:spacing w:val="-1"/>
        </w:rPr>
        <w:t>rticularly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important    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adolescents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young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hoping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pre</w:t>
      </w:r>
      <w:r>
        <w:rPr>
          <w:color w:val="011E31"/>
          <w:spacing w:val="-2"/>
        </w:rPr>
        <w:t>serve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their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fertility. Patients should be informed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the short and </w:t>
      </w:r>
      <w:r>
        <w:rPr>
          <w:color w:val="011E31"/>
          <w:spacing w:val="-2"/>
        </w:rPr>
        <w:t>long-</w:t>
      </w:r>
      <w:r>
        <w:rPr>
          <w:color w:val="011E31"/>
        </w:rPr>
        <w:t xml:space="preserve"> </w:t>
      </w:r>
      <w:r>
        <w:rPr>
          <w:color w:val="011E31"/>
        </w:rPr>
        <w:t>term  implications  of  these  therapies.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Th</w:t>
      </w:r>
      <w:r>
        <w:rPr>
          <w:color w:val="011E31"/>
          <w:spacing w:val="-1"/>
        </w:rPr>
        <w:t>ey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made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aware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estimates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azoospermia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gonadotoxic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the treatment regimen may change during the course</w:t>
      </w:r>
      <w:r>
        <w:rPr>
          <w:color w:val="011E31"/>
          <w:spacing w:val="2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therapy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249</w:t>
      </w:r>
    </w:p>
    <w:p>
      <w:pPr>
        <w:pStyle w:val="BodyText"/>
        <w:ind w:left="3" w:right="368" w:firstLine="1"/>
        <w:spacing w:before="108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 sperm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production following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radiotherapy</w:t>
      </w:r>
      <w:r>
        <w:rPr>
          <w:color w:val="011E31"/>
        </w:rPr>
        <w:t xml:space="preserve"> </w:t>
      </w:r>
      <w:r>
        <w:rPr>
          <w:color w:val="011E31"/>
        </w:rPr>
        <w:t>and/or   chemotherapy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depends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s</w:t>
      </w:r>
      <w:r>
        <w:rPr>
          <w:color w:val="011E31"/>
          <w:spacing w:val="-1"/>
        </w:rPr>
        <w:t>urvival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spermatogonial  stem  cells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  the  te</w:t>
      </w:r>
      <w:r>
        <w:rPr>
          <w:color w:val="011E31"/>
          <w:spacing w:val="-1"/>
        </w:rPr>
        <w:t>stis.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Radiotherapy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and/or chemotherapy treatments that affect differentiating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spermatogenic  cells  (e.g.,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spermatocytes,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spermat</w:t>
      </w:r>
      <w:r>
        <w:rPr>
          <w:color w:val="011E31"/>
          <w:spacing w:val="-1"/>
        </w:rPr>
        <w:t>ids)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do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kill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stem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cells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testis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will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cause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temporary  decline  in  sp</w:t>
      </w:r>
      <w:r>
        <w:rPr>
          <w:color w:val="011E31"/>
          <w:spacing w:val="-1"/>
        </w:rPr>
        <w:t>erm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production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followed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gradual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spermatogenesis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cessation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therapy.</w:t>
      </w:r>
      <w:r>
        <w:rPr>
          <w:sz w:val="12"/>
          <w:szCs w:val="12"/>
          <w:color w:val="011E31"/>
          <w:position w:val="6"/>
        </w:rPr>
        <w:t>250           </w:t>
      </w:r>
      <w:r>
        <w:rPr>
          <w:color w:val="011E31"/>
        </w:rPr>
        <w:t>However,</w:t>
      </w:r>
      <w:r>
        <w:rPr>
          <w:color w:val="011E31"/>
          <w:spacing w:val="4"/>
        </w:rPr>
        <w:t xml:space="preserve">      </w:t>
      </w:r>
      <w:r>
        <w:rPr>
          <w:color w:val="011E31"/>
        </w:rPr>
        <w:t>som</w:t>
      </w:r>
      <w:r>
        <w:rPr>
          <w:color w:val="011E31"/>
          <w:spacing w:val="-1"/>
        </w:rPr>
        <w:t>e</w:t>
      </w:r>
      <w:r>
        <w:rPr>
          <w:color w:val="011E31"/>
          <w:spacing w:val="6"/>
        </w:rPr>
        <w:t xml:space="preserve">      </w:t>
      </w:r>
      <w:r>
        <w:rPr>
          <w:color w:val="011E31"/>
          <w:spacing w:val="-1"/>
        </w:rPr>
        <w:t>radiation</w:t>
      </w:r>
      <w:r>
        <w:rPr>
          <w:color w:val="011E31"/>
          <w:spacing w:val="6"/>
        </w:rPr>
        <w:t xml:space="preserve">      </w:t>
      </w:r>
      <w:r>
        <w:rPr>
          <w:color w:val="011E31"/>
          <w:spacing w:val="-1"/>
        </w:rPr>
        <w:t>and/or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chemotherapy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regimens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can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damage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spermatogonial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stem cells,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resulting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 delayed or incomplete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spermatogenesis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or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even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permanent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azoospermia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250,</w:t>
      </w:r>
      <w:r>
        <w:rPr>
          <w:sz w:val="12"/>
          <w:szCs w:val="12"/>
          <w:color w:val="011E31"/>
          <w:spacing w:val="9"/>
          <w:position w:val="5"/>
        </w:rPr>
        <w:t xml:space="preserve"> </w:t>
      </w:r>
      <w:r>
        <w:rPr>
          <w:sz w:val="12"/>
          <w:szCs w:val="12"/>
          <w:color w:val="011E31"/>
          <w:spacing w:val="2"/>
          <w:position w:val="5"/>
        </w:rPr>
        <w:t>251</w:t>
      </w:r>
    </w:p>
    <w:p>
      <w:pPr>
        <w:pStyle w:val="BodyText"/>
        <w:ind w:left="3" w:right="375"/>
        <w:spacing w:before="134" w:line="278" w:lineRule="auto"/>
        <w:jc w:val="both"/>
        <w:rPr/>
      </w:pP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recovery</w:t>
      </w:r>
      <w:r>
        <w:rPr>
          <w:spacing w:val="13"/>
        </w:rPr>
        <w:t xml:space="preserve"> </w:t>
      </w:r>
      <w:r>
        <w:rPr>
          <w:spacing w:val="-1"/>
        </w:rPr>
        <w:t>of sperm</w:t>
      </w:r>
      <w:r>
        <w:rPr>
          <w:spacing w:val="20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4"/>
          <w:w w:val="101"/>
        </w:rPr>
        <w:t xml:space="preserve"> </w:t>
      </w:r>
      <w:r>
        <w:rPr>
          <w:spacing w:val="-1"/>
        </w:rPr>
        <w:t>ejaculate</w:t>
      </w:r>
      <w:r>
        <w:rPr>
          <w:spacing w:val="18"/>
          <w:w w:val="101"/>
        </w:rPr>
        <w:t xml:space="preserve"> </w:t>
      </w:r>
      <w:r>
        <w:rPr>
          <w:spacing w:val="-1"/>
        </w:rPr>
        <w:t>may take</w:t>
      </w:r>
      <w:r>
        <w:rPr>
          <w:spacing w:val="19"/>
        </w:rPr>
        <w:t xml:space="preserve"> </w:t>
      </w:r>
      <w:r>
        <w:rPr>
          <w:spacing w:val="-1"/>
        </w:rPr>
        <w:t>mon</w:t>
      </w:r>
      <w:r>
        <w:rPr>
          <w:spacing w:val="-2"/>
        </w:rPr>
        <w:t>ths</w:t>
      </w:r>
      <w:r>
        <w:rPr/>
        <w:t xml:space="preserve"> </w:t>
      </w:r>
      <w:r>
        <w:rPr>
          <w:position w:val="-1"/>
        </w:rPr>
        <w:t>to</w:t>
      </w:r>
      <w:r>
        <w:rPr>
          <w:spacing w:val="22"/>
          <w:w w:val="101"/>
          <w:position w:val="-1"/>
        </w:rPr>
        <w:t xml:space="preserve"> </w:t>
      </w:r>
      <w:r>
        <w:rPr>
          <w:position w:val="-1"/>
        </w:rPr>
        <w:t>years</w:t>
      </w:r>
      <w:r>
        <w:rPr>
          <w:spacing w:val="18"/>
          <w:position w:val="-1"/>
        </w:rPr>
        <w:t xml:space="preserve"> </w:t>
      </w:r>
      <w:r>
        <w:rPr>
          <w:position w:val="-1"/>
        </w:rPr>
        <w:t>when</w:t>
      </w:r>
      <w:r>
        <w:rPr>
          <w:spacing w:val="23"/>
          <w:position w:val="-1"/>
        </w:rPr>
        <w:t xml:space="preserve"> </w:t>
      </w:r>
      <w:r>
        <w:rPr>
          <w:position w:val="-1"/>
        </w:rPr>
        <w:t>the</w:t>
      </w:r>
      <w:r>
        <w:rPr>
          <w:spacing w:val="32"/>
          <w:position w:val="-1"/>
        </w:rPr>
        <w:t xml:space="preserve"> </w:t>
      </w:r>
      <w:r>
        <w:rPr>
          <w:position w:val="-1"/>
        </w:rPr>
        <w:t>radiatio</w:t>
      </w:r>
      <w:r>
        <w:rPr>
          <w:spacing w:val="-1"/>
          <w:position w:val="-1"/>
        </w:rPr>
        <w:t>n</w:t>
      </w:r>
      <w:r>
        <w:rPr>
          <w:spacing w:val="25"/>
          <w:w w:val="101"/>
          <w:position w:val="-1"/>
        </w:rPr>
        <w:t xml:space="preserve"> </w:t>
      </w:r>
      <w:r>
        <w:rPr>
          <w:spacing w:val="-1"/>
          <w:position w:val="-1"/>
        </w:rPr>
        <w:t>dose</w:t>
      </w:r>
      <w:r>
        <w:rPr>
          <w:spacing w:val="26"/>
          <w:w w:val="101"/>
          <w:position w:val="-1"/>
        </w:rPr>
        <w:t xml:space="preserve"> </w:t>
      </w:r>
      <w:r>
        <w:rPr>
          <w:spacing w:val="-1"/>
          <w:position w:val="-1"/>
        </w:rPr>
        <w:t>exceeds</w:t>
      </w:r>
      <w:r>
        <w:rPr>
          <w:spacing w:val="40"/>
          <w:w w:val="101"/>
          <w:position w:val="-1"/>
        </w:rPr>
        <w:t xml:space="preserve"> </w:t>
      </w:r>
      <w:r>
        <w:rPr>
          <w:spacing w:val="-1"/>
          <w:position w:val="-1"/>
        </w:rPr>
        <w:t>1</w:t>
      </w:r>
      <w:r>
        <w:rPr>
          <w:spacing w:val="30"/>
          <w:position w:val="-1"/>
        </w:rPr>
        <w:t xml:space="preserve"> </w:t>
      </w:r>
      <w:r>
        <w:rPr>
          <w:spacing w:val="-1"/>
          <w:position w:val="-1"/>
        </w:rPr>
        <w:t>Gy;</w:t>
      </w:r>
      <w:r>
        <w:rPr>
          <w:sz w:val="12"/>
          <w:szCs w:val="12"/>
          <w:color w:val="011E31"/>
          <w:spacing w:val="-1"/>
          <w:position w:val="5"/>
        </w:rPr>
        <w:t>252-255  </w:t>
      </w:r>
      <w:r>
        <w:rPr>
          <w:color w:val="011E31"/>
          <w:spacing w:val="-1"/>
          <w:position w:val="-1"/>
        </w:rPr>
        <w:t>a</w:t>
      </w:r>
      <w:r>
        <w:rPr>
          <w:color w:val="011E31"/>
          <w:position w:val="-1"/>
        </w:rPr>
        <w:t xml:space="preserve"> </w:t>
      </w:r>
      <w:r>
        <w:rPr>
          <w:spacing w:val="-1"/>
        </w:rPr>
        <w:t>dose  exceeding  10</w:t>
      </w:r>
      <w:r>
        <w:rPr>
          <w:spacing w:val="5"/>
        </w:rPr>
        <w:t xml:space="preserve">  </w:t>
      </w:r>
      <w:r>
        <w:rPr>
          <w:spacing w:val="-1"/>
        </w:rPr>
        <w:t>Gy  will</w:t>
      </w:r>
      <w:r>
        <w:rPr>
          <w:spacing w:val="3"/>
        </w:rPr>
        <w:t xml:space="preserve">  </w:t>
      </w:r>
      <w:r>
        <w:rPr>
          <w:spacing w:val="-1"/>
        </w:rPr>
        <w:t>often</w:t>
      </w:r>
      <w:r>
        <w:rPr>
          <w:spacing w:val="7"/>
        </w:rPr>
        <w:t xml:space="preserve">  </w:t>
      </w:r>
      <w:r>
        <w:rPr>
          <w:spacing w:val="-1"/>
        </w:rPr>
        <w:t>result</w:t>
      </w:r>
      <w:r>
        <w:rPr>
          <w:spacing w:val="7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7"/>
        </w:rPr>
        <w:t xml:space="preserve">  </w:t>
      </w:r>
      <w:r>
        <w:rPr>
          <w:spacing w:val="-2"/>
        </w:rPr>
        <w:t>permanent</w:t>
      </w:r>
      <w:r>
        <w:rPr/>
        <w:t xml:space="preserve"> </w:t>
      </w:r>
      <w:r>
        <w:rPr>
          <w:position w:val="-1"/>
        </w:rPr>
        <w:t>azoospermia</w:t>
      </w:r>
      <w:r>
        <w:rPr>
          <w:color w:val="011E31"/>
          <w:position w:val="-1"/>
        </w:rPr>
        <w:t>.</w:t>
      </w:r>
      <w:r>
        <w:rPr>
          <w:sz w:val="12"/>
          <w:szCs w:val="12"/>
          <w:color w:val="011E31"/>
          <w:position w:val="5"/>
        </w:rPr>
        <w:t>256,</w:t>
      </w:r>
      <w:r>
        <w:rPr>
          <w:sz w:val="12"/>
          <w:szCs w:val="12"/>
          <w:color w:val="011E31"/>
          <w:spacing w:val="29"/>
          <w:w w:val="102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257</w:t>
      </w:r>
      <w:r>
        <w:rPr>
          <w:sz w:val="12"/>
          <w:szCs w:val="12"/>
          <w:color w:val="011E31"/>
          <w:spacing w:val="11"/>
          <w:position w:val="5"/>
        </w:rPr>
        <w:t xml:space="preserve">  </w:t>
      </w:r>
      <w:r>
        <w:rPr>
          <w:position w:val="-1"/>
        </w:rPr>
        <w:t>A</w:t>
      </w:r>
      <w:r>
        <w:rPr>
          <w:spacing w:val="45"/>
          <w:position w:val="-1"/>
        </w:rPr>
        <w:t xml:space="preserve"> </w:t>
      </w:r>
      <w:r>
        <w:rPr>
          <w:position w:val="-1"/>
        </w:rPr>
        <w:t>radiation</w:t>
      </w:r>
      <w:r>
        <w:rPr>
          <w:spacing w:val="39"/>
          <w:position w:val="-1"/>
        </w:rPr>
        <w:t xml:space="preserve"> </w:t>
      </w:r>
      <w:r>
        <w:rPr>
          <w:position w:val="-1"/>
        </w:rPr>
        <w:t>d</w:t>
      </w:r>
      <w:r>
        <w:rPr>
          <w:spacing w:val="-1"/>
          <w:position w:val="-1"/>
        </w:rPr>
        <w:t>ose</w:t>
      </w:r>
      <w:r>
        <w:rPr>
          <w:spacing w:val="39"/>
          <w:position w:val="-1"/>
        </w:rPr>
        <w:t xml:space="preserve"> </w:t>
      </w:r>
      <w:r>
        <w:rPr>
          <w:spacing w:val="-1"/>
          <w:position w:val="-1"/>
        </w:rPr>
        <w:t>exceeding</w:t>
      </w:r>
      <w:r>
        <w:rPr>
          <w:spacing w:val="42"/>
          <w:position w:val="-1"/>
        </w:rPr>
        <w:t xml:space="preserve"> </w:t>
      </w:r>
      <w:r>
        <w:rPr>
          <w:spacing w:val="-1"/>
          <w:position w:val="-1"/>
        </w:rPr>
        <w:t>7.5</w:t>
      </w:r>
      <w:r>
        <w:rPr>
          <w:spacing w:val="41"/>
          <w:w w:val="101"/>
          <w:position w:val="-1"/>
        </w:rPr>
        <w:t xml:space="preserve"> </w:t>
      </w:r>
      <w:r>
        <w:rPr>
          <w:spacing w:val="-1"/>
          <w:position w:val="-1"/>
        </w:rPr>
        <w:t>Gy</w:t>
      </w:r>
      <w:r>
        <w:rPr>
          <w:position w:val="-1"/>
        </w:rPr>
        <w:t xml:space="preserve"> </w:t>
      </w:r>
      <w:r>
        <w:rPr/>
        <w:t>has been associated with a s</w:t>
      </w:r>
      <w:r>
        <w:rPr>
          <w:spacing w:val="-1"/>
        </w:rPr>
        <w:t>ignificantly</w:t>
      </w:r>
      <w:r>
        <w:rPr>
          <w:spacing w:val="13"/>
        </w:rPr>
        <w:t xml:space="preserve"> </w:t>
      </w:r>
      <w:r>
        <w:rPr>
          <w:spacing w:val="-1"/>
        </w:rPr>
        <w:t>reduced</w:t>
      </w:r>
    </w:p>
    <w:p>
      <w:pPr>
        <w:spacing w:line="278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243" w:lineRule="auto"/>
        <w:rPr>
          <w:sz w:val="21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-7802733</wp:posOffset>
            </wp:positionV>
            <wp:extent cx="1202436" cy="432053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430" w:lineRule="auto"/>
        <w:rPr>
          <w:sz w:val="21"/>
        </w:rPr>
      </w:pPr>
      <w:r/>
    </w:p>
    <w:p>
      <w:pPr>
        <w:ind w:left="377"/>
        <w:spacing w:before="64" w:line="195" w:lineRule="auto"/>
        <w:outlineLvl w:val="4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005679"/>
          <w:spacing w:val="4"/>
        </w:rPr>
        <w:t>TABLE</w:t>
      </w:r>
      <w:r>
        <w:rPr>
          <w:rFonts w:ascii="Calibri" w:hAnsi="Calibri" w:eastAsia="Calibri" w:cs="Calibri"/>
          <w:sz w:val="21"/>
          <w:szCs w:val="21"/>
          <w:color w:val="005679"/>
          <w:spacing w:val="20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4"/>
        </w:rPr>
        <w:t>10: Gonadotoxic</w:t>
      </w:r>
      <w:r>
        <w:rPr>
          <w:rFonts w:ascii="Calibri" w:hAnsi="Calibri" w:eastAsia="Calibri" w:cs="Calibri"/>
          <w:sz w:val="21"/>
          <w:szCs w:val="21"/>
          <w:color w:val="005679"/>
          <w:spacing w:val="22"/>
        </w:rPr>
        <w:t xml:space="preserve"> </w:t>
      </w:r>
      <w:r>
        <w:rPr>
          <w:rFonts w:ascii="Calibri" w:hAnsi="Calibri" w:eastAsia="Calibri" w:cs="Calibri"/>
          <w:sz w:val="21"/>
          <w:szCs w:val="21"/>
          <w:color w:val="005679"/>
          <w:spacing w:val="4"/>
        </w:rPr>
        <w:t>Risk of Common Chemotherapeutic </w:t>
      </w:r>
      <w:r>
        <w:rPr>
          <w:rFonts w:ascii="Calibri" w:hAnsi="Calibri" w:eastAsia="Calibri" w:cs="Calibri"/>
          <w:sz w:val="21"/>
          <w:szCs w:val="21"/>
          <w:color w:val="005679"/>
          <w:spacing w:val="3"/>
        </w:rPr>
        <w:t>Agents</w:t>
      </w:r>
    </w:p>
    <w:p>
      <w:pPr>
        <w:spacing w:line="142" w:lineRule="exact"/>
        <w:rPr/>
      </w:pPr>
      <w:r/>
    </w:p>
    <w:tbl>
      <w:tblPr>
        <w:tblStyle w:val="TableNormal"/>
        <w:tblW w:w="9274" w:type="dxa"/>
        <w:tblInd w:w="373" w:type="dxa"/>
        <w:tblLayout w:type="fixed"/>
        <w:tblBorders>
          <w:top w:val="single" w:color="8FAADB" w:sz="2" w:space="0"/>
          <w:left w:val="single" w:color="8FAADB" w:sz="2" w:space="0"/>
          <w:bottom w:val="single" w:color="8FAADB" w:sz="2" w:space="0"/>
          <w:right w:val="single" w:color="8FAADB" w:sz="2" w:space="0"/>
          <w:insideH w:val="single" w:color="8FAADB" w:sz="2" w:space="0"/>
          <w:insideV w:val="single" w:color="8FAADB" w:sz="2" w:space="0"/>
        </w:tblBorders>
      </w:tblPr>
      <w:tblGrid>
        <w:gridCol w:w="2253"/>
        <w:gridCol w:w="2159"/>
        <w:gridCol w:w="1889"/>
        <w:gridCol w:w="2973"/>
      </w:tblGrid>
      <w:tr>
        <w:trPr>
          <w:trHeight w:val="238" w:hRule="atLeast"/>
        </w:trPr>
        <w:tc>
          <w:tcPr>
            <w:shd w:val="clear" w:fill="4471C4"/>
            <w:tcW w:w="9274" w:type="dxa"/>
            <w:vAlign w:val="top"/>
            <w:gridSpan w:val="4"/>
            <w:tcBorders>
              <w:left w:val="single" w:color="4471C4" w:sz="2" w:space="0"/>
              <w:bottom w:val="single" w:color="4471C4" w:sz="2" w:space="0"/>
              <w:right w:val="single" w:color="4471C4" w:sz="2" w:space="0"/>
              <w:top w:val="single" w:color="4471C4" w:sz="2" w:space="0"/>
            </w:tcBorders>
          </w:tcPr>
          <w:p>
            <w:pPr>
              <w:pStyle w:val="TableText"/>
              <w:ind w:left="678"/>
              <w:spacing w:before="47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High</w:t>
            </w:r>
            <w:r>
              <w:rPr>
                <w:sz w:val="20"/>
                <w:szCs w:val="20"/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Risk                 Interm</w:t>
            </w: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ediate</w:t>
            </w:r>
            <w:r>
              <w:rPr>
                <w:sz w:val="20"/>
                <w:szCs w:val="20"/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Risk              Low</w:t>
            </w:r>
            <w:r>
              <w:rPr>
                <w:sz w:val="20"/>
                <w:szCs w:val="20"/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Risk                        Unknown</w:t>
            </w:r>
            <w:r>
              <w:rPr>
                <w:sz w:val="20"/>
                <w:szCs w:val="20"/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2"/>
              </w:rPr>
              <w:t>Risk</w:t>
            </w:r>
          </w:p>
        </w:tc>
      </w:tr>
      <w:tr>
        <w:trPr>
          <w:trHeight w:val="1384" w:hRule="atLeast"/>
        </w:trPr>
        <w:tc>
          <w:tcPr>
            <w:shd w:val="clear" w:fill="D9E2F3"/>
            <w:tcW w:w="2253" w:type="dxa"/>
            <w:vAlign w:val="top"/>
            <w:vMerge w:val="restart"/>
            <w:tcBorders>
              <w:top w:val="single" w:color="4471C4" w:sz="2" w:space="0"/>
              <w:bottom w:val="nil"/>
            </w:tcBorders>
          </w:tcPr>
          <w:p>
            <w:pPr>
              <w:pStyle w:val="TableText"/>
              <w:ind w:left="105"/>
              <w:spacing w:before="45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i/>
                <w:iCs/>
                <w:color w:val="011E31"/>
              </w:rPr>
              <w:t>Alkylating</w:t>
            </w:r>
            <w:r>
              <w:rPr>
                <w:sz w:val="20"/>
                <w:szCs w:val="20"/>
                <w:b/>
                <w:bCs/>
                <w:i/>
                <w:iCs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i/>
                <w:iCs/>
                <w:color w:val="011E31"/>
              </w:rPr>
              <w:t>Agents</w:t>
            </w:r>
          </w:p>
          <w:p>
            <w:pPr>
              <w:pStyle w:val="TableText"/>
              <w:ind w:left="125" w:right="437" w:hanging="8"/>
              <w:spacing w:before="42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Cyclophosphamide</w:t>
            </w:r>
            <w:r>
              <w:rPr>
                <w:sz w:val="20"/>
                <w:szCs w:val="20"/>
                <w:color w:val="011E31"/>
                <w:spacing w:val="6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Ifosfamide</w:t>
            </w:r>
          </w:p>
          <w:p>
            <w:pPr>
              <w:pStyle w:val="TableText"/>
              <w:ind w:left="122"/>
              <w:spacing w:before="20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Busulfan</w:t>
            </w:r>
          </w:p>
          <w:p>
            <w:pPr>
              <w:pStyle w:val="TableText"/>
              <w:ind w:left="122" w:right="960" w:hanging="5"/>
              <w:spacing w:before="270"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Chlorambucil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Procarbazine</w:t>
            </w:r>
          </w:p>
          <w:p>
            <w:pPr>
              <w:pStyle w:val="TableText"/>
              <w:spacing w:line="384" w:lineRule="auto"/>
              <w:rPr>
                <w:sz w:val="21"/>
              </w:rPr>
            </w:pPr>
            <w:r/>
          </w:p>
          <w:p>
            <w:pPr>
              <w:pStyle w:val="TableText"/>
              <w:ind w:left="122"/>
              <w:spacing w:before="5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Mechlorethamine</w:t>
            </w:r>
          </w:p>
        </w:tc>
        <w:tc>
          <w:tcPr>
            <w:shd w:val="clear" w:fill="D9E2F3"/>
            <w:tcW w:w="2159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13"/>
              <w:spacing w:before="45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i/>
                <w:iCs/>
                <w:color w:val="011E31"/>
                <w:spacing w:val="-1"/>
              </w:rPr>
              <w:t>Platinum Analogues</w:t>
            </w:r>
          </w:p>
          <w:p>
            <w:pPr>
              <w:pStyle w:val="TableText"/>
              <w:ind w:left="114"/>
              <w:spacing w:before="4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Cisplatin</w:t>
            </w:r>
          </w:p>
          <w:p>
            <w:pPr>
              <w:pStyle w:val="TableText"/>
              <w:ind w:left="114" w:right="1026"/>
              <w:spacing w:before="42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Carboplatin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11E31"/>
                <w:spacing w:val="-1"/>
              </w:rPr>
              <w:t>Oxaliplatin</w:t>
            </w:r>
          </w:p>
        </w:tc>
        <w:tc>
          <w:tcPr>
            <w:shd w:val="clear" w:fill="D9E2F3"/>
            <w:tcW w:w="1889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96"/>
              <w:spacing w:before="45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i/>
                <w:iCs/>
                <w:color w:val="011E31"/>
                <w:spacing w:val="-1"/>
              </w:rPr>
              <w:t>Plant Derivatives</w:t>
            </w:r>
          </w:p>
          <w:p>
            <w:pPr>
              <w:pStyle w:val="TableText"/>
              <w:ind w:left="103"/>
              <w:spacing w:before="4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Etoposide</w:t>
            </w:r>
          </w:p>
          <w:p>
            <w:pPr>
              <w:pStyle w:val="TableText"/>
              <w:ind w:left="88"/>
              <w:spacing w:before="4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Vinca alkaloids</w:t>
            </w:r>
          </w:p>
        </w:tc>
        <w:tc>
          <w:tcPr>
            <w:shd w:val="clear" w:fill="D9E2F3"/>
            <w:tcW w:w="2973" w:type="dxa"/>
            <w:vAlign w:val="top"/>
            <w:vMerge w:val="restart"/>
            <w:tcBorders>
              <w:top w:val="single" w:color="4471C4" w:sz="2" w:space="0"/>
              <w:bottom w:val="nil"/>
            </w:tcBorders>
          </w:tcPr>
          <w:p>
            <w:pPr>
              <w:pStyle w:val="TableText"/>
              <w:ind w:left="96"/>
              <w:spacing w:before="45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i/>
                <w:iCs/>
                <w:color w:val="011E31"/>
                <w:spacing w:val="-1"/>
              </w:rPr>
              <w:t>Biologic Agents</w:t>
            </w:r>
          </w:p>
          <w:p>
            <w:pPr>
              <w:pStyle w:val="TableText"/>
              <w:ind w:left="103"/>
              <w:spacing w:before="4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Monoclonal antibodies</w:t>
            </w:r>
          </w:p>
          <w:p>
            <w:pPr>
              <w:pStyle w:val="TableText"/>
              <w:ind w:left="101" w:right="522" w:hanging="8"/>
              <w:spacing w:before="274" w:line="45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Tyrosine kinase</w:t>
            </w:r>
            <w:r>
              <w:rPr>
                <w:sz w:val="20"/>
                <w:szCs w:val="20"/>
                <w:color w:val="011E31"/>
                <w:spacing w:val="19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inhibitors</w:t>
            </w:r>
            <w:r>
              <w:rPr>
                <w:sz w:val="20"/>
                <w:szCs w:val="20"/>
                <w:color w:val="011E31"/>
              </w:rPr>
              <w:t xml:space="preserve">   </w:t>
            </w:r>
            <w:r>
              <w:rPr>
                <w:sz w:val="20"/>
                <w:szCs w:val="20"/>
                <w:color w:val="011E31"/>
                <w:spacing w:val="-1"/>
              </w:rPr>
              <w:t>Immunomodulating agents</w:t>
            </w:r>
            <w:r>
              <w:rPr>
                <w:sz w:val="20"/>
                <w:szCs w:val="20"/>
                <w:color w:val="011E31"/>
                <w:spacing w:val="8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mTOR</w:t>
            </w:r>
            <w:r>
              <w:rPr>
                <w:sz w:val="20"/>
                <w:szCs w:val="20"/>
                <w:color w:val="011E31"/>
                <w:spacing w:val="14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inhibitors</w:t>
            </w:r>
          </w:p>
          <w:p>
            <w:pPr>
              <w:pStyle w:val="TableText"/>
              <w:ind w:left="104"/>
              <w:spacing w:before="7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Histone deacetylase inhibitors</w:t>
            </w:r>
          </w:p>
        </w:tc>
      </w:tr>
      <w:tr>
        <w:trPr>
          <w:trHeight w:val="1613" w:hRule="atLeast"/>
        </w:trPr>
        <w:tc>
          <w:tcPr>
            <w:tcW w:w="225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03"/>
              <w:spacing w:before="4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i/>
                <w:iCs/>
                <w:u w:val="single" w:color="auto"/>
                <w:color w:val="011E31"/>
              </w:rPr>
              <w:t>Anthracyclines</w:t>
            </w:r>
          </w:p>
          <w:p>
            <w:pPr>
              <w:pStyle w:val="TableText"/>
              <w:ind w:left="120"/>
              <w:spacing w:before="43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Doxorubicin</w:t>
            </w:r>
          </w:p>
          <w:p>
            <w:pPr>
              <w:pStyle w:val="TableText"/>
              <w:ind w:left="128"/>
              <w:spacing w:before="27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i/>
                <w:iCs/>
                <w:u w:val="single" w:color="auto"/>
                <w:color w:val="011E31"/>
                <w:spacing w:val="-4"/>
              </w:rPr>
              <w:t>Taxanes</w:t>
            </w:r>
          </w:p>
          <w:p>
            <w:pPr>
              <w:pStyle w:val="TableText"/>
              <w:ind w:left="120"/>
              <w:spacing w:before="43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 w:color="auto"/>
                <w:color w:val="011E31"/>
                <w:spacing w:val="-2"/>
              </w:rPr>
              <w:t>Paclitaxel</w:t>
            </w:r>
          </w:p>
          <w:p>
            <w:pPr>
              <w:pStyle w:val="TableText"/>
              <w:ind w:left="114" w:right="1002" w:firstLine="5"/>
              <w:spacing w:before="45" w:line="2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 w:color="auto"/>
                <w:color w:val="011E31"/>
                <w:spacing w:val="-2"/>
              </w:rPr>
              <w:t>Docetaxel</w:t>
            </w:r>
            <w:r>
              <w:rPr>
                <w:sz w:val="20"/>
                <w:szCs w:val="20"/>
                <w:color w:val="011E31"/>
              </w:rPr>
              <w:t xml:space="preserve">    </w:t>
            </w:r>
            <w:r>
              <w:rPr>
                <w:sz w:val="20"/>
                <w:szCs w:val="20"/>
                <w:u w:val="single" w:color="auto"/>
                <w:color w:val="011E31"/>
                <w:spacing w:val="-1"/>
              </w:rPr>
              <w:t>Cabazitaxel</w:t>
            </w:r>
          </w:p>
        </w:tc>
        <w:tc>
          <w:tcPr>
            <w:tcW w:w="1889" w:type="dxa"/>
            <w:vAlign w:val="top"/>
          </w:tcPr>
          <w:p>
            <w:pPr>
              <w:pStyle w:val="TableText"/>
              <w:ind w:left="85"/>
              <w:spacing w:before="4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i/>
                <w:iCs/>
                <w:color w:val="011E31"/>
              </w:rPr>
              <w:t>Antibiotic</w:t>
            </w:r>
            <w:r>
              <w:rPr>
                <w:sz w:val="20"/>
                <w:szCs w:val="20"/>
                <w:b/>
                <w:bCs/>
                <w:i/>
                <w:iCs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i/>
                <w:iCs/>
                <w:color w:val="011E31"/>
              </w:rPr>
              <w:t>Agents</w:t>
            </w:r>
          </w:p>
          <w:p>
            <w:pPr>
              <w:pStyle w:val="TableText"/>
              <w:ind w:left="101" w:right="518" w:hanging="14"/>
              <w:spacing w:before="43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Actinomycin</w:t>
            </w:r>
            <w:r>
              <w:rPr>
                <w:sz w:val="20"/>
                <w:szCs w:val="20"/>
                <w:color w:val="011E31"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D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11E31"/>
                <w:spacing w:val="-2"/>
              </w:rPr>
              <w:t>Mitoxantrone</w:t>
            </w:r>
          </w:p>
          <w:p>
            <w:pPr>
              <w:pStyle w:val="TableText"/>
              <w:ind w:left="102"/>
              <w:spacing w:before="25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Bleomycin</w:t>
            </w:r>
          </w:p>
        </w:tc>
        <w:tc>
          <w:tcPr>
            <w:tcW w:w="297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59" w:hRule="atLeast"/>
        </w:trPr>
        <w:tc>
          <w:tcPr>
            <w:shd w:val="clear" w:fill="D9E2F3"/>
            <w:tcW w:w="2253" w:type="dxa"/>
            <w:vAlign w:val="top"/>
          </w:tcPr>
          <w:p>
            <w:pPr>
              <w:pStyle w:val="TableText"/>
              <w:ind w:left="131" w:right="920" w:hanging="3"/>
              <w:spacing w:before="46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i/>
                <w:iCs/>
                <w:color w:val="011E31"/>
                <w:spacing w:val="-3"/>
              </w:rPr>
              <w:t>Combination</w:t>
            </w:r>
            <w:r>
              <w:rPr>
                <w:sz w:val="20"/>
                <w:szCs w:val="20"/>
                <w:b/>
                <w:bCs/>
                <w:i/>
                <w:iCs/>
                <w:color w:val="011E31"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i/>
                <w:iCs/>
                <w:color w:val="011E31"/>
                <w:spacing w:val="-2"/>
              </w:rPr>
              <w:t>Therapy</w:t>
            </w:r>
          </w:p>
          <w:p>
            <w:pPr>
              <w:pStyle w:val="TableText"/>
              <w:ind w:left="122"/>
              <w:spacing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MOPP</w:t>
            </w:r>
          </w:p>
          <w:p>
            <w:pPr>
              <w:pStyle w:val="TableText"/>
              <w:ind w:left="117"/>
              <w:spacing w:before="4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CHOP</w:t>
            </w:r>
          </w:p>
        </w:tc>
        <w:tc>
          <w:tcPr>
            <w:shd w:val="clear" w:fill="D9E2F3"/>
            <w:tcW w:w="2159" w:type="dxa"/>
            <w:vAlign w:val="top"/>
          </w:tcPr>
          <w:p>
            <w:pPr>
              <w:pStyle w:val="TableText"/>
              <w:ind w:left="128" w:right="829" w:hanging="3"/>
              <w:spacing w:before="46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i/>
                <w:iCs/>
                <w:color w:val="011E31"/>
                <w:spacing w:val="-3"/>
              </w:rPr>
              <w:t>Combination</w:t>
            </w:r>
            <w:r>
              <w:rPr>
                <w:sz w:val="20"/>
                <w:szCs w:val="20"/>
                <w:b/>
                <w:bCs/>
                <w:i/>
                <w:iCs/>
                <w:color w:val="011E31"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i/>
                <w:iCs/>
                <w:color w:val="011E31"/>
                <w:spacing w:val="-2"/>
              </w:rPr>
              <w:t>Therapy</w:t>
            </w:r>
          </w:p>
          <w:p>
            <w:pPr>
              <w:pStyle w:val="TableText"/>
              <w:ind w:left="118" w:right="1504" w:hanging="14"/>
              <w:spacing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ABVD </w:t>
            </w:r>
            <w:r>
              <w:rPr>
                <w:sz w:val="20"/>
                <w:szCs w:val="20"/>
                <w:color w:val="011E31"/>
                <w:spacing w:val="-5"/>
              </w:rPr>
              <w:t>BEP</w:t>
            </w:r>
          </w:p>
        </w:tc>
        <w:tc>
          <w:tcPr>
            <w:shd w:val="clear" w:fill="D9E2F3"/>
            <w:tcW w:w="1889" w:type="dxa"/>
            <w:vAlign w:val="top"/>
          </w:tcPr>
          <w:p>
            <w:pPr>
              <w:pStyle w:val="TableText"/>
              <w:ind w:left="92"/>
              <w:spacing w:before="4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i/>
                <w:iCs/>
                <w:color w:val="011E31"/>
                <w:spacing w:val="-1"/>
              </w:rPr>
              <w:t>Antimetabolites</w:t>
            </w:r>
          </w:p>
          <w:p>
            <w:pPr>
              <w:pStyle w:val="TableText"/>
              <w:ind w:left="102"/>
              <w:spacing w:before="43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Methotrexate</w:t>
            </w:r>
          </w:p>
          <w:p>
            <w:pPr>
              <w:pStyle w:val="TableText"/>
              <w:ind w:left="96" w:right="405" w:firstLine="6"/>
              <w:spacing w:before="44" w:line="23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Mercaptopurine</w:t>
            </w:r>
            <w:r>
              <w:rPr>
                <w:sz w:val="20"/>
                <w:szCs w:val="20"/>
                <w:color w:val="011E31"/>
                <w:spacing w:val="1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5FU</w:t>
            </w:r>
          </w:p>
          <w:p>
            <w:pPr>
              <w:pStyle w:val="TableText"/>
              <w:ind w:left="104"/>
              <w:spacing w:before="18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 w:color="auto"/>
                <w:color w:val="011E31"/>
                <w:spacing w:val="-4"/>
              </w:rPr>
              <w:t>FUDR</w:t>
            </w:r>
          </w:p>
        </w:tc>
        <w:tc>
          <w:tcPr>
            <w:tcW w:w="297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389" w:right="5841" w:hanging="14"/>
        <w:spacing w:before="269" w:line="261" w:lineRule="auto"/>
        <w:rPr/>
      </w:pPr>
      <w:r>
        <w:rPr>
          <w:b/>
          <w:bCs/>
          <w:color w:val="011E31"/>
        </w:rPr>
        <w:t>ABVD (adriamycin, bleomycin, vinblastine, dacarbazin</w:t>
      </w:r>
      <w:r>
        <w:rPr>
          <w:b/>
          <w:bCs/>
          <w:color w:val="011E31"/>
          <w:spacing w:val="-1"/>
        </w:rPr>
        <w:t>e)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BEP (cisplatin, etopo</w:t>
      </w:r>
      <w:r>
        <w:rPr>
          <w:b/>
          <w:bCs/>
          <w:color w:val="011E31"/>
          <w:spacing w:val="-1"/>
        </w:rPr>
        <w:t>side, bleomycin)</w:t>
      </w:r>
    </w:p>
    <w:p>
      <w:pPr>
        <w:pStyle w:val="BodyText"/>
        <w:ind w:left="375" w:right="4953" w:firstLine="9"/>
        <w:spacing w:before="29" w:line="262" w:lineRule="auto"/>
        <w:jc w:val="both"/>
        <w:rPr>
          <w:sz w:val="12"/>
          <w:szCs w:val="12"/>
        </w:rPr>
      </w:pPr>
      <w:r>
        <w:rPr>
          <w:b/>
          <w:bCs/>
          <w:color w:val="011E31"/>
        </w:rPr>
        <w:t>COPP (cyclophosphamide, vincristine, procarbazine,</w:t>
      </w:r>
      <w:r>
        <w:rPr>
          <w:b/>
          <w:bCs/>
          <w:color w:val="011E31"/>
          <w:spacing w:val="-1"/>
        </w:rPr>
        <w:t xml:space="preserve"> prednisone)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MOPP (mechlorethamine, vincristine, procarbazine, prednisone)   </w:t>
      </w:r>
      <w:r>
        <w:rPr>
          <w:b/>
          <w:bCs/>
          <w:color w:val="011E31"/>
        </w:rPr>
        <w:t>Adapted from: Brydøy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</w:rPr>
        <w:t>M e</w:t>
      </w:r>
      <w:r>
        <w:rPr>
          <w:b/>
          <w:bCs/>
          <w:color w:val="011E31"/>
          <w:spacing w:val="-1"/>
        </w:rPr>
        <w:t>t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  <w:spacing w:val="-1"/>
        </w:rPr>
        <w:t>al.</w:t>
      </w:r>
      <w:r>
        <w:rPr>
          <w:sz w:val="12"/>
          <w:szCs w:val="12"/>
          <w:b/>
          <w:bCs/>
          <w:color w:val="011E31"/>
          <w:spacing w:val="-1"/>
          <w:position w:val="6"/>
        </w:rPr>
        <w:t>258</w:t>
      </w:r>
    </w:p>
    <w:p>
      <w:pPr>
        <w:spacing w:before="67"/>
        <w:rPr/>
      </w:pPr>
      <w:r/>
    </w:p>
    <w:p>
      <w:pPr>
        <w:sectPr>
          <w:footerReference w:type="default" r:id="rId81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82" w:right="619" w:firstLine="7"/>
        <w:spacing w:before="53" w:line="277" w:lineRule="auto"/>
        <w:jc w:val="both"/>
        <w:rPr>
          <w:sz w:val="12"/>
          <w:szCs w:val="12"/>
        </w:rPr>
      </w:pPr>
      <w:r>
        <w:rPr>
          <w:spacing w:val="-1"/>
        </w:rPr>
        <w:t>probability</w:t>
      </w:r>
      <w:r>
        <w:rPr>
          <w:spacing w:val="18"/>
          <w:w w:val="101"/>
        </w:rPr>
        <w:t xml:space="preserve"> </w:t>
      </w:r>
      <w:r>
        <w:rPr>
          <w:spacing w:val="-1"/>
        </w:rPr>
        <w:t>of fertility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a</w:t>
      </w:r>
      <w:r>
        <w:rPr>
          <w:spacing w:val="24"/>
          <w:w w:val="101"/>
        </w:rPr>
        <w:t xml:space="preserve"> </w:t>
      </w:r>
      <w:r>
        <w:rPr>
          <w:spacing w:val="-1"/>
        </w:rPr>
        <w:t>large</w:t>
      </w:r>
      <w:r>
        <w:rPr>
          <w:spacing w:val="19"/>
          <w:w w:val="101"/>
        </w:rPr>
        <w:t xml:space="preserve"> </w:t>
      </w:r>
      <w:r>
        <w:rPr>
          <w:spacing w:val="-1"/>
        </w:rPr>
        <w:t>cohort</w:t>
      </w:r>
      <w:r>
        <w:rPr>
          <w:spacing w:val="18"/>
        </w:rPr>
        <w:t xml:space="preserve"> </w:t>
      </w:r>
      <w:r>
        <w:rPr>
          <w:spacing w:val="-1"/>
        </w:rPr>
        <w:t>study.</w:t>
      </w:r>
      <w:r>
        <w:rPr>
          <w:sz w:val="12"/>
          <w:szCs w:val="12"/>
          <w:spacing w:val="-1"/>
          <w:position w:val="6"/>
        </w:rPr>
        <w:t>259</w:t>
      </w:r>
      <w:r>
        <w:rPr>
          <w:sz w:val="12"/>
          <w:szCs w:val="12"/>
          <w:spacing w:val="9"/>
          <w:w w:val="101"/>
          <w:position w:val="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animal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models,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combination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 </w:t>
      </w:r>
      <w:r>
        <w:rPr>
          <w:spacing w:val="-1"/>
        </w:rPr>
        <w:t>high-dose</w:t>
      </w:r>
      <w:r>
        <w:rPr>
          <w:spacing w:val="20"/>
          <w:w w:val="101"/>
        </w:rPr>
        <w:t xml:space="preserve">  </w:t>
      </w:r>
      <w:r>
        <w:rPr>
          <w:spacing w:val="-1"/>
        </w:rPr>
        <w:t>radiati</w:t>
      </w:r>
      <w:r>
        <w:rPr>
          <w:spacing w:val="-2"/>
        </w:rPr>
        <w:t>on</w:t>
      </w:r>
      <w:r>
        <w:rPr>
          <w:spacing w:val="18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/>
        <w:t>chemotherapy  may  have</w:t>
      </w:r>
      <w:r>
        <w:rPr>
          <w:spacing w:val="-1"/>
        </w:rPr>
        <w:t xml:space="preserve">  a</w:t>
      </w:r>
      <w:r>
        <w:rPr>
          <w:spacing w:val="3"/>
        </w:rPr>
        <w:t xml:space="preserve">  </w:t>
      </w:r>
      <w:r>
        <w:rPr>
          <w:spacing w:val="-1"/>
        </w:rPr>
        <w:t>synergistic</w:t>
      </w:r>
      <w:r>
        <w:rPr>
          <w:spacing w:val="3"/>
        </w:rPr>
        <w:t xml:space="preserve">  </w:t>
      </w:r>
      <w:r>
        <w:rPr>
          <w:spacing w:val="-1"/>
        </w:rPr>
        <w:t>toxic</w:t>
      </w:r>
      <w:r>
        <w:rPr>
          <w:spacing w:val="4"/>
        </w:rPr>
        <w:t xml:space="preserve">  </w:t>
      </w:r>
      <w:r>
        <w:rPr>
          <w:spacing w:val="-1"/>
        </w:rPr>
        <w:t>effect</w:t>
      </w:r>
      <w:r>
        <w:rPr>
          <w:spacing w:val="2"/>
        </w:rPr>
        <w:t xml:space="preserve"> 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/>
        <w:t>spermatogenesis</w:t>
      </w:r>
      <w:r>
        <w:rPr>
          <w:color w:val="011E31"/>
        </w:rPr>
        <w:t>.</w:t>
      </w:r>
      <w:r>
        <w:rPr>
          <w:sz w:val="12"/>
          <w:szCs w:val="12"/>
          <w:color w:val="011E31"/>
          <w:position w:val="6"/>
        </w:rPr>
        <w:t>256,   257     </w:t>
      </w:r>
      <w:r>
        <w:rPr/>
        <w:t>Fractionated   radiation   (gi</w:t>
      </w:r>
      <w:r>
        <w:rPr>
          <w:spacing w:val="-1"/>
        </w:rPr>
        <w:t>ven</w:t>
      </w:r>
      <w:r>
        <w:rPr/>
        <w:t xml:space="preserve"> </w:t>
      </w:r>
      <w:r>
        <w:rPr>
          <w:spacing w:val="-1"/>
        </w:rPr>
        <w:t>over the</w:t>
      </w:r>
      <w:r>
        <w:rPr>
          <w:spacing w:val="18"/>
          <w:w w:val="101"/>
        </w:rPr>
        <w:t xml:space="preserve"> </w:t>
      </w:r>
      <w:r>
        <w:rPr>
          <w:spacing w:val="-1"/>
        </w:rPr>
        <w:t>course</w:t>
      </w:r>
      <w:r>
        <w:rPr>
          <w:spacing w:val="18"/>
          <w:w w:val="101"/>
        </w:rPr>
        <w:t xml:space="preserve"> </w:t>
      </w:r>
      <w:r>
        <w:rPr>
          <w:spacing w:val="-1"/>
        </w:rPr>
        <w:t>of weeks)</w:t>
      </w:r>
      <w:r>
        <w:rPr>
          <w:spacing w:val="23"/>
          <w:w w:val="101"/>
        </w:rPr>
        <w:t xml:space="preserve"> </w:t>
      </w:r>
      <w:r>
        <w:rPr>
          <w:spacing w:val="-1"/>
        </w:rPr>
        <w:t>may</w:t>
      </w:r>
      <w:r>
        <w:rPr>
          <w:spacing w:val="25"/>
        </w:rPr>
        <w:t xml:space="preserve"> </w:t>
      </w:r>
      <w:r>
        <w:rPr>
          <w:spacing w:val="-1"/>
        </w:rPr>
        <w:t>have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more</w:t>
      </w:r>
      <w:r>
        <w:rPr>
          <w:spacing w:val="17"/>
          <w:w w:val="101"/>
        </w:rPr>
        <w:t xml:space="preserve"> </w:t>
      </w:r>
      <w:r>
        <w:rPr>
          <w:spacing w:val="-1"/>
        </w:rPr>
        <w:t>detrimen</w:t>
      </w:r>
      <w:r>
        <w:rPr>
          <w:spacing w:val="-2"/>
        </w:rPr>
        <w:t>tal</w:t>
      </w:r>
      <w:r>
        <w:rPr/>
        <w:t xml:space="preserve"> </w:t>
      </w:r>
      <w:r>
        <w:rPr>
          <w:spacing w:val="-1"/>
        </w:rPr>
        <w:t>effect on spermatogenesis than a single radi</w:t>
      </w:r>
      <w:r>
        <w:rPr>
          <w:spacing w:val="-2"/>
        </w:rPr>
        <w:t>ation dose.</w:t>
      </w:r>
      <w:r>
        <w:rPr>
          <w:sz w:val="12"/>
          <w:szCs w:val="12"/>
          <w:spacing w:val="-2"/>
          <w:position w:val="6"/>
        </w:rPr>
        <w:t>255</w:t>
      </w:r>
    </w:p>
    <w:p>
      <w:pPr>
        <w:pStyle w:val="BodyText"/>
        <w:ind w:left="376" w:right="614" w:firstLine="18"/>
        <w:spacing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reported that for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males with testicular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undergo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orchiectomy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radiotherapy,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rates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14"/>
        </w:rPr>
        <w:t xml:space="preserve">    </w:t>
      </w:r>
      <w:r>
        <w:rPr>
          <w:color w:val="011E31"/>
          <w:spacing w:val="-1"/>
        </w:rPr>
        <w:t>azoospermia     (beyond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2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years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after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radiotherapy) range from 5% to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18%.</w:t>
      </w:r>
      <w:r>
        <w:rPr>
          <w:sz w:val="12"/>
          <w:szCs w:val="12"/>
          <w:color w:val="011E31"/>
          <w:position w:val="6"/>
        </w:rPr>
        <w:t>260-263</w:t>
      </w:r>
    </w:p>
    <w:p>
      <w:pPr>
        <w:pStyle w:val="BodyText"/>
        <w:ind w:left="382" w:right="617" w:firstLine="3"/>
        <w:spacing w:before="170" w:line="272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Certain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chemotherapeutic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drugs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toxic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stem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cells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can cause prolonged azoospermia. Alkylating agents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procarbazine,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cyclophosphamide,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ifosfamide)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cisplatin  target  spermatogonial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stem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cel</w:t>
      </w:r>
      <w:r>
        <w:rPr>
          <w:color w:val="011E31"/>
          <w:spacing w:val="-1"/>
        </w:rPr>
        <w:t>ls,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drugs   are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most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likely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lea</w:t>
      </w:r>
      <w:r>
        <w:rPr>
          <w:color w:val="011E31"/>
          <w:spacing w:val="-2"/>
        </w:rPr>
        <w:t>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to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2"/>
        </w:rPr>
        <w:t>permanent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azoospermia    at</w:t>
      </w:r>
      <w:r>
        <w:rPr>
          <w:color w:val="011E31"/>
          <w:spacing w:val="8"/>
          <w:position w:val="-1"/>
        </w:rPr>
        <w:t xml:space="preserve">    </w:t>
      </w:r>
      <w:r>
        <w:rPr>
          <w:color w:val="011E31"/>
          <w:position w:val="-1"/>
        </w:rPr>
        <w:t>high</w:t>
      </w:r>
      <w:r>
        <w:rPr>
          <w:color w:val="011E31"/>
          <w:spacing w:val="5"/>
          <w:position w:val="-1"/>
        </w:rPr>
        <w:t xml:space="preserve">    </w:t>
      </w:r>
      <w:r>
        <w:rPr>
          <w:color w:val="011E31"/>
          <w:position w:val="-1"/>
        </w:rPr>
        <w:t>doses.</w:t>
      </w:r>
      <w:r>
        <w:rPr>
          <w:sz w:val="12"/>
          <w:szCs w:val="12"/>
          <w:color w:val="011E31"/>
          <w:position w:val="5"/>
        </w:rPr>
        <w:t>264,       265       </w:t>
      </w:r>
      <w:r>
        <w:rPr>
          <w:color w:val="011E31"/>
          <w:position w:val="-1"/>
        </w:rPr>
        <w:t>Most</w:t>
      </w:r>
      <w:r>
        <w:rPr>
          <w:color w:val="011E31"/>
          <w:spacing w:val="6"/>
          <w:position w:val="-1"/>
        </w:rPr>
        <w:t xml:space="preserve">    </w:t>
      </w:r>
      <w:r>
        <w:rPr>
          <w:color w:val="011E31"/>
          <w:position w:val="-1"/>
        </w:rPr>
        <w:t>other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</w:rPr>
        <w:t>chemotherapeutic      agents       (e.g.,      anthracycline</w:t>
      </w:r>
      <w:r>
        <w:rPr>
          <w:color w:val="011E31"/>
          <w:spacing w:val="-1"/>
        </w:rPr>
        <w:t>s,</w:t>
      </w:r>
      <w:r>
        <w:rPr>
          <w:color w:val="011E31"/>
        </w:rPr>
        <w:t xml:space="preserve"> </w:t>
      </w:r>
      <w:r>
        <w:rPr>
          <w:color w:val="011E31"/>
        </w:rPr>
        <w:t>microtubule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inhibitors,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-1"/>
        </w:rPr>
        <w:t>ntimetabolites,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topoisomerase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inhibitors)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target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differentiating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germ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cells  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testis</w:t>
      </w:r>
      <w:r>
        <w:rPr>
          <w:color w:val="011E31"/>
        </w:rPr>
        <w:t xml:space="preserve"> </w:t>
      </w:r>
      <w:r>
        <w:rPr>
          <w:color w:val="011E31"/>
        </w:rPr>
        <w:t>(e.g.,      spermatids,      spermatocytes,      d</w:t>
      </w:r>
      <w:r>
        <w:rPr>
          <w:color w:val="011E31"/>
          <w:spacing w:val="-1"/>
        </w:rPr>
        <w:t>ifferentiating</w:t>
      </w:r>
      <w:r>
        <w:rPr>
          <w:color w:val="011E31"/>
        </w:rPr>
        <w:t xml:space="preserve"> </w:t>
      </w:r>
      <w:r>
        <w:rPr>
          <w:color w:val="011E31"/>
        </w:rPr>
        <w:t>spermatogonia) and cause a </w:t>
      </w:r>
      <w:r>
        <w:rPr>
          <w:color w:val="011E31"/>
          <w:spacing w:val="-1"/>
        </w:rPr>
        <w:t>transient reduction in sperm</w:t>
      </w:r>
      <w:r>
        <w:rPr>
          <w:color w:val="011E31"/>
        </w:rPr>
        <w:t xml:space="preserve"> </w:t>
      </w:r>
      <w:r>
        <w:rPr>
          <w:color w:val="011E31"/>
        </w:rPr>
        <w:t>parameters   with   gradual   recovery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of   sperm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count </w:t>
      </w:r>
      <w:r>
        <w:rPr>
          <w:color w:val="011E31"/>
          <w:spacing w:val="-1"/>
        </w:rPr>
        <w:t>observed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to six months after cessation 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therapy.</w:t>
      </w:r>
      <w:r>
        <w:rPr>
          <w:sz w:val="12"/>
          <w:szCs w:val="12"/>
          <w:color w:val="011E31"/>
          <w:spacing w:val="-1"/>
          <w:position w:val="6"/>
        </w:rPr>
        <w:t>266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9" w:firstLine="15"/>
        <w:spacing w:before="61" w:line="276" w:lineRule="auto"/>
        <w:jc w:val="both"/>
        <w:rPr/>
      </w:pPr>
      <w:r>
        <w:rPr>
          <w:color w:val="011E31"/>
          <w:spacing w:val="-1"/>
        </w:rPr>
        <w:t>For example, topoisomerase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II inhibitors (e.g., etoposide)</w:t>
      </w:r>
      <w:r>
        <w:rPr>
          <w:color w:val="011E3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most toxic to spermatocytes wi</w:t>
      </w:r>
      <w:r>
        <w:rPr>
          <w:color w:val="011E31"/>
          <w:spacing w:val="-1"/>
        </w:rPr>
        <w:t>th little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no toxicity to</w:t>
      </w:r>
      <w:r>
        <w:rPr>
          <w:color w:val="011E31"/>
        </w:rPr>
        <w:t xml:space="preserve"> </w:t>
      </w:r>
      <w:r>
        <w:rPr>
          <w:color w:val="011E31"/>
        </w:rPr>
        <w:t>stem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cells.</w:t>
      </w:r>
      <w:r>
        <w:rPr>
          <w:sz w:val="12"/>
          <w:szCs w:val="12"/>
          <w:color w:val="011E31"/>
          <w:position w:val="6"/>
        </w:rPr>
        <w:t>267        </w:t>
      </w:r>
      <w:r>
        <w:rPr>
          <w:color w:val="011E31"/>
        </w:rPr>
        <w:t>Doxorubicin     targets    </w:t>
      </w:r>
      <w:r>
        <w:rPr>
          <w:color w:val="011E31"/>
          <w:spacing w:val="-1"/>
        </w:rPr>
        <w:t xml:space="preserve"> differentiating</w:t>
      </w:r>
      <w:r>
        <w:rPr>
          <w:color w:val="011E31"/>
        </w:rPr>
        <w:t xml:space="preserve"> </w:t>
      </w:r>
      <w:r>
        <w:rPr>
          <w:color w:val="011E31"/>
        </w:rPr>
        <w:t>spermatogonia    and    spe</w:t>
      </w:r>
      <w:r>
        <w:rPr>
          <w:color w:val="011E31"/>
          <w:spacing w:val="-1"/>
        </w:rPr>
        <w:t>rmatocytes.    Most    targeted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monoclonal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antibody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therapies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appear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have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only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minimal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effects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sperm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counts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ertility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potential,  but  the </w:t>
      </w:r>
      <w:r>
        <w:rPr>
          <w:color w:val="011E31"/>
          <w:spacing w:val="-1"/>
        </w:rPr>
        <w:t xml:space="preserve"> data  on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these  agents  are  limited.</w:t>
      </w:r>
      <w:r>
        <w:rPr>
          <w:sz w:val="12"/>
          <w:szCs w:val="12"/>
          <w:color w:val="011E31"/>
          <w:spacing w:val="-1"/>
          <w:position w:val="6"/>
        </w:rPr>
        <w:t>268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Males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testicular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can</w:t>
      </w:r>
      <w:r>
        <w:rPr>
          <w:color w:val="011E31"/>
          <w:spacing w:val="-1"/>
        </w:rPr>
        <w:t>cer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undergo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orchiectomy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chemotherapy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zoospermia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ranging</w:t>
      </w:r>
      <w:r>
        <w:rPr>
          <w:color w:val="011E31"/>
          <w:spacing w:val="41"/>
          <w:position w:val="-1"/>
        </w:rPr>
        <w:t xml:space="preserve"> </w:t>
      </w:r>
      <w:r>
        <w:rPr>
          <w:color w:val="011E31"/>
          <w:position w:val="-1"/>
        </w:rPr>
        <w:t>from</w:t>
      </w:r>
      <w:r>
        <w:rPr>
          <w:color w:val="011E31"/>
          <w:spacing w:val="1"/>
          <w:position w:val="-1"/>
        </w:rPr>
        <w:t xml:space="preserve">  1%</w:t>
      </w:r>
      <w:r>
        <w:rPr>
          <w:color w:val="011E31"/>
          <w:spacing w:val="43"/>
          <w:position w:val="-1"/>
        </w:rPr>
        <w:t xml:space="preserve"> </w:t>
      </w:r>
      <w:r>
        <w:rPr>
          <w:color w:val="011E31"/>
          <w:position w:val="-1"/>
        </w:rPr>
        <w:t>to</w:t>
      </w:r>
      <w:r>
        <w:rPr>
          <w:color w:val="011E31"/>
          <w:spacing w:val="42"/>
          <w:position w:val="-1"/>
        </w:rPr>
        <w:t xml:space="preserve"> </w:t>
      </w:r>
      <w:r>
        <w:rPr>
          <w:color w:val="011E31"/>
          <w:spacing w:val="1"/>
          <w:position w:val="-1"/>
        </w:rPr>
        <w:t>42%.</w:t>
      </w:r>
      <w:r>
        <w:rPr>
          <w:sz w:val="12"/>
          <w:szCs w:val="12"/>
          <w:color w:val="011E31"/>
          <w:spacing w:val="1"/>
          <w:position w:val="5"/>
        </w:rPr>
        <w:t>260-263,  269-272   </w:t>
      </w:r>
      <w:r>
        <w:rPr>
          <w:color w:val="011E31"/>
          <w:position w:val="-1"/>
        </w:rPr>
        <w:t>For</w:t>
      </w:r>
      <w:r>
        <w:rPr>
          <w:color w:val="011E31"/>
          <w:spacing w:val="1"/>
          <w:position w:val="-1"/>
        </w:rPr>
        <w:t xml:space="preserve">  </w:t>
      </w:r>
      <w:r>
        <w:rPr>
          <w:color w:val="011E31"/>
          <w:position w:val="-1"/>
        </w:rPr>
        <w:t>azoospermic </w:t>
      </w:r>
      <w:r>
        <w:rPr>
          <w:color w:val="011E31"/>
          <w:spacing w:val="-1"/>
        </w:rPr>
        <w:t>males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intratesticular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lesion,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cryopreservation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testicular tissue should be considered during orchiectomy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excisional  biopsy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testicular  lesion  (an  Onco-</w:t>
      </w:r>
      <w:r>
        <w:rPr>
          <w:color w:val="011E31"/>
        </w:rPr>
        <w:t xml:space="preserve"> </w:t>
      </w:r>
      <w:r>
        <w:rPr>
          <w:color w:val="011E31"/>
        </w:rPr>
        <w:t>TESE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approach</w:t>
      </w:r>
      <w:r>
        <w:rPr>
          <w:color w:val="011E31"/>
          <w:spacing w:val="1"/>
        </w:rPr>
        <w:t>).</w:t>
      </w:r>
      <w:r>
        <w:rPr>
          <w:sz w:val="12"/>
          <w:szCs w:val="12"/>
          <w:color w:val="011E31"/>
          <w:spacing w:val="1"/>
          <w:position w:val="6"/>
        </w:rPr>
        <w:t>273    </w:t>
      </w:r>
      <w:r>
        <w:rPr>
          <w:color w:val="011E31"/>
        </w:rPr>
        <w:t>Two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testicular </w:t>
      </w:r>
      <w:r>
        <w:rPr>
          <w:color w:val="011E31"/>
        </w:rPr>
        <w:t>cancer  patients  compared  two  different  che</w:t>
      </w:r>
      <w:r>
        <w:rPr>
          <w:color w:val="011E31"/>
          <w:spacing w:val="-1"/>
        </w:rPr>
        <w:t>motherapy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regimens,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intensive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regimens</w:t>
      </w:r>
      <w:r>
        <w:rPr>
          <w:color w:val="011E31"/>
        </w:rPr>
        <w:t xml:space="preserve"> </w:t>
      </w:r>
      <w:r>
        <w:rPr>
          <w:color w:val="011E31"/>
        </w:rPr>
        <w:t>were   associated   with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higher   azoo</w:t>
      </w:r>
      <w:r>
        <w:rPr>
          <w:color w:val="011E31"/>
          <w:spacing w:val="-1"/>
        </w:rPr>
        <w:t>spermia    rates.</w:t>
      </w:r>
      <w:r>
        <w:rPr>
          <w:sz w:val="12"/>
          <w:szCs w:val="12"/>
          <w:color w:val="011E31"/>
          <w:spacing w:val="-1"/>
          <w:position w:val="6"/>
        </w:rPr>
        <w:t>261</w:t>
      </w:r>
      <w:r>
        <w:rPr>
          <w:sz w:val="12"/>
          <w:szCs w:val="12"/>
          <w:color w:val="011E31"/>
          <w:spacing w:val="1"/>
          <w:position w:val="6"/>
        </w:rPr>
        <w:t xml:space="preserve"> </w:t>
      </w:r>
      <w:r>
        <w:rPr>
          <w:color w:val="011E31"/>
          <w:spacing w:val="-1"/>
        </w:rPr>
        <w:t>Brydøy et al. found that a cisplatin dose &gt;850 </w:t>
      </w:r>
      <w:r>
        <w:rPr>
          <w:color w:val="011E31"/>
          <w:spacing w:val="-2"/>
        </w:rPr>
        <w:t>mg resulted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 a much higher azoospermia rate than cisplatin ≤850 mg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(42% versus 20%). Similarly,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Isaks</w:t>
      </w:r>
      <w:r>
        <w:rPr>
          <w:color w:val="011E31"/>
          <w:spacing w:val="-1"/>
        </w:rPr>
        <w:t>son et al.</w:t>
      </w:r>
      <w:r>
        <w:rPr>
          <w:sz w:val="12"/>
          <w:szCs w:val="12"/>
          <w:color w:val="011E31"/>
          <w:spacing w:val="-1"/>
          <w:position w:val="6"/>
        </w:rPr>
        <w:t>262  </w:t>
      </w:r>
      <w:r>
        <w:rPr>
          <w:color w:val="011E31"/>
          <w:spacing w:val="-1"/>
        </w:rPr>
        <w:t>found that</w:t>
      </w:r>
      <w:r>
        <w:rPr>
          <w:color w:val="011E31"/>
        </w:rPr>
        <w:t xml:space="preserve"> </w:t>
      </w:r>
      <w:r>
        <w:rPr>
          <w:color w:val="011E31"/>
        </w:rPr>
        <w:t>3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4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cycles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of  cisplatin-b</w:t>
      </w:r>
      <w:r>
        <w:rPr>
          <w:color w:val="011E31"/>
          <w:spacing w:val="-1"/>
        </w:rPr>
        <w:t>ased   chemotherapy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with  higher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azoospermia  rates  t</w:t>
      </w:r>
      <w:r>
        <w:rPr>
          <w:color w:val="011E31"/>
          <w:spacing w:val="-2"/>
        </w:rPr>
        <w:t>han  1  to  2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cycles (10% versus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1%).</w:t>
      </w:r>
    </w:p>
    <w:p>
      <w:pPr>
        <w:spacing w:line="276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273" w:lineRule="auto"/>
        <w:rPr>
          <w:sz w:val="21"/>
        </w:rPr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-8871541</wp:posOffset>
            </wp:positionV>
            <wp:extent cx="1202436" cy="432053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83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79" w:right="612" w:firstLine="14"/>
        <w:spacing w:before="125" w:line="272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For   males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with   Hodgkin’s   lymphoma   who   un</w:t>
      </w:r>
      <w:r>
        <w:rPr>
          <w:color w:val="011E31"/>
          <w:spacing w:val="-2"/>
        </w:rPr>
        <w:t>dergo</w:t>
      </w:r>
      <w:r>
        <w:rPr>
          <w:color w:val="011E31"/>
        </w:rPr>
        <w:t xml:space="preserve"> </w:t>
      </w:r>
      <w:r>
        <w:rPr>
          <w:color w:val="011E31"/>
        </w:rPr>
        <w:t>chemotherapy, the rates of long-term azoospe</w:t>
      </w:r>
      <w:r>
        <w:rPr>
          <w:color w:val="011E31"/>
          <w:spacing w:val="-1"/>
        </w:rPr>
        <w:t>rmia range</w:t>
      </w:r>
      <w:r>
        <w:rPr>
          <w:color w:val="011E3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"/>
        </w:rPr>
        <w:t xml:space="preserve"> 0%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82%</w:t>
      </w:r>
      <w:r>
        <w:rPr>
          <w:b/>
          <w:bCs/>
          <w:spacing w:val="1"/>
        </w:rPr>
        <w:t>.</w:t>
      </w:r>
      <w:r>
        <w:rPr>
          <w:sz w:val="12"/>
          <w:szCs w:val="12"/>
          <w:spacing w:val="1"/>
          <w:position w:val="5"/>
        </w:rPr>
        <w:t>260,</w:t>
      </w:r>
      <w:r>
        <w:rPr>
          <w:sz w:val="12"/>
          <w:szCs w:val="12"/>
          <w:spacing w:val="21"/>
          <w:w w:val="102"/>
          <w:position w:val="5"/>
        </w:rPr>
        <w:t xml:space="preserve"> </w:t>
      </w:r>
      <w:r>
        <w:rPr>
          <w:sz w:val="12"/>
          <w:szCs w:val="12"/>
          <w:spacing w:val="1"/>
          <w:position w:val="5"/>
        </w:rPr>
        <w:t>274-278  </w:t>
      </w:r>
      <w:r>
        <w:rPr>
          <w:color w:val="011E31"/>
        </w:rPr>
        <w:t>Some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regimens </w:t>
      </w:r>
      <w:r>
        <w:rPr>
          <w:color w:val="011E31"/>
          <w:spacing w:val="-1"/>
        </w:rPr>
        <w:t>used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1"/>
        </w:rPr>
        <w:t>for      Hodgkin’s      lymphoma</w:t>
      </w:r>
      <w:r>
        <w:rPr>
          <w:color w:val="011E31"/>
          <w:spacing w:val="-2"/>
        </w:rPr>
        <w:t xml:space="preserve">      (MOPP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-2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cyclophosphamide-based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regimens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BEACO</w:t>
      </w:r>
      <w:r>
        <w:rPr>
          <w:color w:val="011E31"/>
          <w:spacing w:val="-2"/>
        </w:rPr>
        <w:t>PP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[bleomycin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sulfate,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etoposide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phosphate,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doxorubicin</w:t>
      </w:r>
      <w:r>
        <w:rPr>
          <w:color w:val="011E31"/>
        </w:rPr>
        <w:t xml:space="preserve"> </w:t>
      </w:r>
      <w:r>
        <w:rPr>
          <w:color w:val="011E31"/>
        </w:rPr>
        <w:t>hydrochloride</w:t>
      </w:r>
      <w:r>
        <w:rPr>
          <w:color w:val="011E31"/>
          <w:spacing w:val="1"/>
        </w:rPr>
        <w:t>,   </w:t>
      </w:r>
      <w:r>
        <w:rPr>
          <w:color w:val="011E31"/>
        </w:rPr>
        <w:t>cyclophosphamide</w:t>
      </w:r>
      <w:r>
        <w:rPr>
          <w:color w:val="011E31"/>
          <w:spacing w:val="1"/>
        </w:rPr>
        <w:t>,   </w:t>
      </w:r>
      <w:r>
        <w:rPr>
          <w:color w:val="011E31"/>
        </w:rPr>
        <w:t>vincristine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sulfate</w:t>
      </w:r>
      <w:r>
        <w:rPr>
          <w:color w:val="011E31"/>
          <w:spacing w:val="1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procarbazine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hydrochloride,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prednisone])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</w:rPr>
        <w:t xml:space="preserve"> </w:t>
      </w:r>
      <w:r>
        <w:rPr>
          <w:color w:val="011E31"/>
        </w:rPr>
        <w:t>associated with high rates of azoospermia.</w:t>
      </w:r>
      <w:r>
        <w:rPr>
          <w:sz w:val="12"/>
          <w:szCs w:val="12"/>
          <w:color w:val="011E31"/>
          <w:position w:val="6"/>
        </w:rPr>
        <w:t>278</w:t>
      </w:r>
      <w:r>
        <w:rPr>
          <w:sz w:val="12"/>
          <w:szCs w:val="12"/>
          <w:color w:val="011E31"/>
          <w:spacing w:val="3"/>
          <w:position w:val="6"/>
        </w:rPr>
        <w:t xml:space="preserve">  </w:t>
      </w:r>
      <w:r>
        <w:rPr>
          <w:color w:val="011E31"/>
        </w:rPr>
        <w:t>In c</w:t>
      </w:r>
      <w:r>
        <w:rPr>
          <w:color w:val="011E31"/>
          <w:spacing w:val="-1"/>
        </w:rPr>
        <w:t>ontrast,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none of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the males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who received the newer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AB</w:t>
      </w:r>
      <w:r>
        <w:rPr>
          <w:color w:val="011E31"/>
          <w:spacing w:val="-2"/>
        </w:rPr>
        <w:t>VD regimen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have</w:t>
      </w:r>
      <w:r>
        <w:rPr>
          <w:color w:val="011E31"/>
          <w:spacing w:val="25"/>
          <w:w w:val="101"/>
          <w:position w:val="-1"/>
        </w:rPr>
        <w:t xml:space="preserve">  </w:t>
      </w:r>
      <w:r>
        <w:rPr>
          <w:color w:val="011E31"/>
          <w:position w:val="-1"/>
        </w:rPr>
        <w:t>had</w:t>
      </w:r>
      <w:r>
        <w:rPr>
          <w:color w:val="011E31"/>
          <w:spacing w:val="25"/>
          <w:w w:val="101"/>
          <w:position w:val="-1"/>
        </w:rPr>
        <w:t xml:space="preserve">  </w:t>
      </w:r>
      <w:r>
        <w:rPr>
          <w:color w:val="011E31"/>
          <w:position w:val="-1"/>
        </w:rPr>
        <w:t>long-term</w:t>
      </w:r>
      <w:r>
        <w:rPr>
          <w:color w:val="011E31"/>
          <w:spacing w:val="22"/>
          <w:w w:val="101"/>
          <w:position w:val="-1"/>
        </w:rPr>
        <w:t xml:space="preserve">  </w:t>
      </w:r>
      <w:r>
        <w:rPr>
          <w:color w:val="011E31"/>
          <w:position w:val="-1"/>
        </w:rPr>
        <w:t>azoospermia.</w:t>
      </w:r>
      <w:r>
        <w:rPr>
          <w:sz w:val="12"/>
          <w:szCs w:val="12"/>
          <w:color w:val="011E31"/>
          <w:position w:val="5"/>
        </w:rPr>
        <w:t>278,   279   </w:t>
      </w:r>
      <w:r>
        <w:rPr>
          <w:sz w:val="12"/>
          <w:szCs w:val="12"/>
          <w:color w:val="011E31"/>
          <w:spacing w:val="-1"/>
          <w:position w:val="5"/>
        </w:rPr>
        <w:t xml:space="preserve">  </w:t>
      </w:r>
      <w:r>
        <w:rPr>
          <w:color w:val="011E31"/>
          <w:spacing w:val="-1"/>
          <w:position w:val="-1"/>
        </w:rPr>
        <w:t>Males   with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leukemia who undergo chemotherapy experience rates of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long-term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azoospermia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ran</w:t>
      </w:r>
      <w:r>
        <w:rPr>
          <w:color w:val="011E31"/>
          <w:spacing w:val="-1"/>
        </w:rPr>
        <w:t>ging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19%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55%</w:t>
      </w:r>
      <w:r>
        <w:rPr>
          <w:spacing w:val="-1"/>
        </w:rPr>
        <w:t>.</w:t>
      </w:r>
      <w:r>
        <w:rPr>
          <w:sz w:val="12"/>
          <w:szCs w:val="12"/>
          <w:spacing w:val="-1"/>
          <w:position w:val="6"/>
        </w:rPr>
        <w:t>260,</w:t>
      </w:r>
      <w:r>
        <w:rPr>
          <w:sz w:val="12"/>
          <w:szCs w:val="12"/>
          <w:spacing w:val="15"/>
          <w:position w:val="6"/>
        </w:rPr>
        <w:t xml:space="preserve"> </w:t>
      </w:r>
      <w:r>
        <w:rPr>
          <w:sz w:val="12"/>
          <w:szCs w:val="12"/>
          <w:spacing w:val="-1"/>
          <w:position w:val="6"/>
        </w:rPr>
        <w:t>270,</w:t>
      </w:r>
      <w:r>
        <w:rPr>
          <w:sz w:val="12"/>
          <w:szCs w:val="12"/>
          <w:position w:val="6"/>
        </w:rPr>
        <w:t xml:space="preserve"> </w:t>
      </w:r>
      <w:r>
        <w:rPr>
          <w:sz w:val="12"/>
          <w:szCs w:val="12"/>
          <w:position w:val="5"/>
        </w:rPr>
        <w:t>277,</w:t>
      </w:r>
      <w:r>
        <w:rPr>
          <w:sz w:val="12"/>
          <w:szCs w:val="12"/>
          <w:spacing w:val="11"/>
          <w:w w:val="101"/>
          <w:position w:val="5"/>
        </w:rPr>
        <w:t xml:space="preserve">  </w:t>
      </w:r>
      <w:r>
        <w:rPr>
          <w:sz w:val="12"/>
          <w:szCs w:val="12"/>
          <w:position w:val="5"/>
        </w:rPr>
        <w:t>280</w:t>
      </w:r>
      <w:r>
        <w:rPr>
          <w:sz w:val="12"/>
          <w:szCs w:val="12"/>
          <w:spacing w:val="10"/>
          <w:position w:val="5"/>
        </w:rPr>
        <w:t xml:space="preserve">   </w:t>
      </w:r>
      <w:r>
        <w:rPr>
          <w:color w:val="011E31"/>
          <w:position w:val="-1"/>
        </w:rPr>
        <w:t>For  prepubertal  males</w:t>
      </w:r>
      <w:r>
        <w:rPr>
          <w:color w:val="011E31"/>
          <w:spacing w:val="8"/>
          <w:position w:val="-1"/>
        </w:rPr>
        <w:t xml:space="preserve">  </w:t>
      </w:r>
      <w:r>
        <w:rPr>
          <w:color w:val="011E31"/>
          <w:position w:val="-1"/>
        </w:rPr>
        <w:t>receiving</w:t>
      </w:r>
      <w:r>
        <w:rPr>
          <w:color w:val="011E31"/>
          <w:spacing w:val="5"/>
          <w:position w:val="-1"/>
        </w:rPr>
        <w:t xml:space="preserve">  </w:t>
      </w:r>
      <w:r>
        <w:rPr>
          <w:color w:val="011E31"/>
          <w:position w:val="-1"/>
        </w:rPr>
        <w:t>chemothera</w:t>
      </w:r>
      <w:r>
        <w:rPr>
          <w:color w:val="011E31"/>
          <w:spacing w:val="-1"/>
          <w:position w:val="-1"/>
        </w:rPr>
        <w:t>py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spacing w:val="-1"/>
        </w:rPr>
        <w:t>and/or  radiotherapy  for  cancer,  the  rates  of  long-term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position w:val="-1"/>
        </w:rPr>
        <w:t>azoospermia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range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from</w:t>
      </w:r>
      <w:r>
        <w:rPr>
          <w:color w:val="011E31"/>
          <w:spacing w:val="30"/>
          <w:position w:val="-1"/>
        </w:rPr>
        <w:t xml:space="preserve"> </w:t>
      </w:r>
      <w:r>
        <w:rPr>
          <w:color w:val="011E31"/>
          <w:spacing w:val="1"/>
          <w:position w:val="-1"/>
        </w:rPr>
        <w:t>12% </w:t>
      </w:r>
      <w:r>
        <w:rPr>
          <w:color w:val="011E31"/>
          <w:position w:val="-1"/>
        </w:rPr>
        <w:t>to</w:t>
      </w:r>
      <w:r>
        <w:rPr>
          <w:color w:val="011E31"/>
          <w:spacing w:val="1"/>
          <w:position w:val="-1"/>
        </w:rPr>
        <w:t xml:space="preserve"> 41%.</w:t>
      </w:r>
      <w:r>
        <w:rPr>
          <w:sz w:val="12"/>
          <w:szCs w:val="12"/>
          <w:color w:val="011E31"/>
          <w:spacing w:val="1"/>
          <w:position w:val="5"/>
        </w:rPr>
        <w:t>277, 281-286</w:t>
      </w:r>
    </w:p>
    <w:p>
      <w:pPr>
        <w:pStyle w:val="BodyText"/>
        <w:ind w:left="379"/>
        <w:spacing w:before="173" w:line="196" w:lineRule="auto"/>
        <w:outlineLvl w:val="2"/>
        <w:rPr/>
      </w:pPr>
      <w:r>
        <w:rPr>
          <w:b/>
          <w:bCs/>
          <w:color w:val="011E31"/>
          <w:spacing w:val="-1"/>
        </w:rPr>
        <w:t>49.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-1"/>
        </w:rPr>
        <w:t>inform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-1"/>
        </w:rPr>
        <w:t>pa</w:t>
      </w:r>
      <w:r>
        <w:rPr>
          <w:b/>
          <w:bCs/>
          <w:color w:val="011E31"/>
          <w:spacing w:val="-2"/>
        </w:rPr>
        <w:t>tients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-2"/>
        </w:rPr>
        <w:t>undergoing</w:t>
      </w:r>
    </w:p>
    <w:p>
      <w:pPr>
        <w:pStyle w:val="BodyText"/>
        <w:ind w:left="748" w:right="609" w:hanging="4"/>
        <w:spacing w:before="76" w:line="268" w:lineRule="auto"/>
        <w:jc w:val="both"/>
        <w:rPr/>
      </w:pPr>
      <w:r>
        <w:rPr>
          <w:b/>
          <w:bCs/>
          <w:color w:val="011E31"/>
          <w:spacing w:val="-1"/>
        </w:rPr>
        <w:t>chemotherapy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1"/>
        </w:rPr>
        <w:t>and/or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-1"/>
        </w:rPr>
        <w:t>radiation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-1"/>
        </w:rPr>
        <w:t>therapy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avoid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2"/>
        </w:rPr>
        <w:t>initiating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2"/>
        </w:rPr>
        <w:t>pregnancy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2"/>
        </w:rPr>
        <w:t>for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2"/>
        </w:rPr>
        <w:t>period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3"/>
        </w:rPr>
        <w:t>at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3"/>
        </w:rPr>
        <w:t>least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3"/>
        </w:rPr>
        <w:t>12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months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</w:rPr>
        <w:t>after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</w:rPr>
        <w:t>completion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4"/>
        </w:rPr>
        <w:t xml:space="preserve">  </w:t>
      </w:r>
      <w:r>
        <w:rPr>
          <w:b/>
          <w:bCs/>
          <w:color w:val="011E31"/>
        </w:rPr>
        <w:t>treatment</w:t>
      </w:r>
      <w:r>
        <w:rPr>
          <w:b/>
          <w:bCs/>
          <w:color w:val="011E31"/>
          <w:spacing w:val="1"/>
        </w:rPr>
        <w:t>.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1"/>
        </w:rPr>
        <w:t>(</w:t>
      </w:r>
      <w:r>
        <w:rPr>
          <w:b/>
          <w:bCs/>
          <w:i/>
          <w:iCs/>
          <w:color w:val="011E31"/>
        </w:rPr>
        <w:t>Expert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-2"/>
        </w:rPr>
        <w:t>Opinion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385"/>
        <w:spacing w:before="88" w:line="269" w:lineRule="exact"/>
        <w:rPr/>
      </w:pPr>
      <w:r>
        <w:rPr>
          <w:spacing w:val="-1"/>
          <w:position w:val="3"/>
        </w:rPr>
        <w:t>One  of</w:t>
      </w:r>
      <w:r>
        <w:rPr>
          <w:spacing w:val="14"/>
          <w:position w:val="3"/>
        </w:rPr>
        <w:t xml:space="preserve">  </w:t>
      </w:r>
      <w:r>
        <w:rPr>
          <w:spacing w:val="-1"/>
          <w:position w:val="3"/>
        </w:rPr>
        <w:t>the   major  concerns</w:t>
      </w:r>
      <w:r>
        <w:rPr>
          <w:spacing w:val="15"/>
          <w:position w:val="3"/>
        </w:rPr>
        <w:t xml:space="preserve">  </w:t>
      </w:r>
      <w:r>
        <w:rPr>
          <w:spacing w:val="-1"/>
          <w:position w:val="3"/>
        </w:rPr>
        <w:t>regarding</w:t>
      </w:r>
      <w:r>
        <w:rPr>
          <w:spacing w:val="10"/>
          <w:position w:val="3"/>
        </w:rPr>
        <w:t xml:space="preserve">  </w:t>
      </w:r>
      <w:r>
        <w:rPr>
          <w:spacing w:val="-1"/>
          <w:position w:val="3"/>
        </w:rPr>
        <w:t>the</w:t>
      </w:r>
      <w:r>
        <w:rPr>
          <w:spacing w:val="12"/>
          <w:position w:val="3"/>
        </w:rPr>
        <w:t xml:space="preserve">  </w:t>
      </w:r>
      <w:r>
        <w:rPr>
          <w:spacing w:val="-1"/>
          <w:position w:val="3"/>
        </w:rPr>
        <w:t>effects</w:t>
      </w:r>
      <w:r>
        <w:rPr>
          <w:spacing w:val="12"/>
          <w:position w:val="3"/>
        </w:rPr>
        <w:t xml:space="preserve">  </w:t>
      </w:r>
      <w:r>
        <w:rPr>
          <w:spacing w:val="-1"/>
          <w:position w:val="3"/>
        </w:rPr>
        <w:t>of</w:t>
      </w:r>
    </w:p>
    <w:p>
      <w:pPr>
        <w:pStyle w:val="BodyText"/>
        <w:ind w:left="379" w:right="613" w:firstLine="2"/>
        <w:spacing w:before="4" w:line="276" w:lineRule="auto"/>
        <w:jc w:val="both"/>
        <w:rPr/>
      </w:pPr>
      <w:r>
        <w:rPr>
          <w:color w:val="011E31"/>
        </w:rPr>
        <w:t>gonadotoxic therapies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males wi</w:t>
      </w:r>
      <w:r>
        <w:rPr>
          <w:color w:val="011E31"/>
          <w:spacing w:val="-1"/>
        </w:rPr>
        <w:t>shing to father children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 the induction of mutations in developing testicular germ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cells.</w:t>
      </w:r>
      <w:r>
        <w:rPr>
          <w:sz w:val="12"/>
          <w:szCs w:val="12"/>
          <w:color w:val="011E31"/>
          <w:position w:val="6"/>
        </w:rPr>
        <w:t>287  </w:t>
      </w:r>
      <w:r>
        <w:rPr/>
        <w:t>Studies</w:t>
      </w:r>
      <w:r>
        <w:rPr>
          <w:spacing w:val="18"/>
        </w:rPr>
        <w:t xml:space="preserve"> </w:t>
      </w:r>
      <w:r>
        <w:rPr/>
        <w:t>have clearly demonstrated that</w:t>
      </w:r>
      <w:r>
        <w:rPr>
          <w:spacing w:val="17"/>
          <w:w w:val="101"/>
        </w:rPr>
        <w:t xml:space="preserve"> </w:t>
      </w:r>
      <w:r>
        <w:rPr/>
        <w:t>radiati</w:t>
      </w:r>
      <w:r>
        <w:rPr>
          <w:spacing w:val="-1"/>
        </w:rPr>
        <w:t>on</w:t>
      </w:r>
      <w:r>
        <w:rPr/>
        <w:t xml:space="preserve"> </w:t>
      </w:r>
      <w:r>
        <w:rPr/>
        <w:t>and  chemotherapy  can</w:t>
      </w:r>
      <w:r>
        <w:rPr>
          <w:spacing w:val="7"/>
        </w:rPr>
        <w:t xml:space="preserve">  </w:t>
      </w:r>
      <w:r>
        <w:rPr/>
        <w:t>alter  the</w:t>
      </w:r>
      <w:r>
        <w:rPr>
          <w:spacing w:val="6"/>
        </w:rPr>
        <w:t xml:space="preserve">  </w:t>
      </w:r>
      <w:r>
        <w:rPr/>
        <w:t>genomic</w:t>
      </w:r>
      <w:r>
        <w:rPr>
          <w:spacing w:val="10"/>
        </w:rPr>
        <w:t xml:space="preserve">  </w:t>
      </w:r>
      <w:r>
        <w:rPr/>
        <w:t>in</w:t>
      </w:r>
      <w:r>
        <w:rPr>
          <w:spacing w:val="-1"/>
        </w:rPr>
        <w:t>tegrity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testicular</w:t>
      </w:r>
      <w:r>
        <w:rPr>
          <w:spacing w:val="32"/>
          <w:w w:val="101"/>
        </w:rPr>
        <w:t xml:space="preserve"> </w:t>
      </w:r>
      <w:r>
        <w:rPr>
          <w:spacing w:val="-1"/>
        </w:rPr>
        <w:t>germ</w:t>
      </w:r>
      <w:r>
        <w:rPr>
          <w:spacing w:val="36"/>
        </w:rPr>
        <w:t xml:space="preserve"> </w:t>
      </w:r>
      <w:r>
        <w:rPr>
          <w:spacing w:val="-1"/>
        </w:rPr>
        <w:t>cells.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genomic</w:t>
      </w:r>
      <w:r>
        <w:rPr>
          <w:spacing w:val="35"/>
          <w:w w:val="101"/>
        </w:rPr>
        <w:t xml:space="preserve"> </w:t>
      </w:r>
      <w:r>
        <w:rPr>
          <w:spacing w:val="-1"/>
        </w:rPr>
        <w:t>dam</w:t>
      </w:r>
      <w:r>
        <w:rPr>
          <w:spacing w:val="-2"/>
        </w:rPr>
        <w:t>age</w:t>
      </w:r>
      <w:r>
        <w:rPr>
          <w:spacing w:val="42"/>
        </w:rPr>
        <w:t xml:space="preserve"> </w:t>
      </w:r>
      <w:r>
        <w:rPr>
          <w:spacing w:val="-2"/>
        </w:rPr>
        <w:t>induced</w:t>
      </w:r>
      <w:r>
        <w:rPr>
          <w:spacing w:val="41"/>
          <w:w w:val="101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/>
        <w:t>these treatments</w:t>
      </w:r>
      <w:r>
        <w:rPr>
          <w:spacing w:val="19"/>
          <w:w w:val="101"/>
        </w:rPr>
        <w:t xml:space="preserve"> </w:t>
      </w:r>
      <w:r>
        <w:rPr/>
        <w:t>is germ</w:t>
      </w:r>
      <w:r>
        <w:rPr>
          <w:spacing w:val="-1"/>
        </w:rPr>
        <w:t xml:space="preserve"> cell</w:t>
      </w:r>
      <w:r>
        <w:rPr>
          <w:spacing w:val="12"/>
        </w:rPr>
        <w:t xml:space="preserve"> </w:t>
      </w:r>
      <w:r>
        <w:rPr>
          <w:spacing w:val="-1"/>
        </w:rPr>
        <w:t>stage</w:t>
      </w:r>
      <w:r>
        <w:rPr>
          <w:spacing w:val="12"/>
        </w:rPr>
        <w:t xml:space="preserve"> </w:t>
      </w:r>
      <w:r>
        <w:rPr>
          <w:spacing w:val="-1"/>
        </w:rPr>
        <w:t>specific.</w:t>
      </w:r>
      <w:r>
        <w:rPr>
          <w:spacing w:val="10"/>
        </w:rPr>
        <w:t xml:space="preserve"> </w:t>
      </w:r>
      <w:r>
        <w:rPr>
          <w:spacing w:val="-1"/>
        </w:rPr>
        <w:t>This</w:t>
      </w:r>
      <w:r>
        <w:rPr>
          <w:spacing w:val="19"/>
          <w:w w:val="101"/>
        </w:rPr>
        <w:t xml:space="preserve"> </w:t>
      </w:r>
      <w:r>
        <w:rPr>
          <w:spacing w:val="-1"/>
        </w:rPr>
        <w:t>implies</w:t>
      </w:r>
      <w:r>
        <w:rPr/>
        <w:t xml:space="preserve"> </w:t>
      </w:r>
      <w:r>
        <w:rPr>
          <w:spacing w:val="-1"/>
        </w:rPr>
        <w:t>that during and for a defined period of time after</w:t>
      </w:r>
      <w:r>
        <w:rPr>
          <w:spacing w:val="-2"/>
        </w:rPr>
        <w:t xml:space="preserve"> exposure</w:t>
      </w:r>
      <w:r>
        <w:rPr/>
        <w:t xml:space="preserve"> </w:t>
      </w:r>
      <w:r>
        <w:rPr/>
        <w:t>to</w:t>
      </w:r>
      <w:r>
        <w:rPr>
          <w:spacing w:val="15"/>
        </w:rPr>
        <w:t xml:space="preserve">  </w:t>
      </w:r>
      <w:r>
        <w:rPr/>
        <w:t>radiation  and/or</w:t>
      </w:r>
      <w:r>
        <w:rPr>
          <w:spacing w:val="11"/>
        </w:rPr>
        <w:t xml:space="preserve">  </w:t>
      </w:r>
      <w:r>
        <w:rPr/>
        <w:t>c</w:t>
      </w:r>
      <w:r>
        <w:rPr>
          <w:spacing w:val="-1"/>
        </w:rPr>
        <w:t>hemotherapy</w:t>
      </w:r>
      <w:r>
        <w:rPr>
          <w:spacing w:val="14"/>
        </w:rPr>
        <w:t xml:space="preserve">  </w:t>
      </w:r>
      <w:r>
        <w:rPr>
          <w:spacing w:val="-1"/>
        </w:rPr>
        <w:t>(depending</w:t>
      </w:r>
      <w:r>
        <w:rPr>
          <w:spacing w:val="12"/>
        </w:rPr>
        <w:t xml:space="preserve">  </w:t>
      </w:r>
      <w:r>
        <w:rPr>
          <w:spacing w:val="-1"/>
        </w:rPr>
        <w:t>on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susceptible</w:t>
      </w:r>
      <w:r>
        <w:rPr>
          <w:spacing w:val="20"/>
          <w:w w:val="101"/>
        </w:rPr>
        <w:t xml:space="preserve"> </w:t>
      </w:r>
      <w:r>
        <w:rPr>
          <w:spacing w:val="-1"/>
        </w:rPr>
        <w:t>germ</w:t>
      </w:r>
      <w:r>
        <w:rPr>
          <w:spacing w:val="22"/>
        </w:rPr>
        <w:t xml:space="preserve"> </w:t>
      </w:r>
      <w:r>
        <w:rPr>
          <w:spacing w:val="-1"/>
        </w:rPr>
        <w:t>cell),</w:t>
      </w:r>
      <w:r>
        <w:rPr>
          <w:spacing w:val="27"/>
          <w:w w:val="101"/>
        </w:rPr>
        <w:t xml:space="preserve"> </w:t>
      </w:r>
      <w:r>
        <w:rPr>
          <w:spacing w:val="-1"/>
        </w:rPr>
        <w:t>males</w:t>
      </w:r>
      <w:r>
        <w:rPr>
          <w:spacing w:val="22"/>
        </w:rPr>
        <w:t xml:space="preserve"> </w:t>
      </w:r>
      <w:r>
        <w:rPr>
          <w:spacing w:val="-2"/>
        </w:rPr>
        <w:t>can</w:t>
      </w:r>
      <w:r>
        <w:rPr>
          <w:spacing w:val="27"/>
          <w:w w:val="101"/>
        </w:rPr>
        <w:t xml:space="preserve"> </w:t>
      </w:r>
      <w:r>
        <w:rPr>
          <w:spacing w:val="-2"/>
        </w:rPr>
        <w:t>produce</w:t>
      </w:r>
      <w:r>
        <w:rPr>
          <w:spacing w:val="21"/>
        </w:rPr>
        <w:t xml:space="preserve"> </w:t>
      </w:r>
      <w:r>
        <w:rPr>
          <w:spacing w:val="-2"/>
        </w:rPr>
        <w:t>an</w:t>
      </w:r>
      <w:r>
        <w:rPr>
          <w:spacing w:val="28"/>
        </w:rPr>
        <w:t xml:space="preserve"> </w:t>
      </w:r>
      <w:r>
        <w:rPr>
          <w:spacing w:val="-2"/>
        </w:rPr>
        <w:t>increased</w:t>
      </w:r>
      <w:r>
        <w:rPr/>
        <w:t xml:space="preserve"> </w:t>
      </w:r>
      <w:r>
        <w:rPr/>
        <w:t>proportion    of</w:t>
      </w:r>
      <w:r>
        <w:rPr>
          <w:spacing w:val="8"/>
        </w:rPr>
        <w:t xml:space="preserve">    </w:t>
      </w:r>
      <w:r>
        <w:rPr/>
        <w:t>genetically     abnormal    spermatozoa.</w:t>
      </w:r>
      <w:r>
        <w:rPr>
          <w:spacing w:val="1"/>
        </w:rPr>
        <w:t xml:space="preserve"> </w:t>
      </w:r>
      <w:r>
        <w:rPr>
          <w:spacing w:val="-1"/>
        </w:rPr>
        <w:t>Conceiving</w:t>
      </w:r>
      <w:r>
        <w:rPr>
          <w:spacing w:val="48"/>
        </w:rPr>
        <w:t xml:space="preserve"> </w:t>
      </w:r>
      <w:r>
        <w:rPr>
          <w:spacing w:val="-1"/>
        </w:rPr>
        <w:t>a</w:t>
      </w:r>
      <w:r>
        <w:rPr>
          <w:spacing w:val="48"/>
        </w:rPr>
        <w:t xml:space="preserve"> </w:t>
      </w:r>
      <w:r>
        <w:rPr>
          <w:spacing w:val="-1"/>
        </w:rPr>
        <w:t>child</w:t>
      </w:r>
      <w:r>
        <w:rPr>
          <w:spacing w:val="49"/>
        </w:rPr>
        <w:t xml:space="preserve"> </w:t>
      </w:r>
      <w:r>
        <w:rPr>
          <w:spacing w:val="-1"/>
        </w:rPr>
        <w:t>during</w:t>
      </w:r>
      <w:r>
        <w:rPr>
          <w:spacing w:val="44"/>
        </w:rPr>
        <w:t xml:space="preserve"> </w:t>
      </w:r>
      <w:r>
        <w:rPr>
          <w:spacing w:val="-1"/>
        </w:rPr>
        <w:t>this  period</w:t>
      </w:r>
      <w:r>
        <w:rPr>
          <w:spacing w:val="48"/>
          <w:w w:val="101"/>
        </w:rPr>
        <w:t xml:space="preserve"> </w:t>
      </w:r>
      <w:r>
        <w:rPr>
          <w:spacing w:val="-1"/>
        </w:rPr>
        <w:t>can</w:t>
      </w:r>
      <w:r>
        <w:rPr>
          <w:spacing w:val="46"/>
          <w:w w:val="101"/>
        </w:rPr>
        <w:t xml:space="preserve"> </w:t>
      </w:r>
      <w:r>
        <w:rPr>
          <w:spacing w:val="-1"/>
        </w:rPr>
        <w:t>substantia</w:t>
      </w:r>
      <w:r>
        <w:rPr>
          <w:spacing w:val="-2"/>
        </w:rPr>
        <w:t>lly</w:t>
      </w:r>
      <w:r>
        <w:rPr/>
        <w:t xml:space="preserve"> </w:t>
      </w:r>
      <w:r>
        <w:rPr/>
        <w:t>increase the risk of genetic </w:t>
      </w:r>
      <w:r>
        <w:rPr>
          <w:spacing w:val="-1"/>
        </w:rPr>
        <w:t>mutations</w:t>
      </w:r>
      <w:r>
        <w:rPr>
          <w:spacing w:val="12"/>
        </w:rPr>
        <w:t xml:space="preserve"> </w:t>
      </w:r>
      <w:r>
        <w:rPr>
          <w:spacing w:val="-1"/>
        </w:rPr>
        <w:t>in the</w:t>
      </w:r>
      <w:r>
        <w:rPr>
          <w:spacing w:val="7"/>
        </w:rPr>
        <w:t xml:space="preserve"> </w:t>
      </w:r>
      <w:r>
        <w:rPr>
          <w:spacing w:val="-1"/>
        </w:rPr>
        <w:t>offspring.</w:t>
      </w:r>
    </w:p>
    <w:p>
      <w:pPr>
        <w:pStyle w:val="BodyText"/>
        <w:ind w:left="376" w:right="614" w:firstLine="14"/>
        <w:spacing w:before="107" w:line="277" w:lineRule="auto"/>
        <w:jc w:val="both"/>
        <w:rPr/>
      </w:pPr>
      <w:r>
        <w:rPr>
          <w:color w:val="011E31"/>
        </w:rPr>
        <w:t>Most    alkylating    ag</w:t>
      </w:r>
      <w:r>
        <w:rPr>
          <w:color w:val="011E31"/>
          <w:spacing w:val="-1"/>
        </w:rPr>
        <w:t>ents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(melphalan,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procarbazine,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chlorambucil,       </w:t>
      </w:r>
      <w:r>
        <w:rPr>
          <w:color w:val="011E31"/>
          <w:spacing w:val="-1"/>
        </w:rPr>
        <w:t xml:space="preserve">  busulfan,          nitrogen</w:t>
      </w:r>
      <w:r>
        <w:rPr>
          <w:color w:val="011E31"/>
          <w:spacing w:val="3"/>
        </w:rPr>
        <w:t xml:space="preserve">         </w:t>
      </w:r>
      <w:r>
        <w:rPr>
          <w:color w:val="011E31"/>
          <w:spacing w:val="-1"/>
        </w:rPr>
        <w:t>mustard,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cyclophosphamide</w:t>
      </w:r>
      <w:r>
        <w:rPr>
          <w:color w:val="011E31"/>
          <w:spacing w:val="1"/>
        </w:rPr>
        <w:t>,   </w:t>
      </w:r>
      <w:r>
        <w:rPr>
          <w:color w:val="011E31"/>
        </w:rPr>
        <w:t>ifosfamide</w:t>
      </w:r>
      <w:r>
        <w:rPr>
          <w:color w:val="011E31"/>
          <w:spacing w:val="1"/>
        </w:rPr>
        <w:t>, 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trophosphamide</w:t>
      </w:r>
      <w:r>
        <w:rPr>
          <w:color w:val="011E31"/>
          <w:spacing w:val="1"/>
        </w:rPr>
        <w:t>) </w:t>
      </w:r>
      <w:r>
        <w:rPr>
          <w:color w:val="011E31"/>
        </w:rPr>
        <w:t>induce    mutations     in    ex</w:t>
      </w:r>
      <w:r>
        <w:rPr>
          <w:color w:val="011E31"/>
          <w:spacing w:val="-1"/>
        </w:rPr>
        <w:t>posed     post-meiotic    cells</w:t>
      </w:r>
      <w:r>
        <w:rPr>
          <w:color w:val="011E31"/>
        </w:rPr>
        <w:t xml:space="preserve"> </w:t>
      </w:r>
      <w:r>
        <w:rPr>
          <w:color w:val="011E31"/>
        </w:rPr>
        <w:t>(spermatids  and  spermatozoa)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lesser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mutagenic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stem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cells,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although</w:t>
      </w:r>
      <w:r>
        <w:rPr>
          <w:color w:val="011E31"/>
          <w:spacing w:val="38"/>
        </w:rPr>
        <w:t xml:space="preserve"> </w:t>
      </w:r>
      <w:r>
        <w:rPr>
          <w:color w:val="333333"/>
          <w:spacing w:val="-1"/>
        </w:rPr>
        <w:t>these</w:t>
      </w:r>
      <w:r>
        <w:rPr>
          <w:color w:val="333333"/>
          <w:spacing w:val="40"/>
          <w:w w:val="101"/>
        </w:rPr>
        <w:t xml:space="preserve"> </w:t>
      </w:r>
      <w:r>
        <w:rPr>
          <w:color w:val="333333"/>
          <w:spacing w:val="-1"/>
        </w:rPr>
        <w:t>drugs</w:t>
      </w:r>
      <w:r>
        <w:rPr>
          <w:color w:val="333333"/>
          <w:spacing w:val="42"/>
          <w:w w:val="101"/>
        </w:rPr>
        <w:t xml:space="preserve"> </w:t>
      </w:r>
      <w:r>
        <w:rPr>
          <w:color w:val="333333"/>
          <w:spacing w:val="-1"/>
        </w:rPr>
        <w:t>can</w:t>
      </w:r>
      <w:r>
        <w:rPr>
          <w:color w:val="333333"/>
          <w:spacing w:val="42"/>
          <w:w w:val="101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  <w:spacing w:val="-2"/>
        </w:rPr>
        <w:t>ause</w:t>
      </w:r>
      <w:r>
        <w:rPr>
          <w:color w:val="333333"/>
        </w:rPr>
        <w:t xml:space="preserve"> </w:t>
      </w:r>
      <w:r>
        <w:rPr>
          <w:color w:val="333333"/>
        </w:rPr>
        <w:t>permanent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azoospermia.</w:t>
      </w:r>
      <w:r>
        <w:rPr>
          <w:sz w:val="12"/>
          <w:szCs w:val="12"/>
          <w:color w:val="333333"/>
          <w:position w:val="6"/>
        </w:rPr>
        <w:t>288</w:t>
      </w:r>
      <w:r>
        <w:rPr>
          <w:sz w:val="12"/>
          <w:szCs w:val="12"/>
          <w:color w:val="333333"/>
          <w:spacing w:val="15"/>
          <w:w w:val="102"/>
          <w:position w:val="6"/>
        </w:rPr>
        <w:t xml:space="preserve">  </w:t>
      </w:r>
      <w:r>
        <w:rPr>
          <w:color w:val="011E31"/>
          <w:spacing w:val="-1"/>
        </w:rPr>
        <w:t>Topoisomerase  II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inhibitors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etoposide)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induce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mutations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sp</w:t>
      </w:r>
      <w:r>
        <w:rPr>
          <w:color w:val="011E31"/>
          <w:spacing w:val="-2"/>
        </w:rPr>
        <w:t>ermatocytes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little 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genomic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injury 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stem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cells.</w:t>
      </w:r>
      <w:r>
        <w:rPr>
          <w:sz w:val="12"/>
          <w:szCs w:val="12"/>
          <w:color w:val="011E31"/>
          <w:spacing w:val="-1"/>
          <w:position w:val="6"/>
        </w:rPr>
        <w:t>267</w:t>
      </w:r>
      <w:r>
        <w:rPr>
          <w:sz w:val="12"/>
          <w:szCs w:val="12"/>
          <w:color w:val="011E31"/>
          <w:spacing w:val="7"/>
          <w:position w:val="6"/>
        </w:rPr>
        <w:t xml:space="preserve">  </w:t>
      </w:r>
      <w:r>
        <w:rPr>
          <w:color w:val="011E31"/>
          <w:spacing w:val="-1"/>
        </w:rPr>
        <w:t>Radiation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produces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high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levels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mutations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all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stages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differentiating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germ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cells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lowe</w:t>
      </w:r>
      <w:r>
        <w:rPr>
          <w:color w:val="011E31"/>
          <w:spacing w:val="-2"/>
        </w:rPr>
        <w:t>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levels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stem</w:t>
      </w:r>
      <w:r>
        <w:rPr>
          <w:color w:val="011E31"/>
        </w:rPr>
        <w:t xml:space="preserve"> </w:t>
      </w:r>
      <w:r>
        <w:rPr>
          <w:color w:val="011E31"/>
        </w:rPr>
        <w:t>spermatogonia.</w:t>
      </w:r>
      <w:r>
        <w:rPr>
          <w:sz w:val="12"/>
          <w:szCs w:val="12"/>
          <w:color w:val="011E31"/>
          <w:position w:val="6"/>
        </w:rPr>
        <w:t>267   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contrast,    bleomyci</w:t>
      </w:r>
      <w:r>
        <w:rPr>
          <w:color w:val="011E31"/>
          <w:spacing w:val="-1"/>
        </w:rPr>
        <w:t>n   (antitumor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antibiotic) and mitomycin C indu</w:t>
      </w:r>
      <w:r>
        <w:rPr>
          <w:color w:val="011E31"/>
          <w:spacing w:val="-2"/>
        </w:rPr>
        <w:t>ce mutations in stem cells</w:t>
      </w:r>
    </w:p>
    <w:p>
      <w:pPr>
        <w:spacing w:line="17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72" w:hanging="6"/>
        <w:spacing w:before="52" w:line="269" w:lineRule="auto"/>
        <w:rPr>
          <w:sz w:val="12"/>
          <w:szCs w:val="12"/>
        </w:rPr>
      </w:pPr>
      <w:r>
        <w:rPr>
          <w:color w:val="011E31"/>
          <w:spacing w:val="-1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differentiating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sperma</w:t>
      </w:r>
      <w:r>
        <w:rPr>
          <w:color w:val="011E31"/>
          <w:spacing w:val="-2"/>
        </w:rPr>
        <w:t>togonia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meiotic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post-meiotic cells.</w:t>
      </w:r>
      <w:r>
        <w:rPr>
          <w:sz w:val="12"/>
          <w:szCs w:val="12"/>
          <w:color w:val="011E31"/>
          <w:position w:val="5"/>
        </w:rPr>
        <w:t>289</w:t>
      </w:r>
    </w:p>
    <w:p>
      <w:pPr>
        <w:pStyle w:val="BodyText"/>
        <w:ind w:left="1" w:right="368" w:firstLine="12"/>
        <w:spacing w:before="136" w:line="275" w:lineRule="auto"/>
        <w:jc w:val="both"/>
        <w:rPr>
          <w:sz w:val="12"/>
          <w:szCs w:val="12"/>
        </w:rPr>
      </w:pPr>
      <w:r>
        <w:rPr>
          <w:spacing w:val="-1"/>
        </w:rPr>
        <w:t>Based</w:t>
      </w:r>
      <w:r>
        <w:rPr>
          <w:spacing w:val="42"/>
        </w:rPr>
        <w:t xml:space="preserve"> </w:t>
      </w:r>
      <w:r>
        <w:rPr>
          <w:spacing w:val="-1"/>
        </w:rPr>
        <w:t>on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known</w:t>
      </w:r>
      <w:r>
        <w:rPr>
          <w:spacing w:val="49"/>
        </w:rPr>
        <w:t xml:space="preserve"> </w:t>
      </w:r>
      <w:r>
        <w:rPr>
          <w:spacing w:val="-1"/>
        </w:rPr>
        <w:t>mutage</w:t>
      </w:r>
      <w:r>
        <w:rPr>
          <w:spacing w:val="-2"/>
        </w:rPr>
        <w:t>nic</w:t>
      </w:r>
      <w:r>
        <w:rPr>
          <w:spacing w:val="43"/>
          <w:w w:val="101"/>
        </w:rPr>
        <w:t xml:space="preserve"> </w:t>
      </w:r>
      <w:r>
        <w:rPr>
          <w:spacing w:val="-2"/>
        </w:rPr>
        <w:t>effects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35"/>
          <w:w w:val="101"/>
        </w:rPr>
        <w:t xml:space="preserve"> </w:t>
      </w:r>
      <w:r>
        <w:rPr>
          <w:spacing w:val="-2"/>
        </w:rPr>
        <w:t>gonadotoxic</w:t>
      </w:r>
      <w:r>
        <w:rPr/>
        <w:t xml:space="preserve"> </w:t>
      </w:r>
      <w:r>
        <w:rPr>
          <w:spacing w:val="-1"/>
        </w:rPr>
        <w:t>therapies,</w:t>
      </w:r>
      <w:r>
        <w:rPr>
          <w:spacing w:val="32"/>
          <w:w w:val="101"/>
        </w:rPr>
        <w:t xml:space="preserve"> </w:t>
      </w:r>
      <w:r>
        <w:rPr>
          <w:spacing w:val="-1"/>
        </w:rPr>
        <w:t>it</w:t>
      </w:r>
      <w:r>
        <w:rPr>
          <w:spacing w:val="32"/>
        </w:rPr>
        <w:t xml:space="preserve"> </w:t>
      </w:r>
      <w:r>
        <w:rPr>
          <w:spacing w:val="-1"/>
        </w:rPr>
        <w:t>is</w:t>
      </w:r>
      <w:r>
        <w:rPr>
          <w:spacing w:val="32"/>
        </w:rPr>
        <w:t xml:space="preserve"> </w:t>
      </w:r>
      <w:r>
        <w:rPr>
          <w:spacing w:val="-1"/>
        </w:rPr>
        <w:t>importan</w:t>
      </w:r>
      <w:r>
        <w:rPr>
          <w:spacing w:val="-2"/>
        </w:rPr>
        <w:t>t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31"/>
          <w:w w:val="101"/>
        </w:rPr>
        <w:t xml:space="preserve"> </w:t>
      </w:r>
      <w:r>
        <w:rPr>
          <w:spacing w:val="-2"/>
        </w:rPr>
        <w:t>use</w:t>
      </w:r>
      <w:r>
        <w:rPr>
          <w:spacing w:val="27"/>
        </w:rPr>
        <w:t xml:space="preserve"> </w:t>
      </w:r>
      <w:r>
        <w:rPr>
          <w:spacing w:val="-2"/>
        </w:rPr>
        <w:t>contraceptive</w:t>
      </w:r>
      <w:r>
        <w:rPr>
          <w:spacing w:val="32"/>
        </w:rPr>
        <w:t xml:space="preserve"> </w:t>
      </w:r>
      <w:r>
        <w:rPr>
          <w:spacing w:val="-2"/>
        </w:rPr>
        <w:t>measures</w:t>
      </w:r>
      <w:r>
        <w:rPr/>
        <w:t xml:space="preserve"> </w:t>
      </w:r>
      <w:r>
        <w:rPr>
          <w:spacing w:val="-2"/>
        </w:rPr>
        <w:t>for</w:t>
      </w:r>
      <w:r>
        <w:rPr>
          <w:spacing w:val="59"/>
          <w:w w:val="101"/>
        </w:rPr>
        <w:t xml:space="preserve"> </w:t>
      </w:r>
      <w:r>
        <w:rPr>
          <w:spacing w:val="-2"/>
        </w:rPr>
        <w:t>a  period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at  least  12  months  after  completion</w:t>
      </w:r>
      <w:r>
        <w:rPr>
          <w:spacing w:val="4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therapy.</w:t>
      </w:r>
      <w:r>
        <w:rPr>
          <w:spacing w:val="48"/>
        </w:rPr>
        <w:t xml:space="preserve"> </w:t>
      </w:r>
      <w:r>
        <w:rPr>
          <w:spacing w:val="-1"/>
        </w:rPr>
        <w:t>Studies</w:t>
      </w:r>
      <w:r>
        <w:rPr>
          <w:spacing w:val="45"/>
        </w:rPr>
        <w:t xml:space="preserve"> </w:t>
      </w:r>
      <w:r>
        <w:rPr>
          <w:spacing w:val="-1"/>
        </w:rPr>
        <w:t>on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health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5"/>
          <w:w w:val="101"/>
        </w:rPr>
        <w:t xml:space="preserve"> </w:t>
      </w:r>
      <w:r>
        <w:rPr>
          <w:spacing w:val="-1"/>
        </w:rPr>
        <w:t>geneti</w:t>
      </w:r>
      <w:r>
        <w:rPr>
          <w:spacing w:val="-2"/>
        </w:rPr>
        <w:t>c</w:t>
      </w:r>
      <w:r>
        <w:rPr>
          <w:spacing w:val="52"/>
          <w:w w:val="101"/>
        </w:rPr>
        <w:t xml:space="preserve"> </w:t>
      </w:r>
      <w:r>
        <w:rPr>
          <w:spacing w:val="-2"/>
        </w:rPr>
        <w:t>integrity</w:t>
      </w:r>
      <w:r>
        <w:rPr>
          <w:spacing w:val="4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children  fathered  by  males  exposed</w:t>
      </w:r>
      <w:r>
        <w:rPr>
          <w:spacing w:val="1"/>
        </w:rPr>
        <w:t xml:space="preserve">  </w:t>
      </w:r>
      <w:r>
        <w:rPr/>
        <w:t>to</w:t>
      </w:r>
      <w:r>
        <w:rPr>
          <w:spacing w:val="4"/>
        </w:rPr>
        <w:t xml:space="preserve">  </w:t>
      </w:r>
      <w:r>
        <w:rPr/>
        <w:t>c</w:t>
      </w:r>
      <w:r>
        <w:rPr>
          <w:spacing w:val="-1"/>
        </w:rPr>
        <w:t>hemotherapy</w:t>
      </w:r>
      <w:r>
        <w:rPr>
          <w:spacing w:val="1"/>
        </w:rPr>
        <w:t xml:space="preserve"> </w:t>
      </w:r>
      <w:r>
        <w:rPr/>
        <w:t>and/or radiotherapy ha</w:t>
      </w:r>
      <w:r>
        <w:rPr>
          <w:spacing w:val="-1"/>
        </w:rPr>
        <w:t>ve generally been reassuring. This</w:t>
      </w:r>
      <w:r>
        <w:rPr/>
        <w:t xml:space="preserve"> </w:t>
      </w:r>
      <w:r>
        <w:rPr>
          <w:spacing w:val="-1"/>
        </w:rPr>
        <w:t>is</w:t>
      </w:r>
      <w:r>
        <w:rPr>
          <w:spacing w:val="29"/>
        </w:rPr>
        <w:t xml:space="preserve"> </w:t>
      </w:r>
      <w:r>
        <w:rPr>
          <w:spacing w:val="-1"/>
        </w:rPr>
        <w:t>based</w:t>
      </w:r>
      <w:r>
        <w:rPr>
          <w:spacing w:val="13"/>
        </w:rPr>
        <w:t xml:space="preserve"> </w:t>
      </w:r>
      <w:r>
        <w:rPr>
          <w:spacing w:val="-1"/>
        </w:rPr>
        <w:t>on</w:t>
      </w:r>
      <w:r>
        <w:rPr>
          <w:spacing w:val="20"/>
          <w:w w:val="101"/>
        </w:rPr>
        <w:t xml:space="preserve"> </w:t>
      </w:r>
      <w:r>
        <w:rPr>
          <w:spacing w:val="-1"/>
        </w:rPr>
        <w:t>numerous</w:t>
      </w:r>
      <w:r>
        <w:rPr>
          <w:spacing w:val="13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13"/>
          <w:w w:val="101"/>
        </w:rPr>
        <w:t xml:space="preserve"> </w:t>
      </w:r>
      <w:r>
        <w:rPr>
          <w:spacing w:val="-1"/>
        </w:rPr>
        <w:t>of children</w:t>
      </w:r>
      <w:r>
        <w:rPr>
          <w:spacing w:val="15"/>
        </w:rPr>
        <w:t xml:space="preserve"> </w:t>
      </w:r>
      <w:r>
        <w:rPr>
          <w:spacing w:val="-1"/>
        </w:rPr>
        <w:t>conceived one</w:t>
      </w:r>
      <w:r>
        <w:rPr/>
        <w:t xml:space="preserve"> </w:t>
      </w:r>
      <w:r>
        <w:rPr>
          <w:spacing w:val="-1"/>
        </w:rPr>
        <w:t>or</w:t>
      </w:r>
      <w:r>
        <w:rPr>
          <w:spacing w:val="49"/>
        </w:rPr>
        <w:t xml:space="preserve"> </w:t>
      </w:r>
      <w:r>
        <w:rPr>
          <w:spacing w:val="-1"/>
        </w:rPr>
        <w:t>more</w:t>
      </w:r>
      <w:r>
        <w:rPr>
          <w:spacing w:val="33"/>
        </w:rPr>
        <w:t xml:space="preserve"> </w:t>
      </w:r>
      <w:r>
        <w:rPr>
          <w:spacing w:val="-1"/>
        </w:rPr>
        <w:t>years</w:t>
      </w:r>
      <w:r>
        <w:rPr>
          <w:spacing w:val="38"/>
        </w:rPr>
        <w:t xml:space="preserve"> </w:t>
      </w:r>
      <w:r>
        <w:rPr>
          <w:spacing w:val="-1"/>
        </w:rPr>
        <w:t>after</w:t>
      </w:r>
      <w:r>
        <w:rPr>
          <w:spacing w:val="33"/>
          <w:w w:val="101"/>
        </w:rPr>
        <w:t xml:space="preserve"> </w:t>
      </w:r>
      <w:r>
        <w:rPr>
          <w:spacing w:val="-1"/>
        </w:rPr>
        <w:t>gonadotoxic</w:t>
      </w:r>
      <w:r>
        <w:rPr>
          <w:spacing w:val="35"/>
        </w:rPr>
        <w:t xml:space="preserve"> </w:t>
      </w:r>
      <w:r>
        <w:rPr>
          <w:spacing w:val="-1"/>
        </w:rPr>
        <w:t>therapy.</w:t>
      </w:r>
      <w:r>
        <w:rPr>
          <w:spacing w:val="31"/>
          <w:w w:val="101"/>
        </w:rPr>
        <w:t xml:space="preserve"> </w:t>
      </w:r>
      <w:r>
        <w:rPr>
          <w:spacing w:val="-1"/>
        </w:rPr>
        <w:t>Yoshimoto</w:t>
      </w:r>
      <w:r>
        <w:rPr>
          <w:spacing w:val="38"/>
        </w:rPr>
        <w:t xml:space="preserve"> </w:t>
      </w:r>
      <w:r>
        <w:rPr>
          <w:spacing w:val="-1"/>
        </w:rPr>
        <w:t>et</w:t>
      </w:r>
      <w:r>
        <w:rPr/>
        <w:t xml:space="preserve"> </w:t>
      </w:r>
      <w:r>
        <w:rPr>
          <w:spacing w:val="-1"/>
        </w:rPr>
        <w:t>al.</w:t>
      </w:r>
      <w:r>
        <w:rPr>
          <w:sz w:val="12"/>
          <w:szCs w:val="12"/>
          <w:spacing w:val="-1"/>
          <w:position w:val="6"/>
        </w:rPr>
        <w:t>290  </w:t>
      </w:r>
      <w:r>
        <w:rPr>
          <w:spacing w:val="-1"/>
        </w:rPr>
        <w:t>observed</w:t>
      </w:r>
      <w:r>
        <w:rPr>
          <w:spacing w:val="21"/>
        </w:rPr>
        <w:t xml:space="preserve"> </w:t>
      </w:r>
      <w:r>
        <w:rPr>
          <w:spacing w:val="-1"/>
        </w:rPr>
        <w:t>no</w:t>
      </w:r>
      <w:r>
        <w:rPr>
          <w:spacing w:val="21"/>
        </w:rPr>
        <w:t xml:space="preserve"> </w:t>
      </w:r>
      <w:r>
        <w:rPr>
          <w:spacing w:val="-1"/>
        </w:rPr>
        <w:t>increase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21"/>
          <w:w w:val="101"/>
        </w:rPr>
        <w:t xml:space="preserve"> </w:t>
      </w:r>
      <w:r>
        <w:rPr>
          <w:spacing w:val="-1"/>
        </w:rPr>
        <w:t>malignancy</w:t>
      </w:r>
      <w:r>
        <w:rPr>
          <w:spacing w:val="21"/>
        </w:rPr>
        <w:t xml:space="preserve"> </w:t>
      </w:r>
      <w:r>
        <w:rPr>
          <w:spacing w:val="-1"/>
        </w:rPr>
        <w:t>in the</w:t>
      </w:r>
      <w:r>
        <w:rPr>
          <w:spacing w:val="15"/>
        </w:rPr>
        <w:t xml:space="preserve"> </w:t>
      </w:r>
      <w:r>
        <w:rPr>
          <w:spacing w:val="-1"/>
        </w:rPr>
        <w:t>children</w:t>
      </w:r>
      <w:r>
        <w:rPr/>
        <w:t xml:space="preserve"> </w:t>
      </w:r>
      <w:r>
        <w:rPr/>
        <w:t>of</w:t>
      </w:r>
      <w:r>
        <w:rPr>
          <w:spacing w:val="14"/>
          <w:w w:val="101"/>
        </w:rPr>
        <w:t xml:space="preserve"> </w:t>
      </w:r>
      <w:r>
        <w:rPr/>
        <w:t>parents</w:t>
      </w:r>
      <w:r>
        <w:rPr>
          <w:spacing w:val="15"/>
          <w:w w:val="101"/>
        </w:rPr>
        <w:t xml:space="preserve"> </w:t>
      </w:r>
      <w:r>
        <w:rPr/>
        <w:t>exposed to</w:t>
      </w:r>
      <w:r>
        <w:rPr>
          <w:spacing w:val="15"/>
        </w:rPr>
        <w:t xml:space="preserve"> </w:t>
      </w:r>
      <w:r>
        <w:rPr/>
        <w:t>atomic</w:t>
      </w:r>
      <w:r>
        <w:rPr>
          <w:spacing w:val="21"/>
        </w:rPr>
        <w:t xml:space="preserve"> </w:t>
      </w:r>
      <w:r>
        <w:rPr/>
        <w:t>bomb</w:t>
      </w:r>
      <w:r>
        <w:rPr>
          <w:spacing w:val="21"/>
        </w:rPr>
        <w:t xml:space="preserve"> </w:t>
      </w:r>
      <w:r>
        <w:rPr/>
        <w:t>ra</w:t>
      </w:r>
      <w:r>
        <w:rPr>
          <w:spacing w:val="-1"/>
        </w:rPr>
        <w:t>diation. Winther et</w:t>
      </w:r>
      <w:r>
        <w:rPr/>
        <w:t xml:space="preserve"> </w:t>
      </w:r>
      <w:r>
        <w:rPr/>
        <w:t>al</w:t>
      </w:r>
      <w:r>
        <w:rPr>
          <w:spacing w:val="1"/>
        </w:rPr>
        <w:t>.</w:t>
      </w:r>
      <w:r>
        <w:rPr>
          <w:sz w:val="12"/>
          <w:szCs w:val="12"/>
          <w:spacing w:val="1"/>
          <w:position w:val="6"/>
        </w:rPr>
        <w:t>291      </w:t>
      </w:r>
      <w:r>
        <w:rPr/>
        <w:t>observed</w:t>
      </w:r>
      <w:r>
        <w:rPr>
          <w:spacing w:val="14"/>
          <w:w w:val="101"/>
        </w:rPr>
        <w:t xml:space="preserve">   </w:t>
      </w:r>
      <w:r>
        <w:rPr/>
        <w:t>that</w:t>
      </w:r>
      <w:r>
        <w:rPr>
          <w:spacing w:val="11"/>
        </w:rPr>
        <w:t xml:space="preserve">   </w:t>
      </w:r>
      <w:r>
        <w:rPr/>
        <w:t>the</w:t>
      </w:r>
      <w:r>
        <w:rPr>
          <w:spacing w:val="13"/>
        </w:rPr>
        <w:t xml:space="preserve">   </w:t>
      </w:r>
      <w:r>
        <w:rPr/>
        <w:t>occurrence</w:t>
      </w:r>
      <w:r>
        <w:rPr>
          <w:spacing w:val="13"/>
        </w:rPr>
        <w:t xml:space="preserve">   </w:t>
      </w:r>
      <w:r>
        <w:rPr/>
        <w:t>of</w:t>
      </w:r>
      <w:r>
        <w:rPr>
          <w:spacing w:val="1"/>
        </w:rPr>
        <w:t xml:space="preserve">   </w:t>
      </w:r>
      <w:r>
        <w:rPr/>
        <w:t>abnormal </w:t>
      </w:r>
      <w:r>
        <w:rPr>
          <w:spacing w:val="-1"/>
        </w:rPr>
        <w:t>karyotypes in children of treated cancer survivors was the</w:t>
      </w:r>
      <w:r>
        <w:rPr>
          <w:spacing w:val="5"/>
        </w:rPr>
        <w:t xml:space="preserve"> </w:t>
      </w:r>
      <w:r>
        <w:rPr/>
        <w:t>same  as  that  among  the  comparison  sibling  families.</w:t>
      </w:r>
      <w:r>
        <w:rPr>
          <w:spacing w:val="2"/>
        </w:rPr>
        <w:t xml:space="preserve"> </w:t>
      </w:r>
      <w:r>
        <w:rPr>
          <w:spacing w:val="-1"/>
        </w:rPr>
        <w:t>Signorello et al. and Al-Jebari et al. have </w:t>
      </w:r>
      <w:r>
        <w:rPr>
          <w:spacing w:val="-2"/>
        </w:rPr>
        <w:t>reported that the</w:t>
      </w:r>
      <w:r>
        <w:rPr/>
        <w:t xml:space="preserve"> </w:t>
      </w:r>
      <w:r>
        <w:rPr/>
        <w:t>children   of cancer survivor</w:t>
      </w:r>
      <w:r>
        <w:rPr>
          <w:spacing w:val="-1"/>
        </w:rPr>
        <w:t>s</w:t>
      </w:r>
      <w:r>
        <w:rPr>
          <w:spacing w:val="6"/>
        </w:rPr>
        <w:t xml:space="preserve">   </w:t>
      </w:r>
      <w:r>
        <w:rPr>
          <w:spacing w:val="-1"/>
        </w:rPr>
        <w:t>are</w:t>
      </w:r>
      <w:r>
        <w:rPr>
          <w:spacing w:val="8"/>
        </w:rPr>
        <w:t xml:space="preserve">   </w:t>
      </w:r>
      <w:r>
        <w:rPr>
          <w:spacing w:val="-1"/>
        </w:rPr>
        <w:t>not</w:t>
      </w:r>
      <w:r>
        <w:rPr>
          <w:spacing w:val="6"/>
        </w:rPr>
        <w:t xml:space="preserve">   </w:t>
      </w:r>
      <w:r>
        <w:rPr>
          <w:spacing w:val="-1"/>
        </w:rPr>
        <w:t>at</w:t>
      </w:r>
      <w:r>
        <w:rPr>
          <w:spacing w:val="6"/>
        </w:rPr>
        <w:t xml:space="preserve">   </w:t>
      </w:r>
      <w:r>
        <w:rPr>
          <w:spacing w:val="-1"/>
        </w:rPr>
        <w:t>significantly</w:t>
      </w:r>
      <w:r>
        <w:rPr/>
        <w:t xml:space="preserve"> </w:t>
      </w:r>
      <w:r>
        <w:rPr/>
        <w:t>increased</w:t>
      </w:r>
      <w:r>
        <w:rPr>
          <w:spacing w:val="15"/>
          <w:w w:val="101"/>
        </w:rPr>
        <w:t xml:space="preserve">  </w:t>
      </w:r>
      <w:r>
        <w:rPr/>
        <w:t>risk  for</w:t>
      </w:r>
      <w:r>
        <w:rPr>
          <w:spacing w:val="12"/>
        </w:rPr>
        <w:t xml:space="preserve">  </w:t>
      </w:r>
      <w:r>
        <w:rPr/>
        <w:t>congenital</w:t>
      </w:r>
      <w:r>
        <w:rPr>
          <w:spacing w:val="13"/>
        </w:rPr>
        <w:t xml:space="preserve">  </w:t>
      </w:r>
      <w:r>
        <w:rPr/>
        <w:t>a</w:t>
      </w:r>
      <w:r>
        <w:rPr>
          <w:spacing w:val="-1"/>
        </w:rPr>
        <w:t>nomalies</w:t>
      </w:r>
      <w:r>
        <w:rPr>
          <w:spacing w:val="14"/>
        </w:rPr>
        <w:t xml:space="preserve">  </w:t>
      </w:r>
      <w:r>
        <w:rPr>
          <w:spacing w:val="-1"/>
        </w:rPr>
        <w:t>due</w:t>
      </w:r>
      <w:r>
        <w:rPr>
          <w:spacing w:val="11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their</w:t>
      </w:r>
      <w:r>
        <w:rPr>
          <w:spacing w:val="1"/>
        </w:rPr>
        <w:t xml:space="preserve"> </w:t>
      </w:r>
      <w:r>
        <w:rPr>
          <w:position w:val="-1"/>
        </w:rPr>
        <w:t>parent</w:t>
      </w:r>
      <w:r>
        <w:rPr>
          <w:spacing w:val="2"/>
          <w:position w:val="-1"/>
        </w:rPr>
        <w:t>'</w:t>
      </w:r>
      <w:r>
        <w:rPr>
          <w:position w:val="-1"/>
        </w:rPr>
        <w:t>s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exposure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to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mutagenic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cancer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treatments</w:t>
      </w:r>
      <w:r>
        <w:rPr>
          <w:spacing w:val="2"/>
          <w:position w:val="-1"/>
        </w:rPr>
        <w:t>.</w:t>
      </w:r>
      <w:r>
        <w:rPr>
          <w:sz w:val="12"/>
          <w:szCs w:val="12"/>
          <w:spacing w:val="2"/>
          <w:position w:val="5"/>
        </w:rPr>
        <w:t>292,</w:t>
      </w:r>
      <w:r>
        <w:rPr>
          <w:sz w:val="12"/>
          <w:szCs w:val="12"/>
          <w:spacing w:val="6"/>
          <w:position w:val="5"/>
        </w:rPr>
        <w:t xml:space="preserve"> </w:t>
      </w:r>
      <w:r>
        <w:rPr>
          <w:sz w:val="12"/>
          <w:szCs w:val="12"/>
          <w:spacing w:val="2"/>
          <w:position w:val="5"/>
        </w:rPr>
        <w:t>293</w:t>
      </w:r>
    </w:p>
    <w:p>
      <w:pPr>
        <w:pStyle w:val="BodyText"/>
        <w:ind w:left="2" w:right="374" w:firstLine="11"/>
        <w:spacing w:before="137" w:line="280" w:lineRule="auto"/>
        <w:jc w:val="both"/>
        <w:rPr>
          <w:sz w:val="12"/>
          <w:szCs w:val="12"/>
        </w:rPr>
      </w:pPr>
      <w:r>
        <w:rPr>
          <w:spacing w:val="-1"/>
        </w:rPr>
        <w:t>Most</w:t>
      </w:r>
      <w:r>
        <w:rPr>
          <w:spacing w:val="23"/>
          <w:w w:val="101"/>
        </w:rPr>
        <w:t xml:space="preserve">  </w:t>
      </w:r>
      <w:r>
        <w:rPr>
          <w:spacing w:val="-1"/>
        </w:rPr>
        <w:t>human</w:t>
      </w:r>
      <w:r>
        <w:rPr>
          <w:spacing w:val="19"/>
          <w:w w:val="101"/>
        </w:rPr>
        <w:t xml:space="preserve">  </w:t>
      </w:r>
      <w:r>
        <w:rPr>
          <w:spacing w:val="-1"/>
        </w:rPr>
        <w:t>sperm</w:t>
      </w:r>
      <w:r>
        <w:rPr>
          <w:spacing w:val="18"/>
        </w:rPr>
        <w:t xml:space="preserve">  </w:t>
      </w:r>
      <w:r>
        <w:rPr>
          <w:spacing w:val="-1"/>
        </w:rPr>
        <w:t>fluor</w:t>
      </w:r>
      <w:r>
        <w:rPr>
          <w:spacing w:val="-2"/>
        </w:rPr>
        <w:t>escent</w:t>
      </w:r>
      <w:r>
        <w:rPr>
          <w:spacing w:val="23"/>
          <w:w w:val="101"/>
        </w:rPr>
        <w:t xml:space="preserve">  </w:t>
      </w:r>
      <w:r>
        <w:rPr>
          <w:spacing w:val="-2"/>
        </w:rPr>
        <w:t>in</w:t>
      </w:r>
      <w:r>
        <w:rPr>
          <w:spacing w:val="20"/>
        </w:rPr>
        <w:t xml:space="preserve">  </w:t>
      </w:r>
      <w:r>
        <w:rPr>
          <w:spacing w:val="-2"/>
        </w:rPr>
        <w:t>situ</w:t>
      </w:r>
      <w:r>
        <w:rPr>
          <w:spacing w:val="24"/>
        </w:rPr>
        <w:t xml:space="preserve">  </w:t>
      </w:r>
      <w:r>
        <w:rPr>
          <w:spacing w:val="-2"/>
        </w:rPr>
        <w:t>hybridization</w:t>
      </w:r>
      <w:r>
        <w:rPr/>
        <w:t xml:space="preserve"> </w:t>
      </w:r>
      <w:r>
        <w:rPr>
          <w:spacing w:val="-1"/>
        </w:rPr>
        <w:t>studies</w:t>
      </w:r>
      <w:r>
        <w:rPr>
          <w:spacing w:val="32"/>
          <w:w w:val="101"/>
        </w:rPr>
        <w:t xml:space="preserve"> </w:t>
      </w:r>
      <w:r>
        <w:rPr>
          <w:spacing w:val="-1"/>
        </w:rPr>
        <w:t>report</w:t>
      </w:r>
      <w:r>
        <w:rPr>
          <w:spacing w:val="26"/>
        </w:rPr>
        <w:t xml:space="preserve"> </w:t>
      </w:r>
      <w:r>
        <w:rPr>
          <w:spacing w:val="-1"/>
        </w:rPr>
        <w:t>an</w:t>
      </w:r>
      <w:r>
        <w:rPr>
          <w:spacing w:val="32"/>
        </w:rPr>
        <w:t xml:space="preserve"> </w:t>
      </w:r>
      <w:r>
        <w:rPr>
          <w:spacing w:val="-1"/>
        </w:rPr>
        <w:t>increased</w:t>
      </w:r>
      <w:r>
        <w:rPr>
          <w:spacing w:val="32"/>
        </w:rPr>
        <w:t xml:space="preserve"> </w:t>
      </w:r>
      <w:r>
        <w:rPr>
          <w:spacing w:val="-1"/>
        </w:rPr>
        <w:t>rate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spe</w:t>
      </w:r>
      <w:r>
        <w:rPr>
          <w:spacing w:val="-2"/>
        </w:rPr>
        <w:t>rm</w:t>
      </w:r>
      <w:r>
        <w:rPr>
          <w:spacing w:val="27"/>
        </w:rPr>
        <w:t xml:space="preserve"> </w:t>
      </w:r>
      <w:r>
        <w:rPr>
          <w:spacing w:val="-2"/>
        </w:rPr>
        <w:t>chromosomal</w:t>
      </w:r>
      <w:r>
        <w:rPr/>
        <w:t xml:space="preserve"> </w:t>
      </w:r>
      <w:r>
        <w:rPr>
          <w:spacing w:val="-1"/>
        </w:rPr>
        <w:t>aneuploidy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diploidy</w:t>
      </w:r>
      <w:r>
        <w:rPr>
          <w:spacing w:val="48"/>
          <w:w w:val="101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first</w:t>
      </w:r>
      <w:r>
        <w:rPr>
          <w:spacing w:val="38"/>
        </w:rPr>
        <w:t xml:space="preserve"> </w:t>
      </w:r>
      <w:r>
        <w:rPr>
          <w:spacing w:val="-1"/>
        </w:rPr>
        <w:t>two</w:t>
      </w:r>
      <w:r>
        <w:rPr>
          <w:spacing w:val="38"/>
        </w:rPr>
        <w:t xml:space="preserve"> </w:t>
      </w:r>
      <w:r>
        <w:rPr>
          <w:spacing w:val="-1"/>
        </w:rPr>
        <w:t>years</w:t>
      </w:r>
      <w:r>
        <w:rPr>
          <w:spacing w:val="36"/>
        </w:rPr>
        <w:t xml:space="preserve"> </w:t>
      </w:r>
      <w:r>
        <w:rPr>
          <w:spacing w:val="-1"/>
        </w:rPr>
        <w:t>following</w:t>
      </w:r>
      <w:r>
        <w:rPr/>
        <w:t xml:space="preserve"> </w:t>
      </w:r>
      <w:r>
        <w:rPr/>
        <w:t>chemotherapy</w:t>
      </w:r>
      <w:r>
        <w:rPr>
          <w:spacing w:val="1"/>
        </w:rPr>
        <w:t>.</w:t>
      </w:r>
      <w:r>
        <w:rPr>
          <w:sz w:val="12"/>
          <w:szCs w:val="12"/>
          <w:spacing w:val="1"/>
          <w:position w:val="6"/>
        </w:rPr>
        <w:t>294-298    </w:t>
      </w:r>
      <w:r>
        <w:rPr/>
        <w:t>Beyond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first</w:t>
      </w:r>
      <w:r>
        <w:rPr>
          <w:spacing w:val="1"/>
        </w:rPr>
        <w:t xml:space="preserve">  </w:t>
      </w:r>
      <w:r>
        <w:rPr/>
        <w:t>two</w:t>
      </w:r>
      <w:r>
        <w:rPr>
          <w:spacing w:val="10"/>
        </w:rPr>
        <w:t xml:space="preserve">  </w:t>
      </w:r>
      <w:r>
        <w:rPr/>
        <w:t>years</w:t>
      </w:r>
      <w:r>
        <w:rPr>
          <w:spacing w:val="10"/>
        </w:rPr>
        <w:t xml:space="preserve">  </w:t>
      </w:r>
      <w:r>
        <w:rPr/>
        <w:t>post</w:t>
      </w:r>
      <w:r>
        <w:rPr>
          <w:spacing w:val="1"/>
        </w:rPr>
        <w:t>- </w:t>
      </w:r>
      <w:r>
        <w:rPr>
          <w:spacing w:val="-1"/>
        </w:rPr>
        <w:t>therapy,</w:t>
      </w:r>
      <w:r>
        <w:rPr>
          <w:spacing w:val="14"/>
          <w:w w:val="101"/>
        </w:rPr>
        <w:t xml:space="preserve">   </w:t>
      </w:r>
      <w:r>
        <w:rPr>
          <w:spacing w:val="-1"/>
        </w:rPr>
        <w:t>the</w:t>
      </w:r>
      <w:r>
        <w:rPr>
          <w:spacing w:val="15"/>
        </w:rPr>
        <w:t xml:space="preserve">   </w:t>
      </w:r>
      <w:r>
        <w:rPr>
          <w:spacing w:val="-1"/>
        </w:rPr>
        <w:t>rate</w:t>
      </w:r>
      <w:r>
        <w:rPr>
          <w:spacing w:val="12"/>
        </w:rPr>
        <w:t xml:space="preserve">   </w:t>
      </w:r>
      <w:r>
        <w:rPr>
          <w:spacing w:val="-1"/>
        </w:rPr>
        <w:t>of   sperm    aneuploidy    becomes</w:t>
      </w:r>
      <w:r>
        <w:rPr>
          <w:spacing w:val="2"/>
        </w:rPr>
        <w:t xml:space="preserve"> </w:t>
      </w:r>
      <w:r>
        <w:rPr>
          <w:position w:val="-1"/>
        </w:rPr>
        <w:t>comparable  to</w:t>
      </w:r>
      <w:r>
        <w:rPr>
          <w:spacing w:val="17"/>
          <w:w w:val="101"/>
          <w:position w:val="-1"/>
        </w:rPr>
        <w:t xml:space="preserve">  </w:t>
      </w:r>
      <w:r>
        <w:rPr>
          <w:position w:val="-1"/>
        </w:rPr>
        <w:t>that</w:t>
      </w:r>
      <w:r>
        <w:rPr>
          <w:spacing w:val="15"/>
          <w:position w:val="-1"/>
        </w:rPr>
        <w:t xml:space="preserve">  </w:t>
      </w:r>
      <w:r>
        <w:rPr>
          <w:position w:val="-1"/>
        </w:rPr>
        <w:t>of</w:t>
      </w:r>
      <w:r>
        <w:rPr>
          <w:spacing w:val="12"/>
          <w:position w:val="-1"/>
        </w:rPr>
        <w:t xml:space="preserve">  </w:t>
      </w:r>
      <w:r>
        <w:rPr>
          <w:position w:val="-1"/>
        </w:rPr>
        <w:t>controls.</w:t>
      </w:r>
      <w:r>
        <w:rPr>
          <w:sz w:val="12"/>
          <w:szCs w:val="12"/>
          <w:position w:val="5"/>
        </w:rPr>
        <w:t>298,</w:t>
      </w:r>
      <w:r>
        <w:rPr>
          <w:sz w:val="12"/>
          <w:szCs w:val="12"/>
          <w:spacing w:val="3"/>
          <w:position w:val="5"/>
        </w:rPr>
        <w:t xml:space="preserve">   </w:t>
      </w:r>
      <w:r>
        <w:rPr>
          <w:sz w:val="12"/>
          <w:szCs w:val="12"/>
          <w:position w:val="5"/>
        </w:rPr>
        <w:t>299    </w:t>
      </w:r>
      <w:r>
        <w:rPr>
          <w:position w:val="-1"/>
        </w:rPr>
        <w:t>These   studies </w:t>
      </w:r>
      <w:r>
        <w:rPr>
          <w:spacing w:val="-1"/>
        </w:rPr>
        <w:t>suggest</w:t>
      </w:r>
      <w:r>
        <w:rPr>
          <w:spacing w:val="61"/>
        </w:rPr>
        <w:t xml:space="preserve"> </w:t>
      </w:r>
      <w:r>
        <w:rPr>
          <w:spacing w:val="-1"/>
        </w:rPr>
        <w:t>that</w:t>
      </w:r>
      <w:r>
        <w:rPr>
          <w:spacing w:val="51"/>
          <w:w w:val="101"/>
        </w:rPr>
        <w:t xml:space="preserve"> </w:t>
      </w:r>
      <w:r>
        <w:rPr>
          <w:spacing w:val="-1"/>
        </w:rPr>
        <w:t>the  effect  of</w:t>
      </w:r>
      <w:r>
        <w:rPr>
          <w:spacing w:val="46"/>
          <w:w w:val="101"/>
        </w:rPr>
        <w:t xml:space="preserve"> </w:t>
      </w:r>
      <w:r>
        <w:rPr>
          <w:spacing w:val="-1"/>
        </w:rPr>
        <w:t>gonadotoxic</w:t>
      </w:r>
      <w:r>
        <w:rPr>
          <w:spacing w:val="52"/>
        </w:rPr>
        <w:t xml:space="preserve"> </w:t>
      </w:r>
      <w:r>
        <w:rPr>
          <w:spacing w:val="-1"/>
        </w:rPr>
        <w:t>therapy</w:t>
      </w:r>
      <w:r>
        <w:rPr>
          <w:spacing w:val="54"/>
        </w:rPr>
        <w:t xml:space="preserve"> </w:t>
      </w:r>
      <w:r>
        <w:rPr>
          <w:spacing w:val="-1"/>
        </w:rPr>
        <w:t>on</w:t>
      </w:r>
      <w:r>
        <w:rPr>
          <w:spacing w:val="50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genomic  integrity  of  stem  cells  disappears</w:t>
      </w:r>
      <w:r>
        <w:rPr>
          <w:spacing w:val="3"/>
        </w:rPr>
        <w:t xml:space="preserve">  </w:t>
      </w:r>
      <w:r>
        <w:rPr/>
        <w:t>ove</w:t>
      </w:r>
      <w:r>
        <w:rPr>
          <w:spacing w:val="-1"/>
        </w:rPr>
        <w:t>r  time.</w:t>
      </w:r>
      <w:r>
        <w:rPr>
          <w:spacing w:val="1"/>
        </w:rPr>
        <w:t xml:space="preserve"> </w:t>
      </w:r>
      <w:r>
        <w:rPr/>
        <w:t>Furthermore,  these  data</w:t>
      </w:r>
      <w:r>
        <w:rPr>
          <w:spacing w:val="9"/>
        </w:rPr>
        <w:t xml:space="preserve">  </w:t>
      </w:r>
      <w:r>
        <w:rPr/>
        <w:t>are</w:t>
      </w:r>
      <w:r>
        <w:rPr>
          <w:spacing w:val="13"/>
        </w:rPr>
        <w:t xml:space="preserve">  </w:t>
      </w:r>
      <w:r>
        <w:rPr/>
        <w:t>in</w:t>
      </w:r>
      <w:r>
        <w:rPr>
          <w:spacing w:val="13"/>
        </w:rPr>
        <w:t xml:space="preserve">  </w:t>
      </w:r>
      <w:r>
        <w:rPr/>
        <w:t>ke</w:t>
      </w:r>
      <w:r>
        <w:rPr>
          <w:spacing w:val="-1"/>
        </w:rPr>
        <w:t>eping</w:t>
      </w:r>
      <w:r>
        <w:rPr>
          <w:spacing w:val="6"/>
        </w:rPr>
        <w:t xml:space="preserve">  </w:t>
      </w:r>
      <w:r>
        <w:rPr>
          <w:spacing w:val="-1"/>
        </w:rPr>
        <w:t>with</w:t>
      </w:r>
      <w:r>
        <w:rPr>
          <w:spacing w:val="10"/>
        </w:rPr>
        <w:t xml:space="preserve">  </w:t>
      </w:r>
      <w:r>
        <w:rPr>
          <w:spacing w:val="-1"/>
        </w:rPr>
        <w:t>studies</w:t>
      </w:r>
      <w:r>
        <w:rPr/>
        <w:t xml:space="preserve"> </w:t>
      </w:r>
      <w:r>
        <w:rPr/>
        <w:t>demonstrating  a  sharp  decline</w:t>
      </w:r>
      <w:r>
        <w:rPr>
          <w:spacing w:val="9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>
          <w:spacing w:val="-1"/>
        </w:rPr>
        <w:t>conventional</w:t>
      </w:r>
      <w:r>
        <w:rPr>
          <w:spacing w:val="4"/>
        </w:rPr>
        <w:t xml:space="preserve">  </w:t>
      </w:r>
      <w:r>
        <w:rPr>
          <w:spacing w:val="-1"/>
        </w:rPr>
        <w:t>sperm</w:t>
      </w:r>
      <w:r>
        <w:rPr>
          <w:spacing w:val="1"/>
        </w:rPr>
        <w:t xml:space="preserve"> </w:t>
      </w:r>
      <w:r>
        <w:rPr>
          <w:spacing w:val="-1"/>
        </w:rPr>
        <w:t>parameters at 6 months and rec</w:t>
      </w:r>
      <w:r>
        <w:rPr>
          <w:spacing w:val="-2"/>
        </w:rPr>
        <w:t>overy of</w:t>
      </w:r>
      <w:r>
        <w:rPr>
          <w:spacing w:val="-14"/>
        </w:rPr>
        <w:t xml:space="preserve"> </w:t>
      </w:r>
      <w:r>
        <w:rPr>
          <w:spacing w:val="-2"/>
        </w:rPr>
        <w:t>spermatogenesis</w:t>
      </w:r>
      <w:r>
        <w:rPr/>
        <w:t xml:space="preserve"> </w:t>
      </w:r>
      <w:r>
        <w:rPr>
          <w:position w:val="-2"/>
        </w:rPr>
        <w:t>at</w:t>
      </w:r>
      <w:r>
        <w:rPr>
          <w:spacing w:val="36"/>
          <w:position w:val="-2"/>
        </w:rPr>
        <w:t xml:space="preserve"> </w:t>
      </w:r>
      <w:r>
        <w:rPr>
          <w:spacing w:val="1"/>
          <w:position w:val="-2"/>
        </w:rPr>
        <w:t>12 </w:t>
      </w:r>
      <w:r>
        <w:rPr>
          <w:position w:val="-2"/>
        </w:rPr>
        <w:t>to</w:t>
      </w:r>
      <w:r>
        <w:rPr>
          <w:spacing w:val="1"/>
          <w:position w:val="-2"/>
        </w:rPr>
        <w:t xml:space="preserve"> 24 </w:t>
      </w:r>
      <w:r>
        <w:rPr>
          <w:position w:val="-2"/>
        </w:rPr>
        <w:t>months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after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cancer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treatment</w:t>
      </w:r>
      <w:r>
        <w:rPr>
          <w:spacing w:val="1"/>
          <w:position w:val="-2"/>
        </w:rPr>
        <w:t>.</w:t>
      </w:r>
      <w:r>
        <w:rPr>
          <w:sz w:val="12"/>
          <w:szCs w:val="12"/>
          <w:spacing w:val="1"/>
          <w:position w:val="4"/>
        </w:rPr>
        <w:t>263,</w:t>
      </w:r>
      <w:r>
        <w:rPr>
          <w:sz w:val="12"/>
          <w:szCs w:val="12"/>
          <w:spacing w:val="6"/>
          <w:position w:val="4"/>
        </w:rPr>
        <w:t xml:space="preserve"> </w:t>
      </w:r>
      <w:r>
        <w:rPr>
          <w:sz w:val="12"/>
          <w:szCs w:val="12"/>
          <w:spacing w:val="1"/>
          <w:position w:val="4"/>
        </w:rPr>
        <w:t>279,</w:t>
      </w:r>
      <w:r>
        <w:rPr>
          <w:sz w:val="12"/>
          <w:szCs w:val="12"/>
          <w:spacing w:val="8"/>
          <w:w w:val="101"/>
          <w:position w:val="4"/>
        </w:rPr>
        <w:t xml:space="preserve"> </w:t>
      </w:r>
      <w:r>
        <w:rPr>
          <w:sz w:val="12"/>
          <w:szCs w:val="12"/>
          <w:spacing w:val="1"/>
          <w:position w:val="4"/>
        </w:rPr>
        <w:t>300-303</w:t>
      </w:r>
    </w:p>
    <w:p>
      <w:pPr>
        <w:pStyle w:val="BodyText"/>
        <w:ind w:left="8"/>
        <w:spacing w:before="133" w:line="196" w:lineRule="auto"/>
        <w:outlineLvl w:val="2"/>
        <w:rPr/>
      </w:pPr>
      <w:r>
        <w:rPr>
          <w:b/>
          <w:bCs/>
          <w:color w:val="011E31"/>
        </w:rPr>
        <w:t>50.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</w:rPr>
        <w:t>Clinicians   shoul</w:t>
      </w:r>
      <w:r>
        <w:rPr>
          <w:b/>
          <w:bCs/>
          <w:color w:val="011E31"/>
          <w:spacing w:val="-1"/>
        </w:rPr>
        <w:t>d   encourage   males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bank</w:t>
      </w:r>
    </w:p>
    <w:p>
      <w:pPr>
        <w:pStyle w:val="BodyText"/>
        <w:ind w:left="361" w:right="374" w:firstLine="2"/>
        <w:spacing w:before="76" w:line="268" w:lineRule="auto"/>
        <w:jc w:val="both"/>
        <w:rPr/>
      </w:pPr>
      <w:r>
        <w:rPr>
          <w:b/>
          <w:bCs/>
          <w:color w:val="011E31"/>
          <w:spacing w:val="-1"/>
        </w:rPr>
        <w:t>sperm,   preferably    multiple   specimens    when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</w:rPr>
        <w:t>possible, prior to commencement of</w:t>
      </w:r>
      <w:r>
        <w:rPr>
          <w:b/>
          <w:bCs/>
          <w:color w:val="011E31"/>
          <w:spacing w:val="-1"/>
        </w:rPr>
        <w:t xml:space="preserve"> gonadotoxic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therapy or other cancer treatment that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</w:rPr>
        <w:t>may af</w:t>
      </w:r>
      <w:r>
        <w:rPr>
          <w:b/>
          <w:bCs/>
          <w:color w:val="011E31"/>
          <w:spacing w:val="-1"/>
        </w:rPr>
        <w:t>fect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fertility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1"/>
        </w:rPr>
        <w:t>in males. (</w:t>
      </w:r>
      <w:r>
        <w:rPr>
          <w:b/>
          <w:bCs/>
          <w:i/>
          <w:iCs/>
          <w:color w:val="011E31"/>
          <w:spacing w:val="-1"/>
        </w:rPr>
        <w:t>Expert</w:t>
      </w:r>
      <w:r>
        <w:rPr>
          <w:b/>
          <w:bCs/>
          <w:i/>
          <w:iCs/>
          <w:color w:val="011E31"/>
          <w:spacing w:val="5"/>
        </w:rPr>
        <w:t xml:space="preserve"> </w:t>
      </w:r>
      <w:r>
        <w:rPr>
          <w:b/>
          <w:bCs/>
          <w:i/>
          <w:iCs/>
          <w:color w:val="011E31"/>
          <w:spacing w:val="-1"/>
        </w:rPr>
        <w:t>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right="373" w:firstLine="10"/>
        <w:spacing w:before="87" w:line="277" w:lineRule="auto"/>
        <w:jc w:val="both"/>
        <w:rPr/>
      </w:pPr>
      <w:r>
        <w:rPr>
          <w:color w:val="011E31"/>
          <w:spacing w:val="-1"/>
        </w:rPr>
        <w:t>Gonadal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dysfunction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is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a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signific</w:t>
      </w:r>
      <w:r>
        <w:rPr>
          <w:color w:val="011E31"/>
          <w:spacing w:val="-2"/>
        </w:rPr>
        <w:t>ant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2"/>
        </w:rPr>
        <w:t>long-term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consequence of cancer therapy.</w:t>
      </w:r>
      <w:r>
        <w:rPr>
          <w:sz w:val="12"/>
          <w:szCs w:val="12"/>
          <w:color w:val="011E31"/>
          <w:position w:val="5"/>
        </w:rPr>
        <w:t>249,</w:t>
      </w:r>
      <w:r>
        <w:rPr>
          <w:sz w:val="12"/>
          <w:szCs w:val="12"/>
          <w:color w:val="011E31"/>
          <w:spacing w:val="22"/>
          <w:w w:val="101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304  </w:t>
      </w:r>
      <w:r>
        <w:rPr>
          <w:color w:val="011E31"/>
          <w:position w:val="-1"/>
        </w:rPr>
        <w:t>This</w:t>
      </w:r>
      <w:r>
        <w:rPr>
          <w:color w:val="011E31"/>
          <w:spacing w:val="17"/>
          <w:w w:val="101"/>
          <w:position w:val="-1"/>
        </w:rPr>
        <w:t xml:space="preserve"> </w:t>
      </w:r>
      <w:r>
        <w:rPr>
          <w:color w:val="011E31"/>
          <w:position w:val="-1"/>
        </w:rPr>
        <w:t>is</w:t>
      </w:r>
      <w:r>
        <w:rPr>
          <w:color w:val="011E31"/>
          <w:spacing w:val="17"/>
          <w:w w:val="101"/>
          <w:position w:val="-1"/>
        </w:rPr>
        <w:t xml:space="preserve"> </w:t>
      </w:r>
      <w:r>
        <w:rPr>
          <w:color w:val="011E31"/>
          <w:position w:val="-1"/>
        </w:rPr>
        <w:t>particularly </w:t>
      </w:r>
      <w:r>
        <w:rPr>
          <w:color w:val="011E31"/>
          <w:spacing w:val="-1"/>
        </w:rPr>
        <w:t>important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adolescents and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young adult ca</w:t>
      </w:r>
      <w:r>
        <w:rPr>
          <w:color w:val="011E31"/>
          <w:spacing w:val="-2"/>
        </w:rPr>
        <w:t>ncer 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developing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</w:rPr>
        <w:t xml:space="preserve"> </w:t>
      </w:r>
      <w:r>
        <w:rPr>
          <w:color w:val="011E31"/>
        </w:rPr>
        <w:t>therapy. 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previously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discussed</w:t>
      </w:r>
      <w:r>
        <w:rPr>
          <w:color w:val="011E31"/>
          <w:spacing w:val="-1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gonadotoxic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cause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marked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decline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production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result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injury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testicular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germ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cells.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Moreover,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genomic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integrity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-1"/>
        </w:rPr>
        <w:t>germ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cells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spermatozoa will</w:t>
      </w:r>
      <w:r>
        <w:rPr>
          <w:color w:val="011E31"/>
        </w:rPr>
        <w:t xml:space="preserve"> </w:t>
      </w:r>
      <w:r>
        <w:rPr>
          <w:color w:val="011E31"/>
        </w:rPr>
        <w:t>be  compromised  during  and  shortly  after  g</w:t>
      </w:r>
      <w:r>
        <w:rPr>
          <w:color w:val="011E31"/>
          <w:spacing w:val="-1"/>
        </w:rPr>
        <w:t>onadotoxic</w:t>
      </w:r>
      <w:r>
        <w:rPr>
          <w:color w:val="011E31"/>
        </w:rPr>
        <w:t xml:space="preserve"> </w:t>
      </w:r>
      <w:r>
        <w:rPr>
          <w:color w:val="011E31"/>
        </w:rPr>
        <w:t>therapies</w:t>
      </w:r>
      <w:r>
        <w:rPr>
          <w:color w:val="011E31"/>
          <w:spacing w:val="1"/>
        </w:rPr>
        <w:t>.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recovery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spermatogenesis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following </w:t>
      </w:r>
      <w:r>
        <w:rPr>
          <w:color w:val="011E31"/>
        </w:rPr>
        <w:t>radiotherapy   and/or   chemotherapy   depends  </w:t>
      </w:r>
      <w:r>
        <w:rPr>
          <w:color w:val="011E31"/>
          <w:spacing w:val="-1"/>
        </w:rPr>
        <w:t xml:space="preserve"> on   the</w:t>
      </w:r>
    </w:p>
    <w:p>
      <w:pPr>
        <w:spacing w:line="277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331" w:lineRule="auto"/>
        <w:rPr>
          <w:sz w:val="21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-8834525</wp:posOffset>
            </wp:positionV>
            <wp:extent cx="1202436" cy="432053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7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85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ind w:left="375" w:right="613" w:firstLine="6"/>
        <w:spacing w:before="63" w:line="283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survival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-2"/>
        </w:rPr>
        <w:t>spermatogonial stem cells in the testis. In some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cases,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extensive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damage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spermatogonial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stem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cells</w:t>
      </w:r>
      <w:r>
        <w:rPr>
          <w:color w:val="011E31"/>
        </w:rPr>
        <w:t xml:space="preserve"> </w:t>
      </w:r>
      <w:r>
        <w:rPr>
          <w:color w:val="011E31"/>
        </w:rPr>
        <w:t>can   result   in   de</w:t>
      </w:r>
      <w:r>
        <w:rPr>
          <w:color w:val="011E31"/>
          <w:spacing w:val="-1"/>
        </w:rPr>
        <w:t>layed   and   incomplete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recovery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spermatogenesis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or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even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permanent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azoospermia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5"/>
        </w:rPr>
        <w:t>250, 251,</w:t>
      </w:r>
      <w:r>
        <w:rPr>
          <w:sz w:val="12"/>
          <w:szCs w:val="12"/>
          <w:color w:val="011E31"/>
          <w:spacing w:val="8"/>
          <w:w w:val="101"/>
          <w:position w:val="5"/>
        </w:rPr>
        <w:t xml:space="preserve"> </w:t>
      </w:r>
      <w:r>
        <w:rPr>
          <w:color w:val="011E31"/>
          <w:spacing w:val="-2"/>
        </w:rPr>
        <w:t>As such, it is important to encourage young males to bank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sperm prior to initiating gonadotoxic therapies.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 keeping</w:t>
      </w:r>
      <w:r>
        <w:rPr>
          <w:color w:val="011E31"/>
        </w:rPr>
        <w:t xml:space="preserve"> </w:t>
      </w:r>
      <w:r>
        <w:rPr>
          <w:color w:val="011E31"/>
        </w:rPr>
        <w:t>with  this  Guideline,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several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societies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(ASCO,  ASRM) </w:t>
      </w:r>
      <w:r>
        <w:rPr>
          <w:color w:val="011E31"/>
        </w:rPr>
        <w:t>recommend  that  fertility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preservat</w:t>
      </w:r>
      <w:r>
        <w:rPr>
          <w:color w:val="011E31"/>
          <w:spacing w:val="-1"/>
        </w:rPr>
        <w:t>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essential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component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the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management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cancer</w:t>
      </w:r>
      <w:r>
        <w:rPr>
          <w:color w:val="011E31"/>
          <w:spacing w:val="16"/>
          <w:position w:val="-1"/>
        </w:rPr>
        <w:t xml:space="preserve"> </w:t>
      </w:r>
      <w:r>
        <w:rPr>
          <w:color w:val="011E31"/>
          <w:position w:val="-1"/>
        </w:rPr>
        <w:t>patients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5"/>
        </w:rPr>
        <w:t>305,</w:t>
      </w:r>
      <w:r>
        <w:rPr>
          <w:sz w:val="12"/>
          <w:szCs w:val="12"/>
          <w:color w:val="011E31"/>
          <w:spacing w:val="8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306</w:t>
      </w:r>
      <w:r>
        <w:rPr>
          <w:sz w:val="12"/>
          <w:szCs w:val="12"/>
          <w:color w:val="011E31"/>
          <w:position w:val="5"/>
        </w:rPr>
        <w:t xml:space="preserve">    </w:t>
      </w:r>
      <w:r>
        <w:rPr>
          <w:color w:val="011E31"/>
          <w:spacing w:val="-1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patient should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 given a few days,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possible, to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bank</w:t>
      </w:r>
      <w:r>
        <w:rPr>
          <w:color w:val="011E31"/>
        </w:rPr>
        <w:t xml:space="preserve"> </w:t>
      </w:r>
      <w:r>
        <w:rPr>
          <w:color w:val="011E31"/>
        </w:rPr>
        <w:t>sperm     prior     to     gonadotoxic     t</w:t>
      </w:r>
      <w:r>
        <w:rPr>
          <w:color w:val="011E31"/>
          <w:spacing w:val="-1"/>
        </w:rPr>
        <w:t>herapies.     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cryopreservation can also be performed via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mail-in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kits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situations where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access to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-1"/>
        </w:rPr>
        <w:t>are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limited.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This will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allow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sufficient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submit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ne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semen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samples,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potentially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undergo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sperm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extract</w:t>
      </w:r>
      <w:r>
        <w:rPr>
          <w:color w:val="011E31"/>
          <w:spacing w:val="-2"/>
        </w:rPr>
        <w:t>ion</w:t>
      </w:r>
      <w:r>
        <w:rPr>
          <w:color w:val="011E31"/>
        </w:rPr>
        <w:t xml:space="preserve"> </w:t>
      </w:r>
      <w:r>
        <w:rPr>
          <w:color w:val="011E31"/>
        </w:rPr>
        <w:t>(electroejaculation   or    TESE)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   the    eve</w:t>
      </w:r>
      <w:r>
        <w:rPr>
          <w:color w:val="011E31"/>
          <w:spacing w:val="-1"/>
        </w:rPr>
        <w:t>nt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of   an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unsuccessful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attempt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sperm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banking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(inability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ejaculate or a semen sample with no viable sperm).</w:t>
      </w:r>
      <w:r>
        <w:rPr>
          <w:sz w:val="12"/>
          <w:szCs w:val="12"/>
          <w:color w:val="011E31"/>
          <w:position w:val="5"/>
        </w:rPr>
        <w:t>307, 308</w:t>
      </w:r>
    </w:p>
    <w:p>
      <w:pPr>
        <w:pStyle w:val="BodyText"/>
        <w:ind w:left="376" w:right="618" w:firstLine="14"/>
        <w:spacing w:before="183" w:line="273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Depending on sperm count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motility, 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banked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sample  can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used  for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either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IUI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or  ART.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IUI,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insemination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-2"/>
        </w:rPr>
        <w:t>with a minimum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3 to 5 million motile sperm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in the ejaculate</w:t>
      </w:r>
      <w:r>
        <w:rPr>
          <w:color w:val="011E31"/>
          <w:spacing w:val="18"/>
          <w:position w:val="-1"/>
        </w:rPr>
        <w:t xml:space="preserve"> </w:t>
      </w:r>
      <w:r>
        <w:rPr>
          <w:color w:val="011E31"/>
          <w:position w:val="-1"/>
        </w:rPr>
        <w:t>is</w:t>
      </w:r>
      <w:r>
        <w:rPr>
          <w:color w:val="011E31"/>
          <w:spacing w:val="18"/>
          <w:position w:val="-1"/>
        </w:rPr>
        <w:t xml:space="preserve"> </w:t>
      </w:r>
      <w:r>
        <w:rPr>
          <w:color w:val="011E31"/>
          <w:position w:val="-1"/>
        </w:rPr>
        <w:t>needed.</w:t>
      </w:r>
      <w:r>
        <w:rPr>
          <w:sz w:val="12"/>
          <w:szCs w:val="12"/>
          <w:color w:val="011E31"/>
          <w:position w:val="5"/>
        </w:rPr>
        <w:t>309,</w:t>
      </w:r>
      <w:r>
        <w:rPr>
          <w:sz w:val="12"/>
          <w:szCs w:val="12"/>
          <w:color w:val="011E31"/>
          <w:spacing w:val="11"/>
          <w:w w:val="102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310  </w:t>
      </w:r>
      <w:r>
        <w:rPr>
          <w:color w:val="011E31"/>
          <w:position w:val="-1"/>
        </w:rPr>
        <w:t>Below this</w:t>
      </w:r>
      <w:r>
        <w:rPr>
          <w:color w:val="011E31"/>
          <w:spacing w:val="17"/>
          <w:w w:val="101"/>
          <w:position w:val="-1"/>
        </w:rPr>
        <w:t xml:space="preserve"> </w:t>
      </w:r>
      <w:r>
        <w:rPr>
          <w:color w:val="011E31"/>
          <w:position w:val="-1"/>
        </w:rPr>
        <w:t>moti</w:t>
      </w:r>
      <w:r>
        <w:rPr>
          <w:color w:val="011E31"/>
          <w:spacing w:val="-1"/>
          <w:position w:val="-1"/>
        </w:rPr>
        <w:t>le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spacing w:val="-1"/>
          <w:position w:val="-1"/>
        </w:rPr>
        <w:t>sperm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count, the success rate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the technique </w:t>
      </w:r>
      <w:r>
        <w:rPr>
          <w:color w:val="011E31"/>
          <w:spacing w:val="-2"/>
        </w:rPr>
        <w:t>decreases. Since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approximately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50%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of  sperm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do   not  survive   semen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processing,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 total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motile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count of at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leas</w:t>
      </w:r>
      <w:r>
        <w:rPr>
          <w:color w:val="011E31"/>
          <w:spacing w:val="-2"/>
        </w:rPr>
        <w:t>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5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10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million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sperm is usually required to allow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for an adequate number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motile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insemination.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ART,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only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small</w:t>
      </w:r>
      <w:r>
        <w:rPr>
          <w:color w:val="011E31"/>
        </w:rPr>
        <w:t xml:space="preserve"> </w:t>
      </w:r>
      <w:r>
        <w:rPr>
          <w:color w:val="011E31"/>
        </w:rPr>
        <w:t>number of motile sperm ar</w:t>
      </w:r>
      <w:r>
        <w:rPr>
          <w:color w:val="011E31"/>
          <w:spacing w:val="-1"/>
        </w:rPr>
        <w:t>e required for the procedure.</w:t>
      </w:r>
      <w:r>
        <w:rPr>
          <w:sz w:val="12"/>
          <w:szCs w:val="12"/>
          <w:color w:val="011E31"/>
          <w:spacing w:val="-1"/>
          <w:position w:val="6"/>
        </w:rPr>
        <w:t>311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Since ARTs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moderately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effective,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coupl</w:t>
      </w:r>
      <w:r>
        <w:rPr>
          <w:color w:val="011E31"/>
          <w:spacing w:val="-2"/>
        </w:rPr>
        <w:t>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need 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undergo several cycles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IVF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order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 achieve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   pregnancy.  As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such,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males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sho</w:t>
      </w:r>
      <w:r>
        <w:rPr>
          <w:color w:val="011E31"/>
          <w:spacing w:val="-2"/>
        </w:rPr>
        <w:t>uld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encouraged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bank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multiple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specime</w:t>
      </w:r>
      <w:r>
        <w:rPr>
          <w:color w:val="011E31"/>
          <w:spacing w:val="-2"/>
        </w:rPr>
        <w:t>ns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bank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divide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specimen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into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adequate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aliquots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in  order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prepare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multiple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attempts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</w:rPr>
        <w:t>assisted  reproduction</w:t>
      </w:r>
      <w:r>
        <w:rPr>
          <w:color w:val="011E31"/>
          <w:spacing w:val="-1"/>
        </w:rPr>
        <w:t>.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Another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reason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encouraging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banking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multiple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specimens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tha</w:t>
      </w:r>
      <w:r>
        <w:rPr>
          <w:color w:val="011E31"/>
          <w:spacing w:val="-2"/>
        </w:rPr>
        <w:t>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presenting</w:t>
      </w:r>
      <w:r>
        <w:rPr>
          <w:color w:val="011E31"/>
        </w:rPr>
        <w:t xml:space="preserve"> </w:t>
      </w:r>
      <w:r>
        <w:rPr>
          <w:color w:val="011E31"/>
        </w:rPr>
        <w:t>with cancer will generally have po</w:t>
      </w:r>
      <w:r>
        <w:rPr>
          <w:color w:val="011E31"/>
          <w:spacing w:val="-1"/>
        </w:rPr>
        <w:t>orer semen parameters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normal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donors,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their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sperm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respond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less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favorably   to   freeze-thawing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(</w:t>
      </w:r>
      <w:r>
        <w:rPr>
          <w:color w:val="011E31"/>
          <w:spacing w:val="-1"/>
        </w:rPr>
        <w:t>with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poorer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post-thaw</w:t>
      </w:r>
      <w:r>
        <w:rPr>
          <w:color w:val="011E31"/>
          <w:spacing w:val="2"/>
        </w:rPr>
        <w:t xml:space="preserve"> </w:t>
      </w:r>
      <w:r>
        <w:rPr>
          <w:color w:val="011E31"/>
          <w:position w:val="-1"/>
        </w:rPr>
        <w:t>motility</w:t>
      </w:r>
      <w:r>
        <w:rPr>
          <w:color w:val="011E31"/>
          <w:spacing w:val="2"/>
          <w:position w:val="-1"/>
        </w:rPr>
        <w:t>) </w:t>
      </w:r>
      <w:r>
        <w:rPr>
          <w:color w:val="011E31"/>
          <w:position w:val="-1"/>
        </w:rPr>
        <w:t>than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donor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sperm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312-314</w:t>
      </w:r>
    </w:p>
    <w:p>
      <w:pPr>
        <w:pStyle w:val="BodyText"/>
        <w:ind w:left="379" w:right="618" w:firstLine="5"/>
        <w:spacing w:before="108" w:line="278" w:lineRule="auto"/>
        <w:jc w:val="both"/>
        <w:rPr/>
      </w:pPr>
      <w:r>
        <w:rPr>
          <w:color w:val="011E31"/>
          <w:spacing w:val="-1"/>
        </w:rPr>
        <w:t>Studies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shown that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20%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50%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-2"/>
        </w:rPr>
        <w:t xml:space="preserve"> will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bank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sperm</w:t>
      </w:r>
      <w:r>
        <w:rPr>
          <w:color w:val="011E31"/>
          <w:spacing w:val="29"/>
          <w:position w:val="-1"/>
        </w:rPr>
        <w:t xml:space="preserve">  </w:t>
      </w:r>
      <w:r>
        <w:rPr>
          <w:color w:val="011E31"/>
          <w:position w:val="-1"/>
        </w:rPr>
        <w:t>prior</w:t>
      </w:r>
      <w:r>
        <w:rPr>
          <w:color w:val="011E31"/>
          <w:spacing w:val="21"/>
          <w:w w:val="101"/>
          <w:position w:val="-1"/>
        </w:rPr>
        <w:t xml:space="preserve">  </w:t>
      </w:r>
      <w:r>
        <w:rPr>
          <w:color w:val="011E31"/>
          <w:position w:val="-1"/>
        </w:rPr>
        <w:t>to</w:t>
      </w:r>
      <w:r>
        <w:rPr>
          <w:color w:val="011E31"/>
          <w:spacing w:val="24"/>
          <w:w w:val="101"/>
          <w:position w:val="-1"/>
        </w:rPr>
        <w:t xml:space="preserve">  </w:t>
      </w:r>
      <w:r>
        <w:rPr>
          <w:color w:val="011E31"/>
          <w:position w:val="-1"/>
        </w:rPr>
        <w:t>chemotherapy.</w:t>
      </w:r>
      <w:r>
        <w:rPr>
          <w:sz w:val="12"/>
          <w:szCs w:val="12"/>
          <w:color w:val="011E31"/>
          <w:position w:val="5"/>
        </w:rPr>
        <w:t>315-317    </w:t>
      </w:r>
      <w:r>
        <w:rPr>
          <w:color w:val="011E31"/>
          <w:position w:val="-1"/>
        </w:rPr>
        <w:t>The   low   sperm </w:t>
      </w:r>
      <w:r>
        <w:rPr>
          <w:color w:val="011E31"/>
          <w:spacing w:val="-1"/>
        </w:rPr>
        <w:t>banking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attributed 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inadequate fertility</w:t>
      </w:r>
      <w:r>
        <w:rPr>
          <w:color w:val="011E31"/>
        </w:rPr>
        <w:t xml:space="preserve"> </w:t>
      </w:r>
      <w:r>
        <w:rPr>
          <w:color w:val="011E31"/>
        </w:rPr>
        <w:t>counseling before gonadotoxic th</w:t>
      </w:r>
      <w:r>
        <w:rPr>
          <w:color w:val="011E31"/>
          <w:spacing w:val="-1"/>
        </w:rPr>
        <w:t>erapy and lack of desire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father children.</w:t>
      </w:r>
      <w:r>
        <w:rPr>
          <w:sz w:val="12"/>
          <w:szCs w:val="12"/>
          <w:color w:val="011E31"/>
          <w:spacing w:val="-1"/>
          <w:position w:val="6"/>
        </w:rPr>
        <w:t>316</w:t>
      </w:r>
      <w:r>
        <w:rPr>
          <w:sz w:val="12"/>
          <w:szCs w:val="12"/>
          <w:color w:val="011E31"/>
          <w:spacing w:val="27"/>
          <w:w w:val="102"/>
          <w:position w:val="6"/>
        </w:rPr>
        <w:t xml:space="preserve"> </w:t>
      </w:r>
      <w:r>
        <w:rPr>
          <w:color w:val="011E31"/>
          <w:spacing w:val="-1"/>
        </w:rPr>
        <w:t>Interestingly, a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very small percenta</w:t>
      </w:r>
      <w:r>
        <w:rPr>
          <w:color w:val="011E31"/>
          <w:spacing w:val="-2"/>
        </w:rPr>
        <w:t>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males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will   use   their   banked   sperm</w:t>
      </w:r>
      <w:r>
        <w:rPr>
          <w:color w:val="011E31"/>
          <w:spacing w:val="-2"/>
        </w:rPr>
        <w:t xml:space="preserve">   in   assisted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reproduction.  In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studies,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less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than  10%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males</w: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5" w:hanging="6"/>
        <w:spacing w:before="117" w:line="235" w:lineRule="auto"/>
        <w:rPr>
          <w:sz w:val="12"/>
          <w:szCs w:val="12"/>
        </w:rPr>
      </w:pPr>
      <w:r>
        <w:rPr>
          <w:color w:val="011E31"/>
          <w:spacing w:val="-1"/>
        </w:rPr>
        <w:t>who  have  banked  sperm  will  later  use  their  sperm</w:t>
      </w:r>
      <w:r>
        <w:rPr>
          <w:color w:val="011E31"/>
          <w:spacing w:val="-2"/>
        </w:rPr>
        <w:t xml:space="preserve">  in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assisted</w:t>
      </w:r>
      <w:r>
        <w:rPr>
          <w:color w:val="011E31"/>
          <w:spacing w:val="3"/>
          <w:position w:val="-2"/>
        </w:rPr>
        <w:t xml:space="preserve"> </w:t>
      </w:r>
      <w:r>
        <w:rPr>
          <w:color w:val="011E31"/>
          <w:position w:val="-2"/>
        </w:rPr>
        <w:t>reproduction</w:t>
      </w:r>
      <w:r>
        <w:rPr>
          <w:color w:val="011E31"/>
          <w:spacing w:val="3"/>
          <w:position w:val="-2"/>
        </w:rPr>
        <w:t>.</w:t>
      </w:r>
      <w:r>
        <w:rPr>
          <w:sz w:val="12"/>
          <w:szCs w:val="12"/>
          <w:color w:val="011E31"/>
          <w:spacing w:val="3"/>
          <w:position w:val="4"/>
        </w:rPr>
        <w:t>260, 317-320</w:t>
      </w:r>
    </w:p>
    <w:p>
      <w:pPr>
        <w:pStyle w:val="BodyText"/>
        <w:ind w:left="8"/>
        <w:spacing w:before="197" w:line="196" w:lineRule="auto"/>
        <w:outlineLvl w:val="2"/>
        <w:rPr/>
      </w:pPr>
      <w:r>
        <w:rPr>
          <w:b/>
          <w:bCs/>
          <w:color w:val="011E31"/>
          <w:spacing w:val="-2"/>
        </w:rPr>
        <w:t>51.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-2"/>
        </w:rPr>
        <w:t>Clinicians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-2"/>
        </w:rPr>
        <w:t>may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-2"/>
        </w:rPr>
        <w:t>inform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-2"/>
        </w:rPr>
        <w:t>patients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2"/>
        </w:rPr>
        <w:t>that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-2"/>
        </w:rPr>
        <w:t>semen</w:t>
      </w:r>
    </w:p>
    <w:p>
      <w:pPr>
        <w:pStyle w:val="BodyText"/>
        <w:ind w:left="367" w:right="365" w:hanging="1"/>
        <w:spacing w:before="76" w:line="265" w:lineRule="auto"/>
        <w:jc w:val="both"/>
        <w:rPr/>
      </w:pPr>
      <w:r>
        <w:rPr>
          <w:b/>
          <w:bCs/>
          <w:color w:val="011E31"/>
          <w:spacing w:val="-2"/>
        </w:rPr>
        <w:t>analysis should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2"/>
        </w:rPr>
        <w:t>be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-2"/>
        </w:rPr>
        <w:t>performed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at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2"/>
        </w:rPr>
        <w:t>least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2"/>
        </w:rPr>
        <w:t>12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2"/>
        </w:rPr>
        <w:t>months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(and  preferably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-1"/>
        </w:rPr>
        <w:t>24  months)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-1"/>
        </w:rPr>
        <w:t>after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2"/>
        </w:rPr>
        <w:t>completion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gonadotoxic            therapies.             (</w:t>
      </w:r>
      <w:r>
        <w:rPr>
          <w:b/>
          <w:bCs/>
          <w:i/>
          <w:iCs/>
          <w:color w:val="011E31"/>
        </w:rPr>
        <w:t>Co</w:t>
      </w:r>
      <w:r>
        <w:rPr>
          <w:b/>
          <w:bCs/>
          <w:i/>
          <w:iCs/>
          <w:color w:val="011E31"/>
          <w:spacing w:val="-1"/>
        </w:rPr>
        <w:t>nditional</w:t>
      </w:r>
    </w:p>
    <w:p>
      <w:pPr>
        <w:pStyle w:val="BodyText"/>
        <w:ind w:left="375"/>
        <w:spacing w:before="30" w:line="196" w:lineRule="auto"/>
        <w:rPr/>
      </w:pPr>
      <w:r>
        <w:rPr>
          <w:b/>
          <w:bCs/>
          <w:i/>
          <w:iCs/>
          <w:color w:val="011E31"/>
          <w:spacing w:val="-1"/>
        </w:rPr>
        <w:t>Recommendation; Evidence Lev</w:t>
      </w:r>
      <w:r>
        <w:rPr>
          <w:b/>
          <w:bCs/>
          <w:i/>
          <w:iCs/>
          <w:color w:val="011E31"/>
          <w:spacing w:val="-2"/>
        </w:rPr>
        <w:t>el: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right="375" w:firstLine="10"/>
        <w:spacing w:before="132" w:line="278" w:lineRule="auto"/>
        <w:jc w:val="both"/>
        <w:rPr/>
      </w:pPr>
      <w:r>
        <w:rPr>
          <w:color w:val="011E31"/>
        </w:rPr>
        <w:t>Generally, a sharp decreas</w:t>
      </w:r>
      <w:r>
        <w:rPr>
          <w:color w:val="011E31"/>
          <w:spacing w:val="-1"/>
        </w:rPr>
        <w:t>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 semen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(especially</w:t>
      </w:r>
      <w:r>
        <w:rPr>
          <w:color w:val="011E31"/>
        </w:rPr>
        <w:t xml:space="preserve"> </w:t>
      </w:r>
      <w:r>
        <w:rPr>
          <w:color w:val="011E31"/>
        </w:rPr>
        <w:t>sperm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concentration)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occurs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immediately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after 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followed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gradual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return 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better quality.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nature</w:t>
      </w:r>
      <w:r>
        <w:rPr>
          <w:color w:val="011E31"/>
        </w:rPr>
        <w:t xml:space="preserve"> </w:t>
      </w:r>
      <w:r>
        <w:rPr>
          <w:color w:val="011E31"/>
        </w:rPr>
        <w:t>of this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return depends on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numerous f</w:t>
      </w:r>
      <w:r>
        <w:rPr>
          <w:color w:val="011E31"/>
          <w:spacing w:val="-1"/>
        </w:rPr>
        <w:t>actors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type,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type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admin</w:t>
      </w:r>
      <w:r>
        <w:rPr>
          <w:color w:val="011E31"/>
          <w:spacing w:val="-1"/>
        </w:rPr>
        <w:t>istered,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</w:rPr>
        <w:t xml:space="preserve"> </w:t>
      </w:r>
      <w:r>
        <w:rPr>
          <w:color w:val="011E31"/>
        </w:rPr>
        <w:t>dosing,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and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duration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after completion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 trea</w:t>
      </w:r>
      <w:r>
        <w:rPr>
          <w:color w:val="011E31"/>
          <w:spacing w:val="-1"/>
        </w:rPr>
        <w:t>tment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which the SA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perfo</w:t>
      </w:r>
      <w:r>
        <w:rPr>
          <w:color w:val="011E31"/>
          <w:spacing w:val="-2"/>
        </w:rPr>
        <w:t>rmed.</w:t>
      </w:r>
    </w:p>
    <w:p>
      <w:pPr>
        <w:pStyle w:val="BodyText"/>
        <w:ind w:right="374" w:firstLine="3"/>
        <w:spacing w:before="107" w:line="275" w:lineRule="auto"/>
        <w:jc w:val="both"/>
        <w:rPr/>
      </w:pPr>
      <w:r>
        <w:rPr>
          <w:color w:val="011E31"/>
          <w:spacing w:val="-1"/>
        </w:rPr>
        <w:t>The systematic review u</w:t>
      </w:r>
      <w:r>
        <w:rPr>
          <w:color w:val="011E31"/>
          <w:spacing w:val="-2"/>
        </w:rPr>
        <w:t>sed to inform this Guideline found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15 </w:t>
      </w:r>
      <w:r>
        <w:rPr>
          <w:color w:val="011E31"/>
        </w:rPr>
        <w:t>studies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assessing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spermatogenesis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gonadotoxic </w:t>
      </w:r>
      <w:r>
        <w:rPr>
          <w:color w:val="011E31"/>
          <w:position w:val="-4"/>
        </w:rPr>
        <w:t>therapies</w:t>
      </w:r>
      <w:r>
        <w:rPr>
          <w:color w:val="011E31"/>
          <w:spacing w:val="4"/>
          <w:position w:val="-4"/>
        </w:rPr>
        <w:t>.</w:t>
      </w:r>
      <w:r>
        <w:rPr>
          <w:sz w:val="12"/>
          <w:szCs w:val="12"/>
          <w:color w:val="011E31"/>
          <w:spacing w:val="4"/>
          <w:position w:val="1"/>
        </w:rPr>
        <w:t>231,</w:t>
      </w:r>
      <w:r>
        <w:rPr>
          <w:sz w:val="12"/>
          <w:szCs w:val="12"/>
          <w:color w:val="011E31"/>
          <w:spacing w:val="13"/>
          <w:w w:val="102"/>
          <w:position w:val="1"/>
        </w:rPr>
        <w:t xml:space="preserve">  </w:t>
      </w:r>
      <w:r>
        <w:rPr>
          <w:sz w:val="12"/>
          <w:szCs w:val="12"/>
          <w:color w:val="011E31"/>
          <w:spacing w:val="4"/>
          <w:position w:val="1"/>
        </w:rPr>
        <w:t>262,</w:t>
      </w:r>
      <w:r>
        <w:rPr>
          <w:sz w:val="12"/>
          <w:szCs w:val="12"/>
          <w:color w:val="011E31"/>
          <w:spacing w:val="14"/>
          <w:position w:val="1"/>
        </w:rPr>
        <w:t xml:space="preserve">  </w:t>
      </w:r>
      <w:r>
        <w:rPr>
          <w:sz w:val="12"/>
          <w:szCs w:val="12"/>
          <w:color w:val="011E31"/>
          <w:spacing w:val="4"/>
          <w:position w:val="1"/>
        </w:rPr>
        <w:t>263,</w:t>
      </w:r>
      <w:r>
        <w:rPr>
          <w:sz w:val="12"/>
          <w:szCs w:val="12"/>
          <w:color w:val="011E31"/>
          <w:spacing w:val="14"/>
          <w:w w:val="101"/>
          <w:position w:val="1"/>
        </w:rPr>
        <w:t xml:space="preserve">  </w:t>
      </w:r>
      <w:r>
        <w:rPr>
          <w:sz w:val="12"/>
          <w:szCs w:val="12"/>
          <w:color w:val="011E31"/>
          <w:spacing w:val="4"/>
          <w:position w:val="1"/>
        </w:rPr>
        <w:t>269,</w:t>
      </w:r>
      <w:r>
        <w:rPr>
          <w:sz w:val="12"/>
          <w:szCs w:val="12"/>
          <w:color w:val="011E31"/>
          <w:spacing w:val="14"/>
          <w:position w:val="1"/>
        </w:rPr>
        <w:t xml:space="preserve">  </w:t>
      </w:r>
      <w:r>
        <w:rPr>
          <w:sz w:val="12"/>
          <w:szCs w:val="12"/>
          <w:color w:val="011E31"/>
          <w:spacing w:val="4"/>
          <w:position w:val="1"/>
        </w:rPr>
        <w:t>279,</w:t>
      </w:r>
      <w:r>
        <w:rPr>
          <w:sz w:val="12"/>
          <w:szCs w:val="12"/>
          <w:color w:val="011E31"/>
          <w:spacing w:val="14"/>
          <w:w w:val="101"/>
          <w:position w:val="1"/>
        </w:rPr>
        <w:t xml:space="preserve">  </w:t>
      </w:r>
      <w:r>
        <w:rPr>
          <w:sz w:val="12"/>
          <w:szCs w:val="12"/>
          <w:color w:val="011E31"/>
          <w:spacing w:val="4"/>
          <w:position w:val="1"/>
        </w:rPr>
        <w:t>298,</w:t>
      </w:r>
      <w:r>
        <w:rPr>
          <w:sz w:val="12"/>
          <w:szCs w:val="12"/>
          <w:color w:val="011E31"/>
          <w:spacing w:val="14"/>
          <w:w w:val="102"/>
          <w:position w:val="1"/>
        </w:rPr>
        <w:t xml:space="preserve">  </w:t>
      </w:r>
      <w:r>
        <w:rPr>
          <w:sz w:val="12"/>
          <w:szCs w:val="12"/>
          <w:color w:val="011E31"/>
          <w:spacing w:val="4"/>
          <w:position w:val="1"/>
        </w:rPr>
        <w:t>300-303,</w:t>
      </w:r>
      <w:r>
        <w:rPr>
          <w:sz w:val="12"/>
          <w:szCs w:val="12"/>
          <w:color w:val="011E31"/>
          <w:spacing w:val="15"/>
          <w:position w:val="1"/>
        </w:rPr>
        <w:t xml:space="preserve">  </w:t>
      </w:r>
      <w:r>
        <w:rPr>
          <w:sz w:val="12"/>
          <w:szCs w:val="12"/>
          <w:color w:val="011E31"/>
          <w:spacing w:val="4"/>
          <w:position w:val="1"/>
        </w:rPr>
        <w:t>321-</w:t>
      </w:r>
      <w:r>
        <w:rPr>
          <w:sz w:val="12"/>
          <w:szCs w:val="12"/>
          <w:color w:val="011E31"/>
          <w:spacing w:val="3"/>
          <w:position w:val="1"/>
        </w:rPr>
        <w:t>326   </w:t>
      </w:r>
      <w:r>
        <w:rPr>
          <w:color w:val="011E31"/>
          <w:position w:val="-5"/>
        </w:rPr>
        <w:t>The</w:t>
      </w:r>
      <w:r>
        <w:rPr>
          <w:color w:val="011E31"/>
          <w:spacing w:val="11"/>
          <w:position w:val="-5"/>
        </w:rPr>
        <w:t xml:space="preserve">  </w:t>
      </w:r>
      <w:r>
        <w:rPr>
          <w:color w:val="011E31"/>
          <w:position w:val="-5"/>
        </w:rPr>
        <w:t>most </w:t>
      </w:r>
      <w:r>
        <w:rPr>
          <w:color w:val="011E31"/>
        </w:rPr>
        <w:t>common  cancer  types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studied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testis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canc</w:t>
      </w:r>
      <w:r>
        <w:rPr>
          <w:color w:val="011E31"/>
          <w:spacing w:val="-1"/>
        </w:rPr>
        <w:t>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Hodgkin’s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lymphoma,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treatm</w:t>
      </w:r>
      <w:r>
        <w:rPr>
          <w:color w:val="011E31"/>
          <w:spacing w:val="-2"/>
        </w:rPr>
        <w:t>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BEP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ABVD.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commonly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-1"/>
        </w:rPr>
        <w:t>semen  parameters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concentration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(nine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studies),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count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(seven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studies),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sp</w:t>
      </w:r>
      <w:r>
        <w:rPr>
          <w:color w:val="011E31"/>
          <w:spacing w:val="-2"/>
        </w:rPr>
        <w:t>erm</w:t>
      </w:r>
      <w:r>
        <w:rPr>
          <w:color w:val="011E31"/>
        </w:rPr>
        <w:t xml:space="preserve"> </w:t>
      </w:r>
      <w:r>
        <w:rPr>
          <w:color w:val="011E31"/>
        </w:rPr>
        <w:t>motility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(six studies). The durations of follow-up were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two </w:t>
      </w:r>
      <w:r>
        <w:rPr>
          <w:color w:val="011E31"/>
        </w:rPr>
        <w:t>years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(eight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studies), two to five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years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(four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studies)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six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years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(three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studies).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El</w:t>
      </w:r>
      <w:r>
        <w:rPr>
          <w:color w:val="011E31"/>
          <w:spacing w:val="-2"/>
        </w:rPr>
        <w:t>even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rated as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moderate qualit</w:t>
      </w:r>
      <w:r>
        <w:rPr>
          <w:color w:val="011E31"/>
          <w:spacing w:val="-1"/>
        </w:rPr>
        <w:t>y, while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four were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rated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low quality.</w:t>
      </w:r>
    </w:p>
    <w:p>
      <w:pPr>
        <w:pStyle w:val="BodyText"/>
        <w:ind w:right="368" w:firstLine="1"/>
        <w:spacing w:before="126" w:line="279" w:lineRule="auto"/>
        <w:jc w:val="both"/>
        <w:rPr/>
      </w:pPr>
      <w:r>
        <w:rPr>
          <w:color w:val="011E31"/>
        </w:rPr>
        <w:t>When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analyzing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data for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-1"/>
        </w:rPr>
        <w:t>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 azoospermia,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 highest within the first 12 months after completion 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lowest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 time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point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between 2 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6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years,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majority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demonstrating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nadir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azoospermia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timepoi</w:t>
      </w:r>
      <w:r>
        <w:rPr>
          <w:color w:val="011E31"/>
          <w:spacing w:val="-2"/>
        </w:rPr>
        <w:t>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2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3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years</w:t>
      </w:r>
      <w:r>
        <w:rPr>
          <w:color w:val="011E31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compl</w:t>
      </w:r>
      <w:r>
        <w:rPr>
          <w:color w:val="011E31"/>
          <w:spacing w:val="-1"/>
        </w:rPr>
        <w:t>etion.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analyzing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</w:rPr>
        <w:t xml:space="preserve"> </w:t>
      </w:r>
      <w:r>
        <w:rPr>
          <w:color w:val="011E31"/>
        </w:rPr>
        <w:t>concentration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completion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o</w:t>
      </w:r>
      <w:r>
        <w:rPr>
          <w:color w:val="011E31"/>
          <w:spacing w:val="-1"/>
        </w:rPr>
        <w:t>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treatment,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</w:rPr>
        <w:t xml:space="preserve"> </w:t>
      </w:r>
      <w:r>
        <w:rPr>
          <w:color w:val="011E31"/>
        </w:rPr>
        <w:t>heterogeneity  existed  in  the  </w:t>
      </w:r>
      <w:r>
        <w:rPr>
          <w:color w:val="011E31"/>
          <w:spacing w:val="-1"/>
        </w:rPr>
        <w:t>data;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majority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demonstrated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lowest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sperm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concentration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12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maximization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majority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studies  between  2  to  3</w:t>
      </w:r>
      <w:r>
        <w:rPr>
          <w:color w:val="011E31"/>
          <w:spacing w:val="-1"/>
        </w:rPr>
        <w:t xml:space="preserve">  years  after  the  completion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motility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morphology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similar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to the above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findings. The </w:t>
      </w:r>
      <w:r>
        <w:rPr>
          <w:color w:val="011E31"/>
          <w:spacing w:val="-2"/>
        </w:rPr>
        <w:t>azoospermia and 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concentration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consistent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across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various</w:t>
      </w:r>
      <w:r>
        <w:rPr>
          <w:color w:val="011E31"/>
        </w:rPr>
        <w:t xml:space="preserve"> </w:t>
      </w:r>
      <w:r>
        <w:rPr>
          <w:color w:val="011E31"/>
        </w:rPr>
        <w:t>types  of  cancers  and  when  comparing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chemotherapy </w:t>
      </w:r>
      <w:r>
        <w:rPr>
          <w:color w:val="011E31"/>
        </w:rPr>
        <w:t>versus radiation for testis cancer.</w:t>
      </w:r>
    </w:p>
    <w:p>
      <w:pPr>
        <w:pStyle w:val="BodyText"/>
        <w:ind w:left="1" w:right="370" w:firstLine="2"/>
        <w:spacing w:before="72" w:line="279" w:lineRule="auto"/>
        <w:jc w:val="both"/>
        <w:rPr/>
      </w:pPr>
      <w:r>
        <w:rPr>
          <w:color w:val="011E31"/>
          <w:spacing w:val="-1"/>
        </w:rPr>
        <w:t>The higher the dose and the greater the number of cy</w:t>
      </w:r>
      <w:r>
        <w:rPr>
          <w:color w:val="011E31"/>
          <w:spacing w:val="-2"/>
        </w:rPr>
        <w:t>cles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(especially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above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2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cycles),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greater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likelihood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failure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recover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concentrations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(defin</w:t>
      </w:r>
      <w:r>
        <w:rPr>
          <w:color w:val="011E31"/>
          <w:spacing w:val="-2"/>
        </w:rPr>
        <w:t>ed</w:t>
      </w:r>
    </w:p>
    <w:p>
      <w:pPr>
        <w:spacing w:line="279" w:lineRule="auto"/>
        <w:sectPr>
          <w:type w:val="continuous"/>
          <w:pgSz w:w="12240" w:h="15840"/>
          <w:pgMar w:top="454" w:right="343" w:bottom="692" w:left="344" w:header="146" w:footer="543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450" w:lineRule="auto"/>
        <w:rPr>
          <w:sz w:val="21"/>
        </w:rPr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-8758232</wp:posOffset>
            </wp:positionV>
            <wp:extent cx="1202436" cy="432053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7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18"/>
        <w:rPr/>
      </w:pPr>
      <w:r/>
    </w:p>
    <w:p>
      <w:pPr>
        <w:sectPr>
          <w:footerReference w:type="default" r:id="rId87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ind w:left="380" w:right="616" w:firstLine="7"/>
        <w:spacing w:before="58" w:line="278" w:lineRule="auto"/>
        <w:jc w:val="both"/>
        <w:rPr/>
      </w:pPr>
      <w:r>
        <w:rPr>
          <w:color w:val="011E31"/>
          <w:spacing w:val="-1"/>
        </w:rPr>
        <w:t>&lt;20 million/mL). In lymphoma patients trea</w:t>
      </w:r>
      <w:r>
        <w:rPr>
          <w:color w:val="011E31"/>
          <w:spacing w:val="-2"/>
        </w:rPr>
        <w:t>ted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ABVD,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nadir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sperm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concentration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occurre</w:t>
      </w:r>
      <w:r>
        <w:rPr>
          <w:color w:val="011E31"/>
          <w:spacing w:val="-1"/>
        </w:rPr>
        <w:t>d within the first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6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12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months  with   ret</w:t>
      </w:r>
      <w:r>
        <w:rPr>
          <w:color w:val="011E31"/>
          <w:spacing w:val="-2"/>
        </w:rPr>
        <w:t>urn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pre-treatment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sperm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concentration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levels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within  </w:t>
      </w:r>
      <w:r>
        <w:rPr>
          <w:color w:val="011E31"/>
          <w:spacing w:val="-2"/>
        </w:rPr>
        <w:t>1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to  3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years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completion of treatment.</w:t>
      </w:r>
    </w:p>
    <w:p>
      <w:pPr>
        <w:pStyle w:val="BodyText"/>
        <w:ind w:left="380" w:right="616" w:firstLine="1"/>
        <w:spacing w:before="109" w:line="278" w:lineRule="auto"/>
        <w:jc w:val="both"/>
        <w:rPr/>
      </w:pPr>
      <w:r>
        <w:rPr>
          <w:color w:val="011E31"/>
          <w:spacing w:val="-1"/>
        </w:rPr>
        <w:t>These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strongly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suggest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pe</w:t>
      </w:r>
      <w:r>
        <w:rPr>
          <w:color w:val="011E31"/>
          <w:spacing w:val="-2"/>
        </w:rPr>
        <w:t>rforming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within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first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12 months after treatment completion and, where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possible, to assess sperm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 time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point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2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3</w:t>
      </w:r>
      <w:r>
        <w:rPr>
          <w:color w:val="011E31"/>
        </w:rPr>
        <w:t xml:space="preserve"> </w:t>
      </w:r>
      <w:r>
        <w:rPr>
          <w:color w:val="011E31"/>
        </w:rPr>
        <w:t>years after treatment </w:t>
      </w:r>
      <w:r>
        <w:rPr>
          <w:color w:val="011E31"/>
          <w:spacing w:val="-1"/>
        </w:rPr>
        <w:t>ends.</w:t>
      </w:r>
    </w:p>
    <w:p>
      <w:pPr>
        <w:pStyle w:val="BodyText"/>
        <w:ind w:left="386"/>
        <w:spacing w:before="174" w:line="196" w:lineRule="auto"/>
        <w:outlineLvl w:val="2"/>
        <w:rPr/>
      </w:pPr>
      <w:r>
        <w:rPr>
          <w:b/>
          <w:bCs/>
          <w:color w:val="011E31"/>
          <w:spacing w:val="-1"/>
        </w:rPr>
        <w:t>52.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1"/>
        </w:rPr>
        <w:t>should  inform  pat</w:t>
      </w:r>
      <w:r>
        <w:rPr>
          <w:b/>
          <w:bCs/>
          <w:color w:val="011E31"/>
          <w:spacing w:val="-2"/>
        </w:rPr>
        <w:t>ients  undergoing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2"/>
        </w:rPr>
        <w:t>a</w:t>
      </w:r>
    </w:p>
    <w:p>
      <w:pPr>
        <w:pStyle w:val="BodyText"/>
        <w:ind w:left="745" w:right="606" w:firstLine="5"/>
        <w:spacing w:before="76" w:line="265" w:lineRule="auto"/>
        <w:jc w:val="both"/>
        <w:rPr/>
      </w:pPr>
      <w:r>
        <w:rPr>
          <w:b/>
          <w:bCs/>
          <w:color w:val="011E31"/>
          <w:spacing w:val="-1"/>
        </w:rPr>
        <w:t>retroperitoneal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1"/>
        </w:rPr>
        <w:t>lymph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-1"/>
        </w:rPr>
        <w:t>n</w:t>
      </w:r>
      <w:r>
        <w:rPr>
          <w:b/>
          <w:bCs/>
          <w:color w:val="011E31"/>
          <w:spacing w:val="-2"/>
        </w:rPr>
        <w:t>ode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-2"/>
        </w:rPr>
        <w:t>dissection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2"/>
        </w:rPr>
        <w:t>of the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-2"/>
        </w:rPr>
        <w:t>risk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</w:rPr>
        <w:t>aspermia  or  retrograde  ejacula</w:t>
      </w:r>
      <w:r>
        <w:rPr>
          <w:b/>
          <w:bCs/>
          <w:color w:val="011E31"/>
          <w:spacing w:val="-1"/>
        </w:rPr>
        <w:t>tion.  (</w:t>
      </w:r>
      <w:r>
        <w:rPr>
          <w:b/>
          <w:bCs/>
          <w:i/>
          <w:iCs/>
          <w:color w:val="011E31"/>
          <w:spacing w:val="-1"/>
        </w:rPr>
        <w:t>Clinical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Principle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84" w:right="618" w:firstLine="2"/>
        <w:spacing w:before="86" w:line="288" w:lineRule="auto"/>
        <w:jc w:val="both"/>
        <w:rPr/>
      </w:pPr>
      <w:r>
        <w:rPr>
          <w:color w:val="011E31"/>
          <w:spacing w:val="-1"/>
        </w:rPr>
        <w:t>Counseling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availability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anking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prior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testis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incl</w:t>
      </w:r>
      <w:r>
        <w:rPr>
          <w:color w:val="011E31"/>
          <w:spacing w:val="-2"/>
        </w:rPr>
        <w:t>uding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RPLND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provided by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clinician.</w:t>
      </w:r>
    </w:p>
    <w:p>
      <w:pPr>
        <w:pStyle w:val="BodyText"/>
        <w:ind w:left="386"/>
        <w:spacing w:before="149" w:line="196" w:lineRule="auto"/>
        <w:outlineLvl w:val="2"/>
        <w:rPr/>
      </w:pPr>
      <w:r>
        <w:rPr>
          <w:b/>
          <w:bCs/>
          <w:color w:val="011E31"/>
          <w:spacing w:val="-1"/>
        </w:rPr>
        <w:t>53.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-1"/>
        </w:rPr>
        <w:t>Clinicians    should     obtain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-1"/>
        </w:rPr>
        <w:t>post-orgasmic</w:t>
      </w:r>
    </w:p>
    <w:p>
      <w:pPr>
        <w:pStyle w:val="BodyText"/>
        <w:ind w:left="739" w:right="614" w:firstLine="11"/>
        <w:spacing w:before="79" w:line="268" w:lineRule="auto"/>
        <w:jc w:val="both"/>
        <w:rPr/>
      </w:pPr>
      <w:r>
        <w:rPr>
          <w:b/>
          <w:bCs/>
          <w:color w:val="011E31"/>
        </w:rPr>
        <w:t>urinalysis    for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</w:rPr>
        <w:t>males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</w:rPr>
        <w:t>w</w:t>
      </w:r>
      <w:r>
        <w:rPr>
          <w:b/>
          <w:bCs/>
          <w:color w:val="011E31"/>
          <w:spacing w:val="-1"/>
        </w:rPr>
        <w:t>ith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-1"/>
        </w:rPr>
        <w:t>aspermia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-1"/>
        </w:rPr>
        <w:t>after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-1"/>
        </w:rPr>
        <w:t>retroperitoneal    lymph    node    dissection    and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reduced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volume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1"/>
        </w:rPr>
        <w:t>ejaculate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1"/>
        </w:rPr>
        <w:t>who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are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1"/>
        </w:rPr>
        <w:t>intere</w:t>
      </w:r>
      <w:r>
        <w:rPr>
          <w:b/>
          <w:bCs/>
          <w:color w:val="011E31"/>
          <w:spacing w:val="-2"/>
        </w:rPr>
        <w:t>sted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fertility. (</w:t>
      </w:r>
      <w:r>
        <w:rPr>
          <w:b/>
          <w:bCs/>
          <w:i/>
          <w:iCs/>
          <w:color w:val="011E31"/>
        </w:rPr>
        <w:t>Clinical Principl</w:t>
      </w:r>
      <w:r>
        <w:rPr>
          <w:b/>
          <w:bCs/>
          <w:i/>
          <w:iCs/>
          <w:color w:val="011E31"/>
          <w:spacing w:val="-1"/>
        </w:rPr>
        <w:t>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9" w:right="617" w:firstLine="13"/>
        <w:spacing w:before="83" w:line="280" w:lineRule="auto"/>
        <w:jc w:val="both"/>
        <w:rPr/>
      </w:pPr>
      <w:r>
        <w:rPr>
          <w:color w:val="011E31"/>
          <w:spacing w:val="-2"/>
        </w:rPr>
        <w:t>Ejaculation  is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a   reflex,  involving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complex   interplay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-1"/>
        </w:rPr>
        <w:t>somatic,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sympathetic,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and   parasympathetic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pathways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involving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predominantly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central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dopaminergic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serotonergic  neurons. </w:t>
      </w:r>
      <w:r>
        <w:rPr>
          <w:color w:val="011E31"/>
          <w:spacing w:val="-2"/>
        </w:rPr>
        <w:t xml:space="preserve"> In  humans,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ejaculate  is</w:t>
      </w:r>
      <w:r>
        <w:rPr>
          <w:color w:val="011E31"/>
        </w:rPr>
        <w:t xml:space="preserve"> </w:t>
      </w:r>
      <w:r>
        <w:rPr>
          <w:color w:val="011E31"/>
        </w:rPr>
        <w:t>composed  of  fluid  derived  primarily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seminal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vesicle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prostate.</w:t>
      </w:r>
    </w:p>
    <w:p>
      <w:pPr>
        <w:pStyle w:val="BodyText"/>
        <w:ind w:left="375" w:right="617" w:firstLine="20"/>
        <w:spacing w:before="160" w:line="272" w:lineRule="auto"/>
        <w:jc w:val="both"/>
        <w:rPr/>
      </w:pPr>
      <w:r>
        <w:rPr>
          <w:color w:val="011E31"/>
          <w:spacing w:val="-2"/>
        </w:rPr>
        <w:t>In antegrade ejaculation, two main processes are presen</w:t>
      </w:r>
      <w:r>
        <w:rPr>
          <w:color w:val="011E31"/>
          <w:spacing w:val="-3"/>
        </w:rPr>
        <w:t>t:</w:t>
      </w:r>
      <w:r>
        <w:rPr>
          <w:color w:val="011E31"/>
        </w:rPr>
        <w:t xml:space="preserve"> </w:t>
      </w:r>
      <w:r>
        <w:rPr>
          <w:color w:val="011E31"/>
        </w:rPr>
        <w:t>emission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expulsion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327  </w:t>
      </w:r>
      <w:r>
        <w:rPr>
          <w:color w:val="011E31"/>
        </w:rPr>
        <w:t>Expulsion</w:t>
      </w:r>
      <w:r>
        <w:rPr>
          <w:color w:val="011E31"/>
          <w:spacing w:val="1"/>
        </w:rPr>
        <w:t>,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antegrade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flow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of  semen  through  the  u</w:t>
      </w:r>
      <w:r>
        <w:rPr>
          <w:color w:val="011E31"/>
          <w:spacing w:val="-1"/>
        </w:rPr>
        <w:t>rethral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meatus,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is  due  to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combined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action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sympathetic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somatic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pathways.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Antegrade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ejaculation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requires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synchronized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interplay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between  peri-urethral  muscle  contractions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and  bladder</w:t>
      </w:r>
      <w:r>
        <w:rPr>
          <w:color w:val="011E31"/>
        </w:rPr>
        <w:t xml:space="preserve"> </w:t>
      </w:r>
      <w:r>
        <w:rPr>
          <w:color w:val="011E31"/>
        </w:rPr>
        <w:t>neck closure, contemporaneous with th</w:t>
      </w:r>
      <w:r>
        <w:rPr>
          <w:color w:val="011E31"/>
          <w:spacing w:val="-1"/>
        </w:rPr>
        <w:t>e relaxation of the</w:t>
      </w:r>
      <w:r>
        <w:rPr>
          <w:color w:val="011E31"/>
        </w:rPr>
        <w:t xml:space="preserve"> </w:t>
      </w:r>
      <w:r>
        <w:rPr>
          <w:color w:val="011E31"/>
        </w:rPr>
        <w:t>external   urinary   sphincter.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Sympathetic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nerve   </w:t>
      </w:r>
      <w:r>
        <w:rPr>
          <w:color w:val="011E31"/>
          <w:spacing w:val="-1"/>
        </w:rPr>
        <w:t>fiber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damage,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such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as that whi</w:t>
      </w:r>
      <w:r>
        <w:rPr>
          <w:color w:val="011E31"/>
          <w:spacing w:val="-1"/>
        </w:rPr>
        <w:t>ch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occur during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RPLND,</w:t>
      </w:r>
      <w:r>
        <w:rPr>
          <w:color w:val="011E31"/>
        </w:rPr>
        <w:t xml:space="preserve"> </w:t>
      </w:r>
      <w:r>
        <w:rPr>
          <w:color w:val="011E31"/>
        </w:rPr>
        <w:t>can  result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failure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of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bladder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neck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contract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effectively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allowing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semen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deposited  into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the  prostatic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urethra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pass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retrograde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fashion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into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</w:rPr>
        <w:t xml:space="preserve"> </w:t>
      </w:r>
      <w:r>
        <w:rPr>
          <w:color w:val="011E31"/>
        </w:rPr>
        <w:t>(i.e.,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RE).</w:t>
      </w:r>
    </w:p>
    <w:p>
      <w:pPr>
        <w:pStyle w:val="BodyText"/>
        <w:ind w:left="379" w:right="619" w:firstLine="12"/>
        <w:spacing w:before="110" w:line="278" w:lineRule="auto"/>
        <w:jc w:val="both"/>
        <w:rPr/>
      </w:pPr>
      <w:r>
        <w:rPr>
          <w:color w:val="011E31"/>
          <w:spacing w:val="-1"/>
        </w:rPr>
        <w:t>Emission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is a sympathetic spinal cord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reflex 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involves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deposition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seminal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fluid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posterior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ur</w:t>
      </w:r>
      <w:r>
        <w:rPr>
          <w:color w:val="011E31"/>
          <w:spacing w:val="-2"/>
        </w:rPr>
        <w:t>ethra.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Failure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emission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(FOE)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phenomenon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hereby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semen fails to be deposited into the prostatic urethra. This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usually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greater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degree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retroperitoneal</w:t>
      </w:r>
    </w:p>
    <w:p>
      <w:pPr>
        <w:spacing w:line="5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374" w:hanging="6"/>
        <w:spacing w:before="51" w:line="278" w:lineRule="auto"/>
        <w:jc w:val="both"/>
        <w:rPr/>
      </w:pPr>
      <w:r>
        <w:rPr>
          <w:color w:val="011E31"/>
          <w:spacing w:val="-1"/>
        </w:rPr>
        <w:t>sympathetic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nerve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fiber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injury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tha</w:t>
      </w:r>
      <w:r>
        <w:rPr>
          <w:color w:val="011E31"/>
          <w:spacing w:val="-2"/>
        </w:rPr>
        <w:t>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results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RE.  Failure  of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antegrad</w:t>
      </w:r>
      <w:r>
        <w:rPr>
          <w:color w:val="011E31"/>
          <w:spacing w:val="-1"/>
        </w:rPr>
        <w:t>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ejaculation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assumes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reaching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orgasm with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 functional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abnormality,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rather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psychogenic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anejaculation,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where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-2"/>
        </w:rPr>
        <w:t>gasm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 achieved.</w:t>
      </w:r>
    </w:p>
    <w:p>
      <w:pPr>
        <w:pStyle w:val="BodyText"/>
        <w:ind w:left="1" w:right="373" w:firstLine="14"/>
        <w:spacing w:before="120" w:line="276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RPLND  is</w:t>
      </w:r>
      <w:r>
        <w:rPr>
          <w:color w:val="011E31"/>
          <w:spacing w:val="6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cornerstone  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the  management  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some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testis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cancer.  It  can  be  perf</w:t>
      </w:r>
      <w:r>
        <w:rPr>
          <w:color w:val="011E31"/>
          <w:spacing w:val="-2"/>
        </w:rPr>
        <w:t>ormed  either</w:t>
      </w:r>
      <w:r>
        <w:rPr>
          <w:color w:val="011E31"/>
        </w:rPr>
        <w:t xml:space="preserve"> </w:t>
      </w:r>
      <w:r>
        <w:rPr>
          <w:color w:val="011E31"/>
        </w:rPr>
        <w:t>before the delivery </w:t>
      </w:r>
      <w:r>
        <w:rPr>
          <w:color w:val="011E31"/>
          <w:spacing w:val="-1"/>
        </w:rPr>
        <w:t>of chemotherapy (pre-chemo RPLND)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chemotherapy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(post-chemo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RPLND).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G</w:t>
      </w:r>
      <w:r>
        <w:rPr>
          <w:color w:val="011E31"/>
          <w:spacing w:val="-2"/>
        </w:rPr>
        <w:t>iven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distribution 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the nodes invol</w:t>
      </w:r>
      <w:r>
        <w:rPr>
          <w:color w:val="011E31"/>
          <w:spacing w:val="-2"/>
        </w:rPr>
        <w:t>ved in drainage 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2"/>
        </w:rPr>
        <w:t>the testes,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lumbar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sympathetic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nerve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fibers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responsible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ejaculation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(T10-L2)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ar</w:t>
      </w:r>
      <w:r>
        <w:rPr>
          <w:color w:val="011E31"/>
          <w:spacing w:val="-2"/>
        </w:rPr>
        <w:t>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close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proximity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node</w:t>
      </w:r>
      <w:r>
        <w:rPr>
          <w:color w:val="011E31"/>
        </w:rPr>
        <w:t xml:space="preserve"> </w:t>
      </w:r>
      <w:r>
        <w:rPr>
          <w:color w:val="011E31"/>
        </w:rPr>
        <w:t>dissection  templates.  In  the  hands</w:t>
      </w:r>
      <w:r>
        <w:rPr>
          <w:color w:val="011E31"/>
          <w:spacing w:val="-1"/>
        </w:rPr>
        <w:t xml:space="preserve">  of  an  experienced</w:t>
      </w:r>
      <w:r>
        <w:rPr>
          <w:color w:val="011E31"/>
        </w:rPr>
        <w:t xml:space="preserve"> </w:t>
      </w:r>
      <w:r>
        <w:rPr>
          <w:color w:val="011E31"/>
        </w:rPr>
        <w:t>testis cancer surgeon,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nerve sp</w:t>
      </w:r>
      <w:r>
        <w:rPr>
          <w:color w:val="011E31"/>
          <w:spacing w:val="-1"/>
        </w:rPr>
        <w:t>aring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RPLND should only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rarely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result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permanent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nerve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damage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long-term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failure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ejaculate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(RE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FOE).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post-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chemo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RPLND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patient the likelihood of this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higher.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estimated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40%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undergoing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ost-</w:t>
      </w:r>
      <w:r>
        <w:rPr>
          <w:color w:val="011E31"/>
        </w:rPr>
        <w:t xml:space="preserve"> </w:t>
      </w:r>
      <w:r>
        <w:rPr>
          <w:color w:val="011E31"/>
        </w:rPr>
        <w:t>chemo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RPLND are candidates for </w:t>
      </w:r>
      <w:r>
        <w:rPr>
          <w:color w:val="011E31"/>
          <w:spacing w:val="-1"/>
        </w:rPr>
        <w:t>nerve sparing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surgery,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modern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series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nerv</w:t>
      </w:r>
      <w:r>
        <w:rPr>
          <w:color w:val="011E31"/>
          <w:spacing w:val="-2"/>
        </w:rPr>
        <w:t>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sparing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post-chemo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RPLND</w:t>
      </w:r>
      <w:r>
        <w:rPr>
          <w:color w:val="011E31"/>
        </w:rPr>
        <w:t xml:space="preserve"> </w:t>
      </w:r>
      <w:r>
        <w:rPr>
          <w:color w:val="011E31"/>
        </w:rPr>
        <w:t>patients    report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preservation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of    some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a</w:t>
      </w:r>
      <w:r>
        <w:rPr>
          <w:color w:val="011E31"/>
          <w:spacing w:val="-1"/>
        </w:rPr>
        <w:t>ntegrade</w:t>
      </w:r>
      <w:r>
        <w:rPr>
          <w:color w:val="011E31"/>
          <w:spacing w:val="3"/>
        </w:rPr>
        <w:t xml:space="preserve"> </w:t>
      </w:r>
      <w:r>
        <w:rPr>
          <w:color w:val="011E31"/>
          <w:position w:val="-1"/>
        </w:rPr>
        <w:t>ejaculation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1"/>
          <w:position w:val="-1"/>
        </w:rPr>
        <w:t xml:space="preserve"> 74% </w:t>
      </w:r>
      <w:r>
        <w:rPr>
          <w:color w:val="011E31"/>
          <w:position w:val="-1"/>
        </w:rPr>
        <w:t>to</w:t>
      </w:r>
      <w:r>
        <w:rPr>
          <w:color w:val="011E31"/>
          <w:spacing w:val="8"/>
          <w:position w:val="-1"/>
        </w:rPr>
        <w:t xml:space="preserve"> </w:t>
      </w:r>
      <w:r>
        <w:rPr>
          <w:color w:val="011E31"/>
          <w:spacing w:val="1"/>
          <w:position w:val="-1"/>
        </w:rPr>
        <w:t>96%.</w:t>
      </w:r>
      <w:r>
        <w:rPr>
          <w:sz w:val="12"/>
          <w:szCs w:val="12"/>
          <w:color w:val="011E31"/>
          <w:spacing w:val="1"/>
          <w:position w:val="5"/>
        </w:rPr>
        <w:t>307,</w:t>
      </w:r>
      <w:r>
        <w:rPr>
          <w:sz w:val="12"/>
          <w:szCs w:val="12"/>
          <w:color w:val="011E31"/>
          <w:spacing w:val="8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328</w:t>
      </w:r>
    </w:p>
    <w:p>
      <w:pPr>
        <w:pStyle w:val="BodyText"/>
        <w:ind w:left="6" w:right="369" w:hanging="6"/>
        <w:spacing w:before="179" w:line="264" w:lineRule="auto"/>
        <w:jc w:val="both"/>
        <w:rPr/>
      </w:pPr>
      <w:r>
        <w:rPr>
          <w:color w:val="011E31"/>
          <w:spacing w:val="-1"/>
        </w:rPr>
        <w:t>As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neural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trauma,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maximum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covery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take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12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24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thus,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patients who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nerve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sparing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RPLND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told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tha</w:t>
      </w:r>
      <w:r>
        <w:rPr>
          <w:color w:val="011E31"/>
          <w:spacing w:val="-2"/>
        </w:rPr>
        <w:t>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return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antegrade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ejaculation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may  take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   protracted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period  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time.</w:t>
      </w:r>
      <w:r>
        <w:rPr>
          <w:color w:val="011E31"/>
          <w:spacing w:val="-2"/>
        </w:rPr>
        <w:t xml:space="preserve">   If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aspermia  remains  24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months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RPLND,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should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informed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that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this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likely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permanent.</w:t>
      </w:r>
    </w:p>
    <w:p>
      <w:pPr>
        <w:pStyle w:val="BodyText"/>
        <w:ind w:left="3" w:right="367" w:firstLine="11"/>
        <w:spacing w:before="134" w:line="277" w:lineRule="auto"/>
        <w:jc w:val="both"/>
        <w:rPr/>
      </w:pPr>
      <w:r>
        <w:rPr>
          <w:color w:val="011E31"/>
          <w:spacing w:val="-1"/>
        </w:rPr>
        <w:t>Differentiating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 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FOE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requires analysis</w:t>
      </w:r>
      <w:r>
        <w:rPr>
          <w:color w:val="011E31"/>
          <w:spacing w:val="-2"/>
        </w:rPr>
        <w:t xml:space="preserve">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urinalysis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achievement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orgasm.  Pa</w:t>
      </w:r>
      <w:r>
        <w:rPr>
          <w:color w:val="011E31"/>
          <w:spacing w:val="-2"/>
        </w:rPr>
        <w:t>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 be  instructed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to  urinate  </w:t>
      </w:r>
      <w:r>
        <w:rPr>
          <w:color w:val="011E31"/>
          <w:spacing w:val="-2"/>
        </w:rPr>
        <w:t>before  masturbating  to</w:t>
      </w:r>
      <w:r>
        <w:rPr>
          <w:color w:val="011E31"/>
        </w:rPr>
        <w:t xml:space="preserve"> </w:t>
      </w:r>
      <w:r>
        <w:rPr>
          <w:color w:val="011E31"/>
        </w:rPr>
        <w:t>orgasm. Whatever antegrad</w:t>
      </w:r>
      <w:r>
        <w:rPr>
          <w:color w:val="011E31"/>
          <w:spacing w:val="-1"/>
        </w:rPr>
        <w:t>e fluid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procured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placed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sterile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cup.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urine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specimen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analyzed  for  the  presence  of  semen  and  sperm  with </w:t>
      </w:r>
      <w:r>
        <w:rPr>
          <w:color w:val="011E31"/>
          <w:spacing w:val="-1"/>
        </w:rPr>
        <w:t>centrifugation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pellet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bottom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centrifuge tube.</w:t>
      </w:r>
    </w:p>
    <w:p>
      <w:pPr>
        <w:pStyle w:val="BodyText"/>
        <w:ind w:left="6" w:right="373"/>
        <w:spacing w:before="181" w:line="268" w:lineRule="auto"/>
        <w:jc w:val="both"/>
        <w:rPr/>
      </w:pPr>
      <w:r>
        <w:rPr>
          <w:color w:val="011E31"/>
          <w:spacing w:val="-1"/>
        </w:rPr>
        <w:t>α-sympathomimetic   agonists    have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been   shown   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bladder neck closure. Thus, they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-2"/>
        </w:rPr>
        <w:t>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patients  with  aspermia.  While</w:t>
      </w:r>
      <w:r>
        <w:rPr>
          <w:color w:val="011E31"/>
          <w:spacing w:val="-1"/>
        </w:rPr>
        <w:t xml:space="preserve">  the  data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limited,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appears that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males 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RE are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-2"/>
        </w:rPr>
        <w:t xml:space="preserve"> to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respond to</w:t>
      </w:r>
      <w:r>
        <w:rPr>
          <w:color w:val="011E31"/>
        </w:rPr>
        <w:t xml:space="preserve"> </w:t>
      </w:r>
      <w:r>
        <w:rPr>
          <w:color w:val="011E31"/>
        </w:rPr>
        <w:t>α-agonists with an antegrade ejaculation than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males with</w:t>
      </w:r>
      <w:r>
        <w:rPr>
          <w:color w:val="011E31"/>
        </w:rPr>
        <w:t xml:space="preserve"> </w:t>
      </w:r>
      <w:r>
        <w:rPr>
          <w:color w:val="011E31"/>
        </w:rPr>
        <w:t>FOE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after     retroperitoneal     surgery.</w:t>
      </w:r>
      <w:r>
        <w:rPr>
          <w:sz w:val="12"/>
          <w:szCs w:val="12"/>
          <w:color w:val="011E31"/>
          <w:position w:val="6"/>
        </w:rPr>
        <w:t>307     </w:t>
      </w:r>
      <w:r>
        <w:rPr>
          <w:sz w:val="12"/>
          <w:szCs w:val="12"/>
          <w:color w:val="011E31"/>
          <w:spacing w:val="-1"/>
          <w:position w:val="6"/>
        </w:rPr>
        <w:t xml:space="preserve">   </w:t>
      </w:r>
      <w:r>
        <w:rPr>
          <w:color w:val="011E31"/>
          <w:spacing w:val="-1"/>
        </w:rPr>
        <w:t>Therefore,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differentiating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 xml:space="preserve"> 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FOE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be of benefit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planning the management of some patients with failure 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ejaculate.  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common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oral  treatment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α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agoni</w:t>
      </w:r>
      <w:r>
        <w:rPr>
          <w:color w:val="011E31"/>
          <w:spacing w:val="-1"/>
        </w:rPr>
        <w:t>sts</w:t>
      </w:r>
    </w:p>
    <w:p>
      <w:pPr>
        <w:spacing w:line="268" w:lineRule="auto"/>
        <w:sectPr>
          <w:type w:val="continuous"/>
          <w:pgSz w:w="12240" w:h="15840"/>
          <w:pgMar w:top="454" w:right="343" w:bottom="692" w:left="344" w:header="146" w:footer="543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249" w:lineRule="auto"/>
        <w:rPr>
          <w:sz w:val="21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-8727519</wp:posOffset>
            </wp:positionV>
            <wp:extent cx="1202436" cy="432053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19"/>
        <w:rPr/>
      </w:pPr>
      <w:r/>
    </w:p>
    <w:p>
      <w:pPr>
        <w:sectPr>
          <w:footerReference w:type="default" r:id="rId89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84" w:right="593" w:firstLine="6"/>
        <w:spacing w:before="54" w:line="281" w:lineRule="auto"/>
        <w:rPr/>
      </w:pPr>
      <w:r>
        <w:rPr>
          <w:color w:val="011E31"/>
          <w:spacing w:val="-1"/>
        </w:rPr>
        <w:t>involves 60 mg of pseudoephedrine given orall</w:t>
      </w:r>
      <w:r>
        <w:rPr>
          <w:color w:val="011E31"/>
          <w:spacing w:val="-2"/>
        </w:rPr>
        <w:t>y 4 times a</w:t>
      </w:r>
      <w:r>
        <w:rPr>
          <w:color w:val="011E31"/>
        </w:rPr>
        <w:t xml:space="preserve"> </w:t>
      </w:r>
      <w:r>
        <w:rPr>
          <w:color w:val="011E31"/>
        </w:rPr>
        <w:t>day for two days pr</w:t>
      </w:r>
      <w:r>
        <w:rPr>
          <w:color w:val="011E31"/>
          <w:spacing w:val="-1"/>
        </w:rPr>
        <w:t>ior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production of a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sample.</w:t>
      </w:r>
    </w:p>
    <w:p>
      <w:pPr>
        <w:pStyle w:val="BodyText"/>
        <w:ind w:left="386"/>
        <w:spacing w:before="174" w:line="196" w:lineRule="auto"/>
        <w:outlineLvl w:val="2"/>
        <w:rPr/>
      </w:pPr>
      <w:r>
        <w:rPr>
          <w:b/>
          <w:bCs/>
          <w:color w:val="011E31"/>
          <w:spacing w:val="-1"/>
        </w:rPr>
        <w:t>54.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  <w:spacing w:val="-1"/>
        </w:rPr>
        <w:t>Clinicians should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-1"/>
        </w:rPr>
        <w:t>inform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males seeking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paternity</w:t>
      </w:r>
    </w:p>
    <w:p>
      <w:pPr>
        <w:pStyle w:val="BodyText"/>
        <w:ind w:left="740" w:right="591" w:hanging="2"/>
        <w:spacing w:before="76" w:line="270" w:lineRule="auto"/>
        <w:jc w:val="both"/>
        <w:rPr/>
      </w:pPr>
      <w:r>
        <w:rPr>
          <w:b/>
          <w:bCs/>
          <w:color w:val="011E31"/>
        </w:rPr>
        <w:t>who     are      per</w:t>
      </w:r>
      <w:r>
        <w:rPr>
          <w:b/>
          <w:bCs/>
          <w:color w:val="011E31"/>
          <w:spacing w:val="-1"/>
        </w:rPr>
        <w:t>sistently</w:t>
      </w:r>
      <w:r>
        <w:rPr>
          <w:b/>
          <w:bCs/>
          <w:color w:val="011E31"/>
          <w:spacing w:val="6"/>
        </w:rPr>
        <w:t xml:space="preserve">     </w:t>
      </w:r>
      <w:r>
        <w:rPr>
          <w:b/>
          <w:bCs/>
          <w:color w:val="011E31"/>
          <w:spacing w:val="-1"/>
        </w:rPr>
        <w:t>azoospermic</w:t>
      </w:r>
      <w:r>
        <w:rPr>
          <w:b/>
          <w:bCs/>
          <w:color w:val="011E31"/>
          <w:spacing w:val="5"/>
        </w:rPr>
        <w:t xml:space="preserve">     </w:t>
      </w:r>
      <w:r>
        <w:rPr>
          <w:b/>
          <w:bCs/>
          <w:color w:val="011E31"/>
          <w:spacing w:val="-1"/>
        </w:rPr>
        <w:t>after</w:t>
      </w:r>
      <w:r>
        <w:rPr>
          <w:b/>
          <w:bCs/>
          <w:color w:val="011E31"/>
          <w:spacing w:val="4"/>
        </w:rPr>
        <w:t xml:space="preserve"> </w:t>
      </w:r>
      <w:r>
        <w:rPr>
          <w:b/>
          <w:bCs/>
          <w:color w:val="011E31"/>
        </w:rPr>
        <w:t>gonadotoxic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</w:rPr>
        <w:t>therapies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</w:rPr>
        <w:t>that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</w:rPr>
        <w:t>microdissection </w:t>
      </w:r>
      <w:r>
        <w:rPr>
          <w:b/>
          <w:bCs/>
          <w:color w:val="011E31"/>
        </w:rPr>
        <w:t>testicular sperm extraction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</w:rPr>
        <w:t>is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</w:rPr>
        <w:t>a treatme</w:t>
      </w:r>
      <w:r>
        <w:rPr>
          <w:b/>
          <w:bCs/>
          <w:color w:val="011E31"/>
          <w:spacing w:val="-1"/>
        </w:rPr>
        <w:t>nt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option.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Strong Recommendation; Evidence Level: Grade</w:t>
      </w:r>
      <w:r>
        <w:rPr>
          <w:b/>
          <w:bCs/>
          <w:i/>
          <w:iCs/>
          <w:color w:val="011E31"/>
          <w:spacing w:val="10"/>
        </w:rPr>
        <w:t xml:space="preserve"> </w:t>
      </w:r>
      <w:r>
        <w:rPr>
          <w:b/>
          <w:bCs/>
          <w:i/>
          <w:iCs/>
          <w:color w:val="011E31"/>
          <w:spacing w:val="-2"/>
        </w:rPr>
        <w:t>B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377" w:right="591" w:firstLine="10"/>
        <w:spacing w:before="87" w:line="277" w:lineRule="auto"/>
        <w:jc w:val="both"/>
        <w:rPr/>
      </w:pPr>
      <w:r>
        <w:rPr>
          <w:color w:val="011E31"/>
          <w:spacing w:val="-1"/>
        </w:rPr>
        <w:t>Given   the    aforementioned    incidence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long-term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azoospermia</w:t>
      </w:r>
      <w:r>
        <w:rPr>
          <w:color w:val="011E31"/>
          <w:spacing w:val="70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gonadotoxic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therapies,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some  males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interest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starting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 family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or expanding their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family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size  will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be  faced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decision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regarding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how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accomplish this. While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artifici</w:t>
      </w:r>
      <w:r>
        <w:rPr>
          <w:color w:val="011E31"/>
          <w:spacing w:val="-1"/>
        </w:rPr>
        <w:t>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insemination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donor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adoption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viable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options,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males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</w:rPr>
        <w:t xml:space="preserve"> </w:t>
      </w:r>
      <w:r>
        <w:rPr>
          <w:color w:val="011E31"/>
        </w:rPr>
        <w:t>prefer to explore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possibility 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using their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own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sperm.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cases,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discuss</w:t>
      </w:r>
      <w:r>
        <w:rPr>
          <w:color w:val="011E31"/>
          <w:spacing w:val="-2"/>
        </w:rPr>
        <w:t>ion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held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about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option of micro-TES</w:t>
      </w:r>
      <w:r>
        <w:rPr>
          <w:color w:val="011E31"/>
          <w:spacing w:val="-1"/>
        </w:rPr>
        <w:t>E.</w:t>
      </w:r>
    </w:p>
    <w:p>
      <w:pPr>
        <w:pStyle w:val="BodyText"/>
        <w:ind w:left="379" w:right="586" w:firstLine="13"/>
        <w:spacing w:before="173" w:line="266" w:lineRule="auto"/>
        <w:jc w:val="both"/>
        <w:rPr/>
      </w:pPr>
      <w:r>
        <w:rPr>
          <w:color w:val="011E31"/>
          <w:spacing w:val="-1"/>
        </w:rPr>
        <w:t>Micro-TESE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become 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mainstay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in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</w:rPr>
        <w:t xml:space="preserve"> </w:t>
      </w:r>
      <w:r>
        <w:rPr>
          <w:color w:val="011E31"/>
        </w:rPr>
        <w:t>of the male 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NOA when the</w:t>
      </w:r>
      <w:r>
        <w:rPr>
          <w:color w:val="011E31"/>
          <w:spacing w:val="-1"/>
        </w:rPr>
        <w:t xml:space="preserve"> azoospermia is unrelated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gonadotoxic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therapy.  Depending  upon  a  numbe</w:t>
      </w:r>
      <w:r>
        <w:rPr>
          <w:color w:val="011E31"/>
          <w:spacing w:val="-2"/>
        </w:rPr>
        <w:t>r  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factors,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SRR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using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micro-TESE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cited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40%</w:t>
      </w:r>
      <w:r>
        <w:rPr>
          <w:color w:val="011E31"/>
          <w:spacing w:val="19"/>
          <w:position w:val="-1"/>
        </w:rPr>
        <w:t xml:space="preserve">  </w:t>
      </w:r>
      <w:r>
        <w:rPr>
          <w:color w:val="011E31"/>
          <w:position w:val="-1"/>
        </w:rPr>
        <w:t>to</w:t>
      </w:r>
      <w:r>
        <w:rPr>
          <w:color w:val="011E31"/>
          <w:spacing w:val="21"/>
          <w:position w:val="-1"/>
        </w:rPr>
        <w:t xml:space="preserve">  </w:t>
      </w:r>
      <w:r>
        <w:rPr>
          <w:color w:val="011E31"/>
          <w:position w:val="-1"/>
        </w:rPr>
        <w:t>60%</w:t>
      </w:r>
      <w:r>
        <w:rPr>
          <w:color w:val="011E31"/>
          <w:spacing w:val="24"/>
          <w:position w:val="-1"/>
        </w:rPr>
        <w:t xml:space="preserve">  </w:t>
      </w:r>
      <w:r>
        <w:rPr>
          <w:color w:val="011E31"/>
          <w:position w:val="-1"/>
        </w:rPr>
        <w:t>range.</w:t>
      </w:r>
      <w:r>
        <w:rPr>
          <w:sz w:val="12"/>
          <w:szCs w:val="12"/>
          <w:color w:val="011E31"/>
          <w:position w:val="5"/>
        </w:rPr>
        <w:t>329,   330   </w:t>
      </w:r>
      <w:r>
        <w:rPr>
          <w:sz w:val="12"/>
          <w:szCs w:val="12"/>
          <w:color w:val="011E31"/>
          <w:spacing w:val="-1"/>
          <w:position w:val="5"/>
        </w:rPr>
        <w:t xml:space="preserve">  </w:t>
      </w:r>
      <w:r>
        <w:rPr>
          <w:color w:val="011E31"/>
          <w:spacing w:val="-1"/>
          <w:position w:val="-1"/>
        </w:rPr>
        <w:t>While</w:t>
      </w:r>
      <w:r>
        <w:rPr>
          <w:color w:val="011E31"/>
          <w:spacing w:val="18"/>
          <w:w w:val="101"/>
          <w:position w:val="-1"/>
        </w:rPr>
        <w:t xml:space="preserve">  </w:t>
      </w:r>
      <w:r>
        <w:rPr>
          <w:color w:val="011E31"/>
          <w:spacing w:val="-1"/>
          <w:position w:val="-1"/>
        </w:rPr>
        <w:t>the</w:t>
      </w:r>
      <w:r>
        <w:rPr>
          <w:color w:val="011E31"/>
          <w:spacing w:val="21"/>
          <w:position w:val="-1"/>
        </w:rPr>
        <w:t xml:space="preserve">  </w:t>
      </w:r>
      <w:r>
        <w:rPr>
          <w:color w:val="011E31"/>
          <w:spacing w:val="-1"/>
          <w:position w:val="-1"/>
        </w:rPr>
        <w:t>experience</w:t>
      </w:r>
      <w:r>
        <w:rPr>
          <w:color w:val="011E31"/>
          <w:spacing w:val="23"/>
          <w:w w:val="101"/>
          <w:position w:val="-1"/>
        </w:rPr>
        <w:t xml:space="preserve">  </w:t>
      </w:r>
      <w:r>
        <w:rPr>
          <w:color w:val="011E31"/>
          <w:spacing w:val="-1"/>
          <w:position w:val="-1"/>
        </w:rPr>
        <w:t>is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extensive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in   the    non-cancer    population,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here    is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significantly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less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exper</w:t>
      </w:r>
      <w:r>
        <w:rPr>
          <w:color w:val="011E31"/>
          <w:spacing w:val="-2"/>
        </w:rPr>
        <w:t>ience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using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micro-TESE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</w:rPr>
        <w:t xml:space="preserve"> </w:t>
      </w:r>
      <w:r>
        <w:rPr>
          <w:color w:val="011E31"/>
        </w:rPr>
        <w:t>exposed to gonadotoxic the</w:t>
      </w:r>
      <w:r>
        <w:rPr>
          <w:color w:val="011E31"/>
          <w:spacing w:val="-1"/>
        </w:rPr>
        <w:t>rapies.</w:t>
      </w:r>
    </w:p>
    <w:p>
      <w:pPr>
        <w:pStyle w:val="BodyText"/>
        <w:ind w:left="379" w:right="587" w:firstLine="1"/>
        <w:spacing w:before="132" w:line="277" w:lineRule="auto"/>
        <w:jc w:val="both"/>
        <w:rPr/>
      </w:pPr>
      <w:r>
        <w:rPr>
          <w:color w:val="011E31"/>
          <w:spacing w:val="-2"/>
        </w:rPr>
        <w:t>The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-2"/>
        </w:rPr>
        <w:t>systematic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review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process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used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inform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Guideline  found  seven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assessing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us</w:t>
      </w:r>
      <w:r>
        <w:rPr>
          <w:color w:val="011E31"/>
          <w:spacing w:val="-1"/>
        </w:rPr>
        <w:t>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retrieval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(four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conventional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TESE,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</w:rPr>
        <w:t xml:space="preserve"> </w:t>
      </w:r>
      <w:r>
        <w:rPr>
          <w:color w:val="011E31"/>
        </w:rPr>
        <w:t>micro-TESE)    in     males    expose</w:t>
      </w:r>
      <w:r>
        <w:rPr>
          <w:color w:val="011E31"/>
          <w:spacing w:val="-1"/>
        </w:rPr>
        <w:t>d     to    gonadotoxic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therapies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5"/>
        </w:rPr>
        <w:t>329-335</w:t>
      </w:r>
      <w:r>
        <w:rPr>
          <w:sz w:val="12"/>
          <w:szCs w:val="12"/>
          <w:color w:val="011E31"/>
          <w:spacing w:val="37"/>
          <w:position w:val="5"/>
        </w:rPr>
        <w:t xml:space="preserve"> </w:t>
      </w:r>
      <w:r>
        <w:rPr>
          <w:color w:val="011E31"/>
          <w:position w:val="-1"/>
        </w:rPr>
        <w:t>These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studies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included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males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with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mixed </w:t>
      </w:r>
      <w:r>
        <w:rPr>
          <w:color w:val="011E31"/>
          <w:spacing w:val="-1"/>
        </w:rPr>
        <w:t>types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cancer.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elapsed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exposu</w:t>
      </w:r>
      <w:r>
        <w:rPr>
          <w:color w:val="011E31"/>
          <w:spacing w:val="-2"/>
        </w:rPr>
        <w:t>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gonadotoxic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sperm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retrieval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as  11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years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(range: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5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to  19  years).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Spe</w:t>
      </w:r>
      <w:r>
        <w:rPr>
          <w:color w:val="011E31"/>
          <w:spacing w:val="-2"/>
        </w:rPr>
        <w:t>rm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extraction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attempts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typically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deferred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until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at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least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two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years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chemotherapy.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-1"/>
        </w:rPr>
        <w:t>While  all  seven  studies  reported  SRR,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only one reported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pregnancy/live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birth rates.</w:t>
      </w:r>
    </w:p>
    <w:p>
      <w:pPr>
        <w:pStyle w:val="BodyText"/>
        <w:ind w:left="379" w:right="594"/>
        <w:spacing w:before="110" w:line="277" w:lineRule="auto"/>
        <w:jc w:val="both"/>
        <w:rPr/>
      </w:pPr>
      <w:r>
        <w:rPr>
          <w:color w:val="011E31"/>
          <w:spacing w:val="-1"/>
        </w:rPr>
        <w:t>The data underwent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meta-analysis (i</w:t>
      </w:r>
      <w:r>
        <w:rPr>
          <w:sz w:val="12"/>
          <w:szCs w:val="12"/>
          <w:color w:val="011E31"/>
          <w:spacing w:val="-1"/>
          <w:position w:val="6"/>
        </w:rPr>
        <w:t>2</w:t>
      </w:r>
      <w:r>
        <w:rPr>
          <w:sz w:val="12"/>
          <w:szCs w:val="12"/>
          <w:color w:val="011E31"/>
          <w:spacing w:val="-15"/>
          <w:position w:val="6"/>
        </w:rPr>
        <w:t xml:space="preserve"> </w:t>
      </w:r>
      <w:r>
        <w:rPr>
          <w:color w:val="011E31"/>
          <w:spacing w:val="-1"/>
        </w:rPr>
        <w:t>: 0%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indicat</w:t>
      </w:r>
      <w:r>
        <w:rPr>
          <w:color w:val="011E31"/>
          <w:spacing w:val="-2"/>
        </w:rPr>
        <w:t>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</w:rPr>
        <w:t xml:space="preserve"> </w:t>
      </w:r>
      <w:r>
        <w:rPr>
          <w:color w:val="011E31"/>
        </w:rPr>
        <w:t>homogeneity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across 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seven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studie</w:t>
      </w:r>
      <w:r>
        <w:rPr>
          <w:color w:val="011E31"/>
          <w:spacing w:val="-1"/>
        </w:rPr>
        <w:t>s)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combined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rate of sperm retrieval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42% (95%</w:t>
      </w:r>
      <w:r>
        <w:rPr>
          <w:color w:val="011E31"/>
          <w:spacing w:val="-2"/>
        </w:rPr>
        <w:t xml:space="preserve"> CI: 34% to 49%), with</w:t>
      </w:r>
      <w:r>
        <w:rPr>
          <w:color w:val="011E31"/>
        </w:rPr>
        <w:t xml:space="preserve"> </w:t>
      </w:r>
      <w:r>
        <w:rPr>
          <w:color w:val="011E31"/>
        </w:rPr>
        <w:t>no  significant  differences  between  conve</w:t>
      </w:r>
      <w:r>
        <w:rPr>
          <w:color w:val="011E31"/>
          <w:spacing w:val="-1"/>
        </w:rPr>
        <w:t>ntional  TESE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(overall sperm retrieval </w:t>
      </w:r>
      <w:r>
        <w:rPr>
          <w:color w:val="011E31"/>
          <w:spacing w:val="-2"/>
        </w:rPr>
        <w:t>rate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45%; 95% CI: 34% to 58%)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 micro-TESE (overall sperm retrieval rate of</w:t>
      </w:r>
      <w:r>
        <w:rPr>
          <w:color w:val="011E31"/>
          <w:spacing w:val="-4"/>
        </w:rPr>
        <w:t xml:space="preserve"> </w:t>
      </w:r>
      <w:r>
        <w:rPr>
          <w:color w:val="011E31"/>
          <w:spacing w:val="-2"/>
        </w:rPr>
        <w:t>40%; 95%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CI: 32% to 49%). However, the advantage of micro-T</w:t>
      </w:r>
      <w:r>
        <w:rPr>
          <w:color w:val="011E31"/>
          <w:spacing w:val="-2"/>
        </w:rPr>
        <w:t>ESE</w:t>
      </w:r>
      <w:r>
        <w:rPr>
          <w:color w:val="011E31"/>
        </w:rPr>
        <w:t xml:space="preserve"> </w:t>
      </w:r>
      <w:r>
        <w:rPr>
          <w:color w:val="011E31"/>
        </w:rPr>
        <w:t>over conventional TESE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in other forms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NOA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suggests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this  is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the  preferred  approach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for  m</w:t>
      </w:r>
      <w:r>
        <w:rPr>
          <w:color w:val="011E31"/>
          <w:spacing w:val="-2"/>
        </w:rPr>
        <w:t>ales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azoospermic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chemotherapy.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numbers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" w:right="374" w:hanging="3"/>
        <w:spacing w:before="54" w:line="278" w:lineRule="auto"/>
        <w:jc w:val="both"/>
        <w:rPr/>
      </w:pPr>
      <w:r>
        <w:rPr>
          <w:color w:val="011E31"/>
          <w:spacing w:val="-1"/>
        </w:rPr>
        <w:t>were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define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type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(t</w:t>
      </w:r>
      <w:r>
        <w:rPr>
          <w:color w:val="011E31"/>
          <w:spacing w:val="-2"/>
        </w:rPr>
        <w:t>estis,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germ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cell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tumors,  Hodgkin’s  lymphoma,  leukemia,  sar</w:t>
      </w:r>
      <w:r>
        <w:rPr>
          <w:color w:val="011E31"/>
          <w:spacing w:val="-2"/>
        </w:rPr>
        <w:t>comas</w:t>
      </w:r>
      <w:r>
        <w:rPr>
          <w:color w:val="011E31"/>
        </w:rPr>
        <w:t xml:space="preserve"> </w:t>
      </w:r>
      <w:r>
        <w:rPr>
          <w:color w:val="011E31"/>
        </w:rPr>
        <w:t>and other solid tumors) had bette</w:t>
      </w:r>
      <w:r>
        <w:rPr>
          <w:color w:val="011E31"/>
          <w:spacing w:val="-1"/>
        </w:rPr>
        <w:t>r/poorer SRR compared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others.</w:t>
      </w:r>
    </w:p>
    <w:p>
      <w:pPr>
        <w:pStyle w:val="BodyText"/>
        <w:ind w:left="25" w:right="373" w:firstLine="8"/>
        <w:spacing w:before="115" w:line="277" w:lineRule="auto"/>
        <w:jc w:val="both"/>
        <w:rPr/>
      </w:pPr>
      <w:r>
        <w:rPr>
          <w:color w:val="011E31"/>
          <w:spacing w:val="-1"/>
        </w:rPr>
        <w:t>Only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Hsiao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al.</w:t>
      </w:r>
      <w:r>
        <w:rPr>
          <w:sz w:val="12"/>
          <w:szCs w:val="12"/>
          <w:color w:val="011E31"/>
          <w:spacing w:val="-1"/>
          <w:position w:val="6"/>
        </w:rPr>
        <w:t>330  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eported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pregnancy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rates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using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ICSI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cited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overall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pregnancy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ate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25%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(18/73),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21%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(15/73)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having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live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birth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using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their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sperm.</w:t>
      </w:r>
      <w:r>
        <w:rPr>
          <w:color w:val="011E31"/>
        </w:rPr>
        <w:t xml:space="preserve"> </w:t>
      </w:r>
      <w:r>
        <w:rPr>
          <w:color w:val="011E31"/>
        </w:rPr>
        <w:t>Looked  at  differently,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once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sperm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obtained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v</w:t>
      </w:r>
      <w:r>
        <w:rPr>
          <w:color w:val="011E31"/>
          <w:spacing w:val="-1"/>
        </w:rPr>
        <w:t>ia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TESE  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micro-TESE,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pregnancy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rate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67%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(18/27) with a live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birth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rate 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15/27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(56%).</w:t>
      </w:r>
    </w:p>
    <w:p>
      <w:pPr>
        <w:ind w:left="46"/>
        <w:spacing w:before="231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FUTURE</w:t>
      </w:r>
      <w:r>
        <w:rPr>
          <w:rFonts w:ascii="Cambria" w:hAnsi="Cambria" w:eastAsia="Cambria" w:cs="Cambria"/>
          <w:sz w:val="36"/>
          <w:szCs w:val="36"/>
          <w:color w:val="005679"/>
          <w:spacing w:val="27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DIRECTIONS</w:t>
      </w:r>
    </w:p>
    <w:p>
      <w:pPr>
        <w:pStyle w:val="BodyText"/>
        <w:ind w:left="26" w:right="373" w:firstLine="13"/>
        <w:spacing w:before="221" w:line="272" w:lineRule="auto"/>
        <w:jc w:val="both"/>
        <w:rPr/>
      </w:pPr>
      <w:r>
        <w:rPr>
          <w:color w:val="011E31"/>
        </w:rPr>
        <w:t>Newer  research  techniques</w:t>
      </w:r>
      <w:r>
        <w:rPr>
          <w:color w:val="011E31"/>
          <w:spacing w:val="-1"/>
        </w:rPr>
        <w:t>,  such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next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generation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sequencing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(whole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exome    and     whole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genome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sequencing) and “-omic” technologi</w:t>
      </w:r>
      <w:r>
        <w:rPr>
          <w:color w:val="011E31"/>
          <w:spacing w:val="-1"/>
        </w:rPr>
        <w:t>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been applied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 better  identify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underlying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defects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explain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infertility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males. As the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mechanisms</w:t>
      </w:r>
      <w:r>
        <w:rPr>
          <w:color w:val="011E31"/>
          <w:spacing w:val="-1"/>
        </w:rPr>
        <w:t xml:space="preserve">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action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 these</w:t>
      </w:r>
      <w:r>
        <w:rPr>
          <w:color w:val="011E31"/>
        </w:rPr>
        <w:t xml:space="preserve"> </w:t>
      </w:r>
      <w:r>
        <w:rPr>
          <w:color w:val="011E31"/>
        </w:rPr>
        <w:t>genetic,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genomic,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epi</w:t>
      </w:r>
      <w:r>
        <w:rPr>
          <w:color w:val="011E31"/>
          <w:spacing w:val="-1"/>
        </w:rPr>
        <w:t>genetic,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transcriptomic,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proteomic,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metabolomic</w:t>
      </w:r>
      <w:r>
        <w:rPr>
          <w:color w:val="011E31"/>
          <w:spacing w:val="71"/>
        </w:rPr>
        <w:t xml:space="preserve"> </w:t>
      </w:r>
      <w:r>
        <w:rPr>
          <w:color w:val="011E31"/>
          <w:spacing w:val="-1"/>
        </w:rPr>
        <w:t>defects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defined,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we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will  have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defined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etiologies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majority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causes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ale</w:t>
      </w:r>
      <w:r>
        <w:rPr>
          <w:color w:val="011E31"/>
        </w:rPr>
        <w:t xml:space="preserve"> </w:t>
      </w:r>
      <w:r>
        <w:rPr>
          <w:color w:val="011E31"/>
        </w:rPr>
        <w:t>infertility.  For  exampl</w:t>
      </w:r>
      <w:r>
        <w:rPr>
          <w:color w:val="011E31"/>
          <w:spacing w:val="-1"/>
        </w:rPr>
        <w:t>e,  damaging  mutations  and  copy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number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variants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(microdeletions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microduplications)</w:t>
      </w:r>
      <w:r>
        <w:rPr>
          <w:color w:val="011E3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affect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reproductive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system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development</w:t>
      </w:r>
      <w:r>
        <w:rPr>
          <w:sz w:val="12"/>
          <w:szCs w:val="12"/>
          <w:color w:val="011E31"/>
          <w:position w:val="6"/>
        </w:rPr>
        <w:t>336-340   </w:t>
      </w:r>
      <w:r>
        <w:rPr>
          <w:color w:val="011E31"/>
        </w:rPr>
        <w:t>and </w:t>
      </w:r>
      <w:r>
        <w:rPr>
          <w:color w:val="011E31"/>
        </w:rPr>
        <w:t>function</w:t>
      </w:r>
      <w:r>
        <w:rPr>
          <w:sz w:val="12"/>
          <w:szCs w:val="12"/>
          <w:color w:val="011E31"/>
          <w:spacing w:val="1"/>
          <w:position w:val="6"/>
        </w:rPr>
        <w:t>341-343    </w:t>
      </w:r>
      <w:r>
        <w:rPr>
          <w:color w:val="011E31"/>
        </w:rPr>
        <w:t>as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well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fetal</w:t>
      </w:r>
      <w:r>
        <w:rPr>
          <w:color w:val="011E31"/>
          <w:spacing w:val="1"/>
        </w:rPr>
        <w:t>,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childhood</w:t>
      </w:r>
      <w:r>
        <w:rPr>
          <w:color w:val="011E31"/>
          <w:spacing w:val="1"/>
        </w:rPr>
        <w:t>,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adolescent </w:t>
      </w:r>
      <w:r>
        <w:rPr>
          <w:color w:val="011E31"/>
        </w:rPr>
        <w:t>and/or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adult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development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and/or function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of other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organ </w:t>
      </w:r>
      <w:r>
        <w:rPr>
          <w:color w:val="011E31"/>
          <w:spacing w:val="-1"/>
        </w:rPr>
        <w:t>systems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body.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Indeed,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Gen</w:t>
      </w:r>
      <w:r>
        <w:rPr>
          <w:color w:val="011E31"/>
          <w:spacing w:val="-2"/>
        </w:rPr>
        <w:t>eCards</w:t>
      </w:r>
      <w:r>
        <w:rPr>
          <w:sz w:val="12"/>
          <w:szCs w:val="12"/>
          <w:color w:val="011E31"/>
          <w:spacing w:val="-2"/>
          <w:position w:val="6"/>
        </w:rPr>
        <w:t>344</w:t>
      </w:r>
      <w:r>
        <w:rPr>
          <w:sz w:val="12"/>
          <w:szCs w:val="12"/>
          <w:color w:val="011E31"/>
          <w:spacing w:val="9"/>
          <w:w w:val="102"/>
          <w:position w:val="6"/>
        </w:rPr>
        <w:t xml:space="preserve">  </w:t>
      </w:r>
      <w:r>
        <w:rPr>
          <w:color w:val="011E31"/>
          <w:spacing w:val="-2"/>
        </w:rPr>
        <w:t>lists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&gt;3,600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gene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defects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human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infer</w:t>
      </w:r>
      <w:r>
        <w:rPr>
          <w:color w:val="011E31"/>
          <w:spacing w:val="-2"/>
        </w:rPr>
        <w:t>tility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another 3,200+ genes associated with genitourinar</w:t>
      </w:r>
      <w:r>
        <w:rPr>
          <w:color w:val="011E31"/>
          <w:spacing w:val="-1"/>
        </w:rPr>
        <w:t>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birth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defects      causing      abnormal      male       reproductive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development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function.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knowledge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improve</w:t>
      </w:r>
      <w:r>
        <w:rPr>
          <w:color w:val="011E31"/>
        </w:rPr>
        <w:t xml:space="preserve"> </w:t>
      </w:r>
      <w:r>
        <w:rPr>
          <w:color w:val="011E31"/>
        </w:rPr>
        <w:t>clinical diagnosis and treatme</w:t>
      </w:r>
      <w:r>
        <w:rPr>
          <w:color w:val="011E31"/>
          <w:spacing w:val="-1"/>
        </w:rPr>
        <w:t>nt.</w:t>
      </w:r>
    </w:p>
    <w:p>
      <w:pPr>
        <w:pStyle w:val="BodyText"/>
        <w:ind w:right="369" w:firstLine="29"/>
        <w:spacing w:before="129" w:line="277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g</w:t>
      </w:r>
      <w:r>
        <w:rPr>
          <w:color w:val="011E31"/>
          <w:spacing w:val="-2"/>
        </w:rPr>
        <w:t>enetic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findings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area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genetic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genomic</w:t>
      </w:r>
      <w:r>
        <w:rPr>
          <w:color w:val="011E31"/>
          <w:spacing w:val="1"/>
        </w:rPr>
        <w:t>-</w:t>
      </w:r>
      <w:r>
        <w:rPr>
          <w:color w:val="011E31"/>
        </w:rPr>
        <w:t>based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spermiogenesis </w:t>
      </w:r>
      <w:r>
        <w:rPr>
          <w:color w:val="011E31"/>
        </w:rPr>
        <w:t>defects</w:t>
      </w:r>
      <w:r>
        <w:rPr>
          <w:color w:val="011E31"/>
          <w:spacing w:val="4"/>
        </w:rPr>
        <w:t xml:space="preserve">         </w:t>
      </w:r>
      <w:r>
        <w:rPr>
          <w:color w:val="011E31"/>
        </w:rPr>
        <w:t>causing</w:t>
      </w:r>
      <w:r>
        <w:rPr>
          <w:color w:val="011E31"/>
          <w:spacing w:val="1"/>
        </w:rPr>
        <w:t xml:space="preserve">         </w:t>
      </w:r>
      <w:r>
        <w:rPr>
          <w:color w:val="011E31"/>
        </w:rPr>
        <w:t>teratozoospermia</w:t>
      </w:r>
      <w:r>
        <w:rPr>
          <w:color w:val="011E31"/>
          <w:spacing w:val="1"/>
        </w:rPr>
        <w:t xml:space="preserve">          </w:t>
      </w:r>
      <w:r>
        <w:rPr>
          <w:color w:val="011E31"/>
        </w:rPr>
        <w:t>and</w:t>
      </w:r>
      <w:r>
        <w:rPr>
          <w:color w:val="011E31"/>
          <w:spacing w:val="1"/>
        </w:rPr>
        <w:t>/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asthenozoospermia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(</w:t>
      </w:r>
      <w:r>
        <w:rPr>
          <w:color w:val="011E31"/>
        </w:rPr>
        <w:t>multiple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abnormalities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sperm </w:t>
      </w:r>
      <w:r>
        <w:rPr>
          <w:color w:val="011E31"/>
        </w:rPr>
        <w:t>flagella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</w:rPr>
        <w:t>primary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ciliary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dyski</w:t>
      </w:r>
      <w:r>
        <w:rPr>
          <w:color w:val="011E31"/>
          <w:spacing w:val="-1"/>
        </w:rPr>
        <w:t>nesia).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Today,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knowledge  is  used  clinically</w:t>
      </w:r>
      <w:r>
        <w:rPr>
          <w:color w:val="011E31"/>
          <w:spacing w:val="6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counsel  patients  about</w:t>
      </w:r>
      <w:r>
        <w:rPr>
          <w:color w:val="011E31"/>
        </w:rPr>
        <w:t xml:space="preserve"> </w:t>
      </w:r>
      <w:r>
        <w:rPr>
          <w:color w:val="011E31"/>
        </w:rPr>
        <w:t>their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chances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successful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ART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345, 346</w:t>
      </w:r>
      <w:r>
        <w:rPr>
          <w:sz w:val="12"/>
          <w:szCs w:val="12"/>
          <w:color w:val="011E31"/>
          <w:spacing w:val="24"/>
          <w:position w:val="6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many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these </w:t>
      </w:r>
      <w:r>
        <w:rPr>
          <w:color w:val="011E31"/>
          <w:spacing w:val="2"/>
        </w:rPr>
        <w:t>“</w:t>
      </w:r>
      <w:r>
        <w:rPr>
          <w:color w:val="011E31"/>
        </w:rPr>
        <w:t>infertility</w:t>
      </w:r>
      <w:r>
        <w:rPr>
          <w:color w:val="011E31"/>
          <w:spacing w:val="2"/>
        </w:rPr>
        <w:t>” </w:t>
      </w:r>
      <w:r>
        <w:rPr>
          <w:color w:val="011E31"/>
        </w:rPr>
        <w:t>genes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expressed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select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tissues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or </w:t>
      </w:r>
      <w:r>
        <w:rPr>
          <w:color w:val="011E31"/>
          <w:spacing w:val="-1"/>
        </w:rPr>
        <w:t>even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broadly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throughout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body,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“canary  in  the  coal  mine”  that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portend</w:t>
      </w:r>
      <w:r>
        <w:rPr>
          <w:color w:val="011E31"/>
          <w:spacing w:val="-1"/>
        </w:rPr>
        <w:t>s  an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increased</w:t>
      </w:r>
      <w:r>
        <w:rPr>
          <w:color w:val="011E31"/>
        </w:rPr>
        <w:t xml:space="preserve"> </w:t>
      </w:r>
      <w:r>
        <w:rPr>
          <w:color w:val="011E31"/>
        </w:rPr>
        <w:t>likelihood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comorbidities</w:t>
      </w:r>
      <w:r>
        <w:rPr>
          <w:color w:val="011E31"/>
          <w:spacing w:val="3"/>
        </w:rPr>
        <w:t>. </w:t>
      </w:r>
      <w:r>
        <w:rPr>
          <w:color w:val="011E31"/>
        </w:rPr>
        <w:t>Given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wide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range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types of</w:t>
      </w:r>
      <w:r>
        <w:rPr>
          <w:color w:val="011E31"/>
          <w:spacing w:val="-14"/>
        </w:rPr>
        <w:t xml:space="preserve"> </w:t>
      </w:r>
      <w:r>
        <w:rPr>
          <w:color w:val="011E31"/>
        </w:rPr>
        <w:t>genes required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-15"/>
        </w:rPr>
        <w:t xml:space="preserve"> </w:t>
      </w:r>
      <w:r>
        <w:rPr>
          <w:color w:val="011E31"/>
        </w:rPr>
        <w:t>fertility,</w:t>
      </w:r>
      <w:r>
        <w:rPr>
          <w:sz w:val="12"/>
          <w:szCs w:val="12"/>
          <w:color w:val="011E31"/>
          <w:position w:val="6"/>
        </w:rPr>
        <w:t>347-349</w:t>
      </w:r>
      <w:r>
        <w:rPr>
          <w:sz w:val="12"/>
          <w:szCs w:val="12"/>
          <w:color w:val="011E31"/>
          <w:spacing w:val="24"/>
          <w:position w:val="6"/>
        </w:rPr>
        <w:t xml:space="preserve"> </w:t>
      </w:r>
      <w:r>
        <w:rPr>
          <w:color w:val="011E31"/>
        </w:rPr>
        <w:t>it </w:t>
      </w:r>
      <w:r>
        <w:rPr>
          <w:color w:val="011E31"/>
          <w:spacing w:val="-1"/>
        </w:rPr>
        <w:t>is not surprising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  male   infertility   is   associated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-1"/>
        </w:rPr>
        <w:t>with   other   health</w:t>
      </w:r>
      <w:r>
        <w:rPr>
          <w:color w:val="011E31"/>
        </w:rPr>
        <w:t xml:space="preserve"> </w:t>
      </w:r>
      <w:r>
        <w:rPr>
          <w:color w:val="011E31"/>
        </w:rPr>
        <w:t>conditions,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such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mo</w:t>
      </w:r>
      <w:r>
        <w:rPr>
          <w:color w:val="011E31"/>
          <w:spacing w:val="-1"/>
        </w:rPr>
        <w:t>rtality,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malignancies,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immune</w:t>
      </w:r>
      <w:r>
        <w:rPr>
          <w:color w:val="011E31"/>
        </w:rPr>
        <w:t xml:space="preserve"> </w:t>
      </w:r>
      <w:r>
        <w:rPr>
          <w:color w:val="011E31"/>
        </w:rPr>
        <w:t>dysfunction</w:t>
      </w:r>
      <w:r>
        <w:rPr>
          <w:color w:val="011E31"/>
          <w:spacing w:val="3"/>
        </w:rPr>
        <w:t>,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non</w:t>
      </w:r>
      <w:r>
        <w:rPr>
          <w:color w:val="011E31"/>
          <w:spacing w:val="3"/>
        </w:rPr>
        <w:t>-</w:t>
      </w:r>
      <w:r>
        <w:rPr>
          <w:color w:val="011E31"/>
        </w:rPr>
        <w:t>reproductive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disorders</w:t>
      </w:r>
      <w:r>
        <w:rPr>
          <w:color w:val="011E31"/>
          <w:spacing w:val="3"/>
        </w:rPr>
        <w:t>.</w:t>
      </w:r>
    </w:p>
    <w:p>
      <w:pPr>
        <w:spacing w:line="277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11" w:space="100"/>
            <w:col w:w="5442" w:space="0"/>
          </w:cols>
        </w:sectPr>
        <w:rPr/>
      </w:pPr>
    </w:p>
    <w:p>
      <w:pPr>
        <w:pStyle w:val="BodyText"/>
        <w:spacing w:line="474" w:lineRule="auto"/>
        <w:rPr>
          <w:sz w:val="21"/>
        </w:rPr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-8742673</wp:posOffset>
            </wp:positionV>
            <wp:extent cx="1202436" cy="432053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20"/>
        <w:rPr/>
      </w:pPr>
      <w:r/>
    </w:p>
    <w:p>
      <w:pPr>
        <w:sectPr>
          <w:footerReference w:type="default" r:id="rId91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ind w:left="379" w:right="619" w:firstLine="2"/>
        <w:spacing w:before="49" w:line="277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certain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lifesty</w:t>
      </w:r>
      <w:r>
        <w:rPr>
          <w:color w:val="011E31"/>
          <w:spacing w:val="-2"/>
        </w:rPr>
        <w:t>les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behaviors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remains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relatively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unknown.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example,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vaping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-2"/>
        </w:rPr>
        <w:t>nabis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are  highly  prevalent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young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adults,  but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precise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short-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age</w:t>
      </w:r>
      <w:r>
        <w:rPr>
          <w:color w:val="011E31"/>
          <w:spacing w:val="-2"/>
        </w:rPr>
        <w:t>nts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reproductive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health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remain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unclear.</w:t>
      </w:r>
      <w:r>
        <w:rPr>
          <w:sz w:val="12"/>
          <w:szCs w:val="12"/>
          <w:color w:val="011E31"/>
          <w:position w:val="5"/>
        </w:rPr>
        <w:t>350-3</w:t>
      </w:r>
      <w:r>
        <w:rPr>
          <w:sz w:val="12"/>
          <w:szCs w:val="12"/>
          <w:color w:val="011E31"/>
          <w:spacing w:val="-1"/>
          <w:position w:val="5"/>
        </w:rPr>
        <w:t>53</w:t>
      </w:r>
      <w:r>
        <w:rPr>
          <w:sz w:val="12"/>
          <w:szCs w:val="12"/>
          <w:color w:val="011E31"/>
          <w:spacing w:val="14"/>
          <w:position w:val="5"/>
        </w:rPr>
        <w:t xml:space="preserve">  </w:t>
      </w:r>
      <w:r>
        <w:rPr>
          <w:color w:val="011E31"/>
          <w:spacing w:val="-1"/>
        </w:rPr>
        <w:t>While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obesity</w:t>
      </w:r>
      <w:r>
        <w:rPr>
          <w:color w:val="011E31"/>
        </w:rPr>
        <w:t xml:space="preserve"> </w:t>
      </w:r>
      <w:r>
        <w:rPr>
          <w:color w:val="011E31"/>
        </w:rPr>
        <w:t>and  metabolic  syndrome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can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impa</w:t>
      </w:r>
      <w:r>
        <w:rPr>
          <w:color w:val="011E31"/>
          <w:spacing w:val="-1"/>
        </w:rPr>
        <w:t>ir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fertility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via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numerous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pathophysiological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mechanisms,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ability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restore  reproductive  potential  through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1"/>
        </w:rPr>
        <w:t>weight  loss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enhanced  metabolic  health  remains  understudie</w:t>
      </w:r>
      <w:r>
        <w:rPr>
          <w:color w:val="011E31"/>
          <w:spacing w:val="-2"/>
        </w:rPr>
        <w:t>d.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emergence  of  the  agonists  of  glucagon-like  peptide-1 </w:t>
      </w:r>
      <w:r>
        <w:rPr>
          <w:color w:val="011E31"/>
          <w:spacing w:val="-1"/>
        </w:rPr>
        <w:t>receptors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(GLP-1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AR)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class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drugs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proving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highly efficacious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 treating obesit</w:t>
      </w:r>
      <w:r>
        <w:rPr>
          <w:color w:val="011E31"/>
          <w:spacing w:val="-1"/>
        </w:rPr>
        <w:t>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and type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2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diabetes;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effect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of  these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therapies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reproductive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health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remains to 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determined.</w:t>
      </w:r>
    </w:p>
    <w:p>
      <w:pPr>
        <w:pStyle w:val="BodyText"/>
        <w:ind w:left="381" w:right="615" w:hanging="1"/>
        <w:spacing w:before="113" w:line="277" w:lineRule="auto"/>
        <w:jc w:val="both"/>
        <w:rPr/>
      </w:pPr>
      <w:r>
        <w:rPr>
          <w:color w:val="011E31"/>
          <w:spacing w:val="-1"/>
        </w:rPr>
        <w:t>Therapeutic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advances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infertility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(except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approaches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obstructive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azoospermia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NOA)   remain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relatively   stagnant.    However,   in 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laboratory,  novel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methods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under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development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effectively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spermatogonial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stem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cells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juvenate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spermatogenesis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gonadotoxin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exposures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(such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1"/>
        </w:rPr>
        <w:t>),</w:t>
      </w:r>
      <w:r>
        <w:rPr>
          <w:sz w:val="12"/>
          <w:szCs w:val="12"/>
          <w:color w:val="011E31"/>
          <w:spacing w:val="1"/>
          <w:position w:val="6"/>
        </w:rPr>
        <w:t>354</w:t>
      </w:r>
      <w:r>
        <w:rPr>
          <w:sz w:val="12"/>
          <w:szCs w:val="12"/>
          <w:color w:val="011E31"/>
          <w:spacing w:val="11"/>
          <w:w w:val="102"/>
          <w:position w:val="6"/>
        </w:rPr>
        <w:t xml:space="preserve">   </w:t>
      </w:r>
      <w:r>
        <w:rPr>
          <w:color w:val="011E31"/>
        </w:rPr>
        <w:t>although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potential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contamination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 </w:t>
      </w:r>
      <w:r>
        <w:rPr>
          <w:color w:val="011E31"/>
        </w:rPr>
        <w:t>spermatogonial  stem  cells  with </w:t>
      </w:r>
      <w:r>
        <w:rPr>
          <w:color w:val="011E31"/>
          <w:spacing w:val="-1"/>
        </w:rPr>
        <w:t xml:space="preserve"> malignant  cells,  which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must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eliminated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before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autotransp</w:t>
      </w:r>
      <w:r>
        <w:rPr>
          <w:color w:val="011E31"/>
          <w:spacing w:val="-2"/>
        </w:rPr>
        <w:t>lantation,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remain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concern.</w:t>
      </w:r>
    </w:p>
    <w:p>
      <w:pPr>
        <w:pStyle w:val="BodyText"/>
        <w:ind w:left="378" w:right="615" w:hanging="3"/>
        <w:spacing w:before="108" w:line="277" w:lineRule="auto"/>
        <w:rPr>
          <w:sz w:val="12"/>
          <w:szCs w:val="12"/>
        </w:rPr>
      </w:pPr>
      <w:r>
        <w:rPr>
          <w:color w:val="011E31"/>
        </w:rPr>
        <w:t>Approaches using organ cultures 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-1"/>
        </w:rPr>
        <w:t xml:space="preserve"> vitro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systems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spermatogenesis</w:t>
      </w:r>
      <w:r>
        <w:rPr>
          <w:color w:val="011E31"/>
          <w:spacing w:val="20"/>
          <w:w w:val="101"/>
        </w:rPr>
        <w:t xml:space="preserve">   </w:t>
      </w:r>
      <w:r>
        <w:rPr>
          <w:color w:val="011E31"/>
          <w:spacing w:val="-1"/>
        </w:rPr>
        <w:t>offer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additional    promise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treatment   of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some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forms   of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sperma</w:t>
      </w:r>
      <w:r>
        <w:rPr>
          <w:color w:val="011E31"/>
          <w:spacing w:val="-1"/>
        </w:rPr>
        <w:t>togenic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failure.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Qualitative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but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quantitative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spermatoge</w:t>
      </w:r>
      <w:r>
        <w:rPr>
          <w:color w:val="011E31"/>
          <w:spacing w:val="-2"/>
        </w:rPr>
        <w:t>nesis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been  achieved  in  vitro  culminating  in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live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offspring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rodents.</w:t>
      </w:r>
      <w:r>
        <w:rPr>
          <w:color w:val="011E31"/>
          <w:spacing w:val="5"/>
        </w:rPr>
        <w:t xml:space="preserve">     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knowledge</w:t>
      </w:r>
      <w:r>
        <w:rPr>
          <w:color w:val="011E31"/>
          <w:spacing w:val="6"/>
        </w:rPr>
        <w:t xml:space="preserve">      </w:t>
      </w:r>
      <w:r>
        <w:rPr>
          <w:color w:val="011E31"/>
        </w:rPr>
        <w:t>of      th</w:t>
      </w:r>
      <w:r>
        <w:rPr>
          <w:color w:val="011E31"/>
          <w:spacing w:val="-1"/>
        </w:rPr>
        <w:t>e       delicate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microenvironment</w:t>
      </w:r>
      <w:r>
        <w:rPr>
          <w:color w:val="011E31"/>
          <w:spacing w:val="5"/>
        </w:rPr>
        <w:t xml:space="preserve">      </w:t>
      </w:r>
      <w:r>
        <w:rPr>
          <w:color w:val="011E31"/>
        </w:rPr>
        <w:t>needed      for</w:t>
      </w:r>
      <w:r>
        <w:rPr>
          <w:color w:val="011E31"/>
          <w:spacing w:val="5"/>
        </w:rPr>
        <w:t xml:space="preserve">      </w:t>
      </w:r>
      <w:r>
        <w:rPr>
          <w:color w:val="011E31"/>
        </w:rPr>
        <w:t>completi</w:t>
      </w:r>
      <w:r>
        <w:rPr>
          <w:color w:val="011E31"/>
          <w:spacing w:val="-1"/>
        </w:rPr>
        <w:t>on</w:t>
      </w:r>
      <w:r>
        <w:rPr>
          <w:color w:val="011E31"/>
          <w:spacing w:val="4"/>
        </w:rPr>
        <w:t xml:space="preserve">     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spermatogenesis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vitro,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researchers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mov</w:t>
      </w:r>
      <w:r>
        <w:rPr>
          <w:color w:val="011E31"/>
          <w:spacing w:val="-2"/>
        </w:rPr>
        <w:t>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closer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achieving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goal, while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still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maintaining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genetic,</w:t>
      </w:r>
      <w:r>
        <w:rPr>
          <w:color w:val="011E31"/>
        </w:rPr>
        <w:t xml:space="preserve"> </w:t>
      </w:r>
      <w:r>
        <w:rPr>
          <w:color w:val="011E31"/>
        </w:rPr>
        <w:t>genomic</w:t>
      </w:r>
      <w:r>
        <w:rPr>
          <w:color w:val="011E31"/>
          <w:spacing w:val="1"/>
        </w:rPr>
        <w:t>,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epigenomic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integrity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sperm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355</w:t>
      </w:r>
    </w:p>
    <w:p>
      <w:pPr>
        <w:pStyle w:val="BodyText"/>
        <w:ind w:left="382" w:right="613" w:firstLine="10"/>
        <w:spacing w:before="111" w:line="273" w:lineRule="auto"/>
        <w:rPr/>
      </w:pPr>
      <w:r>
        <w:rPr>
          <w:color w:val="011E31"/>
          <w:spacing w:val="-1"/>
        </w:rPr>
        <w:t>Finally, gene therapy approaches targeting</w:t>
      </w:r>
      <w:r>
        <w:rPr>
          <w:color w:val="011E31"/>
          <w:spacing w:val="-2"/>
        </w:rPr>
        <w:t xml:space="preserve"> the process of</w:t>
      </w:r>
      <w:r>
        <w:rPr>
          <w:color w:val="011E31"/>
        </w:rPr>
        <w:t xml:space="preserve"> </w:t>
      </w:r>
      <w:r>
        <w:rPr>
          <w:color w:val="011E31"/>
        </w:rPr>
        <w:t>spermatogenesis,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advantageous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becau</w:t>
      </w:r>
      <w:r>
        <w:rPr>
          <w:color w:val="011E31"/>
          <w:spacing w:val="-1"/>
        </w:rPr>
        <w:t>se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of  the</w:t>
      </w:r>
      <w:r>
        <w:rPr>
          <w:color w:val="011E31"/>
        </w:rPr>
        <w:t xml:space="preserve"> </w:t>
      </w:r>
      <w:r>
        <w:rPr>
          <w:color w:val="011E31"/>
        </w:rPr>
        <w:t>continuous  production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  sperm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throughout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adult </w:t>
      </w:r>
      <w:r>
        <w:rPr>
          <w:color w:val="011E31"/>
        </w:rPr>
        <w:t>lifespan.  However,  whether  germline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gene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</w:t>
      </w:r>
      <w:r>
        <w:rPr>
          <w:color w:val="011E31"/>
          <w:spacing w:val="-1"/>
        </w:rPr>
        <w:t>herapy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humans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occur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ethical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questi</w:t>
      </w:r>
      <w:r>
        <w:rPr>
          <w:color w:val="011E31"/>
          <w:spacing w:val="-2"/>
        </w:rPr>
        <w:t>on.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Questions</w: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75" w:firstLine="3"/>
        <w:spacing w:before="116" w:line="262" w:lineRule="auto"/>
        <w:jc w:val="both"/>
        <w:rPr/>
      </w:pPr>
      <w:r>
        <w:rPr>
          <w:color w:val="011E31"/>
          <w:spacing w:val="-1"/>
        </w:rPr>
        <w:t>about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whether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germline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genome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editing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do</w:t>
      </w:r>
      <w:r>
        <w:rPr>
          <w:color w:val="011E31"/>
          <w:spacing w:val="-2"/>
        </w:rPr>
        <w:t>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even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genetic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disorders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technical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considerations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remain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problematic.</w:t>
      </w:r>
      <w:r>
        <w:rPr>
          <w:sz w:val="12"/>
          <w:szCs w:val="12"/>
          <w:color w:val="011E31"/>
          <w:spacing w:val="-1"/>
          <w:position w:val="6"/>
        </w:rPr>
        <w:t>356  </w:t>
      </w:r>
      <w:r>
        <w:rPr>
          <w:color w:val="011E31"/>
          <w:spacing w:val="-1"/>
        </w:rPr>
        <w:t>Genome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editing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result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off-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target effects 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mosaicism.</w:t>
      </w:r>
    </w:p>
    <w:p>
      <w:pPr>
        <w:pStyle w:val="BodyText"/>
        <w:ind w:right="369" w:firstLine="16"/>
        <w:spacing w:before="176" w:line="269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closing,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genomic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revolution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placed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3"/>
        </w:rPr>
        <w:t>us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3"/>
        </w:rPr>
        <w:t>at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forefront</w:t>
      </w:r>
      <w:r>
        <w:rPr>
          <w:color w:val="011E31"/>
          <w:spacing w:val="5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vastly  </w:t>
      </w:r>
      <w:r>
        <w:rPr>
          <w:color w:val="011E31"/>
          <w:spacing w:val="-1"/>
        </w:rPr>
        <w:t>improving  our  diagnostic  abilities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define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precise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etiologies,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co-morbidities,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eventually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(perhaps) develop medically-based treatments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-1"/>
        </w:rPr>
        <w:t>for infertile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males 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improve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only their fertility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potential,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overall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health.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Translation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newer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advances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discussed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above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slower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eve</w:t>
      </w:r>
      <w:r>
        <w:rPr>
          <w:color w:val="011E31"/>
          <w:spacing w:val="-2"/>
        </w:rPr>
        <w:t>ntually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move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laboratory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clini</w:t>
      </w:r>
      <w:r>
        <w:rPr>
          <w:color w:val="011E31"/>
          <w:spacing w:val="-2"/>
        </w:rPr>
        <w:t>cal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arena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provide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</w:rPr>
        <w:t xml:space="preserve"> </w:t>
      </w:r>
      <w:r>
        <w:rPr>
          <w:color w:val="011E31"/>
        </w:rPr>
        <w:t>therapeutic options for males. The future lo</w:t>
      </w:r>
      <w:r>
        <w:rPr>
          <w:color w:val="011E31"/>
          <w:spacing w:val="-1"/>
        </w:rPr>
        <w:t>oks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promising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improving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fertility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nfertile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</w:rPr>
        <w:t xml:space="preserve"> </w:t>
      </w:r>
      <w:r>
        <w:rPr>
          <w:color w:val="011E31"/>
        </w:rPr>
        <w:t>through   precision   medicine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appli</w:t>
      </w:r>
      <w:r>
        <w:rPr>
          <w:color w:val="011E31"/>
          <w:spacing w:val="-1"/>
        </w:rPr>
        <w:t>cation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advanced technologie</w:t>
      </w:r>
      <w:r>
        <w:rPr>
          <w:color w:val="011E31"/>
          <w:spacing w:val="-1"/>
        </w:rPr>
        <w:t>s.</w:t>
      </w:r>
    </w:p>
    <w:p>
      <w:pPr>
        <w:spacing w:line="269" w:lineRule="auto"/>
        <w:sectPr>
          <w:type w:val="continuous"/>
          <w:pgSz w:w="12240" w:h="15840"/>
          <w:pgMar w:top="454" w:right="343" w:bottom="692" w:left="344" w:header="146" w:footer="543" w:gutter="0"/>
          <w:cols w:equalWidth="0" w:num="2">
            <w:col w:w="6038" w:space="100"/>
            <w:col w:w="5415" w:space="0"/>
          </w:cols>
        </w:sectPr>
        <w:rPr/>
      </w:pPr>
    </w:p>
    <w:p>
      <w:pPr>
        <w:pStyle w:val="BodyText"/>
        <w:spacing w:line="257" w:lineRule="auto"/>
        <w:rPr>
          <w:sz w:val="21"/>
        </w:rPr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-7398935</wp:posOffset>
            </wp:positionV>
            <wp:extent cx="1202436" cy="432053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376"/>
        <w:spacing w:before="106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1"/>
        </w:rPr>
        <w:t>APPENDICES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75"/>
        <w:spacing w:before="77" w:line="200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Appendix</w:t>
      </w:r>
      <w:r>
        <w:rPr>
          <w:sz w:val="27"/>
          <w:szCs w:val="27"/>
          <w:b/>
          <w:bCs/>
          <w:color w:val="005679"/>
          <w:spacing w:val="22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I:</w:t>
      </w:r>
      <w:r>
        <w:rPr>
          <w:sz w:val="27"/>
          <w:szCs w:val="27"/>
          <w:b/>
          <w:bCs/>
          <w:color w:val="005679"/>
          <w:spacing w:val="23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Male</w:t>
      </w:r>
      <w:r>
        <w:rPr>
          <w:sz w:val="27"/>
          <w:szCs w:val="27"/>
          <w:b/>
          <w:bCs/>
          <w:color w:val="005679"/>
          <w:spacing w:val="23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Reproductive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Health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Physical</w:t>
      </w:r>
      <w:r>
        <w:rPr>
          <w:sz w:val="27"/>
          <w:szCs w:val="27"/>
          <w:b/>
          <w:bCs/>
          <w:color w:val="005679"/>
          <w:spacing w:val="23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Ex</w:t>
      </w:r>
      <w:r>
        <w:rPr>
          <w:sz w:val="27"/>
          <w:szCs w:val="27"/>
          <w:b/>
          <w:bCs/>
          <w:color w:val="005679"/>
          <w:spacing w:val="2"/>
        </w:rPr>
        <w:t>amination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379" w:right="375" w:firstLine="1"/>
        <w:spacing w:before="58" w:line="286" w:lineRule="auto"/>
        <w:rPr/>
      </w:pPr>
      <w:r>
        <w:rPr>
          <w:color w:val="011E31"/>
          <w:spacing w:val="-1"/>
        </w:rPr>
        <w:t>The goal of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the physical examination is to identify potential etiologies of reproduc</w:t>
      </w:r>
      <w:r>
        <w:rPr>
          <w:color w:val="011E31"/>
          <w:spacing w:val="-2"/>
        </w:rPr>
        <w:t>tive impairments, health ailments, or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factors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can be optimized to improve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reproductive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success.</w:t>
      </w:r>
    </w:p>
    <w:p>
      <w:pPr>
        <w:spacing w:line="122" w:lineRule="exact"/>
        <w:rPr/>
      </w:pPr>
      <w:r/>
    </w:p>
    <w:tbl>
      <w:tblPr>
        <w:tblStyle w:val="TableNormal"/>
        <w:tblW w:w="10799" w:type="dxa"/>
        <w:tblInd w:w="37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677"/>
        <w:gridCol w:w="6122"/>
      </w:tblGrid>
      <w:tr>
        <w:trPr>
          <w:trHeight w:val="119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118"/>
              <w:spacing w:before="4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General</w:t>
            </w:r>
          </w:p>
        </w:tc>
        <w:tc>
          <w:tcPr>
            <w:tcW w:w="6122" w:type="dxa"/>
            <w:vAlign w:val="top"/>
          </w:tcPr>
          <w:p>
            <w:pPr>
              <w:pStyle w:val="TableText"/>
              <w:ind w:left="364" w:right="175" w:hanging="175"/>
              <w:spacing w:before="63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.</w:t>
            </w:r>
            <w:r>
              <w:rPr>
                <w:sz w:val="20"/>
                <w:szCs w:val="20"/>
                <w:color w:val="011E31"/>
                <w:spacing w:val="47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Body habitus as overweight obesity is</w:t>
            </w:r>
            <w:r>
              <w:rPr>
                <w:sz w:val="20"/>
                <w:szCs w:val="20"/>
                <w:color w:val="011E31"/>
                <w:spacing w:val="7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associated wit</w:t>
            </w:r>
            <w:r>
              <w:rPr>
                <w:sz w:val="20"/>
                <w:szCs w:val="20"/>
                <w:color w:val="011E31"/>
                <w:spacing w:val="-1"/>
              </w:rPr>
              <w:t>h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impaired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spermatogenesis.</w:t>
            </w:r>
          </w:p>
          <w:p>
            <w:pPr>
              <w:pStyle w:val="TableText"/>
              <w:ind w:left="189"/>
              <w:spacing w:line="25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3"/>
                <w:position w:val="2"/>
              </w:rPr>
              <w:t>.</w:t>
            </w:r>
            <w:r>
              <w:rPr>
                <w:sz w:val="20"/>
                <w:szCs w:val="20"/>
                <w:color w:val="011E31"/>
                <w:spacing w:val="35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color w:val="011E31"/>
                <w:position w:val="2"/>
              </w:rPr>
              <w:t>Virilization</w:t>
            </w:r>
            <w:r>
              <w:rPr>
                <w:sz w:val="20"/>
                <w:szCs w:val="20"/>
                <w:color w:val="011E31"/>
                <w:spacing w:val="3"/>
                <w:position w:val="2"/>
              </w:rPr>
              <w:t xml:space="preserve"> </w:t>
            </w:r>
            <w:r>
              <w:rPr>
                <w:sz w:val="20"/>
                <w:szCs w:val="20"/>
                <w:color w:val="011E31"/>
                <w:position w:val="2"/>
              </w:rPr>
              <w:t>to</w:t>
            </w:r>
            <w:r>
              <w:rPr>
                <w:sz w:val="20"/>
                <w:szCs w:val="20"/>
                <w:color w:val="011E31"/>
                <w:spacing w:val="3"/>
                <w:position w:val="2"/>
              </w:rPr>
              <w:t xml:space="preserve"> </w:t>
            </w:r>
            <w:r>
              <w:rPr>
                <w:sz w:val="20"/>
                <w:szCs w:val="20"/>
                <w:color w:val="011E31"/>
                <w:position w:val="2"/>
              </w:rPr>
              <w:t>assess</w:t>
            </w:r>
            <w:r>
              <w:rPr>
                <w:sz w:val="20"/>
                <w:szCs w:val="20"/>
                <w:color w:val="011E31"/>
                <w:spacing w:val="3"/>
                <w:position w:val="2"/>
              </w:rPr>
              <w:t xml:space="preserve"> </w:t>
            </w:r>
            <w:r>
              <w:rPr>
                <w:sz w:val="20"/>
                <w:szCs w:val="20"/>
                <w:color w:val="011E31"/>
                <w:position w:val="2"/>
              </w:rPr>
              <w:t>pubertal</w:t>
            </w:r>
            <w:r>
              <w:rPr>
                <w:sz w:val="20"/>
                <w:szCs w:val="20"/>
                <w:color w:val="011E31"/>
                <w:spacing w:val="3"/>
                <w:position w:val="2"/>
              </w:rPr>
              <w:t xml:space="preserve"> </w:t>
            </w:r>
            <w:r>
              <w:rPr>
                <w:sz w:val="20"/>
                <w:szCs w:val="20"/>
                <w:color w:val="011E31"/>
                <w:position w:val="2"/>
              </w:rPr>
              <w:t>development</w:t>
            </w:r>
            <w:r>
              <w:rPr>
                <w:sz w:val="20"/>
                <w:szCs w:val="20"/>
                <w:color w:val="011E31"/>
                <w:spacing w:val="3"/>
                <w:position w:val="2"/>
              </w:rPr>
              <w:t>/</w:t>
            </w:r>
            <w:r>
              <w:rPr>
                <w:sz w:val="20"/>
                <w:szCs w:val="20"/>
                <w:color w:val="011E31"/>
                <w:position w:val="2"/>
              </w:rPr>
              <w:t>androgen</w:t>
            </w:r>
            <w:r>
              <w:rPr>
                <w:sz w:val="20"/>
                <w:szCs w:val="20"/>
                <w:color w:val="011E31"/>
                <w:spacing w:val="3"/>
                <w:position w:val="2"/>
              </w:rPr>
              <w:t xml:space="preserve"> </w:t>
            </w:r>
            <w:r>
              <w:rPr>
                <w:sz w:val="20"/>
                <w:szCs w:val="20"/>
                <w:color w:val="011E31"/>
                <w:position w:val="2"/>
              </w:rPr>
              <w:t>status</w:t>
            </w:r>
          </w:p>
          <w:p>
            <w:pPr>
              <w:pStyle w:val="TableText"/>
              <w:ind w:left="189"/>
              <w:spacing w:line="25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position w:val="3"/>
              </w:rPr>
              <w:t>.</w:t>
            </w:r>
            <w:r>
              <w:rPr>
                <w:sz w:val="20"/>
                <w:szCs w:val="20"/>
                <w:color w:val="011E31"/>
                <w:spacing w:val="43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color w:val="011E31"/>
                <w:position w:val="3"/>
              </w:rPr>
              <w:t>Gynecomastia may be a</w:t>
            </w:r>
            <w:r>
              <w:rPr>
                <w:sz w:val="20"/>
                <w:szCs w:val="20"/>
                <w:color w:val="011E31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color w:val="011E31"/>
                <w:position w:val="3"/>
              </w:rPr>
              <w:t>marker for endocrine</w:t>
            </w:r>
            <w:r>
              <w:rPr>
                <w:sz w:val="20"/>
                <w:szCs w:val="20"/>
                <w:color w:val="011E31"/>
                <w:spacing w:val="6"/>
                <w:position w:val="3"/>
              </w:rPr>
              <w:t xml:space="preserve"> </w:t>
            </w:r>
            <w:r>
              <w:rPr>
                <w:sz w:val="20"/>
                <w:szCs w:val="20"/>
                <w:color w:val="011E31"/>
                <w:position w:val="3"/>
              </w:rPr>
              <w:t>dis</w:t>
            </w:r>
            <w:r>
              <w:rPr>
                <w:sz w:val="20"/>
                <w:szCs w:val="20"/>
                <w:color w:val="011E31"/>
                <w:spacing w:val="-1"/>
                <w:position w:val="3"/>
              </w:rPr>
              <w:t>orders</w:t>
            </w:r>
          </w:p>
        </w:tc>
      </w:tr>
      <w:tr>
        <w:trPr>
          <w:trHeight w:val="70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107"/>
              <w:spacing w:before="45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Abdominal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exam</w:t>
            </w:r>
          </w:p>
        </w:tc>
        <w:tc>
          <w:tcPr>
            <w:tcW w:w="6122" w:type="dxa"/>
            <w:vAlign w:val="top"/>
          </w:tcPr>
          <w:p>
            <w:pPr>
              <w:pStyle w:val="TableText"/>
              <w:ind w:left="371" w:right="423" w:hanging="182"/>
              <w:spacing w:before="1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1"/>
              </w:rPr>
              <w:t>.</w:t>
            </w:r>
            <w:r>
              <w:rPr>
                <w:sz w:val="20"/>
                <w:szCs w:val="20"/>
                <w:color w:val="011E31"/>
                <w:spacing w:val="48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Examination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of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any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scars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from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prior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surgical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procedures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that </w:t>
            </w:r>
            <w:r>
              <w:rPr>
                <w:sz w:val="20"/>
                <w:szCs w:val="20"/>
                <w:color w:val="011E31"/>
                <w:spacing w:val="-1"/>
              </w:rPr>
              <w:t>may</w:t>
            </w:r>
            <w:r>
              <w:rPr>
                <w:sz w:val="20"/>
                <w:szCs w:val="20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involve the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pelvis or impact the urogenital</w:t>
            </w:r>
            <w:r>
              <w:rPr>
                <w:sz w:val="20"/>
                <w:szCs w:val="20"/>
                <w:color w:val="011E31"/>
                <w:spacing w:val="5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system.</w:t>
            </w:r>
          </w:p>
        </w:tc>
      </w:tr>
      <w:tr>
        <w:trPr>
          <w:trHeight w:val="1654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123"/>
              <w:spacing w:before="4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Phallus</w:t>
            </w:r>
          </w:p>
        </w:tc>
        <w:tc>
          <w:tcPr>
            <w:tcW w:w="6122" w:type="dxa"/>
            <w:vAlign w:val="top"/>
          </w:tcPr>
          <w:p>
            <w:pPr>
              <w:pStyle w:val="TableText"/>
              <w:ind w:left="365" w:right="321" w:hanging="176"/>
              <w:spacing w:line="24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.</w:t>
            </w:r>
            <w:r>
              <w:rPr>
                <w:sz w:val="20"/>
                <w:szCs w:val="20"/>
                <w:color w:val="011E31"/>
                <w:spacing w:val="47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Meatal location as hypospadias/epispadias may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make</w:t>
            </w:r>
            <w:r>
              <w:rPr>
                <w:sz w:val="20"/>
                <w:szCs w:val="20"/>
                <w:color w:val="011E31"/>
                <w:spacing w:val="5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semen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deposition in the vagina cha</w:t>
            </w:r>
            <w:r>
              <w:rPr>
                <w:sz w:val="20"/>
                <w:szCs w:val="20"/>
                <w:color w:val="011E31"/>
                <w:spacing w:val="-1"/>
              </w:rPr>
              <w:t>llenging</w:t>
            </w:r>
          </w:p>
          <w:p>
            <w:pPr>
              <w:pStyle w:val="TableText"/>
              <w:ind w:left="371" w:right="879" w:hanging="182"/>
              <w:spacing w:before="57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.</w:t>
            </w:r>
            <w:r>
              <w:rPr>
                <w:sz w:val="20"/>
                <w:szCs w:val="20"/>
                <w:color w:val="011E31"/>
                <w:spacing w:val="48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Penile plaque as</w:t>
            </w:r>
            <w:r>
              <w:rPr>
                <w:sz w:val="20"/>
                <w:szCs w:val="20"/>
                <w:color w:val="011E31"/>
                <w:spacing w:val="15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Peyronie’s</w:t>
            </w:r>
            <w:r>
              <w:rPr>
                <w:sz w:val="20"/>
                <w:szCs w:val="20"/>
                <w:color w:val="011E31"/>
                <w:spacing w:val="-1"/>
              </w:rPr>
              <w:t xml:space="preserve"> disease may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make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vaginal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intercourse difficult</w:t>
            </w:r>
          </w:p>
          <w:p>
            <w:pPr>
              <w:pStyle w:val="TableText"/>
              <w:ind w:left="362" w:right="708" w:hanging="173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.</w:t>
            </w:r>
            <w:r>
              <w:rPr>
                <w:sz w:val="20"/>
                <w:szCs w:val="20"/>
                <w:color w:val="011E31"/>
                <w:spacing w:val="48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Penile lesions/ulcers/discharge may be</w:t>
            </w:r>
            <w:r>
              <w:rPr>
                <w:sz w:val="20"/>
                <w:szCs w:val="20"/>
                <w:color w:val="011E31"/>
                <w:spacing w:val="7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a</w:t>
            </w:r>
            <w:r>
              <w:rPr>
                <w:sz w:val="20"/>
                <w:szCs w:val="20"/>
                <w:color w:val="011E31"/>
                <w:spacing w:val="6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sign</w:t>
            </w:r>
            <w:r>
              <w:rPr>
                <w:sz w:val="20"/>
                <w:szCs w:val="20"/>
                <w:color w:val="011E31"/>
                <w:spacing w:val="6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of </w:t>
            </w:r>
            <w:r>
              <w:rPr>
                <w:sz w:val="20"/>
                <w:szCs w:val="20"/>
                <w:color w:val="011E31"/>
                <w:spacing w:val="-1"/>
              </w:rPr>
              <w:t>sexually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transmitted infection</w:t>
            </w:r>
          </w:p>
        </w:tc>
      </w:tr>
      <w:tr>
        <w:trPr>
          <w:trHeight w:val="1885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116"/>
              <w:spacing w:before="4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Scrotum/Testes</w:t>
            </w:r>
          </w:p>
        </w:tc>
        <w:tc>
          <w:tcPr>
            <w:tcW w:w="6122" w:type="dxa"/>
            <w:vAlign w:val="top"/>
          </w:tcPr>
          <w:p>
            <w:pPr>
              <w:pStyle w:val="TableText"/>
              <w:ind w:left="364" w:right="1253" w:hanging="175"/>
              <w:spacing w:before="1"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1"/>
              </w:rPr>
              <w:t>.</w:t>
            </w:r>
            <w:r>
              <w:rPr>
                <w:sz w:val="20"/>
                <w:szCs w:val="20"/>
                <w:color w:val="011E31"/>
                <w:spacing w:val="52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Examination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for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prior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scars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suggesting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prior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scrotal </w:t>
            </w:r>
            <w:r>
              <w:rPr>
                <w:sz w:val="20"/>
                <w:szCs w:val="20"/>
                <w:color w:val="011E31"/>
                <w:spacing w:val="-1"/>
              </w:rPr>
              <w:t>surgery/trauma</w:t>
            </w:r>
          </w:p>
          <w:p>
            <w:pPr>
              <w:pStyle w:val="TableText"/>
              <w:ind w:left="360" w:right="156" w:hanging="171"/>
              <w:spacing w:line="24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.</w:t>
            </w:r>
            <w:r>
              <w:rPr>
                <w:sz w:val="20"/>
                <w:szCs w:val="20"/>
                <w:color w:val="011E31"/>
                <w:spacing w:val="47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Location as scrotal position of the testes is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impor</w:t>
            </w:r>
            <w:r>
              <w:rPr>
                <w:sz w:val="20"/>
                <w:szCs w:val="20"/>
                <w:color w:val="011E31"/>
                <w:spacing w:val="-1"/>
              </w:rPr>
              <w:t>tant for</w:t>
            </w:r>
            <w:r>
              <w:rPr>
                <w:sz w:val="20"/>
                <w:szCs w:val="20"/>
                <w:color w:val="011E31"/>
                <w:spacing w:val="10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normal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function</w:t>
            </w:r>
          </w:p>
          <w:p>
            <w:pPr>
              <w:pStyle w:val="TableText"/>
              <w:ind w:left="362" w:right="211" w:hanging="173"/>
              <w:spacing w:before="1" w:line="24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.</w:t>
            </w:r>
            <w:r>
              <w:rPr>
                <w:sz w:val="20"/>
                <w:szCs w:val="20"/>
                <w:color w:val="011E31"/>
                <w:spacing w:val="49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Size/consistency/contours as a majority of the testis is</w:t>
            </w:r>
            <w:r>
              <w:rPr>
                <w:sz w:val="20"/>
                <w:szCs w:val="20"/>
                <w:color w:val="011E31"/>
                <w:spacing w:val="6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devoted </w:t>
            </w:r>
            <w:r>
              <w:rPr>
                <w:sz w:val="20"/>
                <w:szCs w:val="20"/>
                <w:color w:val="011E31"/>
                <w:spacing w:val="-1"/>
              </w:rPr>
              <w:t>to spermatogenesis. The exam may also</w:t>
            </w:r>
            <w:r>
              <w:rPr>
                <w:sz w:val="20"/>
                <w:szCs w:val="20"/>
                <w:color w:val="011E31"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reveal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masses</w:t>
            </w:r>
          </w:p>
          <w:p>
            <w:pPr>
              <w:pStyle w:val="TableText"/>
              <w:ind w:left="367"/>
              <w:spacing w:before="4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consistent with a testicula</w:t>
            </w:r>
            <w:r>
              <w:rPr>
                <w:sz w:val="20"/>
                <w:szCs w:val="20"/>
                <w:color w:val="011E31"/>
                <w:spacing w:val="-1"/>
              </w:rPr>
              <w:t>r cancer</w:t>
            </w:r>
          </w:p>
        </w:tc>
      </w:tr>
      <w:tr>
        <w:trPr>
          <w:trHeight w:val="1397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123"/>
              <w:spacing w:before="4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Epididymides</w:t>
            </w:r>
          </w:p>
        </w:tc>
        <w:tc>
          <w:tcPr>
            <w:tcW w:w="6122" w:type="dxa"/>
            <w:vAlign w:val="top"/>
          </w:tcPr>
          <w:p>
            <w:pPr>
              <w:pStyle w:val="TableText"/>
              <w:ind w:left="362" w:right="164" w:hanging="173"/>
              <w:spacing w:before="2"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.</w:t>
            </w:r>
            <w:r>
              <w:rPr>
                <w:sz w:val="20"/>
                <w:szCs w:val="20"/>
                <w:color w:val="011E31"/>
                <w:spacing w:val="45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Shape/consistency as normal development should be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identified </w:t>
            </w:r>
            <w:r>
              <w:rPr>
                <w:sz w:val="20"/>
                <w:szCs w:val="20"/>
                <w:color w:val="011E31"/>
                <w:spacing w:val="-1"/>
              </w:rPr>
              <w:t>to determine atresia that could</w:t>
            </w:r>
            <w:r>
              <w:rPr>
                <w:sz w:val="20"/>
                <w:szCs w:val="20"/>
                <w:color w:val="011E31"/>
                <w:spacing w:val="30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be identified</w:t>
            </w:r>
            <w:r>
              <w:rPr>
                <w:sz w:val="20"/>
                <w:szCs w:val="20"/>
                <w:color w:val="011E31"/>
                <w:spacing w:val="1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by the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presence</w:t>
            </w:r>
            <w:r>
              <w:rPr>
                <w:sz w:val="20"/>
                <w:szCs w:val="20"/>
                <w:color w:val="011E31"/>
                <w:spacing w:val="6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of</w:t>
            </w:r>
            <w:r>
              <w:rPr>
                <w:sz w:val="20"/>
                <w:szCs w:val="20"/>
                <w:color w:val="011E31"/>
              </w:rPr>
              <w:t xml:space="preserve">  </w:t>
            </w:r>
            <w:r>
              <w:rPr>
                <w:sz w:val="20"/>
                <w:szCs w:val="20"/>
                <w:color w:val="011E31"/>
              </w:rPr>
              <w:t>a</w:t>
            </w:r>
            <w:r>
              <w:rPr>
                <w:sz w:val="20"/>
                <w:szCs w:val="20"/>
                <w:color w:val="011E31"/>
                <w:spacing w:val="18"/>
              </w:rPr>
              <w:t xml:space="preserve"> </w:t>
            </w:r>
            <w:r>
              <w:rPr>
                <w:sz w:val="20"/>
                <w:szCs w:val="20"/>
                <w:i/>
                <w:iCs/>
                <w:color w:val="011E31"/>
              </w:rPr>
              <w:t>CFTR </w:t>
            </w:r>
            <w:r>
              <w:rPr>
                <w:sz w:val="20"/>
                <w:szCs w:val="20"/>
                <w:color w:val="011E31"/>
              </w:rPr>
              <w:t>mutation.</w:t>
            </w:r>
            <w:r>
              <w:rPr>
                <w:sz w:val="20"/>
                <w:szCs w:val="20"/>
                <w:color w:val="011E31"/>
                <w:spacing w:val="18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Indu</w:t>
            </w:r>
            <w:r>
              <w:rPr>
                <w:sz w:val="20"/>
                <w:szCs w:val="20"/>
                <w:color w:val="011E31"/>
                <w:spacing w:val="-1"/>
              </w:rPr>
              <w:t>ration/dilation could suggest obstruction.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Epididymal cysts or spermat</w:t>
            </w:r>
            <w:r>
              <w:rPr>
                <w:sz w:val="20"/>
                <w:szCs w:val="20"/>
                <w:color w:val="011E31"/>
                <w:spacing w:val="-1"/>
              </w:rPr>
              <w:t>oceles may also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lead</w:t>
            </w:r>
            <w:r>
              <w:rPr>
                <w:sz w:val="20"/>
                <w:szCs w:val="20"/>
                <w:color w:val="011E31"/>
                <w:spacing w:val="4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to</w:t>
            </w:r>
          </w:p>
          <w:p>
            <w:pPr>
              <w:pStyle w:val="TableText"/>
              <w:ind w:left="365"/>
              <w:spacing w:before="4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obstruction.</w:t>
            </w:r>
          </w:p>
        </w:tc>
      </w:tr>
      <w:tr>
        <w:trPr>
          <w:trHeight w:val="1642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108"/>
              <w:spacing w:before="4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Vas</w:t>
            </w:r>
            <w:r>
              <w:rPr>
                <w:sz w:val="20"/>
                <w:szCs w:val="20"/>
                <w:color w:val="011E31"/>
                <w:spacing w:val="2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Deferens</w:t>
            </w:r>
          </w:p>
        </w:tc>
        <w:tc>
          <w:tcPr>
            <w:tcW w:w="6122" w:type="dxa"/>
            <w:vAlign w:val="top"/>
          </w:tcPr>
          <w:p>
            <w:pPr>
              <w:pStyle w:val="TableText"/>
              <w:ind w:left="371" w:right="185" w:hanging="182"/>
              <w:spacing w:before="6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2"/>
              </w:rPr>
              <w:t>.</w:t>
            </w:r>
            <w:r>
              <w:rPr>
                <w:sz w:val="20"/>
                <w:szCs w:val="20"/>
                <w:color w:val="011E31"/>
                <w:spacing w:val="43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Shape</w:t>
            </w:r>
            <w:r>
              <w:rPr>
                <w:sz w:val="20"/>
                <w:szCs w:val="20"/>
                <w:color w:val="011E31"/>
                <w:spacing w:val="2"/>
              </w:rPr>
              <w:t>/</w:t>
            </w:r>
            <w:r>
              <w:rPr>
                <w:sz w:val="20"/>
                <w:szCs w:val="20"/>
                <w:color w:val="011E31"/>
              </w:rPr>
              <w:t>consistency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as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normal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development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and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contour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should </w:t>
            </w:r>
            <w:r>
              <w:rPr>
                <w:sz w:val="20"/>
                <w:szCs w:val="20"/>
                <w:color w:val="011E31"/>
                <w:spacing w:val="-1"/>
              </w:rPr>
              <w:t>be confirmed to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rule ou</w:t>
            </w:r>
            <w:r>
              <w:rPr>
                <w:sz w:val="20"/>
                <w:szCs w:val="20"/>
                <w:color w:val="011E31"/>
                <w:spacing w:val="-2"/>
              </w:rPr>
              <w:t>t agenesis as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may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be</w:t>
            </w:r>
            <w:r>
              <w:rPr>
                <w:sz w:val="20"/>
                <w:szCs w:val="20"/>
                <w:color w:val="011E31"/>
                <w:spacing w:val="6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seen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in</w:t>
            </w:r>
            <w:r>
              <w:rPr>
                <w:sz w:val="20"/>
                <w:szCs w:val="20"/>
                <w:color w:val="011E31"/>
                <w:spacing w:val="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the</w:t>
            </w:r>
          </w:p>
          <w:p>
            <w:pPr>
              <w:pStyle w:val="TableText"/>
              <w:ind w:left="366" w:right="888" w:firstLine="6"/>
              <w:spacing w:line="2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presence of a</w:t>
            </w:r>
            <w:r>
              <w:rPr>
                <w:sz w:val="20"/>
                <w:szCs w:val="20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i/>
                <w:iCs/>
                <w:color w:val="011E31"/>
              </w:rPr>
              <w:t>CFTR </w:t>
            </w:r>
            <w:r>
              <w:rPr>
                <w:sz w:val="20"/>
                <w:szCs w:val="20"/>
                <w:color w:val="011E31"/>
              </w:rPr>
              <w:t>m</w:t>
            </w:r>
            <w:r>
              <w:rPr>
                <w:sz w:val="20"/>
                <w:szCs w:val="20"/>
                <w:color w:val="011E31"/>
                <w:spacing w:val="-1"/>
              </w:rPr>
              <w:t>utation or aberrant Wolffian duct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embryogenesis</w:t>
            </w:r>
          </w:p>
          <w:p>
            <w:pPr>
              <w:pStyle w:val="TableText"/>
              <w:ind w:left="364" w:right="342" w:hanging="175"/>
              <w:spacing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2"/>
              </w:rPr>
              <w:t>.</w:t>
            </w:r>
            <w:r>
              <w:rPr>
                <w:sz w:val="20"/>
                <w:szCs w:val="20"/>
                <w:color w:val="011E31"/>
                <w:spacing w:val="40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The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presence</w:t>
            </w:r>
            <w:r>
              <w:rPr>
                <w:sz w:val="20"/>
                <w:szCs w:val="20"/>
                <w:color w:val="011E31"/>
                <w:spacing w:val="2"/>
              </w:rPr>
              <w:t>/</w:t>
            </w:r>
            <w:r>
              <w:rPr>
                <w:sz w:val="20"/>
                <w:szCs w:val="20"/>
                <w:color w:val="011E31"/>
              </w:rPr>
              <w:t>location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of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any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vasectomy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defect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or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granuloma </w:t>
            </w:r>
            <w:r>
              <w:rPr>
                <w:sz w:val="20"/>
                <w:szCs w:val="20"/>
                <w:color w:val="011E31"/>
                <w:spacing w:val="-1"/>
              </w:rPr>
              <w:t>should also</w:t>
            </w:r>
            <w:r>
              <w:rPr>
                <w:sz w:val="20"/>
                <w:szCs w:val="20"/>
                <w:color w:val="011E31"/>
                <w:spacing w:val="15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be assessed</w:t>
            </w:r>
          </w:p>
        </w:tc>
      </w:tr>
      <w:tr>
        <w:trPr>
          <w:trHeight w:val="712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123"/>
              <w:spacing w:before="4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Digital</w:t>
            </w:r>
            <w:r>
              <w:rPr>
                <w:sz w:val="20"/>
                <w:szCs w:val="20"/>
                <w:color w:val="011E31"/>
                <w:spacing w:val="18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Rectal</w:t>
            </w:r>
            <w:r>
              <w:rPr>
                <w:sz w:val="20"/>
                <w:szCs w:val="20"/>
                <w:color w:val="011E31"/>
                <w:spacing w:val="14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Examination</w:t>
            </w:r>
          </w:p>
        </w:tc>
        <w:tc>
          <w:tcPr>
            <w:tcW w:w="6122" w:type="dxa"/>
            <w:vAlign w:val="top"/>
          </w:tcPr>
          <w:p>
            <w:pPr>
              <w:pStyle w:val="TableText"/>
              <w:ind w:left="362" w:right="199" w:hanging="173"/>
              <w:spacing w:before="62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.</w:t>
            </w:r>
            <w:r>
              <w:rPr>
                <w:sz w:val="20"/>
                <w:szCs w:val="20"/>
                <w:color w:val="011E31"/>
                <w:spacing w:val="47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Midline prostatic cysts or dilated seminal vesic</w:t>
            </w:r>
            <w:r>
              <w:rPr>
                <w:sz w:val="20"/>
                <w:szCs w:val="20"/>
                <w:color w:val="011E31"/>
                <w:spacing w:val="-1"/>
              </w:rPr>
              <w:t>les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may assist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in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the diagnosis of</w:t>
            </w:r>
            <w:r>
              <w:rPr>
                <w:sz w:val="20"/>
                <w:szCs w:val="20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EDO</w:t>
            </w:r>
          </w:p>
        </w:tc>
      </w:tr>
    </w:tbl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footerReference w:type="default" r:id="rId93"/>
          <w:pgSz w:w="12240" w:h="15840"/>
          <w:pgMar w:top="454" w:right="343" w:bottom="692" w:left="344" w:header="146" w:footer="54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ind w:left="376"/>
        <w:spacing w:before="106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1"/>
        </w:rPr>
        <w:t>ABBREVIATIONS</w:t>
      </w:r>
    </w:p>
    <w:p>
      <w:pPr>
        <w:pStyle w:val="BodyText"/>
        <w:ind w:left="393"/>
        <w:spacing w:before="227" w:line="196" w:lineRule="auto"/>
        <w:rPr/>
      </w:pPr>
      <w:r>
        <w:rPr>
          <w:color w:val="011E31"/>
        </w:rPr>
        <w:t>ABVD              Adriamycin,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Bleomycin, Vinblastine,       </w:t>
      </w:r>
      <w:r>
        <w:rPr>
          <w:color w:val="011E31"/>
          <w:spacing w:val="-1"/>
        </w:rPr>
        <w:t xml:space="preserve">                SA                    Semen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Analysis</w:t>
      </w:r>
    </w:p>
    <w:p>
      <w:pPr>
        <w:pStyle w:val="BodyText"/>
        <w:ind w:left="1751"/>
        <w:spacing w:before="41" w:line="184" w:lineRule="auto"/>
        <w:rPr/>
      </w:pPr>
      <w:r>
        <w:rPr>
          <w:color w:val="011E31"/>
          <w:spacing w:val="-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Dacarbazine                                                     SRR                 Sperm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Retrie</w:t>
      </w:r>
      <w:r>
        <w:rPr>
          <w:color w:val="011E31"/>
          <w:spacing w:val="-2"/>
        </w:rPr>
        <w:t>val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Rates</w:t>
      </w:r>
    </w:p>
    <w:p>
      <w:pPr>
        <w:pStyle w:val="BodyText"/>
        <w:ind w:left="393"/>
        <w:spacing w:line="264" w:lineRule="exact"/>
        <w:rPr/>
      </w:pPr>
      <w:r>
        <w:rPr>
          <w:color w:val="011E31"/>
          <w:position w:val="3"/>
        </w:rPr>
        <w:t>ACOG             American</w:t>
      </w:r>
      <w:r>
        <w:rPr>
          <w:color w:val="011E31"/>
          <w:spacing w:val="9"/>
          <w:position w:val="3"/>
        </w:rPr>
        <w:t xml:space="preserve"> </w:t>
      </w:r>
      <w:r>
        <w:rPr>
          <w:color w:val="011E31"/>
          <w:position w:val="3"/>
        </w:rPr>
        <w:t>College</w:t>
      </w:r>
      <w:r>
        <w:rPr>
          <w:color w:val="011E31"/>
          <w:spacing w:val="7"/>
          <w:position w:val="3"/>
        </w:rPr>
        <w:t xml:space="preserve"> </w:t>
      </w:r>
      <w:r>
        <w:rPr>
          <w:color w:val="011E31"/>
          <w:position w:val="3"/>
        </w:rPr>
        <w:t>of</w:t>
      </w:r>
      <w:r>
        <w:rPr>
          <w:color w:val="011E31"/>
          <w:spacing w:val="2"/>
          <w:position w:val="3"/>
        </w:rPr>
        <w:t xml:space="preserve"> </w:t>
      </w:r>
      <w:r>
        <w:rPr>
          <w:color w:val="011E31"/>
          <w:position w:val="3"/>
        </w:rPr>
        <w:t>Obstetricians</w:t>
      </w:r>
      <w:r>
        <w:rPr>
          <w:color w:val="011E31"/>
          <w:spacing w:val="-1"/>
          <w:position w:val="3"/>
        </w:rPr>
        <w:t xml:space="preserve">                          TL                    Telomere</w:t>
      </w:r>
    </w:p>
    <w:p>
      <w:pPr>
        <w:pStyle w:val="BodyText"/>
        <w:ind w:left="1751"/>
        <w:spacing w:before="18" w:line="196" w:lineRule="auto"/>
        <w:rPr/>
      </w:pPr>
      <w:r>
        <w:rPr>
          <w:color w:val="011E31"/>
          <w:spacing w:val="-1"/>
        </w:rPr>
        <w:t>and Gynecologists                                                  TESE                Testicular Sperm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Ext</w:t>
      </w:r>
      <w:r>
        <w:rPr>
          <w:color w:val="011E31"/>
          <w:spacing w:val="-2"/>
        </w:rPr>
        <w:t>raction</w:t>
      </w:r>
    </w:p>
    <w:p>
      <w:pPr>
        <w:pStyle w:val="BodyText"/>
        <w:ind w:left="393"/>
        <w:spacing w:before="43" w:line="185" w:lineRule="auto"/>
        <w:rPr/>
      </w:pPr>
      <w:r>
        <w:rPr>
          <w:color w:val="011E31"/>
        </w:rPr>
        <w:t>AMA                American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Medical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Association              </w:t>
      </w:r>
      <w:r>
        <w:rPr>
          <w:color w:val="011E31"/>
          <w:spacing w:val="-1"/>
        </w:rPr>
        <w:t xml:space="preserve">                  TRUS               Transrectal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Ultrasonography</w:t>
      </w:r>
    </w:p>
    <w:p>
      <w:pPr>
        <w:pStyle w:val="BodyText"/>
        <w:ind w:left="393"/>
        <w:spacing w:line="241" w:lineRule="exact"/>
        <w:rPr/>
      </w:pPr>
      <w:r>
        <w:rPr>
          <w:color w:val="011E31"/>
          <w:position w:val="2"/>
        </w:rPr>
        <w:t>ASCO              American Society of Clinical Oncology                   TURED    </w:t>
      </w:r>
      <w:r>
        <w:rPr>
          <w:color w:val="011E31"/>
          <w:spacing w:val="-1"/>
          <w:position w:val="2"/>
        </w:rPr>
        <w:t xml:space="preserve">        Transurethral</w:t>
      </w:r>
      <w:r>
        <w:rPr>
          <w:color w:val="011E31"/>
          <w:spacing w:val="14"/>
          <w:position w:val="2"/>
        </w:rPr>
        <w:t xml:space="preserve"> </w:t>
      </w:r>
      <w:r>
        <w:rPr>
          <w:color w:val="011E31"/>
          <w:spacing w:val="-1"/>
          <w:position w:val="2"/>
        </w:rPr>
        <w:t>Resection of Ejaculatory</w:t>
      </w:r>
    </w:p>
    <w:p>
      <w:pPr>
        <w:pStyle w:val="BodyText"/>
        <w:ind w:left="393"/>
        <w:spacing w:line="252" w:lineRule="exact"/>
        <w:rPr/>
      </w:pPr>
      <w:r>
        <w:rPr>
          <w:color w:val="011E31"/>
          <w:position w:val="2"/>
        </w:rPr>
        <w:t>ASRM              American Society for Reproductive</w:t>
      </w:r>
      <w:r>
        <w:rPr>
          <w:color w:val="011E31"/>
          <w:spacing w:val="15"/>
          <w:position w:val="2"/>
        </w:rPr>
        <w:t xml:space="preserve"> </w:t>
      </w:r>
      <w:r>
        <w:rPr>
          <w:color w:val="011E31"/>
          <w:position w:val="2"/>
        </w:rPr>
        <w:t>Medicine        </w:t>
      </w:r>
      <w:r>
        <w:rPr>
          <w:color w:val="011E31"/>
          <w:spacing w:val="-1"/>
          <w:position w:val="2"/>
        </w:rPr>
        <w:t xml:space="preserve">                         Ducts</w:t>
      </w:r>
    </w:p>
    <w:p>
      <w:pPr>
        <w:pStyle w:val="BodyText"/>
        <w:ind w:left="393"/>
        <w:spacing w:before="19" w:line="196" w:lineRule="auto"/>
        <w:rPr/>
      </w:pPr>
      <w:r>
        <w:rPr>
          <w:color w:val="011E31"/>
        </w:rPr>
        <w:t>AUA                 American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Urological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Association                            WHO            </w:t>
      </w:r>
      <w:r>
        <w:rPr>
          <w:color w:val="011E31"/>
          <w:spacing w:val="-1"/>
        </w:rPr>
        <w:t xml:space="preserve">   World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Organization</w:t>
      </w:r>
    </w:p>
    <w:p>
      <w:pPr>
        <w:pStyle w:val="BodyText"/>
        <w:ind w:left="393"/>
        <w:spacing w:before="45" w:line="194" w:lineRule="auto"/>
        <w:rPr/>
      </w:pPr>
      <w:r>
        <w:rPr>
          <w:color w:val="011E31"/>
          <w:spacing w:val="-1"/>
        </w:rPr>
        <w:t>AUAER</w:t>
      </w:r>
      <w:r>
        <w:rPr>
          <w:color w:val="011E31"/>
          <w:spacing w:val="5"/>
        </w:rPr>
        <w:t xml:space="preserve">           </w:t>
      </w:r>
      <w:r>
        <w:rPr>
          <w:color w:val="011E31"/>
          <w:spacing w:val="-1"/>
        </w:rPr>
        <w:t>American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Urological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Association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Education</w:t>
      </w:r>
    </w:p>
    <w:p>
      <w:pPr>
        <w:pStyle w:val="BodyText"/>
        <w:ind w:left="1751"/>
        <w:spacing w:before="43" w:line="194" w:lineRule="auto"/>
        <w:rPr/>
      </w:pPr>
      <w:r>
        <w:rPr>
          <w:color w:val="011E31"/>
          <w:spacing w:val="-3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3"/>
        </w:rPr>
        <w:t>Research,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3"/>
        </w:rPr>
        <w:t>Inc.</w:t>
      </w:r>
    </w:p>
    <w:p>
      <w:pPr>
        <w:pStyle w:val="BodyText"/>
        <w:ind w:left="393"/>
        <w:spacing w:before="43" w:line="196" w:lineRule="auto"/>
        <w:rPr/>
      </w:pPr>
      <w:r>
        <w:rPr>
          <w:color w:val="011E31"/>
        </w:rPr>
        <w:t>ASA                 Antisperm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Antibody</w:t>
      </w:r>
    </w:p>
    <w:p>
      <w:pPr>
        <w:pStyle w:val="BodyText"/>
        <w:ind w:left="393"/>
        <w:spacing w:before="44" w:line="194" w:lineRule="auto"/>
        <w:rPr/>
      </w:pPr>
      <w:r>
        <w:rPr>
          <w:color w:val="011E31"/>
        </w:rPr>
        <w:t>AIs                   Aromat</w:t>
      </w:r>
      <w:r>
        <w:rPr>
          <w:color w:val="011E31"/>
          <w:spacing w:val="-1"/>
        </w:rPr>
        <w:t>ase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Inhibitors</w:t>
      </w:r>
    </w:p>
    <w:p>
      <w:pPr>
        <w:pStyle w:val="BodyText"/>
        <w:ind w:left="393"/>
        <w:spacing w:before="43" w:line="194" w:lineRule="auto"/>
        <w:rPr/>
      </w:pPr>
      <w:r>
        <w:rPr>
          <w:color w:val="011E31"/>
          <w:spacing w:val="-1"/>
        </w:rPr>
        <w:t>ART                 Assisted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Reproductive Technology</w:t>
      </w:r>
    </w:p>
    <w:p>
      <w:pPr>
        <w:pStyle w:val="BodyText"/>
        <w:ind w:left="393"/>
        <w:spacing w:before="45" w:line="182" w:lineRule="auto"/>
        <w:rPr/>
      </w:pPr>
      <w:r>
        <w:rPr>
          <w:color w:val="011E31"/>
          <w:spacing w:val="-1"/>
        </w:rPr>
        <w:t>AZF</w:t>
      </w:r>
      <w:r>
        <w:rPr>
          <w:color w:val="011E31"/>
          <w:spacing w:val="2"/>
        </w:rPr>
        <w:t xml:space="preserve">                 </w:t>
      </w:r>
      <w:r>
        <w:rPr>
          <w:color w:val="011E31"/>
          <w:spacing w:val="-1"/>
        </w:rPr>
        <w:t>Azoospermia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Factor</w:t>
      </w:r>
    </w:p>
    <w:p>
      <w:pPr>
        <w:pStyle w:val="BodyText"/>
        <w:ind w:left="408"/>
        <w:spacing w:line="265" w:lineRule="exact"/>
        <w:rPr/>
      </w:pPr>
      <w:r>
        <w:rPr>
          <w:color w:val="011E31"/>
          <w:spacing w:val="-1"/>
          <w:position w:val="1"/>
        </w:rPr>
        <w:t>BOD                 Board of Dir</w:t>
      </w:r>
      <w:r>
        <w:rPr>
          <w:color w:val="011E31"/>
          <w:spacing w:val="-2"/>
          <w:position w:val="1"/>
        </w:rPr>
        <w:t>ectors</w:t>
      </w:r>
    </w:p>
    <w:p>
      <w:pPr>
        <w:pStyle w:val="BodyText"/>
        <w:ind w:left="408"/>
        <w:spacing w:before="20" w:line="194" w:lineRule="auto"/>
        <w:rPr/>
      </w:pPr>
      <w:r>
        <w:rPr>
          <w:color w:val="011E31"/>
        </w:rPr>
        <w:t>BPA</w:t>
      </w:r>
      <w:r>
        <w:rPr>
          <w:color w:val="011E31"/>
          <w:spacing w:val="2"/>
        </w:rPr>
        <w:t xml:space="preserve">                 </w:t>
      </w:r>
      <w:r>
        <w:rPr>
          <w:color w:val="011E31"/>
        </w:rPr>
        <w:t>BisphenolA</w:t>
      </w:r>
    </w:p>
    <w:p>
      <w:pPr>
        <w:pStyle w:val="BodyText"/>
        <w:ind w:left="403"/>
        <w:spacing w:before="43" w:line="196" w:lineRule="auto"/>
        <w:rPr/>
      </w:pPr>
      <w:r>
        <w:rPr>
          <w:color w:val="011E31"/>
          <w:spacing w:val="-1"/>
        </w:rPr>
        <w:t>CVD                 Cardiovascular Disease</w:t>
      </w:r>
    </w:p>
    <w:p>
      <w:pPr>
        <w:pStyle w:val="BodyText"/>
        <w:ind w:left="403"/>
        <w:spacing w:before="42" w:line="185" w:lineRule="auto"/>
        <w:rPr/>
      </w:pPr>
      <w:r>
        <w:rPr>
          <w:color w:val="011E31"/>
          <w:spacing w:val="-1"/>
        </w:rPr>
        <w:t>CCI                  Charlson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Comorbidity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Index</w:t>
      </w:r>
    </w:p>
    <w:p>
      <w:pPr>
        <w:pStyle w:val="BodyText"/>
        <w:ind w:left="403"/>
        <w:spacing w:line="263" w:lineRule="exact"/>
        <w:rPr/>
      </w:pPr>
      <w:r>
        <w:rPr>
          <w:color w:val="011E31"/>
          <w:spacing w:val="-1"/>
          <w:position w:val="3"/>
        </w:rPr>
        <w:t>CBAVD            Congenital</w:t>
      </w:r>
      <w:r>
        <w:rPr>
          <w:color w:val="011E31"/>
          <w:spacing w:val="22"/>
          <w:position w:val="3"/>
        </w:rPr>
        <w:t xml:space="preserve"> </w:t>
      </w:r>
      <w:r>
        <w:rPr>
          <w:color w:val="011E31"/>
          <w:spacing w:val="-1"/>
          <w:position w:val="3"/>
        </w:rPr>
        <w:t>Bilateral</w:t>
      </w:r>
      <w:r>
        <w:rPr>
          <w:color w:val="011E31"/>
          <w:spacing w:val="-11"/>
          <w:position w:val="3"/>
        </w:rPr>
        <w:t xml:space="preserve"> </w:t>
      </w:r>
      <w:r>
        <w:rPr>
          <w:color w:val="011E31"/>
          <w:spacing w:val="-1"/>
          <w:position w:val="3"/>
        </w:rPr>
        <w:t>Absence of the Vas</w:t>
      </w:r>
    </w:p>
    <w:p>
      <w:pPr>
        <w:pStyle w:val="BodyText"/>
        <w:ind w:left="1759"/>
        <w:spacing w:before="20" w:line="196" w:lineRule="auto"/>
        <w:rPr/>
      </w:pPr>
      <w:r>
        <w:rPr>
          <w:color w:val="011E31"/>
          <w:spacing w:val="-2"/>
        </w:rPr>
        <w:t>Deferens</w:t>
      </w:r>
    </w:p>
    <w:p>
      <w:pPr>
        <w:pStyle w:val="BodyText"/>
        <w:ind w:left="403"/>
        <w:spacing w:before="42" w:line="196" w:lineRule="auto"/>
        <w:rPr/>
      </w:pPr>
      <w:r>
        <w:rPr>
          <w:color w:val="011E31"/>
          <w:spacing w:val="-2"/>
        </w:rPr>
        <w:t>CF                    Cystic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Fibrosis</w:t>
      </w:r>
    </w:p>
    <w:p>
      <w:pPr>
        <w:pStyle w:val="BodyText"/>
        <w:ind w:left="403"/>
        <w:spacing w:before="42" w:line="196" w:lineRule="auto"/>
        <w:rPr/>
      </w:pPr>
      <w:r>
        <w:rPr>
          <w:color w:val="011E31"/>
          <w:spacing w:val="-1"/>
        </w:rPr>
        <w:t>CFTR               Cystic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Fibrosis Transmembrane Conductance</w:t>
      </w:r>
    </w:p>
    <w:p>
      <w:pPr>
        <w:pStyle w:val="BodyText"/>
        <w:ind w:left="1759"/>
        <w:spacing w:before="44" w:line="194" w:lineRule="auto"/>
        <w:rPr/>
      </w:pPr>
      <w:r>
        <w:rPr>
          <w:color w:val="011E31"/>
          <w:spacing w:val="-2"/>
        </w:rPr>
        <w:t>Regulator</w:t>
      </w:r>
    </w:p>
    <w:p>
      <w:pPr>
        <w:pStyle w:val="BodyText"/>
        <w:ind w:left="409"/>
        <w:spacing w:before="43" w:line="194" w:lineRule="auto"/>
        <w:rPr/>
      </w:pPr>
      <w:r>
        <w:rPr>
          <w:color w:val="011E31"/>
          <w:spacing w:val="-1"/>
        </w:rPr>
        <w:t>DNA                 Deoxyribonucleic acid</w:t>
      </w:r>
    </w:p>
    <w:p>
      <w:pPr>
        <w:pStyle w:val="BodyText"/>
        <w:ind w:left="409"/>
        <w:spacing w:before="45" w:line="194" w:lineRule="auto"/>
        <w:rPr/>
      </w:pPr>
      <w:r>
        <w:rPr>
          <w:color w:val="011E31"/>
          <w:spacing w:val="-2"/>
        </w:rPr>
        <w:t>DFI                   DNA Fragmentation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Index</w:t>
      </w:r>
    </w:p>
    <w:p>
      <w:pPr>
        <w:pStyle w:val="BodyText"/>
        <w:ind w:left="409"/>
        <w:spacing w:before="44" w:line="194" w:lineRule="auto"/>
        <w:rPr/>
      </w:pPr>
      <w:r>
        <w:rPr>
          <w:color w:val="011E31"/>
          <w:spacing w:val="-1"/>
        </w:rPr>
        <w:t>DEHP</w:t>
      </w:r>
      <w:r>
        <w:rPr>
          <w:color w:val="011E31"/>
          <w:spacing w:val="2"/>
        </w:rPr>
        <w:t xml:space="preserve">              </w:t>
      </w:r>
      <w:r>
        <w:rPr>
          <w:color w:val="011E31"/>
          <w:spacing w:val="-1"/>
        </w:rPr>
        <w:t>Di-2-ethylhexyl phthalate</w:t>
      </w:r>
    </w:p>
    <w:p>
      <w:pPr>
        <w:pStyle w:val="BodyText"/>
        <w:ind w:left="409"/>
        <w:spacing w:before="42" w:line="196" w:lineRule="auto"/>
        <w:rPr/>
      </w:pPr>
      <w:r>
        <w:rPr>
          <w:color w:val="011E31"/>
          <w:spacing w:val="-1"/>
        </w:rPr>
        <w:t>EDO                 Ejaculatory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Du</w:t>
      </w:r>
      <w:r>
        <w:rPr>
          <w:color w:val="011E31"/>
          <w:spacing w:val="-2"/>
        </w:rPr>
        <w:t>ct Obstruction</w:t>
      </w:r>
    </w:p>
    <w:p>
      <w:pPr>
        <w:pStyle w:val="BodyText"/>
        <w:ind w:left="409"/>
        <w:spacing w:before="42" w:line="186" w:lineRule="auto"/>
        <w:rPr/>
      </w:pPr>
      <w:r>
        <w:rPr>
          <w:color w:val="011E31"/>
          <w:spacing w:val="-1"/>
        </w:rPr>
        <w:t>ECRI                Emergency Care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esearch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Institute</w:t>
      </w:r>
    </w:p>
    <w:p>
      <w:pPr>
        <w:pStyle w:val="BodyText"/>
        <w:ind w:left="410"/>
        <w:spacing w:line="263" w:lineRule="exact"/>
        <w:rPr/>
      </w:pPr>
      <w:r>
        <w:rPr>
          <w:color w:val="011E31"/>
          <w:spacing w:val="-2"/>
          <w:position w:val="1"/>
        </w:rPr>
        <w:t>FOE</w:t>
      </w:r>
      <w:r>
        <w:rPr>
          <w:color w:val="011E31"/>
          <w:spacing w:val="1"/>
          <w:position w:val="1"/>
        </w:rPr>
        <w:t xml:space="preserve">                 </w:t>
      </w:r>
      <w:r>
        <w:rPr>
          <w:color w:val="011E31"/>
          <w:spacing w:val="-2"/>
          <w:position w:val="1"/>
        </w:rPr>
        <w:t>Failure of Emission</w:t>
      </w:r>
    </w:p>
    <w:p>
      <w:pPr>
        <w:pStyle w:val="BodyText"/>
        <w:ind w:left="410"/>
        <w:spacing w:before="19" w:line="196" w:lineRule="auto"/>
        <w:rPr/>
      </w:pPr>
      <w:r>
        <w:rPr>
          <w:color w:val="011E31"/>
          <w:spacing w:val="-2"/>
        </w:rPr>
        <w:t>FSH</w:t>
      </w:r>
      <w:r>
        <w:rPr>
          <w:color w:val="011E31"/>
          <w:spacing w:val="1"/>
        </w:rPr>
        <w:t xml:space="preserve">                 </w:t>
      </w:r>
      <w:r>
        <w:rPr>
          <w:color w:val="011E31"/>
          <w:spacing w:val="-2"/>
        </w:rPr>
        <w:t>Follicle-Stimulating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Hormone</w:t>
      </w:r>
    </w:p>
    <w:p>
      <w:pPr>
        <w:pStyle w:val="BodyText"/>
        <w:ind w:left="406"/>
        <w:spacing w:before="42" w:line="196" w:lineRule="auto"/>
        <w:rPr/>
      </w:pPr>
      <w:r>
        <w:rPr>
          <w:color w:val="011E31"/>
          <w:spacing w:val="-1"/>
        </w:rPr>
        <w:t>hCG                 Human Chorionic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Gonadotropin</w:t>
      </w:r>
    </w:p>
    <w:p>
      <w:pPr>
        <w:pStyle w:val="BodyText"/>
        <w:ind w:left="409"/>
        <w:spacing w:before="45" w:line="194" w:lineRule="auto"/>
        <w:rPr/>
      </w:pPr>
      <w:r>
        <w:rPr>
          <w:color w:val="011E31"/>
        </w:rPr>
        <w:t>HH                   </w:t>
      </w:r>
      <w:r>
        <w:rPr>
          <w:color w:val="011E31"/>
          <w:spacing w:val="-1"/>
        </w:rPr>
        <w:t>Hypogonadotropic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Hypogonadism</w:t>
      </w:r>
    </w:p>
    <w:p>
      <w:pPr>
        <w:pStyle w:val="BodyText"/>
        <w:ind w:left="412"/>
        <w:spacing w:before="43" w:line="194" w:lineRule="auto"/>
        <w:rPr/>
      </w:pPr>
      <w:r>
        <w:rPr>
          <w:color w:val="011E31"/>
          <w:spacing w:val="-4"/>
        </w:rPr>
        <w:t>IB</w:t>
      </w:r>
      <w:r>
        <w:rPr>
          <w:color w:val="011E31"/>
          <w:spacing w:val="1"/>
        </w:rPr>
        <w:t xml:space="preserve">                     </w:t>
      </w:r>
      <w:r>
        <w:rPr>
          <w:color w:val="011E31"/>
          <w:spacing w:val="-4"/>
        </w:rPr>
        <w:t>Immunobead</w:t>
      </w:r>
    </w:p>
    <w:p>
      <w:pPr>
        <w:pStyle w:val="BodyText"/>
        <w:ind w:left="412"/>
        <w:spacing w:before="45" w:line="194" w:lineRule="auto"/>
        <w:rPr/>
      </w:pPr>
      <w:r>
        <w:rPr>
          <w:color w:val="011E31"/>
          <w:spacing w:val="-3"/>
        </w:rPr>
        <w:t>IVF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-3"/>
        </w:rPr>
        <w:t>In Vitro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3"/>
        </w:rPr>
        <w:t>Fertilization</w:t>
      </w:r>
    </w:p>
    <w:p>
      <w:pPr>
        <w:pStyle w:val="BodyText"/>
        <w:ind w:left="412"/>
        <w:spacing w:before="42" w:line="196" w:lineRule="auto"/>
        <w:rPr/>
      </w:pPr>
      <w:r>
        <w:rPr>
          <w:color w:val="011E31"/>
          <w:spacing w:val="-2"/>
        </w:rPr>
        <w:t>ICSI</w:t>
      </w:r>
      <w:r>
        <w:rPr>
          <w:color w:val="011E31"/>
          <w:spacing w:val="2"/>
        </w:rPr>
        <w:t xml:space="preserve">                 </w:t>
      </w:r>
      <w:r>
        <w:rPr>
          <w:color w:val="011E31"/>
          <w:spacing w:val="-2"/>
        </w:rPr>
        <w:t>Intracytoplasmic Sperm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Injection</w:t>
      </w:r>
    </w:p>
    <w:p>
      <w:pPr>
        <w:pStyle w:val="BodyText"/>
        <w:ind w:left="412"/>
        <w:spacing w:before="43" w:line="194" w:lineRule="auto"/>
        <w:rPr/>
      </w:pPr>
      <w:r>
        <w:rPr>
          <w:color w:val="011E31"/>
          <w:spacing w:val="-1"/>
        </w:rPr>
        <w:t>IUI                    Intrauterine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Insem</w:t>
      </w:r>
      <w:r>
        <w:rPr>
          <w:color w:val="011E31"/>
          <w:spacing w:val="-2"/>
        </w:rPr>
        <w:t>ination</w:t>
      </w:r>
    </w:p>
    <w:p>
      <w:pPr>
        <w:pStyle w:val="BodyText"/>
        <w:ind w:left="408"/>
        <w:spacing w:before="43" w:line="196" w:lineRule="auto"/>
        <w:rPr/>
      </w:pPr>
      <w:r>
        <w:rPr>
          <w:color w:val="011E31"/>
          <w:spacing w:val="-1"/>
        </w:rPr>
        <w:t>LRL                  L</w:t>
      </w:r>
      <w:r>
        <w:rPr>
          <w:color w:val="011E31"/>
          <w:spacing w:val="-2"/>
        </w:rPr>
        <w:t>ower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Reference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Limits</w:t>
      </w:r>
    </w:p>
    <w:p>
      <w:pPr>
        <w:pStyle w:val="BodyText"/>
        <w:ind w:left="408"/>
        <w:spacing w:before="44" w:line="194" w:lineRule="auto"/>
        <w:rPr/>
      </w:pPr>
      <w:r>
        <w:rPr>
          <w:color w:val="011E31"/>
          <w:spacing w:val="-1"/>
        </w:rPr>
        <w:t>LH                    Luteinizin</w:t>
      </w:r>
      <w:r>
        <w:rPr>
          <w:color w:val="011E31"/>
          <w:spacing w:val="-2"/>
        </w:rPr>
        <w:t>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Hormone</w:t>
      </w:r>
    </w:p>
    <w:p>
      <w:pPr>
        <w:pStyle w:val="BodyText"/>
        <w:ind w:left="407"/>
        <w:spacing w:before="42" w:line="196" w:lineRule="auto"/>
        <w:rPr/>
      </w:pPr>
      <w:r>
        <w:rPr>
          <w:color w:val="011E31"/>
          <w:spacing w:val="-1"/>
        </w:rPr>
        <w:t>micro-TESE     Microdissection-Testicular Sperm</w:t>
      </w:r>
    </w:p>
    <w:p>
      <w:pPr>
        <w:pStyle w:val="BodyText"/>
        <w:ind w:left="1759"/>
        <w:spacing w:before="45" w:line="194" w:lineRule="auto"/>
        <w:rPr/>
      </w:pPr>
      <w:r>
        <w:rPr>
          <w:color w:val="011E31"/>
          <w:spacing w:val="-2"/>
        </w:rPr>
        <w:t>Extraction</w:t>
      </w:r>
    </w:p>
    <w:p>
      <w:pPr>
        <w:pStyle w:val="BodyText"/>
        <w:ind w:left="408"/>
        <w:spacing w:before="44" w:line="194" w:lineRule="auto"/>
        <w:rPr/>
      </w:pPr>
      <w:r>
        <w:rPr>
          <w:color w:val="011E31"/>
          <w:spacing w:val="-1"/>
        </w:rPr>
        <w:t>MRI                  Mag</w:t>
      </w:r>
      <w:r>
        <w:rPr>
          <w:color w:val="011E31"/>
          <w:spacing w:val="-2"/>
        </w:rPr>
        <w:t>netic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Resonance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Imaging</w:t>
      </w:r>
    </w:p>
    <w:p>
      <w:pPr>
        <w:pStyle w:val="BodyText"/>
        <w:ind w:left="409"/>
        <w:spacing w:before="41" w:line="197" w:lineRule="auto"/>
        <w:rPr/>
      </w:pPr>
      <w:r>
        <w:rPr>
          <w:color w:val="011E31"/>
          <w:spacing w:val="-1"/>
        </w:rPr>
        <w:t>NOA</w:t>
      </w:r>
      <w:r>
        <w:rPr>
          <w:color w:val="011E31"/>
          <w:spacing w:val="2"/>
        </w:rPr>
        <w:t xml:space="preserve">                </w:t>
      </w:r>
      <w:r>
        <w:rPr>
          <w:color w:val="011E31"/>
          <w:spacing w:val="-1"/>
        </w:rPr>
        <w:t>Non</w:t>
      </w:r>
      <w:r>
        <w:rPr>
          <w:rFonts w:ascii="Cambria" w:hAnsi="Cambria" w:eastAsia="Cambria" w:cs="Cambria"/>
          <w:color w:val="011E31"/>
          <w:spacing w:val="-1"/>
        </w:rPr>
        <w:t>-</w:t>
      </w:r>
      <w:r>
        <w:rPr>
          <w:color w:val="011E31"/>
          <w:spacing w:val="-1"/>
        </w:rPr>
        <w:t>Obstructive</w:t>
      </w:r>
      <w:r>
        <w:rPr>
          <w:color w:val="011E31"/>
          <w:spacing w:val="-2"/>
        </w:rPr>
        <w:t xml:space="preserve"> </w:t>
      </w:r>
      <w:r>
        <w:rPr>
          <w:color w:val="011E31"/>
          <w:spacing w:val="-1"/>
        </w:rPr>
        <w:t>Azoospermia</w:t>
      </w:r>
    </w:p>
    <w:p>
      <w:pPr>
        <w:pStyle w:val="BodyText"/>
        <w:ind w:left="403"/>
        <w:spacing w:before="43" w:line="196" w:lineRule="auto"/>
        <w:rPr/>
      </w:pPr>
      <w:r>
        <w:rPr>
          <w:color w:val="011E31"/>
          <w:spacing w:val="-3"/>
        </w:rPr>
        <w:t>OR</w:t>
      </w:r>
      <w:r>
        <w:rPr>
          <w:color w:val="011E31"/>
        </w:rPr>
        <w:t xml:space="preserve">                   </w:t>
      </w:r>
      <w:r>
        <w:rPr>
          <w:color w:val="011E31"/>
          <w:spacing w:val="-3"/>
        </w:rPr>
        <w:t>Odds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3"/>
        </w:rPr>
        <w:t>Ratio</w:t>
      </w:r>
    </w:p>
    <w:p>
      <w:pPr>
        <w:pStyle w:val="BodyText"/>
        <w:ind w:left="409"/>
        <w:spacing w:before="42" w:line="196" w:lineRule="auto"/>
        <w:rPr/>
      </w:pPr>
      <w:r>
        <w:rPr>
          <w:color w:val="011E31"/>
          <w:spacing w:val="-1"/>
        </w:rPr>
        <w:t>PGC                 Practice Guidelines Committee</w:t>
      </w:r>
    </w:p>
    <w:p>
      <w:pPr>
        <w:pStyle w:val="BodyText"/>
        <w:ind w:left="409"/>
        <w:spacing w:before="42" w:line="196" w:lineRule="auto"/>
        <w:rPr/>
      </w:pPr>
      <w:r>
        <w:rPr>
          <w:color w:val="011E31"/>
          <w:spacing w:val="-2"/>
        </w:rPr>
        <w:t>RCTs                Randomized Controlled Trials</w:t>
      </w:r>
    </w:p>
    <w:p>
      <w:pPr>
        <w:pStyle w:val="BodyText"/>
        <w:ind w:left="409"/>
        <w:spacing w:before="44" w:line="194" w:lineRule="auto"/>
        <w:rPr/>
      </w:pPr>
      <w:r>
        <w:rPr>
          <w:color w:val="011E31"/>
          <w:spacing w:val="-3"/>
        </w:rPr>
        <w:t>RPL</w:t>
      </w:r>
      <w:r>
        <w:rPr>
          <w:color w:val="011E31"/>
          <w:spacing w:val="2"/>
        </w:rPr>
        <w:t xml:space="preserve">                 </w:t>
      </w:r>
      <w:r>
        <w:rPr>
          <w:color w:val="011E31"/>
          <w:spacing w:val="-3"/>
        </w:rPr>
        <w:t>Recurrent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3"/>
        </w:rPr>
        <w:t>Pregnancy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Loss</w:t>
      </w:r>
    </w:p>
    <w:p>
      <w:pPr>
        <w:pStyle w:val="BodyText"/>
        <w:ind w:left="409"/>
        <w:spacing w:before="44" w:line="194" w:lineRule="auto"/>
        <w:rPr/>
      </w:pPr>
      <w:r>
        <w:rPr>
          <w:color w:val="011E31"/>
          <w:spacing w:val="-3"/>
        </w:rPr>
        <w:t>RR                    Relative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3"/>
        </w:rPr>
        <w:t>Risk</w:t>
      </w:r>
    </w:p>
    <w:p>
      <w:pPr>
        <w:pStyle w:val="BodyText"/>
        <w:ind w:left="409"/>
        <w:spacing w:before="44" w:line="194" w:lineRule="auto"/>
        <w:rPr/>
      </w:pPr>
      <w:r>
        <w:rPr>
          <w:color w:val="011E31"/>
          <w:spacing w:val="-2"/>
        </w:rPr>
        <w:t>RE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-2"/>
        </w:rPr>
        <w:t>Retrograde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Ejaculati</w:t>
      </w:r>
      <w:r>
        <w:rPr>
          <w:color w:val="011E31"/>
          <w:spacing w:val="-3"/>
        </w:rPr>
        <w:t>on</w:t>
      </w:r>
    </w:p>
    <w:p>
      <w:pPr>
        <w:pStyle w:val="BodyText"/>
        <w:ind w:left="409"/>
        <w:spacing w:before="44" w:line="183" w:lineRule="auto"/>
        <w:rPr/>
      </w:pPr>
      <w:r>
        <w:rPr>
          <w:color w:val="011E31"/>
          <w:spacing w:val="-1"/>
        </w:rPr>
        <w:t>RPLND            Retroperitoneal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Lymph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-2"/>
        </w:rPr>
        <w:t>de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Dissection</w:t>
      </w:r>
    </w:p>
    <w:p>
      <w:pPr>
        <w:pStyle w:val="BodyText"/>
        <w:ind w:left="409"/>
        <w:spacing w:line="263" w:lineRule="exact"/>
        <w:rPr/>
      </w:pPr>
      <w:r>
        <w:rPr>
          <w:color w:val="011E31"/>
          <w:spacing w:val="-2"/>
          <w:position w:val="1"/>
        </w:rPr>
        <w:t>ROB                 Risk</w:t>
      </w:r>
      <w:r>
        <w:rPr>
          <w:color w:val="011E31"/>
          <w:spacing w:val="11"/>
          <w:position w:val="1"/>
        </w:rPr>
        <w:t xml:space="preserve"> </w:t>
      </w:r>
      <w:r>
        <w:rPr>
          <w:color w:val="011E31"/>
          <w:spacing w:val="-2"/>
          <w:position w:val="1"/>
        </w:rPr>
        <w:t>of</w:t>
      </w:r>
      <w:r>
        <w:rPr>
          <w:color w:val="011E31"/>
          <w:spacing w:val="8"/>
          <w:position w:val="1"/>
        </w:rPr>
        <w:t xml:space="preserve"> </w:t>
      </w:r>
      <w:r>
        <w:rPr>
          <w:color w:val="011E31"/>
          <w:spacing w:val="-2"/>
          <w:position w:val="1"/>
        </w:rPr>
        <w:t>Bias</w:t>
      </w:r>
    </w:p>
    <w:p>
      <w:pPr>
        <w:pStyle w:val="BodyText"/>
        <w:ind w:left="402"/>
        <w:spacing w:before="20" w:line="196" w:lineRule="auto"/>
        <w:rPr/>
      </w:pPr>
      <w:r>
        <w:rPr>
          <w:color w:val="011E31"/>
          <w:spacing w:val="-1"/>
        </w:rPr>
        <w:t>SQC</w:t>
      </w:r>
      <w:r>
        <w:rPr>
          <w:color w:val="011E31"/>
          <w:spacing w:val="2"/>
        </w:rPr>
        <w:t xml:space="preserve">                </w:t>
      </w:r>
      <w:r>
        <w:rPr>
          <w:color w:val="011E31"/>
          <w:spacing w:val="-1"/>
        </w:rPr>
        <w:t>Science and Quality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Council</w:t>
      </w:r>
    </w:p>
    <w:p>
      <w:pPr>
        <w:pStyle w:val="BodyText"/>
        <w:ind w:left="402"/>
        <w:spacing w:before="41" w:line="196" w:lineRule="auto"/>
        <w:rPr/>
      </w:pPr>
      <w:r>
        <w:rPr>
          <w:color w:val="011E31"/>
          <w:spacing w:val="-1"/>
        </w:rPr>
        <w:t>SERMs            Selective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Estrogen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Receptor Modulators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2103"/>
        <w:spacing w:before="59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footerReference w:type="default" r:id="rId95"/>
          <w:pgSz w:w="12240" w:h="15840"/>
          <w:pgMar w:top="454" w:right="343" w:bottom="744" w:left="344" w:header="146" w:footer="525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219"/>
        <w:rPr/>
      </w:pPr>
      <w:r/>
    </w:p>
    <w:p>
      <w:pPr>
        <w:sectPr>
          <w:footerReference w:type="default" r:id="rId97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ind w:left="396" w:right="1353"/>
        <w:spacing w:before="66" w:line="269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MALE</w:t>
      </w:r>
      <w:r>
        <w:rPr>
          <w:rFonts w:ascii="Cambria" w:hAnsi="Cambria" w:eastAsia="Cambria" w:cs="Cambria"/>
          <w:sz w:val="36"/>
          <w:szCs w:val="36"/>
          <w:color w:val="005679"/>
          <w:spacing w:val="22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INFERTILITY</w:t>
      </w:r>
      <w:r>
        <w:rPr>
          <w:rFonts w:ascii="Cambria" w:hAnsi="Cambria" w:eastAsia="Cambria" w:cs="Cambria"/>
          <w:sz w:val="36"/>
          <w:szCs w:val="36"/>
          <w:color w:val="005679"/>
          <w:spacing w:val="20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PANEL,</w:t>
      </w:r>
      <w:r>
        <w:rPr>
          <w:rFonts w:ascii="Cambria" w:hAnsi="Cambria" w:eastAsia="Cambria" w:cs="Cambria"/>
          <w:sz w:val="36"/>
          <w:szCs w:val="36"/>
          <w:color w:val="005679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1"/>
        </w:rPr>
        <w:t>CONSULTANTS, AND STAFF</w:t>
      </w:r>
    </w:p>
    <w:p>
      <w:pPr>
        <w:pStyle w:val="BodyText"/>
        <w:ind w:left="390"/>
        <w:spacing w:before="158" w:line="194" w:lineRule="auto"/>
        <w:rPr/>
      </w:pPr>
      <w:r>
        <w:rPr>
          <w:b/>
          <w:bCs/>
          <w:color w:val="011E31"/>
          <w:spacing w:val="-2"/>
        </w:rPr>
        <w:t>Panel 2020</w:t>
      </w:r>
    </w:p>
    <w:p>
      <w:pPr>
        <w:pStyle w:val="BodyText"/>
        <w:ind w:left="378" w:right="2935" w:firstLine="13"/>
        <w:spacing w:before="161" w:line="231" w:lineRule="auto"/>
        <w:jc w:val="both"/>
        <w:rPr/>
      </w:pPr>
      <w:r>
        <w:rPr>
          <w:color w:val="011E31"/>
          <w:spacing w:val="-2"/>
        </w:rPr>
        <w:t>Peter N.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Schlegel,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(Chair)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Weill Cornell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Medicine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</w:t>
      </w:r>
      <w:r>
        <w:rPr>
          <w:color w:val="011E31"/>
          <w:spacing w:val="-2"/>
        </w:rPr>
        <w:t>ology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New York,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NY</w:t>
      </w:r>
    </w:p>
    <w:p>
      <w:pPr>
        <w:pStyle w:val="BodyText"/>
        <w:ind w:left="390"/>
        <w:spacing w:before="255" w:line="186" w:lineRule="auto"/>
        <w:rPr/>
      </w:pPr>
      <w:r>
        <w:rPr>
          <w:color w:val="011E31"/>
          <w:spacing w:val="-1"/>
        </w:rPr>
        <w:t>Mark Sigman,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MD (Vice-C</w:t>
      </w:r>
      <w:r>
        <w:rPr>
          <w:color w:val="011E31"/>
          <w:spacing w:val="-2"/>
        </w:rPr>
        <w:t>hair)</w:t>
      </w:r>
    </w:p>
    <w:p>
      <w:pPr>
        <w:pStyle w:val="BodyText"/>
        <w:ind w:left="391" w:right="902" w:hanging="13"/>
        <w:spacing w:before="1" w:line="251" w:lineRule="auto"/>
        <w:rPr/>
      </w:pPr>
      <w:r>
        <w:rPr>
          <w:color w:val="011E31"/>
        </w:rPr>
        <w:t>Warren Alpert School of Medicine</w:t>
      </w:r>
      <w:r>
        <w:rPr>
          <w:color w:val="011E31"/>
          <w:spacing w:val="-1"/>
        </w:rPr>
        <w:t xml:space="preserve"> of Brown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University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Providence,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3"/>
        </w:rPr>
        <w:t>Rhode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3"/>
        </w:rPr>
        <w:t>Island</w:t>
      </w:r>
    </w:p>
    <w:p>
      <w:pPr>
        <w:pStyle w:val="BodyText"/>
        <w:ind w:left="385"/>
        <w:spacing w:before="261" w:line="185" w:lineRule="auto"/>
        <w:rPr/>
      </w:pPr>
      <w:r>
        <w:rPr>
          <w:color w:val="011E31"/>
          <w:spacing w:val="-2"/>
        </w:rPr>
        <w:t>Christopher J.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De Jonge,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PhD</w:t>
      </w:r>
    </w:p>
    <w:p>
      <w:pPr>
        <w:pStyle w:val="BodyText"/>
        <w:ind w:left="390" w:right="2179" w:firstLine="1"/>
        <w:spacing w:line="250" w:lineRule="auto"/>
        <w:rPr/>
      </w:pPr>
      <w:r>
        <w:rPr>
          <w:color w:val="011E31"/>
          <w:spacing w:val="-1"/>
        </w:rPr>
        <w:t>University of Minnesota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Medical Center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Minneapolis,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MN</w:t>
      </w:r>
    </w:p>
    <w:p>
      <w:pPr>
        <w:pStyle w:val="BodyText"/>
        <w:ind w:left="390"/>
        <w:spacing w:before="265" w:line="183" w:lineRule="auto"/>
        <w:rPr/>
      </w:pPr>
      <w:r>
        <w:rPr>
          <w:color w:val="011E31"/>
          <w:spacing w:val="-3"/>
        </w:rPr>
        <w:t>Michael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3"/>
        </w:rPr>
        <w:t>L.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3"/>
        </w:rPr>
        <w:t>Eisenberg,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90" w:right="2225" w:hanging="6"/>
        <w:spacing w:before="1" w:line="251" w:lineRule="auto"/>
        <w:rPr/>
      </w:pPr>
      <w:r>
        <w:rPr>
          <w:color w:val="011E31"/>
          <w:spacing w:val="-1"/>
        </w:rPr>
        <w:t>Stanford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University School of Medicine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Palo Alto,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CA</w:t>
      </w:r>
    </w:p>
    <w:p>
      <w:pPr>
        <w:pStyle w:val="BodyText"/>
        <w:ind w:left="391"/>
        <w:spacing w:before="263" w:line="194" w:lineRule="auto"/>
        <w:rPr/>
      </w:pPr>
      <w:r>
        <w:rPr>
          <w:color w:val="011E31"/>
          <w:spacing w:val="-3"/>
        </w:rPr>
        <w:t>Dolores J.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3"/>
        </w:rPr>
        <w:t>Lamb,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PhD</w:t>
      </w:r>
    </w:p>
    <w:p>
      <w:pPr>
        <w:pStyle w:val="BodyText"/>
        <w:ind w:left="390" w:right="3060" w:hanging="12"/>
        <w:spacing w:before="42" w:line="227" w:lineRule="auto"/>
        <w:rPr/>
      </w:pPr>
      <w:r>
        <w:rPr>
          <w:color w:val="011E31"/>
          <w:spacing w:val="-1"/>
        </w:rPr>
        <w:t>Weill Cornell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Medical College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New York,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3"/>
        </w:rPr>
        <w:t>NY</w:t>
      </w:r>
    </w:p>
    <w:p>
      <w:pPr>
        <w:pStyle w:val="BodyText"/>
        <w:ind w:left="390" w:right="1849" w:hanging="9"/>
        <w:spacing w:before="256" w:line="223" w:lineRule="auto"/>
        <w:rPr/>
      </w:pPr>
      <w:r>
        <w:rPr>
          <w:color w:val="011E31"/>
          <w:spacing w:val="-2"/>
        </w:rPr>
        <w:t>John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P.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Mulhall,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 (PGC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Representative)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Memorial Sloan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Kettering Cancer Center</w:t>
      </w:r>
    </w:p>
    <w:p>
      <w:pPr>
        <w:pStyle w:val="BodyText"/>
        <w:ind w:left="391"/>
        <w:spacing w:before="35" w:line="194" w:lineRule="auto"/>
        <w:rPr/>
      </w:pPr>
      <w:r>
        <w:rPr>
          <w:color w:val="011E31"/>
          <w:spacing w:val="-3"/>
        </w:rPr>
        <w:t>New York,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3"/>
        </w:rPr>
        <w:t>NY</w:t>
      </w:r>
    </w:p>
    <w:p>
      <w:pPr>
        <w:pStyle w:val="BodyText"/>
        <w:ind w:left="385" w:right="3503"/>
        <w:spacing w:before="272" w:line="225" w:lineRule="auto"/>
        <w:jc w:val="both"/>
        <w:rPr/>
      </w:pPr>
      <w:r>
        <w:rPr>
          <w:color w:val="011E31"/>
          <w:spacing w:val="-2"/>
        </w:rPr>
        <w:t>Craig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Niederberger,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UIC College 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Medicine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Chicago,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IL</w:t>
      </w:r>
    </w:p>
    <w:p>
      <w:pPr>
        <w:pStyle w:val="BodyText"/>
        <w:ind w:left="381"/>
        <w:spacing w:before="273" w:line="185" w:lineRule="auto"/>
        <w:rPr/>
      </w:pPr>
      <w:r>
        <w:rPr>
          <w:color w:val="011E31"/>
          <w:spacing w:val="-2"/>
        </w:rPr>
        <w:t>Jay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I. Sandlow,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0" w:right="3048"/>
        <w:spacing w:line="252" w:lineRule="auto"/>
        <w:rPr/>
      </w:pPr>
      <w:r>
        <w:rPr>
          <w:color w:val="011E31"/>
          <w:spacing w:val="-1"/>
        </w:rPr>
        <w:t>Medical College of Wisconsin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Milwaukee, WI</w:t>
      </w:r>
    </w:p>
    <w:p>
      <w:pPr>
        <w:pStyle w:val="BodyText"/>
        <w:ind w:left="391"/>
        <w:spacing w:before="260" w:line="178" w:lineRule="auto"/>
        <w:rPr/>
      </w:pPr>
      <w:r>
        <w:rPr>
          <w:color w:val="011E31"/>
          <w:spacing w:val="-2"/>
        </w:rPr>
        <w:t>Rebecca Z. Sokol,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MD,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MPH</w:t>
      </w:r>
    </w:p>
    <w:p>
      <w:pPr>
        <w:pStyle w:val="BodyText"/>
        <w:ind w:left="390" w:right="617" w:firstLine="1"/>
        <w:spacing w:before="1" w:line="252" w:lineRule="auto"/>
        <w:rPr/>
      </w:pPr>
      <w:r>
        <w:rPr>
          <w:color w:val="011E31"/>
          <w:spacing w:val="-1"/>
        </w:rPr>
        <w:t>University of Southern Ca</w:t>
      </w:r>
      <w:r>
        <w:rPr>
          <w:color w:val="011E31"/>
          <w:spacing w:val="-2"/>
        </w:rPr>
        <w:t>lifornia Keck School of Medicine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Lost Angeles, CA</w:t>
      </w:r>
    </w:p>
    <w:p>
      <w:pPr>
        <w:pStyle w:val="BodyText"/>
        <w:ind w:left="384"/>
        <w:spacing w:before="266" w:line="196" w:lineRule="auto"/>
        <w:rPr/>
      </w:pPr>
      <w:r>
        <w:rPr>
          <w:color w:val="011E31"/>
          <w:spacing w:val="-1"/>
        </w:rPr>
        <w:t>Steven Spandorfer,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390" w:right="2691" w:hanging="5"/>
        <w:spacing w:before="41" w:line="227" w:lineRule="auto"/>
        <w:rPr/>
      </w:pPr>
      <w:r>
        <w:rPr>
          <w:color w:val="011E31"/>
          <w:spacing w:val="-1"/>
        </w:rPr>
        <w:t>Cornell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University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Medi</w:t>
      </w:r>
      <w:r>
        <w:rPr>
          <w:color w:val="011E31"/>
          <w:spacing w:val="-2"/>
        </w:rPr>
        <w:t>cal Center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New York,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3"/>
        </w:rPr>
        <w:t>NY</w:t>
      </w:r>
    </w:p>
    <w:p>
      <w:pPr>
        <w:pStyle w:val="BodyText"/>
        <w:ind w:left="389" w:right="3771" w:hanging="4"/>
        <w:spacing w:before="256" w:line="228" w:lineRule="auto"/>
        <w:rPr/>
      </w:pPr>
      <w:r>
        <w:rPr>
          <w:color w:val="011E31"/>
          <w:spacing w:val="-2"/>
        </w:rPr>
        <w:t>Cigdem Tanrikut,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MedStar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3"/>
        </w:rPr>
        <w:t>Health</w:t>
      </w:r>
    </w:p>
    <w:p>
      <w:pPr>
        <w:pStyle w:val="BodyText"/>
        <w:ind w:left="391"/>
        <w:spacing w:before="25" w:line="194" w:lineRule="auto"/>
        <w:rPr/>
      </w:pPr>
      <w:r>
        <w:rPr>
          <w:color w:val="011E31"/>
          <w:spacing w:val="-3"/>
        </w:rPr>
        <w:t>Rockwell,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89" w:right="4071" w:hanging="14"/>
        <w:spacing w:before="273" w:line="231" w:lineRule="auto"/>
        <w:rPr/>
      </w:pPr>
      <w:r>
        <w:rPr>
          <w:color w:val="011E31"/>
          <w:spacing w:val="-2"/>
        </w:rPr>
        <w:t>Armand Zini,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-2"/>
        </w:rPr>
        <w:t>McGill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University</w:t>
      </w:r>
      <w:r>
        <w:rPr>
          <w:color w:val="011E31"/>
        </w:rPr>
        <w:t xml:space="preserve">   </w:t>
      </w:r>
      <w:r>
        <w:rPr>
          <w:color w:val="011E31"/>
          <w:spacing w:val="-2"/>
        </w:rPr>
        <w:t>Montreal, Quebec</w:t>
      </w:r>
    </w:p>
    <w:p>
      <w:pPr>
        <w:spacing w:line="10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5" w:right="1937" w:hanging="1"/>
        <w:spacing w:before="57" w:line="229" w:lineRule="auto"/>
        <w:rPr/>
      </w:pPr>
      <w:r>
        <w:rPr>
          <w:color w:val="011E31"/>
          <w:spacing w:val="-1"/>
        </w:rPr>
        <w:t>Barbara Collura,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BS (Patient Advocate)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Resolve</w:t>
      </w:r>
    </w:p>
    <w:p>
      <w:pPr>
        <w:pStyle w:val="BodyText"/>
        <w:ind w:left="14"/>
        <w:spacing w:before="22" w:line="194" w:lineRule="auto"/>
        <w:rPr/>
      </w:pPr>
      <w:r>
        <w:rPr>
          <w:color w:val="011E31"/>
          <w:spacing w:val="-2"/>
        </w:rPr>
        <w:t>McLean, VA</w:t>
      </w:r>
    </w:p>
    <w:p>
      <w:pPr>
        <w:pStyle w:val="BodyText"/>
        <w:ind w:left="9"/>
        <w:spacing w:before="273" w:line="196" w:lineRule="auto"/>
        <w:rPr/>
      </w:pPr>
      <w:r>
        <w:rPr>
          <w:b/>
          <w:bCs/>
          <w:color w:val="011E31"/>
          <w:spacing w:val="-1"/>
        </w:rPr>
        <w:t>Consultant 2020</w:t>
      </w:r>
    </w:p>
    <w:p>
      <w:pPr>
        <w:pStyle w:val="BodyText"/>
        <w:ind w:left="5"/>
        <w:spacing w:before="163" w:line="194" w:lineRule="auto"/>
        <w:rPr/>
      </w:pPr>
      <w:r>
        <w:rPr>
          <w:color w:val="011E31"/>
          <w:spacing w:val="-2"/>
        </w:rPr>
        <w:t>Jonathan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R. Treadwell,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PhD</w:t>
      </w:r>
    </w:p>
    <w:p>
      <w:pPr>
        <w:pStyle w:val="BodyText"/>
        <w:ind w:left="15" w:right="1559"/>
        <w:spacing w:before="42" w:line="225" w:lineRule="auto"/>
        <w:rPr/>
      </w:pPr>
      <w:r>
        <w:rPr>
          <w:color w:val="011E31"/>
          <w:spacing w:val="-1"/>
        </w:rPr>
        <w:t>Evidence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Practice Cente</w:t>
      </w:r>
      <w:r>
        <w:rPr>
          <w:color w:val="011E31"/>
          <w:spacing w:val="-2"/>
        </w:rPr>
        <w:t>r/ECRIgene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Plymouth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3"/>
        </w:rPr>
        <w:t>Meeting,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PA</w:t>
      </w:r>
    </w:p>
    <w:p>
      <w:pPr>
        <w:pStyle w:val="BodyText"/>
        <w:ind w:left="5"/>
        <w:spacing w:before="259" w:line="196" w:lineRule="auto"/>
        <w:rPr/>
      </w:pPr>
      <w:r>
        <w:rPr>
          <w:color w:val="011E31"/>
          <w:spacing w:val="-1"/>
        </w:rPr>
        <w:t>Jeffrey T. Oristaglio,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PhD</w:t>
      </w:r>
    </w:p>
    <w:p>
      <w:pPr>
        <w:pStyle w:val="BodyText"/>
        <w:ind w:left="15" w:right="1559"/>
        <w:spacing w:before="41" w:line="226" w:lineRule="auto"/>
        <w:rPr/>
      </w:pPr>
      <w:r>
        <w:rPr>
          <w:color w:val="011E31"/>
          <w:spacing w:val="-1"/>
        </w:rPr>
        <w:t>Evidence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Practice Cente</w:t>
      </w:r>
      <w:r>
        <w:rPr>
          <w:color w:val="011E31"/>
          <w:spacing w:val="-2"/>
        </w:rPr>
        <w:t>r/ECRIgene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Plymouth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3"/>
        </w:rPr>
        <w:t>Meeting,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PA</w:t>
      </w:r>
    </w:p>
    <w:p>
      <w:pPr>
        <w:pStyle w:val="BodyText"/>
        <w:ind w:left="7"/>
        <w:spacing w:before="259" w:line="196" w:lineRule="auto"/>
        <w:rPr/>
      </w:pPr>
      <w:r>
        <w:rPr>
          <w:b/>
          <w:bCs/>
          <w:color w:val="011E31"/>
          <w:spacing w:val="-1"/>
        </w:rPr>
        <w:t>Staff 2020</w:t>
      </w:r>
    </w:p>
    <w:p>
      <w:pPr>
        <w:pStyle w:val="BodyText"/>
        <w:ind w:right="2259" w:firstLine="14"/>
        <w:spacing w:before="162" w:line="226" w:lineRule="auto"/>
        <w:rPr/>
      </w:pPr>
      <w:r>
        <w:rPr>
          <w:color w:val="011E31"/>
          <w:spacing w:val="-3"/>
        </w:rPr>
        <w:t>Marybeth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3"/>
        </w:rPr>
        <w:t>Farquhar,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PhD,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MSN,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3"/>
        </w:rPr>
        <w:t>RN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Abid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3"/>
        </w:rPr>
        <w:t>Khan,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MHS,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MPP</w:t>
      </w:r>
    </w:p>
    <w:p>
      <w:pPr>
        <w:pStyle w:val="BodyText"/>
        <w:ind w:left="15"/>
        <w:spacing w:before="26" w:line="196" w:lineRule="auto"/>
        <w:rPr/>
      </w:pPr>
      <w:r>
        <w:rPr>
          <w:color w:val="011E31"/>
          <w:spacing w:val="-3"/>
        </w:rPr>
        <w:t>Erin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Kirkby,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MS</w:t>
      </w:r>
    </w:p>
    <w:p>
      <w:pPr>
        <w:pStyle w:val="BodyText"/>
        <w:ind w:left="14"/>
        <w:spacing w:before="43" w:line="196" w:lineRule="auto"/>
        <w:rPr/>
      </w:pPr>
      <w:r>
        <w:rPr>
          <w:color w:val="011E31"/>
          <w:spacing w:val="-3"/>
        </w:rPr>
        <w:t>Leila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3"/>
        </w:rPr>
        <w:t>Rahimi,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MHS</w:t>
      </w:r>
    </w:p>
    <w:p>
      <w:pPr>
        <w:pStyle w:val="BodyText"/>
        <w:ind w:left="14"/>
        <w:spacing w:before="44" w:line="194" w:lineRule="auto"/>
        <w:rPr/>
      </w:pPr>
      <w:r>
        <w:rPr>
          <w:color w:val="011E31"/>
          <w:spacing w:val="-3"/>
        </w:rPr>
        <w:t>Brooke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3"/>
        </w:rPr>
        <w:t>Bixler,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MPH</w:t>
      </w:r>
    </w:p>
    <w:p>
      <w:pPr>
        <w:pStyle w:val="BodyText"/>
        <w:ind w:left="9"/>
        <w:spacing w:before="42" w:line="196" w:lineRule="auto"/>
        <w:rPr/>
      </w:pPr>
      <w:r>
        <w:rPr>
          <w:color w:val="011E31"/>
          <w:spacing w:val="-1"/>
        </w:rPr>
        <w:t>Shalini Selvarajah,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spacing w:before="275" w:line="194" w:lineRule="auto"/>
        <w:rPr/>
      </w:pPr>
      <w:r>
        <w:rPr>
          <w:b/>
          <w:bCs/>
          <w:color w:val="011E31"/>
        </w:rPr>
        <w:t>Amendment Panel 2024</w:t>
      </w:r>
    </w:p>
    <w:p>
      <w:pPr>
        <w:pStyle w:val="BodyText"/>
        <w:ind w:left="15"/>
        <w:spacing w:before="160" w:line="186" w:lineRule="auto"/>
        <w:rPr/>
      </w:pPr>
      <w:r>
        <w:rPr>
          <w:color w:val="011E31"/>
          <w:spacing w:val="-2"/>
        </w:rPr>
        <w:t>Robert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E.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Brannigan,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 (</w:t>
      </w:r>
      <w:r>
        <w:rPr>
          <w:color w:val="011E31"/>
          <w:spacing w:val="-3"/>
        </w:rPr>
        <w:t>Chair)</w:t>
      </w:r>
    </w:p>
    <w:p>
      <w:pPr>
        <w:pStyle w:val="BodyText"/>
        <w:ind w:left="10" w:right="649" w:firstLine="5"/>
        <w:spacing w:before="2" w:line="247" w:lineRule="auto"/>
        <w:rPr/>
      </w:pPr>
      <w:r>
        <w:rPr>
          <w:color w:val="011E31"/>
          <w:spacing w:val="-1"/>
        </w:rPr>
        <w:t>Northwestern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University,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Feinberg School of Medicine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Chicago,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IL</w:t>
      </w:r>
    </w:p>
    <w:p>
      <w:pPr>
        <w:pStyle w:val="BodyText"/>
        <w:ind w:left="10"/>
        <w:spacing w:before="268" w:line="185" w:lineRule="auto"/>
        <w:rPr/>
      </w:pPr>
      <w:r>
        <w:rPr>
          <w:color w:val="011E31"/>
          <w:spacing w:val="-2"/>
        </w:rPr>
        <w:t>Cigdem Tanrikut,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4" w:right="369" w:hanging="5"/>
        <w:spacing w:before="1" w:line="255" w:lineRule="auto"/>
        <w:rPr/>
      </w:pPr>
      <w:r>
        <w:rPr>
          <w:color w:val="011E31"/>
          <w:spacing w:val="-1"/>
        </w:rPr>
        <w:t>Shady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Grove  Fertility/Georgetown  University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Sch</w:t>
      </w:r>
      <w:r>
        <w:rPr>
          <w:color w:val="011E31"/>
          <w:spacing w:val="-2"/>
        </w:rPr>
        <w:t>ool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Medicine</w:t>
      </w:r>
    </w:p>
    <w:p>
      <w:pPr>
        <w:pStyle w:val="BodyText"/>
        <w:ind w:left="2"/>
        <w:spacing w:before="23" w:line="196" w:lineRule="auto"/>
        <w:rPr/>
      </w:pPr>
      <w:r>
        <w:rPr>
          <w:color w:val="011E31"/>
          <w:spacing w:val="-1"/>
        </w:rPr>
        <w:t>Washington,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DC</w:t>
      </w:r>
    </w:p>
    <w:p>
      <w:pPr>
        <w:pStyle w:val="BodyText"/>
        <w:ind w:left="9"/>
        <w:spacing w:before="272" w:line="196" w:lineRule="auto"/>
        <w:rPr/>
      </w:pPr>
      <w:r>
        <w:rPr>
          <w:b/>
          <w:bCs/>
          <w:color w:val="011E31"/>
          <w:spacing w:val="-1"/>
        </w:rPr>
        <w:t>Consultants 2024</w:t>
      </w:r>
    </w:p>
    <w:p>
      <w:pPr>
        <w:pStyle w:val="BodyText"/>
        <w:ind w:left="15" w:right="3314" w:hanging="1"/>
        <w:spacing w:before="165" w:line="232" w:lineRule="auto"/>
        <w:rPr/>
      </w:pPr>
      <w:r>
        <w:rPr>
          <w:color w:val="011E31"/>
          <w:spacing w:val="-3"/>
        </w:rPr>
        <w:t>Linnea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3"/>
        </w:rPr>
        <w:t>Hermanson,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MA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ECRI</w:t>
      </w:r>
    </w:p>
    <w:p>
      <w:pPr>
        <w:pStyle w:val="BodyText"/>
        <w:ind w:left="15"/>
        <w:spacing w:before="15" w:line="194" w:lineRule="auto"/>
        <w:rPr/>
      </w:pPr>
      <w:r>
        <w:rPr>
          <w:color w:val="011E31"/>
          <w:spacing w:val="-3"/>
        </w:rPr>
        <w:t>Plymouth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3"/>
        </w:rPr>
        <w:t>Meeting,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PA</w:t>
      </w:r>
    </w:p>
    <w:p>
      <w:pPr>
        <w:pStyle w:val="BodyText"/>
        <w:ind w:left="15" w:right="3369" w:hanging="10"/>
        <w:spacing w:before="271" w:line="235" w:lineRule="auto"/>
        <w:rPr/>
      </w:pPr>
      <w:r>
        <w:rPr>
          <w:color w:val="011E31"/>
          <w:spacing w:val="-2"/>
        </w:rPr>
        <w:t>Janice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Kaczmarek,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MS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ECRI</w:t>
      </w:r>
    </w:p>
    <w:p>
      <w:pPr>
        <w:pStyle w:val="BodyText"/>
        <w:ind w:left="15"/>
        <w:spacing w:before="13" w:line="194" w:lineRule="auto"/>
        <w:rPr/>
      </w:pPr>
      <w:r>
        <w:rPr>
          <w:color w:val="011E31"/>
          <w:spacing w:val="-3"/>
        </w:rPr>
        <w:t>Plymouth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3"/>
        </w:rPr>
        <w:t>Meeting,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PA</w:t>
      </w:r>
    </w:p>
    <w:p>
      <w:pPr>
        <w:pStyle w:val="BodyText"/>
        <w:ind w:left="7"/>
        <w:spacing w:before="272" w:line="196" w:lineRule="auto"/>
        <w:rPr/>
      </w:pPr>
      <w:r>
        <w:rPr>
          <w:b/>
          <w:bCs/>
          <w:color w:val="011E31"/>
          <w:spacing w:val="-1"/>
        </w:rPr>
        <w:t>Staff 2024</w:t>
      </w:r>
    </w:p>
    <w:p>
      <w:pPr>
        <w:pStyle w:val="BodyText"/>
        <w:ind w:left="9" w:right="4038" w:firstLine="6"/>
        <w:spacing w:before="42" w:line="228" w:lineRule="auto"/>
        <w:rPr/>
      </w:pPr>
      <w:r>
        <w:rPr>
          <w:color w:val="011E31"/>
          <w:spacing w:val="-4"/>
        </w:rPr>
        <w:t>Erin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4"/>
        </w:rPr>
        <w:t>Kirkby,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4"/>
        </w:rPr>
        <w:t>MS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Sennett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3"/>
        </w:rPr>
        <w:t>K.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Kim</w:t>
      </w:r>
    </w:p>
    <w:p>
      <w:pPr>
        <w:pStyle w:val="BodyText"/>
        <w:ind w:left="14"/>
        <w:spacing w:before="23" w:line="196" w:lineRule="auto"/>
        <w:rPr/>
      </w:pPr>
      <w:r>
        <w:rPr>
          <w:color w:val="011E31"/>
          <w:spacing w:val="-3"/>
        </w:rPr>
        <w:t>Leila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3"/>
        </w:rPr>
        <w:t>Rahimi,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MHS</w:t>
      </w:r>
    </w:p>
    <w:p>
      <w:pPr>
        <w:pStyle w:val="BodyText"/>
        <w:ind w:left="14"/>
        <w:spacing w:before="42" w:line="196" w:lineRule="auto"/>
        <w:rPr/>
      </w:pPr>
      <w:r>
        <w:rPr>
          <w:color w:val="011E31"/>
          <w:spacing w:val="-3"/>
        </w:rPr>
        <w:t>Lauren J.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Pak,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MHS,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MS</w:t>
      </w:r>
    </w:p>
    <w:p>
      <w:pPr>
        <w:spacing w:line="196" w:lineRule="auto"/>
        <w:sectPr>
          <w:type w:val="continuous"/>
          <w:pgSz w:w="12240" w:h="15840"/>
          <w:pgMar w:top="454" w:right="343" w:bottom="692" w:left="344" w:header="146" w:footer="543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313" w:lineRule="auto"/>
        <w:rPr>
          <w:sz w:val="21"/>
        </w:rPr>
      </w:pP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-8444586</wp:posOffset>
            </wp:positionV>
            <wp:extent cx="1202436" cy="432053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2103"/>
        <w:spacing w:before="57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692" w:left="344" w:header="146" w:footer="543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192"/>
        <w:rPr/>
      </w:pPr>
      <w:r/>
    </w:p>
    <w:p>
      <w:pPr>
        <w:sectPr>
          <w:footerReference w:type="default" r:id="rId99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81" w:right="621" w:firstLine="5"/>
        <w:spacing w:before="54" w:line="23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CONFLICT   OF   INTEREST   DISCLOSU</w:t>
      </w:r>
      <w:r>
        <w:rPr>
          <w:sz w:val="24"/>
          <w:szCs w:val="24"/>
          <w:b/>
          <w:bCs/>
          <w:color w:val="005679"/>
          <w:spacing w:val="-2"/>
        </w:rPr>
        <w:t>RES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2020</w:t>
      </w:r>
    </w:p>
    <w:p>
      <w:pPr>
        <w:pStyle w:val="BodyText"/>
        <w:ind w:left="388" w:right="617" w:hanging="13"/>
        <w:spacing w:before="285" w:line="233" w:lineRule="auto"/>
        <w:jc w:val="both"/>
        <w:rPr/>
      </w:pPr>
      <w:r>
        <w:rPr>
          <w:color w:val="011E31"/>
          <w:spacing w:val="-1"/>
        </w:rPr>
        <w:t>All    panel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members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completed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COI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disclosures.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Disclosures  listed  include  both  topic–  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non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-topic-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related  relationships.  Panel  members  not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listed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elow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have nothing 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disclose.</w:t>
      </w:r>
    </w:p>
    <w:p>
      <w:pPr>
        <w:pStyle w:val="BodyText"/>
        <w:ind w:left="378" w:right="617" w:firstLine="6"/>
        <w:spacing w:before="255" w:line="272" w:lineRule="auto"/>
        <w:jc w:val="both"/>
        <w:rPr/>
      </w:pPr>
      <w:r>
        <w:rPr>
          <w:b/>
          <w:bCs/>
          <w:color w:val="011E31"/>
        </w:rPr>
        <w:t>Consultant/Advisor</w:t>
      </w:r>
      <w:r>
        <w:rPr>
          <w:color w:val="011E31"/>
        </w:rPr>
        <w:t>: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</w:rPr>
        <w:t>Barbara C</w:t>
      </w:r>
      <w:r>
        <w:rPr>
          <w:b/>
          <w:bCs/>
          <w:color w:val="011E31"/>
          <w:spacing w:val="-1"/>
        </w:rPr>
        <w:t>ollura</w:t>
      </w:r>
      <w:r>
        <w:rPr>
          <w:color w:val="011E31"/>
          <w:spacing w:val="-1"/>
        </w:rPr>
        <w:t>: WHO, COMMIT,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EMD  Serono,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ACOG;</w:t>
      </w:r>
      <w:r>
        <w:rPr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Christopher</w:t>
      </w:r>
      <w:r>
        <w:rPr>
          <w:b/>
          <w:bCs/>
          <w:color w:val="011E31"/>
          <w:spacing w:val="13"/>
          <w:w w:val="101"/>
        </w:rPr>
        <w:t xml:space="preserve">  </w:t>
      </w:r>
      <w:r>
        <w:rPr>
          <w:b/>
          <w:bCs/>
          <w:color w:val="011E31"/>
          <w:spacing w:val="-1"/>
        </w:rPr>
        <w:t>De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Jonge,  </w:t>
      </w:r>
      <w:r>
        <w:rPr>
          <w:b/>
          <w:bCs/>
          <w:color w:val="011E31"/>
          <w:spacing w:val="-2"/>
        </w:rPr>
        <w:t xml:space="preserve"> PhD</w:t>
      </w:r>
      <w:r>
        <w:rPr>
          <w:color w:val="011E31"/>
          <w:spacing w:val="-2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WHO;</w:t>
      </w:r>
      <w:r>
        <w:rPr>
          <w:color w:val="011E31"/>
          <w:spacing w:val="10"/>
        </w:rPr>
        <w:t xml:space="preserve">    </w:t>
      </w:r>
      <w:r>
        <w:rPr>
          <w:b/>
          <w:bCs/>
          <w:color w:val="011E31"/>
          <w:spacing w:val="-2"/>
        </w:rPr>
        <w:t>Michael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-2"/>
        </w:rPr>
        <w:t>L.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-2"/>
        </w:rPr>
        <w:t>Eisenberg,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-2"/>
        </w:rPr>
        <w:t>MD</w:t>
      </w:r>
      <w:r>
        <w:rPr>
          <w:color w:val="011E31"/>
          <w:spacing w:val="-2"/>
        </w:rPr>
        <w:t>: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2"/>
        </w:rPr>
        <w:t>Sandstone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Diagnostics,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1"/>
        </w:rPr>
        <w:t>Roman,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1"/>
        </w:rPr>
        <w:t>Da</w:t>
      </w:r>
      <w:r>
        <w:rPr>
          <w:color w:val="011E31"/>
          <w:spacing w:val="-2"/>
        </w:rPr>
        <w:t>di,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-2"/>
        </w:rPr>
        <w:t>Gilead,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2"/>
        </w:rPr>
        <w:t>Underdog,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Illumesense;</w:t>
      </w:r>
      <w:r>
        <w:rPr>
          <w:color w:val="011E31"/>
          <w:spacing w:val="34"/>
        </w:rPr>
        <w:t xml:space="preserve"> </w:t>
      </w:r>
      <w:r>
        <w:rPr>
          <w:b/>
          <w:bCs/>
          <w:color w:val="011E31"/>
          <w:spacing w:val="-2"/>
        </w:rPr>
        <w:t>Dolores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J.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-2"/>
        </w:rPr>
        <w:t>Lamb,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2"/>
        </w:rPr>
        <w:t>PhD</w:t>
      </w:r>
      <w:r>
        <w:rPr>
          <w:color w:val="011E31"/>
          <w:spacing w:val="-2"/>
        </w:rPr>
        <w:t>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Celmatix;</w:t>
      </w:r>
      <w:r>
        <w:rPr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2"/>
        </w:rPr>
        <w:t>John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2"/>
        </w:rPr>
        <w:t>P.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Mulhall,   MD</w:t>
      </w:r>
      <w:r>
        <w:rPr>
          <w:color w:val="011E31"/>
          <w:spacing w:val="-1"/>
        </w:rPr>
        <w:t>:   Vault;    </w:t>
      </w:r>
      <w:r>
        <w:rPr>
          <w:b/>
          <w:bCs/>
          <w:color w:val="011E31"/>
          <w:spacing w:val="-1"/>
        </w:rPr>
        <w:t>Craig   S.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Niederberger,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MD</w:t>
      </w:r>
      <w:r>
        <w:rPr>
          <w:color w:val="011E31"/>
          <w:spacing w:val="-1"/>
        </w:rPr>
        <w:t>: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COMMIT;   </w:t>
      </w:r>
      <w:r>
        <w:rPr>
          <w:b/>
          <w:bCs/>
          <w:color w:val="011E31"/>
          <w:spacing w:val="-1"/>
        </w:rPr>
        <w:t>Peter   N.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-1"/>
        </w:rPr>
        <w:t>Schlegel,   MD</w:t>
      </w:r>
      <w:r>
        <w:rPr>
          <w:color w:val="011E31"/>
          <w:spacing w:val="-1"/>
        </w:rPr>
        <w:t>: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eralogix,   Inc,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Roman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Health</w:t>
      </w:r>
    </w:p>
    <w:p>
      <w:pPr>
        <w:pStyle w:val="BodyText"/>
        <w:ind w:left="376" w:right="617" w:firstLine="7"/>
        <w:spacing w:before="230" w:line="259" w:lineRule="auto"/>
        <w:jc w:val="both"/>
        <w:rPr/>
      </w:pPr>
      <w:r>
        <w:rPr>
          <w:b/>
          <w:bCs/>
          <w:color w:val="011E31"/>
          <w:spacing w:val="-2"/>
        </w:rPr>
        <w:t>Scientific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2"/>
        </w:rPr>
        <w:t>Study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2"/>
        </w:rPr>
        <w:t>or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2"/>
        </w:rPr>
        <w:t>Trial</w:t>
      </w:r>
      <w:r>
        <w:rPr>
          <w:color w:val="011E31"/>
          <w:spacing w:val="-2"/>
        </w:rPr>
        <w:t>:</w:t>
      </w:r>
      <w:r>
        <w:rPr>
          <w:color w:val="011E31"/>
          <w:spacing w:val="28"/>
        </w:rPr>
        <w:t xml:space="preserve"> </w:t>
      </w:r>
      <w:r>
        <w:rPr>
          <w:b/>
          <w:bCs/>
          <w:color w:val="011E31"/>
          <w:spacing w:val="-2"/>
        </w:rPr>
        <w:t>Delores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2"/>
        </w:rPr>
        <w:t>J.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2"/>
        </w:rPr>
        <w:t>Lamb,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2"/>
        </w:rPr>
        <w:t>PhD</w:t>
      </w:r>
      <w:r>
        <w:rPr>
          <w:color w:val="011E31"/>
          <w:spacing w:val="-2"/>
        </w:rPr>
        <w:t>: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NIH,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American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Board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Bioanalysts;</w:t>
      </w:r>
      <w:r>
        <w:rPr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Craig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-1"/>
        </w:rPr>
        <w:t>S.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-1"/>
        </w:rPr>
        <w:t>Nie</w:t>
      </w:r>
      <w:r>
        <w:rPr>
          <w:b/>
          <w:bCs/>
          <w:color w:val="011E31"/>
          <w:spacing w:val="-2"/>
        </w:rPr>
        <w:t>derberger,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MD</w:t>
      </w:r>
      <w:r>
        <w:rPr>
          <w:color w:val="011E31"/>
        </w:rPr>
        <w:t>:  Ferring  Pharmaceuticals;</w:t>
      </w:r>
      <w:r>
        <w:rPr>
          <w:color w:val="011E31"/>
          <w:spacing w:val="5"/>
        </w:rPr>
        <w:t xml:space="preserve">  </w:t>
      </w:r>
      <w:r>
        <w:rPr>
          <w:b/>
          <w:bCs/>
          <w:color w:val="011E31"/>
        </w:rPr>
        <w:t>C</w:t>
      </w:r>
      <w:r>
        <w:rPr>
          <w:b/>
          <w:bCs/>
          <w:color w:val="011E31"/>
          <w:spacing w:val="-1"/>
        </w:rPr>
        <w:t>igdem  Tanrikut,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1"/>
        </w:rPr>
        <w:t>MD</w:t>
      </w:r>
      <w:r>
        <w:rPr>
          <w:color w:val="011E31"/>
          <w:spacing w:val="-1"/>
        </w:rPr>
        <w:t>: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Ferring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Pharmaceuticals</w:t>
      </w:r>
    </w:p>
    <w:p>
      <w:pPr>
        <w:pStyle w:val="BodyText"/>
        <w:ind w:left="383" w:right="617" w:firstLine="8"/>
        <w:spacing w:before="268" w:line="262" w:lineRule="auto"/>
        <w:jc w:val="both"/>
        <w:rPr/>
      </w:pPr>
      <w:r>
        <w:rPr>
          <w:b/>
          <w:bCs/>
          <w:color w:val="011E31"/>
          <w:spacing w:val="-1"/>
        </w:rPr>
        <w:t>Leadership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Position</w:t>
      </w:r>
      <w:r>
        <w:rPr>
          <w:color w:val="011E31"/>
          <w:spacing w:val="-1"/>
        </w:rPr>
        <w:t>: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Delo</w:t>
      </w:r>
      <w:r>
        <w:rPr>
          <w:b/>
          <w:bCs/>
          <w:color w:val="011E31"/>
          <w:spacing w:val="-2"/>
        </w:rPr>
        <w:t>res J.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2"/>
        </w:rPr>
        <w:t>Lamb,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2"/>
        </w:rPr>
        <w:t>PhD</w:t>
      </w:r>
      <w:r>
        <w:rPr>
          <w:color w:val="011E31"/>
          <w:spacing w:val="-2"/>
        </w:rPr>
        <w:t>: American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Board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Bioanalysts;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John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1"/>
        </w:rPr>
        <w:t>P.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1"/>
        </w:rPr>
        <w:t>Mulhall,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MD</w:t>
      </w:r>
      <w:r>
        <w:rPr>
          <w:color w:val="011E31"/>
          <w:spacing w:val="-1"/>
        </w:rPr>
        <w:t>: A</w:t>
      </w:r>
      <w:r>
        <w:rPr>
          <w:color w:val="011E31"/>
          <w:spacing w:val="-2"/>
        </w:rPr>
        <w:t>ssociation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  Peyronie's    Disease   Advocates    (APDA),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Sexual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Medicine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1"/>
        </w:rPr>
        <w:t>Society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North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America,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Journal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Medicine; </w:t>
      </w:r>
      <w:r>
        <w:rPr>
          <w:b/>
          <w:bCs/>
          <w:color w:val="011E31"/>
          <w:spacing w:val="-1"/>
        </w:rPr>
        <w:t>Craig S. Niederberger, MD</w:t>
      </w:r>
      <w:r>
        <w:rPr>
          <w:color w:val="011E31"/>
          <w:spacing w:val="-1"/>
        </w:rPr>
        <w:t>: ASRM, NexHand;</w:t>
      </w:r>
      <w:r>
        <w:rPr>
          <w:color w:val="011E31"/>
          <w:spacing w:val="4"/>
        </w:rPr>
        <w:t xml:space="preserve"> </w:t>
      </w:r>
      <w:r>
        <w:rPr>
          <w:b/>
          <w:bCs/>
          <w:color w:val="011E31"/>
          <w:spacing w:val="-1"/>
        </w:rPr>
        <w:t>Peter N. Schlegel,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-1"/>
        </w:rPr>
        <w:t>MD</w:t>
      </w:r>
      <w:r>
        <w:rPr>
          <w:color w:val="011E31"/>
          <w:spacing w:val="-1"/>
        </w:rPr>
        <w:t>: ASRM</w:t>
      </w:r>
    </w:p>
    <w:p>
      <w:pPr>
        <w:pStyle w:val="BodyText"/>
        <w:ind w:left="390"/>
        <w:spacing w:before="277" w:line="196" w:lineRule="auto"/>
        <w:rPr/>
      </w:pPr>
      <w:r>
        <w:rPr>
          <w:b/>
          <w:bCs/>
          <w:color w:val="011E31"/>
          <w:spacing w:val="-1"/>
        </w:rPr>
        <w:t>Investment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Interest</w:t>
      </w:r>
      <w:r>
        <w:rPr>
          <w:color w:val="011E31"/>
          <w:spacing w:val="-1"/>
        </w:rPr>
        <w:t>: </w:t>
      </w:r>
      <w:r>
        <w:rPr>
          <w:b/>
          <w:bCs/>
          <w:color w:val="011E31"/>
          <w:spacing w:val="-1"/>
        </w:rPr>
        <w:t>Armand S. Zini,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MD</w:t>
      </w:r>
      <w:r>
        <w:rPr>
          <w:color w:val="011E31"/>
          <w:spacing w:val="-1"/>
        </w:rPr>
        <w:t>: YADTech</w:t>
      </w:r>
    </w:p>
    <w:p>
      <w:pPr>
        <w:pStyle w:val="BodyText"/>
        <w:ind w:left="392" w:right="621" w:hanging="1"/>
        <w:spacing w:before="275" w:line="261" w:lineRule="auto"/>
        <w:rPr/>
      </w:pPr>
      <w:r>
        <w:rPr>
          <w:b/>
          <w:bCs/>
          <w:color w:val="011E31"/>
          <w:spacing w:val="-1"/>
        </w:rPr>
        <w:t>Health   Publishing</w:t>
      </w:r>
      <w:r>
        <w:rPr>
          <w:color w:val="011E31"/>
          <w:spacing w:val="-1"/>
        </w:rPr>
        <w:t>:   </w:t>
      </w:r>
      <w:r>
        <w:rPr>
          <w:b/>
          <w:bCs/>
          <w:color w:val="011E31"/>
          <w:spacing w:val="-1"/>
        </w:rPr>
        <w:t>Cigdem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-1"/>
        </w:rPr>
        <w:t>Tanri</w:t>
      </w:r>
      <w:r>
        <w:rPr>
          <w:b/>
          <w:bCs/>
          <w:color w:val="011E31"/>
          <w:spacing w:val="-2"/>
        </w:rPr>
        <w:t>kut,   MD</w:t>
      </w:r>
      <w:r>
        <w:rPr>
          <w:color w:val="011E31"/>
          <w:spacing w:val="-2"/>
        </w:rPr>
        <w:t>:   Fertility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Research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Practice,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F&amp;S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Reviews</w:t>
      </w:r>
    </w:p>
    <w:p>
      <w:pPr>
        <w:pStyle w:val="BodyText"/>
        <w:ind w:left="391" w:right="617" w:hanging="6"/>
        <w:spacing w:before="229" w:line="251" w:lineRule="auto"/>
        <w:jc w:val="both"/>
        <w:rPr/>
      </w:pPr>
      <w:r>
        <w:rPr>
          <w:b/>
          <w:bCs/>
          <w:color w:val="011E31"/>
          <w:spacing w:val="-1"/>
        </w:rPr>
        <w:t>Other</w:t>
      </w:r>
      <w:r>
        <w:rPr>
          <w:color w:val="011E31"/>
          <w:spacing w:val="-1"/>
        </w:rPr>
        <w:t>:   </w:t>
      </w:r>
      <w:r>
        <w:rPr>
          <w:b/>
          <w:bCs/>
          <w:color w:val="011E31"/>
          <w:spacing w:val="-1"/>
        </w:rPr>
        <w:t>Barbara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Collura</w:t>
      </w:r>
      <w:r>
        <w:rPr>
          <w:color w:val="011E31"/>
          <w:spacing w:val="-1"/>
        </w:rPr>
        <w:t>: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RESOLVE:   T</w:t>
      </w:r>
      <w:r>
        <w:rPr>
          <w:color w:val="011E31"/>
          <w:spacing w:val="-2"/>
        </w:rPr>
        <w:t>he    National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Infertility  Associ</w:t>
      </w:r>
      <w:r>
        <w:rPr>
          <w:color w:val="011E31"/>
          <w:spacing w:val="-1"/>
        </w:rPr>
        <w:t>ation;  </w:t>
      </w:r>
      <w:r>
        <w:rPr>
          <w:b/>
          <w:bCs/>
          <w:color w:val="011E31"/>
          <w:spacing w:val="-1"/>
        </w:rPr>
        <w:t>Delores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1"/>
        </w:rPr>
        <w:t>J.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Lamb,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-1"/>
        </w:rPr>
        <w:t>PhD</w:t>
      </w:r>
      <w:r>
        <w:rPr>
          <w:color w:val="011E31"/>
          <w:spacing w:val="-1"/>
        </w:rPr>
        <w:t>: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WHO;</w:t>
      </w:r>
      <w:r>
        <w:rPr>
          <w:color w:val="011E31"/>
          <w:spacing w:val="1"/>
        </w:rPr>
        <w:t xml:space="preserve"> </w:t>
      </w:r>
      <w:r>
        <w:rPr>
          <w:b/>
          <w:bCs/>
          <w:color w:val="011E31"/>
          <w:spacing w:val="-2"/>
        </w:rPr>
        <w:t>Peter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-2"/>
        </w:rPr>
        <w:t>N.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-2"/>
        </w:rPr>
        <w:t>Schlegel,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2"/>
        </w:rPr>
        <w:t>MD</w:t>
      </w:r>
      <w:r>
        <w:rPr>
          <w:color w:val="011E31"/>
          <w:spacing w:val="-2"/>
        </w:rPr>
        <w:t>: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RESOLVE;</w:t>
      </w:r>
      <w:r>
        <w:rPr>
          <w:color w:val="011E31"/>
          <w:spacing w:val="39"/>
        </w:rPr>
        <w:t xml:space="preserve"> </w:t>
      </w:r>
      <w:r>
        <w:rPr>
          <w:b/>
          <w:bCs/>
          <w:color w:val="011E31"/>
          <w:spacing w:val="-2"/>
        </w:rPr>
        <w:t>Cigdem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-2"/>
        </w:rPr>
        <w:t>Tanrikut,</w:t>
      </w:r>
    </w:p>
    <w:p>
      <w:pPr>
        <w:pStyle w:val="BodyText"/>
        <w:ind w:left="391"/>
        <w:spacing w:before="73" w:line="196" w:lineRule="auto"/>
        <w:rPr/>
      </w:pPr>
      <w:r>
        <w:rPr>
          <w:b/>
          <w:bCs/>
          <w:color w:val="011E31"/>
          <w:spacing w:val="-1"/>
        </w:rPr>
        <w:t>MD</w:t>
      </w:r>
      <w:r>
        <w:rPr>
          <w:color w:val="011E31"/>
          <w:spacing w:val="-1"/>
        </w:rPr>
        <w:t>: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New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England Cryogenic Center, </w:t>
      </w:r>
      <w:r>
        <w:rPr>
          <w:color w:val="011E31"/>
          <w:spacing w:val="-2"/>
        </w:rPr>
        <w:t>Swimmers</w:t>
      </w:r>
    </w:p>
    <w:p>
      <w:pPr>
        <w:pStyle w:val="BodyText"/>
        <w:ind w:left="381" w:right="621" w:firstLine="5"/>
        <w:spacing w:before="285" w:line="23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CONFLICT   OF   INTEREST   DISCLOSU</w:t>
      </w:r>
      <w:r>
        <w:rPr>
          <w:sz w:val="24"/>
          <w:szCs w:val="24"/>
          <w:b/>
          <w:bCs/>
          <w:color w:val="005679"/>
          <w:spacing w:val="-2"/>
        </w:rPr>
        <w:t>RES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2024</w:t>
      </w:r>
    </w:p>
    <w:p>
      <w:pPr>
        <w:pStyle w:val="BodyText"/>
        <w:ind w:left="388" w:right="617" w:hanging="13"/>
        <w:spacing w:before="285" w:line="233" w:lineRule="auto"/>
        <w:jc w:val="both"/>
        <w:rPr/>
      </w:pPr>
      <w:r>
        <w:rPr>
          <w:color w:val="011E31"/>
          <w:spacing w:val="-1"/>
        </w:rPr>
        <w:t>All    panel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members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completed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COI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disclosures.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Disclosures  listed  include  both  topic–  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non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-topic-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related  relationships.  Panel  members  not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listed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elow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have nothing 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disclose.</w:t>
      </w:r>
    </w:p>
    <w:p>
      <w:pPr>
        <w:pStyle w:val="BodyText"/>
        <w:ind w:left="385"/>
        <w:spacing w:before="256" w:line="196" w:lineRule="auto"/>
        <w:rPr/>
      </w:pPr>
      <w:r>
        <w:rPr>
          <w:b/>
          <w:bCs/>
          <w:color w:val="011E31"/>
        </w:rPr>
        <w:t>Consultant/Advisor</w:t>
      </w:r>
      <w:r>
        <w:rPr>
          <w:color w:val="011E31"/>
        </w:rPr>
        <w:t>: </w:t>
      </w:r>
      <w:r>
        <w:rPr>
          <w:b/>
          <w:bCs/>
          <w:color w:val="011E31"/>
        </w:rPr>
        <w:t>Cigdem Tanrikut</w:t>
      </w:r>
      <w:r>
        <w:rPr>
          <w:color w:val="011E31"/>
        </w:rPr>
        <w:t>, </w:t>
      </w:r>
      <w:r>
        <w:rPr>
          <w:color w:val="011E31"/>
          <w:spacing w:val="-1"/>
        </w:rPr>
        <w:t>Swimmers</w:t>
      </w:r>
    </w:p>
    <w:p>
      <w:pPr>
        <w:pStyle w:val="BodyText"/>
        <w:spacing w:line="444" w:lineRule="auto"/>
        <w:rPr>
          <w:sz w:val="21"/>
        </w:rPr>
      </w:pPr>
      <w:r/>
    </w:p>
    <w:p>
      <w:pPr>
        <w:pStyle w:val="BodyText"/>
        <w:ind w:left="385" w:right="619" w:firstLine="5"/>
        <w:spacing w:before="58" w:line="223" w:lineRule="auto"/>
        <w:rPr/>
      </w:pPr>
      <w:r>
        <w:rPr>
          <w:b/>
          <w:bCs/>
          <w:color w:val="011E31"/>
          <w:spacing w:val="-1"/>
        </w:rPr>
        <w:t>Health  Publishing</w:t>
      </w:r>
      <w:r>
        <w:rPr>
          <w:color w:val="011E31"/>
          <w:spacing w:val="-1"/>
        </w:rPr>
        <w:t>:</w:t>
      </w:r>
      <w:r>
        <w:rPr>
          <w:color w:val="011E31"/>
          <w:spacing w:val="15"/>
        </w:rPr>
        <w:t xml:space="preserve">  </w:t>
      </w:r>
      <w:r>
        <w:rPr>
          <w:b/>
          <w:bCs/>
          <w:color w:val="011E31"/>
          <w:spacing w:val="-1"/>
        </w:rPr>
        <w:t>Robert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Brannigan,  </w:t>
      </w:r>
      <w:r>
        <w:rPr>
          <w:color w:val="011E31"/>
          <w:spacing w:val="-1"/>
        </w:rPr>
        <w:t>AUA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Update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Series; </w:t>
      </w:r>
      <w:r>
        <w:rPr>
          <w:b/>
          <w:bCs/>
          <w:color w:val="011E31"/>
          <w:spacing w:val="-1"/>
        </w:rPr>
        <w:t>Cigdem Tanrikut</w:t>
      </w:r>
      <w:r>
        <w:rPr>
          <w:color w:val="011E31"/>
          <w:spacing w:val="-1"/>
        </w:rPr>
        <w:t>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F&amp;S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Reviews</w:t>
      </w:r>
    </w:p>
    <w:p>
      <w:pPr>
        <w:spacing w:line="3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3" w:firstLine="8"/>
        <w:spacing w:before="212" w:line="256" w:lineRule="auto"/>
        <w:rPr/>
      </w:pPr>
      <w:r>
        <w:rPr>
          <w:b/>
          <w:bCs/>
          <w:color w:val="011E31"/>
          <w:spacing w:val="-1"/>
        </w:rPr>
        <w:t>Other: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1"/>
        </w:rPr>
        <w:t>Robert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Brannigan,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Amer</w:t>
      </w:r>
      <w:r>
        <w:rPr>
          <w:color w:val="011E31"/>
          <w:spacing w:val="-2"/>
        </w:rPr>
        <w:t>ican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Board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Urology;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-1"/>
        </w:rPr>
        <w:t>Cigdem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-1"/>
        </w:rPr>
        <w:t>Tanrikut</w:t>
      </w:r>
      <w:r>
        <w:rPr>
          <w:color w:val="011E31"/>
          <w:spacing w:val="-1"/>
        </w:rPr>
        <w:t>,   New   England   Cryogenic   Cente</w:t>
      </w:r>
      <w:r>
        <w:rPr>
          <w:color w:val="011E31"/>
          <w:spacing w:val="-2"/>
        </w:rPr>
        <w:t>r,</w:t>
      </w:r>
      <w:r>
        <w:rPr>
          <w:color w:val="011E31"/>
        </w:rPr>
        <w:t xml:space="preserve"> </w:t>
      </w:r>
      <w:r>
        <w:rPr>
          <w:color w:val="011E31"/>
        </w:rPr>
        <w:t>ASRM</w:t>
      </w:r>
    </w:p>
    <w:p>
      <w:pPr>
        <w:pStyle w:val="BodyText"/>
        <w:ind w:left="9" w:right="375" w:firstLine="6"/>
        <w:spacing w:before="249" w:line="229" w:lineRule="auto"/>
        <w:rPr/>
      </w:pPr>
      <w:r>
        <w:rPr>
          <w:b/>
          <w:bCs/>
          <w:color w:val="011E31"/>
          <w:spacing w:val="-1"/>
        </w:rPr>
        <w:t>Leadership Position</w:t>
      </w:r>
      <w:r>
        <w:rPr>
          <w:color w:val="011E31"/>
          <w:spacing w:val="-1"/>
        </w:rPr>
        <w:t>: </w:t>
      </w:r>
      <w:r>
        <w:rPr>
          <w:b/>
          <w:bCs/>
          <w:color w:val="011E31"/>
          <w:spacing w:val="-1"/>
        </w:rPr>
        <w:t>Robert Brannigan</w:t>
      </w:r>
      <w:r>
        <w:rPr>
          <w:color w:val="011E31"/>
          <w:spacing w:val="-1"/>
        </w:rPr>
        <w:t>, The American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Society for Reproductive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Medicine</w:t>
      </w:r>
    </w:p>
    <w:p>
      <w:pPr>
        <w:pStyle w:val="BodyText"/>
        <w:ind w:left="17"/>
        <w:spacing w:before="255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PEER</w:t>
      </w:r>
      <w:r>
        <w:rPr>
          <w:sz w:val="24"/>
          <w:szCs w:val="24"/>
          <w:b/>
          <w:bCs/>
          <w:color w:val="005679"/>
          <w:spacing w:val="34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REVIEWERS 2020</w:t>
      </w:r>
    </w:p>
    <w:p>
      <w:pPr>
        <w:pStyle w:val="BodyText"/>
        <w:ind w:left="6" w:right="375" w:hanging="4"/>
        <w:spacing w:before="219" w:line="252" w:lineRule="auto"/>
        <w:jc w:val="both"/>
        <w:rPr/>
      </w:pPr>
      <w:r>
        <w:rPr>
          <w:color w:val="011E31"/>
          <w:spacing w:val="-1"/>
        </w:rPr>
        <w:t>We   are   grateful   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the   persons   listed   below   who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contributed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Guideline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pr</w:t>
      </w:r>
      <w:r>
        <w:rPr>
          <w:color w:val="011E31"/>
          <w:spacing w:val="-2"/>
        </w:rPr>
        <w:t>oviding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comments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the  peer  review  process.  Their  reviews  do  not</w:t>
      </w:r>
      <w:r>
        <w:rPr>
          <w:color w:val="011E31"/>
        </w:rPr>
        <w:t xml:space="preserve"> </w:t>
      </w:r>
      <w:r>
        <w:rPr>
          <w:color w:val="011E31"/>
        </w:rPr>
        <w:t>necessarily imply endorsement of the Gu</w:t>
      </w:r>
      <w:r>
        <w:rPr>
          <w:color w:val="011E31"/>
          <w:spacing w:val="-1"/>
        </w:rPr>
        <w:t>ideline.</w:t>
      </w:r>
    </w:p>
    <w:p>
      <w:pPr>
        <w:pStyle w:val="BodyText"/>
        <w:ind w:left="3" w:right="375" w:hanging="3"/>
        <w:spacing w:before="248" w:line="230" w:lineRule="auto"/>
        <w:jc w:val="both"/>
        <w:rPr/>
      </w:pPr>
      <w:r>
        <w:rPr>
          <w:b/>
          <w:bCs/>
          <w:color w:val="011E31"/>
          <w:spacing w:val="-1"/>
        </w:rPr>
        <w:t>AUA  Reviewers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(Board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Directors,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Science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Quality   Council,   Practice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</w:rPr>
        <w:t>Guide</w:t>
      </w:r>
      <w:r>
        <w:rPr>
          <w:b/>
          <w:bCs/>
          <w:color w:val="011E31"/>
          <w:spacing w:val="-1"/>
        </w:rPr>
        <w:t>lines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  <w:spacing w:val="-1"/>
        </w:rPr>
        <w:t>Committee,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-1"/>
        </w:rPr>
        <w:t>Journal of Urology)</w:t>
      </w:r>
    </w:p>
    <w:p>
      <w:pPr>
        <w:pStyle w:val="BodyText"/>
        <w:ind w:left="5"/>
        <w:spacing w:before="32" w:line="194" w:lineRule="auto"/>
        <w:rPr/>
      </w:pPr>
      <w:r>
        <w:rPr>
          <w:color w:val="011E31"/>
          <w:spacing w:val="-2"/>
        </w:rPr>
        <w:t>John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Denstedt,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5"/>
        <w:spacing w:before="44" w:line="194" w:lineRule="auto"/>
        <w:rPr/>
      </w:pPr>
      <w:r>
        <w:rPr>
          <w:color w:val="011E31"/>
          <w:spacing w:val="-2"/>
        </w:rPr>
        <w:t>James A.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Eastham,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5"/>
        <w:spacing w:before="43" w:line="196" w:lineRule="auto"/>
        <w:rPr/>
      </w:pPr>
      <w:r>
        <w:rPr>
          <w:color w:val="011E31"/>
          <w:spacing w:val="-2"/>
        </w:rPr>
        <w:t>Robert C.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Flanigan,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5"/>
        <w:spacing w:before="43" w:line="194" w:lineRule="auto"/>
        <w:rPr/>
      </w:pPr>
      <w:r>
        <w:rPr>
          <w:color w:val="011E31"/>
          <w:spacing w:val="-4"/>
        </w:rPr>
        <w:t>Pat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4"/>
        </w:rPr>
        <w:t>Fox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4"/>
        </w:rPr>
        <w:t>Fulgham,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4"/>
        </w:rPr>
        <w:t>MD</w:t>
      </w:r>
    </w:p>
    <w:p>
      <w:pPr>
        <w:pStyle w:val="BodyText"/>
        <w:ind w:left="15"/>
        <w:spacing w:before="43" w:line="196" w:lineRule="auto"/>
        <w:rPr/>
      </w:pPr>
      <w:r>
        <w:rPr>
          <w:color w:val="011E31"/>
          <w:spacing w:val="-2"/>
        </w:rPr>
        <w:t>David A. Ginsberg,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5"/>
        <w:spacing w:before="41" w:line="196" w:lineRule="auto"/>
        <w:rPr/>
      </w:pPr>
      <w:r>
        <w:rPr>
          <w:color w:val="011E31"/>
          <w:spacing w:val="-3"/>
        </w:rPr>
        <w:t>David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3"/>
        </w:rPr>
        <w:t>F. Green,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5"/>
        <w:spacing w:before="43" w:line="196" w:lineRule="auto"/>
        <w:rPr/>
      </w:pPr>
      <w:r>
        <w:rPr>
          <w:color w:val="011E31"/>
          <w:spacing w:val="-3"/>
        </w:rPr>
        <w:t>Jason C.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3"/>
        </w:rPr>
        <w:t>Hedges,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14"/>
        <w:spacing w:before="43" w:line="196" w:lineRule="auto"/>
        <w:rPr/>
      </w:pPr>
      <w:r>
        <w:rPr>
          <w:color w:val="011E31"/>
          <w:spacing w:val="-3"/>
        </w:rPr>
        <w:t>Melissa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3"/>
        </w:rPr>
        <w:t>R.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Kaufman,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15" w:right="2992" w:hanging="10"/>
        <w:spacing w:before="43" w:line="232" w:lineRule="auto"/>
        <w:rPr/>
      </w:pPr>
      <w:r>
        <w:rPr>
          <w:color w:val="011E31"/>
          <w:spacing w:val="-3"/>
        </w:rPr>
        <w:t>Joshua J.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3"/>
        </w:rPr>
        <w:t>Meeks,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PhD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Phillip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3"/>
        </w:rPr>
        <w:t>M.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Pierorazio,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spacing w:before="14" w:line="196" w:lineRule="auto"/>
        <w:rPr/>
      </w:pPr>
      <w:r>
        <w:rPr>
          <w:color w:val="011E31"/>
          <w:spacing w:val="-1"/>
        </w:rPr>
        <w:t>Anthony Y. Smith,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spacing w:before="272" w:line="196" w:lineRule="auto"/>
        <w:rPr/>
      </w:pPr>
      <w:r>
        <w:rPr>
          <w:b/>
          <w:bCs/>
          <w:color w:val="011E31"/>
        </w:rPr>
        <w:t>ASRM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Reviewers</w:t>
      </w:r>
    </w:p>
    <w:p>
      <w:pPr>
        <w:pStyle w:val="BodyText"/>
        <w:ind w:left="15"/>
        <w:spacing w:before="45" w:line="194" w:lineRule="auto"/>
        <w:rPr/>
      </w:pPr>
      <w:r>
        <w:rPr>
          <w:color w:val="011E31"/>
          <w:spacing w:val="-3"/>
        </w:rPr>
        <w:t>Ricardo Azziz,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3"/>
        </w:rPr>
        <w:t>MD,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MPH,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MBA</w:t>
      </w:r>
    </w:p>
    <w:p>
      <w:pPr>
        <w:pStyle w:val="BodyText"/>
        <w:ind w:left="4" w:right="3337" w:firstLine="10"/>
        <w:spacing w:before="45" w:line="235" w:lineRule="auto"/>
        <w:rPr/>
      </w:pPr>
      <w:r>
        <w:rPr>
          <w:color w:val="011E31"/>
          <w:spacing w:val="-3"/>
        </w:rPr>
        <w:t>Kristin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Bendikson,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-3"/>
        </w:rPr>
        <w:t>Tommaso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3"/>
        </w:rPr>
        <w:t>Falcone,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Karl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Hansen,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14"/>
        <w:spacing w:before="10" w:line="197" w:lineRule="auto"/>
        <w:rPr/>
      </w:pPr>
      <w:r>
        <w:rPr>
          <w:color w:val="011E31"/>
          <w:spacing w:val="-4"/>
        </w:rPr>
        <w:t>Micah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4"/>
        </w:rPr>
        <w:t>Hill,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4"/>
        </w:rPr>
        <w:t>DO</w:t>
      </w:r>
    </w:p>
    <w:p>
      <w:pPr>
        <w:pStyle w:val="BodyText"/>
        <w:ind w:left="9"/>
        <w:spacing w:before="42" w:line="196" w:lineRule="auto"/>
        <w:rPr/>
      </w:pPr>
      <w:r>
        <w:rPr>
          <w:color w:val="011E31"/>
          <w:spacing w:val="-2"/>
        </w:rPr>
        <w:t>Sangita Jindal,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9"/>
        <w:spacing w:before="43" w:line="196" w:lineRule="auto"/>
        <w:rPr/>
      </w:pPr>
      <w:r>
        <w:rPr>
          <w:color w:val="011E31"/>
          <w:spacing w:val="-3"/>
        </w:rPr>
        <w:t>Suleena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3"/>
        </w:rPr>
        <w:t>Kalra,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MSCE</w:t>
      </w:r>
    </w:p>
    <w:p>
      <w:pPr>
        <w:pStyle w:val="BodyText"/>
        <w:ind w:right="3270" w:firstLine="5"/>
        <w:spacing w:before="42" w:line="234" w:lineRule="auto"/>
        <w:rPr/>
      </w:pPr>
      <w:r>
        <w:rPr>
          <w:color w:val="011E31"/>
          <w:spacing w:val="-1"/>
        </w:rPr>
        <w:t>Jennifer Mersereau,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Penzias, MD</w:t>
      </w:r>
    </w:p>
    <w:p>
      <w:pPr>
        <w:pStyle w:val="BodyText"/>
        <w:ind w:left="15" w:right="3350"/>
        <w:spacing w:before="14" w:line="230" w:lineRule="auto"/>
        <w:rPr/>
      </w:pPr>
      <w:r>
        <w:rPr>
          <w:color w:val="011E31"/>
          <w:spacing w:val="-3"/>
        </w:rPr>
        <w:t>Richard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3"/>
        </w:rPr>
        <w:t>Reindollar,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Dale Stovall,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6" w:right="3281" w:hanging="16"/>
        <w:spacing w:before="16" w:line="232" w:lineRule="auto"/>
        <w:rPr/>
      </w:pPr>
      <w:r>
        <w:rPr>
          <w:color w:val="011E31"/>
          <w:spacing w:val="-2"/>
        </w:rPr>
        <w:t>Anne Steiner,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MD,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MPH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Hugh Taylor,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4"/>
        <w:spacing w:before="18" w:line="194" w:lineRule="auto"/>
        <w:rPr/>
      </w:pPr>
      <w:r>
        <w:rPr>
          <w:color w:val="011E31"/>
          <w:spacing w:val="-2"/>
        </w:rPr>
        <w:t>Belinda Yauger,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4" w:right="1602" w:firstLine="10"/>
        <w:spacing w:before="271" w:line="225" w:lineRule="auto"/>
        <w:rPr/>
      </w:pPr>
      <w:r>
        <w:rPr>
          <w:b/>
          <w:bCs/>
          <w:color w:val="011E31"/>
          <w:spacing w:val="-1"/>
        </w:rPr>
        <w:t>External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1"/>
        </w:rPr>
        <w:t>Reviewers (Non-AUA Affiliates)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-2"/>
        </w:rPr>
        <w:t>Tolulope O.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Bakare,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4"/>
        <w:spacing w:before="31" w:line="196" w:lineRule="auto"/>
        <w:rPr/>
      </w:pPr>
      <w:r>
        <w:rPr>
          <w:color w:val="011E31"/>
          <w:spacing w:val="-2"/>
        </w:rPr>
        <w:t>Matt Coward,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0"/>
        <w:spacing w:before="41" w:line="196" w:lineRule="auto"/>
        <w:rPr/>
      </w:pPr>
      <w:r>
        <w:rPr>
          <w:color w:val="011E31"/>
          <w:spacing w:val="-2"/>
        </w:rPr>
        <w:t>Christopher M.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Deibert,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MPH</w:t>
      </w:r>
    </w:p>
    <w:p>
      <w:pPr>
        <w:pStyle w:val="BodyText"/>
        <w:ind w:left="5" w:right="3415"/>
        <w:spacing w:before="44" w:line="226" w:lineRule="auto"/>
        <w:rPr/>
      </w:pPr>
      <w:r>
        <w:rPr>
          <w:color w:val="011E31"/>
          <w:spacing w:val="-4"/>
        </w:rPr>
        <w:t>James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4"/>
        </w:rPr>
        <w:t>M.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4"/>
        </w:rPr>
        <w:t>Dupree,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4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Jim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3"/>
        </w:rPr>
        <w:t>Hotaling,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2" w:right="3527" w:firstLine="12"/>
        <w:spacing w:before="26" w:line="235" w:lineRule="auto"/>
        <w:rPr/>
      </w:pPr>
      <w:r>
        <w:rPr>
          <w:color w:val="011E31"/>
          <w:spacing w:val="-3"/>
        </w:rPr>
        <w:t>Martin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3"/>
        </w:rPr>
        <w:t>Kathrins,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-4"/>
        </w:rPr>
        <w:t>Edward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4"/>
        </w:rPr>
        <w:t>D.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4"/>
        </w:rPr>
        <w:t>Kim,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4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-3"/>
        </w:rPr>
        <w:t>Larry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3"/>
        </w:rPr>
        <w:t>I.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Lipshultz,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Winifred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Mak,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spacing w:line="235" w:lineRule="auto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309" w:lineRule="auto"/>
        <w:rPr>
          <w:sz w:val="21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-8848281</wp:posOffset>
            </wp:positionV>
            <wp:extent cx="1202436" cy="432053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spacing w:before="206"/>
        <w:rPr/>
      </w:pPr>
      <w:r/>
    </w:p>
    <w:p>
      <w:pPr>
        <w:sectPr>
          <w:footerReference w:type="default" r:id="rId101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ind w:left="377"/>
        <w:spacing w:before="34" w:line="194" w:lineRule="auto"/>
        <w:rPr/>
      </w:pPr>
      <w:r>
        <w:rPr>
          <w:color w:val="011E31"/>
          <w:spacing w:val="-2"/>
        </w:rPr>
        <w:t>Akanksha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Mehta,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77"/>
        <w:spacing w:before="43" w:line="194" w:lineRule="auto"/>
        <w:rPr/>
      </w:pPr>
      <w:r>
        <w:rPr>
          <w:color w:val="011E31"/>
          <w:spacing w:val="-3"/>
        </w:rPr>
        <w:t>Ajay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3"/>
        </w:rPr>
        <w:t>K.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Nangia,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92" w:right="3192" w:hanging="6"/>
        <w:spacing w:before="42" w:line="233" w:lineRule="auto"/>
        <w:rPr/>
      </w:pPr>
      <w:r>
        <w:rPr>
          <w:color w:val="011E31"/>
          <w:spacing w:val="-1"/>
        </w:rPr>
        <w:t>Samuel John Ohlande</w:t>
      </w:r>
      <w:r>
        <w:rPr>
          <w:color w:val="011E31"/>
          <w:spacing w:val="-2"/>
        </w:rPr>
        <w:t>r,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Rodrigo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3"/>
        </w:rPr>
        <w:t>Pagani,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91"/>
        <w:spacing w:before="15" w:line="194" w:lineRule="auto"/>
        <w:rPr/>
      </w:pPr>
      <w:r>
        <w:rPr>
          <w:color w:val="011E31"/>
          <w:spacing w:val="-3"/>
        </w:rPr>
        <w:t>Bruce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3"/>
        </w:rPr>
        <w:t>Redmon,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77" w:right="3734" w:firstLine="14"/>
        <w:spacing w:before="44" w:line="234" w:lineRule="auto"/>
        <w:rPr/>
      </w:pPr>
      <w:r>
        <w:rPr>
          <w:color w:val="011E31"/>
          <w:spacing w:val="-3"/>
        </w:rPr>
        <w:t>Katherine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3"/>
        </w:rPr>
        <w:t>Rotker,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Andrea Salonia,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-1"/>
        </w:rPr>
        <w:t>Jenna Sarvaideo,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392" w:right="3123"/>
        <w:spacing w:before="15" w:line="233" w:lineRule="auto"/>
        <w:rPr/>
      </w:pPr>
      <w:r>
        <w:rPr>
          <w:color w:val="011E31"/>
          <w:spacing w:val="-2"/>
        </w:rPr>
        <w:t>Richard Andrew Schoor,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David Shin,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1"/>
        <w:spacing w:before="16" w:line="194" w:lineRule="auto"/>
        <w:rPr/>
      </w:pPr>
      <w:r>
        <w:rPr>
          <w:color w:val="011E31"/>
          <w:spacing w:val="-2"/>
        </w:rPr>
        <w:t>Landon Trost,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78" w:right="617" w:firstLine="13"/>
        <w:spacing w:before="272" w:line="224" w:lineRule="auto"/>
        <w:rPr/>
      </w:pPr>
      <w:r>
        <w:rPr>
          <w:b/>
          <w:bCs/>
          <w:color w:val="011E31"/>
          <w:spacing w:val="-1"/>
        </w:rPr>
        <w:t>Public   Commenters   (Via   public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notice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-1"/>
        </w:rPr>
        <w:t>on   AUA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website)</w:t>
      </w:r>
    </w:p>
    <w:p>
      <w:pPr>
        <w:pStyle w:val="BodyText"/>
        <w:ind w:left="391"/>
        <w:spacing w:before="31" w:line="196" w:lineRule="auto"/>
        <w:rPr/>
      </w:pPr>
      <w:r>
        <w:rPr>
          <w:color w:val="011E31"/>
          <w:spacing w:val="-2"/>
        </w:rPr>
        <w:t>Kirill Shiranov,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87" w:right="2434" w:hanging="10"/>
        <w:spacing w:before="45" w:line="231" w:lineRule="auto"/>
        <w:rPr/>
      </w:pPr>
      <w:r>
        <w:rPr>
          <w:color w:val="011E31"/>
          <w:spacing w:val="-2"/>
        </w:rPr>
        <w:t>Amanda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Beth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Reed-Maldonado,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Gideon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3"/>
        </w:rPr>
        <w:t>Richards,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92"/>
        <w:spacing w:before="17" w:line="194" w:lineRule="auto"/>
        <w:rPr/>
      </w:pPr>
      <w:r>
        <w:rPr>
          <w:color w:val="011E31"/>
          <w:spacing w:val="-3"/>
        </w:rPr>
        <w:t>Darius J.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3"/>
        </w:rPr>
        <w:t>Unwala,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93"/>
        <w:spacing w:before="27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PEER</w:t>
      </w:r>
      <w:r>
        <w:rPr>
          <w:sz w:val="24"/>
          <w:szCs w:val="24"/>
          <w:b/>
          <w:bCs/>
          <w:color w:val="005679"/>
          <w:spacing w:val="34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REVIEWERS 2024</w:t>
      </w:r>
    </w:p>
    <w:p>
      <w:pPr>
        <w:pStyle w:val="BodyText"/>
        <w:ind w:left="382" w:right="619" w:hanging="4"/>
        <w:spacing w:before="219" w:line="252" w:lineRule="auto"/>
        <w:jc w:val="both"/>
        <w:rPr/>
      </w:pPr>
      <w:r>
        <w:rPr>
          <w:color w:val="011E31"/>
          <w:spacing w:val="-1"/>
        </w:rPr>
        <w:t>We   are   grateful   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the   persons   listed   below   who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contributed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Guideline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pr</w:t>
      </w:r>
      <w:r>
        <w:rPr>
          <w:color w:val="011E31"/>
          <w:spacing w:val="-2"/>
        </w:rPr>
        <w:t>oviding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comments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the  peer  review  process.  Their  reviews  do  not</w:t>
      </w:r>
      <w:r>
        <w:rPr>
          <w:color w:val="011E31"/>
        </w:rPr>
        <w:t xml:space="preserve"> </w:t>
      </w:r>
      <w:r>
        <w:rPr>
          <w:color w:val="011E31"/>
        </w:rPr>
        <w:t>necessarily imply endorsement of the Gu</w:t>
      </w:r>
      <w:r>
        <w:rPr>
          <w:color w:val="011E31"/>
          <w:spacing w:val="-1"/>
        </w:rPr>
        <w:t>ideline.</w:t>
      </w:r>
    </w:p>
    <w:p>
      <w:pPr>
        <w:pStyle w:val="BodyText"/>
        <w:ind w:left="384" w:right="613" w:hanging="9"/>
        <w:spacing w:before="248" w:line="232" w:lineRule="auto"/>
        <w:jc w:val="both"/>
        <w:rPr/>
      </w:pPr>
      <w:r>
        <w:rPr>
          <w:b/>
          <w:bCs/>
          <w:color w:val="011E31"/>
        </w:rPr>
        <w:t>AUA   (Board   of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</w:rPr>
        <w:t>Directors,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</w:rPr>
        <w:t>Sc</w:t>
      </w:r>
      <w:r>
        <w:rPr>
          <w:b/>
          <w:bCs/>
          <w:color w:val="011E31"/>
          <w:spacing w:val="-1"/>
        </w:rPr>
        <w:t>ience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Quality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Council,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1"/>
        </w:rPr>
        <w:t>Practice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1"/>
        </w:rPr>
        <w:t>Guidelines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-1"/>
        </w:rPr>
        <w:t>Committee,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1"/>
        </w:rPr>
        <w:t>Journal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Urology)</w:t>
      </w:r>
    </w:p>
    <w:p>
      <w:pPr>
        <w:pStyle w:val="BodyText"/>
        <w:ind w:left="391"/>
        <w:spacing w:before="26" w:line="194" w:lineRule="auto"/>
        <w:rPr/>
      </w:pPr>
      <w:r>
        <w:rPr>
          <w:color w:val="011E31"/>
          <w:spacing w:val="-4"/>
        </w:rPr>
        <w:t>Erin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4"/>
        </w:rPr>
        <w:t>Bird,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4"/>
        </w:rPr>
        <w:t>MD</w:t>
      </w:r>
    </w:p>
    <w:p>
      <w:pPr>
        <w:pStyle w:val="BodyText"/>
        <w:ind w:left="384"/>
        <w:spacing w:before="42" w:line="196" w:lineRule="auto"/>
        <w:rPr/>
      </w:pPr>
      <w:r>
        <w:rPr>
          <w:color w:val="011E31"/>
          <w:spacing w:val="-2"/>
        </w:rPr>
        <w:t>Stephen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Boorjian,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1"/>
        <w:spacing w:before="43" w:line="196" w:lineRule="auto"/>
        <w:rPr/>
      </w:pPr>
      <w:r>
        <w:rPr>
          <w:color w:val="011E31"/>
          <w:spacing w:val="-2"/>
        </w:rPr>
        <w:t>David Ginsberg,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0"/>
        <w:spacing w:before="43" w:line="194" w:lineRule="auto"/>
        <w:rPr/>
      </w:pPr>
      <w:r>
        <w:rPr>
          <w:color w:val="011E31"/>
          <w:spacing w:val="-3"/>
        </w:rPr>
        <w:t>Kathleen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3"/>
        </w:rPr>
        <w:t>Kobashi,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91"/>
        <w:spacing w:before="45" w:line="194" w:lineRule="auto"/>
        <w:rPr/>
      </w:pPr>
      <w:r>
        <w:rPr>
          <w:color w:val="011E31"/>
          <w:spacing w:val="-3"/>
        </w:rPr>
        <w:t>Edward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3"/>
        </w:rPr>
        <w:t>Messing,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89" w:right="3503" w:hanging="5"/>
        <w:spacing w:before="43" w:line="227" w:lineRule="auto"/>
        <w:rPr/>
      </w:pPr>
      <w:r>
        <w:rPr>
          <w:color w:val="011E31"/>
          <w:spacing w:val="-3"/>
        </w:rPr>
        <w:t>Stephen Y.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3"/>
        </w:rPr>
        <w:t>Nakada,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Matthew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3"/>
        </w:rPr>
        <w:t>Nielsen,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91" w:right="3603" w:hanging="6"/>
        <w:spacing w:before="23" w:line="229" w:lineRule="auto"/>
        <w:rPr/>
      </w:pPr>
      <w:r>
        <w:rPr>
          <w:color w:val="011E31"/>
          <w:spacing w:val="-2"/>
        </w:rPr>
        <w:t>Christopher Porter,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Hassan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3"/>
        </w:rPr>
        <w:t>Razvi,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90"/>
        <w:spacing w:before="22" w:line="196" w:lineRule="auto"/>
        <w:rPr/>
      </w:pPr>
      <w:r>
        <w:rPr>
          <w:color w:val="011E31"/>
          <w:spacing w:val="-2"/>
        </w:rPr>
        <w:t>Mary Samplaski,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75"/>
        <w:spacing w:before="43" w:line="196" w:lineRule="auto"/>
        <w:rPr/>
      </w:pPr>
      <w:r>
        <w:rPr>
          <w:color w:val="011E31"/>
          <w:spacing w:val="-1"/>
        </w:rPr>
        <w:t>Angela Smith,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379" w:right="3526" w:hanging="4"/>
        <w:spacing w:before="42" w:line="230" w:lineRule="auto"/>
        <w:rPr/>
      </w:pPr>
      <w:r>
        <w:rPr>
          <w:color w:val="011E31"/>
          <w:spacing w:val="-2"/>
        </w:rPr>
        <w:t>Arun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K. Srinivasan,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-2"/>
        </w:rPr>
        <w:t>Thomas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F. Stringer,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89" w:right="3203" w:hanging="14"/>
        <w:spacing w:before="22" w:line="225" w:lineRule="auto"/>
        <w:rPr/>
      </w:pPr>
      <w:r>
        <w:rPr>
          <w:color w:val="011E31"/>
          <w:spacing w:val="-1"/>
        </w:rPr>
        <w:t>Arthur Edgar Tarantino,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Landon Trost,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0" w:right="3547" w:hanging="9"/>
        <w:spacing w:before="26" w:line="234" w:lineRule="auto"/>
        <w:rPr/>
      </w:pPr>
      <w:r>
        <w:rPr>
          <w:color w:val="011E31"/>
          <w:spacing w:val="-2"/>
        </w:rPr>
        <w:t>James C.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Ulchaker,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Lee Warner,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PhD</w:t>
      </w:r>
    </w:p>
    <w:p>
      <w:pPr>
        <w:pStyle w:val="BodyText"/>
        <w:ind w:left="390" w:right="1847"/>
        <w:spacing w:before="242" w:line="226" w:lineRule="auto"/>
        <w:rPr/>
      </w:pPr>
      <w:r>
        <w:rPr>
          <w:b/>
          <w:bCs/>
          <w:color w:val="011E31"/>
          <w:spacing w:val="-1"/>
        </w:rPr>
        <w:t>External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Reviewers (Non-AUA Affiliates)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-2"/>
        </w:rPr>
        <w:t>Matt Coward,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85"/>
        <w:spacing w:before="26" w:line="196" w:lineRule="auto"/>
        <w:rPr/>
      </w:pPr>
      <w:r>
        <w:rPr>
          <w:color w:val="011E31"/>
          <w:spacing w:val="-1"/>
        </w:rPr>
        <w:t>Christopher De Jonge,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PhD</w:t>
      </w:r>
    </w:p>
    <w:p>
      <w:pPr>
        <w:pStyle w:val="BodyText"/>
        <w:ind w:left="391" w:right="3592" w:hanging="1"/>
        <w:spacing w:before="44" w:line="225" w:lineRule="auto"/>
        <w:rPr/>
      </w:pPr>
      <w:r>
        <w:rPr>
          <w:color w:val="011E31"/>
          <w:spacing w:val="-3"/>
        </w:rPr>
        <w:t>Michael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3"/>
        </w:rPr>
        <w:t>Eisenberg,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Ryan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3"/>
        </w:rPr>
        <w:t>Flannigan,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81" w:right="3836"/>
        <w:spacing w:before="28" w:line="226" w:lineRule="auto"/>
        <w:rPr/>
      </w:pPr>
      <w:r>
        <w:rPr>
          <w:color w:val="011E31"/>
          <w:spacing w:val="-3"/>
        </w:rPr>
        <w:t>Joshua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3"/>
        </w:rPr>
        <w:t>Halpern,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Jason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Hedges,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84"/>
        <w:spacing w:before="27" w:line="196" w:lineRule="auto"/>
        <w:rPr/>
      </w:pPr>
      <w:r>
        <w:rPr>
          <w:color w:val="011E31"/>
          <w:spacing w:val="-3"/>
        </w:rPr>
        <w:t>Stan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3"/>
        </w:rPr>
        <w:t>Honig,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90"/>
        <w:spacing w:before="43" w:line="194" w:lineRule="auto"/>
        <w:rPr/>
      </w:pPr>
      <w:r>
        <w:rPr>
          <w:color w:val="011E31"/>
          <w:spacing w:val="-3"/>
        </w:rPr>
        <w:t>Kathleen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3"/>
        </w:rPr>
        <w:t>Hwang,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670" w:firstLine="10"/>
        <w:spacing w:before="34" w:line="232" w:lineRule="auto"/>
        <w:rPr/>
      </w:pPr>
      <w:r>
        <w:rPr>
          <w:color w:val="011E31"/>
          <w:spacing w:val="-3"/>
        </w:rPr>
        <w:t>Dolores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Lamb,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PhD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Larry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3"/>
        </w:rPr>
        <w:t>Lipshultz,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Jesse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3"/>
        </w:rPr>
        <w:t>Mills,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spacing w:before="23" w:line="194" w:lineRule="auto"/>
        <w:rPr/>
      </w:pPr>
      <w:r>
        <w:rPr>
          <w:color w:val="011E31"/>
          <w:spacing w:val="-2"/>
        </w:rPr>
        <w:t>Ajay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Nangia,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5"/>
        <w:spacing w:before="41" w:line="196" w:lineRule="auto"/>
        <w:rPr/>
      </w:pPr>
      <w:r>
        <w:rPr>
          <w:color w:val="011E31"/>
          <w:spacing w:val="-1"/>
        </w:rPr>
        <w:t>Jay Sandlow,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14" w:right="3692"/>
        <w:spacing w:before="42" w:line="229" w:lineRule="auto"/>
        <w:rPr/>
      </w:pPr>
      <w:r>
        <w:rPr>
          <w:color w:val="011E31"/>
          <w:spacing w:val="-2"/>
        </w:rPr>
        <w:t>Peter Schlegel,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Mark Sigman,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-2"/>
        </w:rPr>
        <w:t>Ryan Smith,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9" w:right="3648" w:firstLine="6"/>
        <w:spacing w:before="33" w:line="231" w:lineRule="auto"/>
        <w:rPr/>
      </w:pPr>
      <w:r>
        <w:rPr>
          <w:color w:val="011E31"/>
          <w:spacing w:val="-2"/>
        </w:rPr>
        <w:t>Rebecca Sokol,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Sarah Vij,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spacing w:before="18" w:line="194" w:lineRule="auto"/>
        <w:rPr/>
      </w:pPr>
      <w:r>
        <w:rPr>
          <w:color w:val="011E31"/>
          <w:spacing w:val="-1"/>
        </w:rPr>
        <w:t>Armand Zini,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right="375" w:firstLine="14"/>
        <w:spacing w:before="272" w:line="224" w:lineRule="auto"/>
        <w:rPr/>
      </w:pPr>
      <w:r>
        <w:rPr>
          <w:b/>
          <w:bCs/>
          <w:color w:val="011E31"/>
          <w:spacing w:val="-1"/>
        </w:rPr>
        <w:t>Public   Commenters   (Via   public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notice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-1"/>
        </w:rPr>
        <w:t>on   AUA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website)</w:t>
      </w:r>
    </w:p>
    <w:p>
      <w:pPr>
        <w:pStyle w:val="BodyText"/>
        <w:ind w:left="5"/>
        <w:spacing w:before="34" w:line="194" w:lineRule="auto"/>
        <w:rPr/>
      </w:pPr>
      <w:r>
        <w:rPr>
          <w:color w:val="011E31"/>
          <w:spacing w:val="-1"/>
        </w:rPr>
        <w:t>Juan Andino,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14"/>
        <w:spacing w:before="41" w:line="196" w:lineRule="auto"/>
        <w:rPr/>
      </w:pPr>
      <w:r>
        <w:rPr>
          <w:color w:val="011E31"/>
          <w:spacing w:val="-2"/>
        </w:rPr>
        <w:t>Kevin Campbell,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4" w:right="3249" w:hanging="9"/>
        <w:spacing w:before="41" w:line="234" w:lineRule="auto"/>
        <w:rPr/>
      </w:pPr>
      <w:r>
        <w:rPr>
          <w:color w:val="011E31"/>
          <w:spacing w:val="-1"/>
        </w:rPr>
        <w:t>Joseph Gabrielsen,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-3"/>
        </w:rPr>
        <w:t>Dorota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Hawksworth,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Majdee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Islam,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9"/>
        <w:spacing w:before="19" w:line="196" w:lineRule="auto"/>
        <w:rPr/>
      </w:pPr>
      <w:r>
        <w:rPr>
          <w:color w:val="011E31"/>
          <w:spacing w:val="-3"/>
        </w:rPr>
        <w:t>Caroline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Kang,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15"/>
        <w:spacing w:before="45" w:line="194" w:lineRule="auto"/>
        <w:rPr/>
      </w:pPr>
      <w:r>
        <w:rPr>
          <w:color w:val="011E31"/>
          <w:spacing w:val="-4"/>
        </w:rPr>
        <w:t>Edward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4"/>
        </w:rPr>
        <w:t>Kim,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4"/>
        </w:rPr>
        <w:t>MD</w:t>
      </w:r>
    </w:p>
    <w:p>
      <w:pPr>
        <w:pStyle w:val="BodyText"/>
        <w:ind w:left="15"/>
        <w:spacing w:before="43" w:line="194" w:lineRule="auto"/>
        <w:rPr/>
      </w:pPr>
      <w:r>
        <w:rPr>
          <w:color w:val="011E31"/>
          <w:spacing w:val="-4"/>
        </w:rPr>
        <w:t>Edmund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4"/>
        </w:rPr>
        <w:t>Ko,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4"/>
        </w:rPr>
        <w:t>MD</w:t>
      </w:r>
    </w:p>
    <w:p>
      <w:pPr>
        <w:pStyle w:val="BodyText"/>
        <w:ind w:left="3" w:right="3481" w:firstLine="1"/>
        <w:spacing w:before="45" w:line="232" w:lineRule="auto"/>
        <w:rPr/>
      </w:pPr>
      <w:r>
        <w:rPr>
          <w:color w:val="011E31"/>
          <w:spacing w:val="-2"/>
        </w:rPr>
        <w:t>Jessica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Marinaro,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Zamip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Patel,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9" w:right="3683" w:firstLine="5"/>
        <w:spacing w:before="16" w:line="231" w:lineRule="auto"/>
        <w:rPr/>
      </w:pPr>
      <w:r>
        <w:rPr>
          <w:color w:val="011E31"/>
          <w:spacing w:val="-4"/>
        </w:rPr>
        <w:t>Darshan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4"/>
        </w:rPr>
        <w:t>Patel,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4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-2"/>
        </w:rPr>
        <w:t>Omer Raheem,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5"/>
        <w:spacing w:before="15" w:line="196" w:lineRule="auto"/>
        <w:rPr/>
      </w:pPr>
      <w:r>
        <w:rPr>
          <w:color w:val="011E31"/>
          <w:spacing w:val="-2"/>
        </w:rPr>
        <w:t>Eric Seaman,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4"/>
        <w:spacing w:before="42" w:line="196" w:lineRule="auto"/>
        <w:rPr/>
      </w:pPr>
      <w:r>
        <w:rPr>
          <w:color w:val="011E31"/>
          <w:spacing w:val="-2"/>
        </w:rPr>
        <w:t>Kirill Shiranov,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4"/>
        <w:spacing w:before="42" w:line="196" w:lineRule="auto"/>
        <w:rPr/>
      </w:pPr>
      <w:r>
        <w:rPr>
          <w:color w:val="011E31"/>
          <w:spacing w:val="-1"/>
        </w:rPr>
        <w:t>Luriel Smith-harrison,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17"/>
        <w:spacing w:before="278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DISCLAIMER</w:t>
      </w:r>
    </w:p>
    <w:p>
      <w:pPr>
        <w:pStyle w:val="BodyText"/>
        <w:ind w:left="3" w:right="368" w:firstLine="1"/>
        <w:spacing w:before="218" w:line="278" w:lineRule="auto"/>
        <w:jc w:val="both"/>
        <w:rPr/>
      </w:pPr>
      <w:r>
        <w:rPr>
          <w:color w:val="011E31"/>
        </w:rPr>
        <w:t>This document was w</w:t>
      </w:r>
      <w:r>
        <w:rPr>
          <w:color w:val="011E31"/>
          <w:spacing w:val="-1"/>
        </w:rPr>
        <w:t>ritten by the Male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Infertility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Panel of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American   Urolog</w:t>
      </w:r>
      <w:r>
        <w:rPr>
          <w:color w:val="011E31"/>
          <w:spacing w:val="-1"/>
        </w:rPr>
        <w:t>ical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Association   Education 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Research,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Inc.,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wa</w:t>
      </w:r>
      <w:r>
        <w:rPr>
          <w:color w:val="011E31"/>
          <w:spacing w:val="-2"/>
        </w:rPr>
        <w:t>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created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2020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updated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2024.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PGC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 the AUA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selected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Cha</w:t>
      </w:r>
      <w:r>
        <w:rPr>
          <w:color w:val="011E31"/>
          <w:spacing w:val="-2"/>
        </w:rPr>
        <w:t>ir.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2"/>
        </w:rPr>
        <w:t>members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selected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PGC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Chair.</w:t>
      </w:r>
    </w:p>
    <w:p>
      <w:pPr>
        <w:pStyle w:val="BodyText"/>
        <w:ind w:left="3" w:right="373" w:firstLine="11"/>
        <w:spacing w:before="188" w:line="278" w:lineRule="auto"/>
        <w:jc w:val="both"/>
        <w:rPr/>
      </w:pPr>
      <w:r>
        <w:rPr>
          <w:color w:val="011E31"/>
          <w:spacing w:val="-1"/>
        </w:rPr>
        <w:t>Membership of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the panel included specialists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wi</w:t>
      </w:r>
      <w:r>
        <w:rPr>
          <w:color w:val="011E31"/>
          <w:spacing w:val="-2"/>
        </w:rPr>
        <w:t>th specific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expertise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disorder.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mission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panel 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develop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recommendations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analysis-based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consensus-based,  d</w:t>
      </w:r>
      <w:r>
        <w:rPr>
          <w:color w:val="011E31"/>
          <w:spacing w:val="-1"/>
        </w:rPr>
        <w:t>epending  on  panel  processes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data,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optimal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practices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early</w:t>
      </w:r>
      <w:r>
        <w:rPr>
          <w:color w:val="011E31"/>
        </w:rPr>
        <w:t xml:space="preserve"> </w:t>
      </w:r>
      <w:r>
        <w:rPr>
          <w:color w:val="011E31"/>
        </w:rPr>
        <w:t>detection of prostate cancer set</w:t>
      </w:r>
      <w:r>
        <w:rPr>
          <w:color w:val="011E31"/>
          <w:spacing w:val="-1"/>
        </w:rPr>
        <w:t>ting.</w:t>
      </w:r>
    </w:p>
    <w:p>
      <w:pPr>
        <w:pStyle w:val="BodyText"/>
        <w:ind w:left="13" w:right="368" w:firstLine="3"/>
        <w:spacing w:before="188" w:line="275" w:lineRule="auto"/>
        <w:jc w:val="both"/>
        <w:rPr/>
      </w:pPr>
      <w:r>
        <w:rPr>
          <w:color w:val="011E31"/>
          <w:spacing w:val="-2"/>
        </w:rPr>
        <w:t>Funding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provided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AUA.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members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received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remuneration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their work.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Each</w:t>
      </w:r>
      <w:r>
        <w:rPr>
          <w:color w:val="011E31"/>
        </w:rPr>
        <w:t xml:space="preserve"> </w:t>
      </w:r>
      <w:r>
        <w:rPr>
          <w:color w:val="011E31"/>
        </w:rPr>
        <w:t>member  of  the  pa</w:t>
      </w:r>
      <w:r>
        <w:rPr>
          <w:color w:val="011E31"/>
          <w:spacing w:val="-1"/>
        </w:rPr>
        <w:t>nel  provides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ongoing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conflict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interest disclosure to the AUA.</w:t>
      </w:r>
    </w:p>
    <w:p>
      <w:pPr>
        <w:pStyle w:val="BodyText"/>
        <w:ind w:left="2"/>
        <w:spacing w:before="269" w:line="194" w:lineRule="auto"/>
        <w:rPr/>
      </w:pPr>
      <w:r>
        <w:rPr>
          <w:color w:val="011E31"/>
          <w:spacing w:val="-1"/>
        </w:rPr>
        <w:t>While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necessarily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establish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the</w:t>
      </w:r>
    </w:p>
    <w:p>
      <w:pPr>
        <w:pStyle w:val="BodyText"/>
        <w:ind w:left="6"/>
        <w:spacing w:before="14" w:line="273" w:lineRule="exact"/>
        <w:rPr/>
      </w:pPr>
      <w:r>
        <w:rPr>
          <w:color w:val="011E31"/>
          <w:position w:val="2"/>
        </w:rPr>
        <w:t>standard  of  care,</w:t>
      </w:r>
      <w:r>
        <w:rPr>
          <w:color w:val="011E31"/>
          <w:spacing w:val="6"/>
          <w:position w:val="2"/>
        </w:rPr>
        <w:t xml:space="preserve">  </w:t>
      </w:r>
      <w:r>
        <w:rPr>
          <w:color w:val="011E31"/>
          <w:position w:val="2"/>
        </w:rPr>
        <w:t>AUA</w:t>
      </w:r>
      <w:r>
        <w:rPr>
          <w:color w:val="011E31"/>
          <w:spacing w:val="9"/>
          <w:position w:val="2"/>
        </w:rPr>
        <w:t xml:space="preserve">  </w:t>
      </w:r>
      <w:r>
        <w:rPr>
          <w:color w:val="011E31"/>
          <w:position w:val="2"/>
        </w:rPr>
        <w:t>seeks</w:t>
      </w:r>
      <w:r>
        <w:rPr>
          <w:color w:val="011E31"/>
          <w:spacing w:val="8"/>
          <w:position w:val="2"/>
        </w:rPr>
        <w:t xml:space="preserve">  </w:t>
      </w:r>
      <w:r>
        <w:rPr>
          <w:color w:val="011E31"/>
          <w:position w:val="2"/>
        </w:rPr>
        <w:t>to</w:t>
      </w:r>
      <w:r>
        <w:rPr>
          <w:color w:val="011E31"/>
          <w:spacing w:val="13"/>
          <w:position w:val="2"/>
        </w:rPr>
        <w:t xml:space="preserve">  </w:t>
      </w:r>
      <w:r>
        <w:rPr>
          <w:color w:val="011E31"/>
          <w:position w:val="2"/>
        </w:rPr>
        <w:t>reco</w:t>
      </w:r>
      <w:r>
        <w:rPr>
          <w:color w:val="011E31"/>
          <w:spacing w:val="-1"/>
          <w:position w:val="2"/>
        </w:rPr>
        <w:t>mmend</w:t>
      </w:r>
      <w:r>
        <w:rPr>
          <w:color w:val="011E31"/>
          <w:spacing w:val="10"/>
          <w:position w:val="2"/>
        </w:rPr>
        <w:t xml:space="preserve">  </w:t>
      </w:r>
      <w:r>
        <w:rPr>
          <w:color w:val="011E31"/>
          <w:spacing w:val="-1"/>
          <w:position w:val="2"/>
        </w:rPr>
        <w:t>and</w:t>
      </w:r>
      <w:r>
        <w:rPr>
          <w:color w:val="011E31"/>
          <w:spacing w:val="7"/>
          <w:position w:val="2"/>
        </w:rPr>
        <w:t xml:space="preserve">  </w:t>
      </w:r>
      <w:r>
        <w:rPr>
          <w:color w:val="011E31"/>
          <w:spacing w:val="-1"/>
          <w:position w:val="2"/>
        </w:rPr>
        <w:t>to</w:t>
      </w:r>
    </w:p>
    <w:p>
      <w:pPr>
        <w:spacing w:line="273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291" w:lineRule="auto"/>
        <w:rPr>
          <w:sz w:val="21"/>
        </w:rPr>
      </w:pP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-8859903</wp:posOffset>
            </wp:positionV>
            <wp:extent cx="1202436" cy="432053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3"/>
        <w:spacing w:before="57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744" w:left="344" w:header="146" w:footer="525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380" w:right="6132" w:firstLine="3"/>
        <w:spacing w:before="57" w:line="272" w:lineRule="auto"/>
        <w:jc w:val="both"/>
        <w:rPr/>
      </w:pPr>
      <w:r>
        <w:rPr>
          <w:color w:val="011E31"/>
          <w:spacing w:val="-1"/>
        </w:rPr>
        <w:t>encourage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compliance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practitioners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cu</w:t>
      </w:r>
      <w:r>
        <w:rPr>
          <w:color w:val="011E31"/>
          <w:spacing w:val="-2"/>
        </w:rPr>
        <w:t>rrent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best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practices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related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condition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being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treated.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knowledge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expands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technology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advances,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change.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Today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evidence-based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statements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represent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absolute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andates</w:t>
      </w:r>
      <w:r>
        <w:rPr>
          <w:color w:val="011E31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provisional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proposa</w:t>
      </w:r>
      <w:r>
        <w:rPr>
          <w:color w:val="011E31"/>
          <w:spacing w:val="-1"/>
        </w:rPr>
        <w:t>ls for treatment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under the specific</w:t>
      </w:r>
    </w:p>
    <w:p>
      <w:pPr>
        <w:pStyle w:val="BodyText"/>
        <w:ind w:left="368" w:right="6133" w:firstLine="16"/>
        <w:spacing w:before="19" w:line="275" w:lineRule="auto"/>
        <w:jc w:val="both"/>
        <w:rPr/>
      </w:pPr>
      <w:r>
        <w:rPr>
          <w:color w:val="011E31"/>
          <w:spacing w:val="-1"/>
        </w:rPr>
        <w:t>conditions  described  in  each  document.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For  all  these</w:t>
      </w:r>
      <w:r>
        <w:rPr>
          <w:color w:val="011E31"/>
        </w:rPr>
        <w:t xml:space="preserve"> </w:t>
      </w:r>
      <w:r>
        <w:rPr>
          <w:color w:val="011E31"/>
        </w:rPr>
        <w:t>reasons,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the   guidelines   do</w:t>
      </w:r>
      <w:r>
        <w:rPr>
          <w:color w:val="011E31"/>
          <w:spacing w:val="-1"/>
        </w:rPr>
        <w:t xml:space="preserve">   not   pre-empt   physician</w:t>
      </w:r>
      <w:r>
        <w:rPr>
          <w:color w:val="011E31"/>
        </w:rPr>
        <w:t xml:space="preserve"> </w:t>
      </w:r>
      <w:r>
        <w:rPr>
          <w:color w:val="011E31"/>
        </w:rPr>
        <w:t>judgment 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individual </w:t>
      </w:r>
      <w:r>
        <w:rPr>
          <w:color w:val="011E31"/>
          <w:spacing w:val="-1"/>
        </w:rPr>
        <w:t>cases.</w:t>
      </w:r>
    </w:p>
    <w:p>
      <w:pPr>
        <w:pStyle w:val="BodyText"/>
        <w:ind w:left="377" w:right="6132" w:firstLine="4"/>
        <w:spacing w:before="202" w:line="275" w:lineRule="auto"/>
        <w:jc w:val="both"/>
        <w:rPr/>
      </w:pPr>
      <w:r>
        <w:rPr>
          <w:color w:val="011E31"/>
          <w:spacing w:val="-1"/>
        </w:rPr>
        <w:t>Treating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physicians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must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take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ccount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variations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resources,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patient    tolerances,     needs,     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preferences.  Conformance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clinical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guide</w:t>
      </w:r>
      <w:r>
        <w:rPr>
          <w:color w:val="011E31"/>
          <w:spacing w:val="-1"/>
        </w:rPr>
        <w:t>line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does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not guarantee a successful outcome.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</w:t>
      </w:r>
      <w:r>
        <w:rPr>
          <w:color w:val="011E31"/>
          <w:spacing w:val="-1"/>
        </w:rPr>
        <w:t>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text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information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reco</w:t>
      </w:r>
      <w:r>
        <w:rPr>
          <w:color w:val="011E31"/>
          <w:spacing w:val="-2"/>
        </w:rPr>
        <w:t>mmendations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about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certain drug uses (“off label”) that are not </w:t>
      </w:r>
      <w:r>
        <w:rPr>
          <w:color w:val="011E31"/>
          <w:spacing w:val="-2"/>
        </w:rPr>
        <w:t>approved by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FDA,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substances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n</w:t>
      </w:r>
      <w:r>
        <w:rPr>
          <w:color w:val="011E31"/>
          <w:spacing w:val="-2"/>
        </w:rPr>
        <w:t>ot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subject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FDA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approval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process. AUA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urges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strict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compliance</w:t>
      </w:r>
      <w:r>
        <w:rPr>
          <w:color w:val="011E31"/>
        </w:rPr>
        <w:t xml:space="preserve"> </w:t>
      </w:r>
      <w:r>
        <w:rPr>
          <w:color w:val="011E31"/>
        </w:rPr>
        <w:t>with   all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government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regulations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</w:t>
      </w:r>
      <w:r>
        <w:rPr>
          <w:color w:val="011E31"/>
          <w:spacing w:val="-1"/>
        </w:rPr>
        <w:t>rotocols   for</w:t>
      </w:r>
      <w:r>
        <w:rPr>
          <w:color w:val="011E31"/>
        </w:rPr>
        <w:t xml:space="preserve"> </w:t>
      </w:r>
      <w:r>
        <w:rPr>
          <w:color w:val="011E31"/>
        </w:rPr>
        <w:t>prescription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 t</w:t>
      </w:r>
      <w:r>
        <w:rPr>
          <w:color w:val="011E31"/>
          <w:spacing w:val="-1"/>
        </w:rPr>
        <w:t>hese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substances.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physician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encouraged 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carefully f</w:t>
      </w:r>
      <w:r>
        <w:rPr>
          <w:color w:val="011E31"/>
          <w:spacing w:val="-1"/>
        </w:rPr>
        <w:t>ollow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prescribing</w:t>
      </w:r>
      <w:r>
        <w:rPr>
          <w:color w:val="011E31"/>
        </w:rPr>
        <w:t xml:space="preserve"> </w:t>
      </w:r>
      <w:r>
        <w:rPr>
          <w:color w:val="011E31"/>
        </w:rPr>
        <w:t>information      about      indications,      contraind</w:t>
      </w:r>
      <w:r>
        <w:rPr>
          <w:color w:val="011E31"/>
          <w:spacing w:val="-1"/>
        </w:rPr>
        <w:t>ications,</w:t>
      </w:r>
      <w:r>
        <w:rPr>
          <w:color w:val="011E31"/>
        </w:rPr>
        <w:t xml:space="preserve"> </w:t>
      </w:r>
      <w:r>
        <w:rPr>
          <w:color w:val="011E31"/>
        </w:rPr>
        <w:t>precautions  and  warnings.  These  </w:t>
      </w:r>
      <w:r>
        <w:rPr>
          <w:color w:val="011E31"/>
          <w:spacing w:val="-1"/>
        </w:rPr>
        <w:t>guidelines  and  best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practice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statements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are  not  in-tended  to  provide  legal</w:t>
      </w:r>
      <w:r>
        <w:rPr>
          <w:color w:val="011E31"/>
        </w:rPr>
        <w:t xml:space="preserve"> </w:t>
      </w:r>
      <w:r>
        <w:rPr>
          <w:color w:val="011E31"/>
        </w:rPr>
        <w:t>advice about use 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misuse of t</w:t>
      </w:r>
      <w:r>
        <w:rPr>
          <w:color w:val="011E31"/>
          <w:spacing w:val="-1"/>
        </w:rPr>
        <w:t>hese substances.</w:t>
      </w:r>
    </w:p>
    <w:p>
      <w:pPr>
        <w:pStyle w:val="BodyText"/>
        <w:ind w:left="377"/>
        <w:spacing w:before="214" w:line="194" w:lineRule="auto"/>
        <w:rPr/>
      </w:pPr>
      <w:r>
        <w:rPr>
          <w:color w:val="011E31"/>
          <w:spacing w:val="-1"/>
        </w:rPr>
        <w:t>Although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guidelines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intended  to   encourage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best</w:t>
      </w:r>
    </w:p>
    <w:p>
      <w:pPr>
        <w:pStyle w:val="BodyText"/>
        <w:ind w:left="380" w:right="6132" w:firstLine="9"/>
        <w:spacing w:before="77" w:line="249" w:lineRule="auto"/>
        <w:jc w:val="both"/>
        <w:rPr/>
      </w:pPr>
      <w:r>
        <w:rPr>
          <w:color w:val="011E31"/>
        </w:rPr>
        <w:t>practices     and  </w:t>
      </w:r>
      <w:r>
        <w:rPr>
          <w:color w:val="011E31"/>
          <w:spacing w:val="-1"/>
        </w:rPr>
        <w:t xml:space="preserve">    potentially     encompass      available</w:t>
      </w:r>
      <w:r>
        <w:rPr>
          <w:color w:val="011E31"/>
        </w:rPr>
        <w:t xml:space="preserve"> </w:t>
      </w:r>
      <w:r>
        <w:rPr>
          <w:color w:val="011E31"/>
        </w:rPr>
        <w:t>technologies  with   sufficient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data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  close   </w:t>
      </w:r>
      <w:r>
        <w:rPr>
          <w:color w:val="011E31"/>
          <w:spacing w:val="-1"/>
        </w:rPr>
        <w:t>of  the</w:t>
      </w:r>
      <w:r>
        <w:rPr>
          <w:color w:val="011E31"/>
        </w:rPr>
        <w:t xml:space="preserve"> </w:t>
      </w:r>
      <w:r>
        <w:rPr>
          <w:color w:val="011E31"/>
        </w:rPr>
        <w:t>literature   review,   they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are    </w:t>
      </w:r>
      <w:r>
        <w:rPr>
          <w:color w:val="011E31"/>
          <w:spacing w:val="-1"/>
        </w:rPr>
        <w:t>necessarily   time-limited.</w:t>
      </w:r>
    </w:p>
    <w:p>
      <w:pPr>
        <w:pStyle w:val="BodyText"/>
        <w:ind w:left="380" w:right="6133" w:firstLine="7"/>
        <w:spacing w:before="12" w:line="287" w:lineRule="auto"/>
        <w:jc w:val="both"/>
        <w:rPr/>
      </w:pPr>
      <w:r>
        <w:rPr>
          <w:color w:val="011E31"/>
          <w:spacing w:val="-1"/>
        </w:rPr>
        <w:t>Guidelines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cannot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include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evaluat</w:t>
      </w:r>
      <w:r>
        <w:rPr>
          <w:color w:val="011E31"/>
          <w:spacing w:val="-2"/>
        </w:rPr>
        <w:t>ion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all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data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emerging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technologies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management,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FDA-approved, which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immediately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come to</w:t>
      </w:r>
      <w:r>
        <w:rPr>
          <w:color w:val="011E31"/>
        </w:rPr>
        <w:t xml:space="preserve"> </w:t>
      </w:r>
      <w:r>
        <w:rPr>
          <w:color w:val="011E31"/>
        </w:rPr>
        <w:t>represent accepted clinical pract</w:t>
      </w:r>
      <w:r>
        <w:rPr>
          <w:color w:val="011E31"/>
          <w:spacing w:val="-1"/>
        </w:rPr>
        <w:t>ices.</w:t>
      </w:r>
    </w:p>
    <w:p>
      <w:pPr>
        <w:pStyle w:val="BodyText"/>
        <w:ind w:left="383" w:right="6131" w:firstLine="10"/>
        <w:spacing w:before="225" w:line="266" w:lineRule="auto"/>
        <w:jc w:val="both"/>
        <w:rPr/>
      </w:pPr>
      <w:r>
        <w:rPr>
          <w:color w:val="011E31"/>
        </w:rPr>
        <w:t>For this reason, the AU</w:t>
      </w:r>
      <w:r>
        <w:rPr>
          <w:color w:val="011E31"/>
          <w:spacing w:val="-1"/>
        </w:rPr>
        <w:t>A does not regard technologies 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too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new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addressed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guideline as necessarily experimenta</w:t>
      </w:r>
      <w:r>
        <w:rPr>
          <w:color w:val="011E31"/>
          <w:spacing w:val="-1"/>
        </w:rPr>
        <w:t>l 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investigational.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2103"/>
        <w:spacing w:before="57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footerReference w:type="default" r:id="rId103"/>
          <w:pgSz w:w="12240" w:h="15840"/>
          <w:pgMar w:top="454" w:right="343" w:bottom="744" w:left="344" w:header="146" w:footer="525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6064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ind w:left="397"/>
        <w:spacing w:before="105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2"/>
        </w:rPr>
        <w:t>REFERENCES</w:t>
      </w:r>
    </w:p>
    <w:p>
      <w:pPr>
        <w:pStyle w:val="BodyText"/>
        <w:ind w:left="1107" w:right="1241" w:hanging="710"/>
        <w:spacing w:before="163" w:line="251" w:lineRule="auto"/>
        <w:rPr/>
      </w:pPr>
      <w:r>
        <w:rPr>
          <w:spacing w:val="-1"/>
        </w:rPr>
        <w:t>1.          Thonneau</w:t>
      </w:r>
      <w:r>
        <w:rPr>
          <w:spacing w:val="15"/>
        </w:rPr>
        <w:t xml:space="preserve"> </w:t>
      </w:r>
      <w:r>
        <w:rPr>
          <w:spacing w:val="-1"/>
        </w:rPr>
        <w:t>P,</w:t>
      </w:r>
      <w:r>
        <w:rPr>
          <w:spacing w:val="14"/>
          <w:w w:val="101"/>
        </w:rPr>
        <w:t xml:space="preserve"> </w:t>
      </w:r>
      <w:r>
        <w:rPr>
          <w:spacing w:val="-1"/>
        </w:rPr>
        <w:t>Marchand S, Tallec A et al:</w:t>
      </w:r>
      <w:r>
        <w:rPr>
          <w:spacing w:val="18"/>
        </w:rPr>
        <w:t xml:space="preserve"> </w:t>
      </w:r>
      <w:r>
        <w:rPr>
          <w:spacing w:val="-1"/>
        </w:rPr>
        <w:t>Inciden</w:t>
      </w:r>
      <w:r>
        <w:rPr>
          <w:spacing w:val="-2"/>
        </w:rPr>
        <w:t>ce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4"/>
          <w:w w:val="101"/>
        </w:rPr>
        <w:t xml:space="preserve"> </w:t>
      </w:r>
      <w:r>
        <w:rPr>
          <w:spacing w:val="-2"/>
        </w:rPr>
        <w:t>main</w:t>
      </w:r>
      <w:r>
        <w:rPr>
          <w:spacing w:val="7"/>
        </w:rPr>
        <w:t xml:space="preserve"> </w:t>
      </w:r>
      <w:r>
        <w:rPr>
          <w:spacing w:val="-2"/>
        </w:rPr>
        <w:t>causes</w:t>
      </w:r>
      <w:r>
        <w:rPr>
          <w:spacing w:val="7"/>
        </w:rPr>
        <w:t xml:space="preserve"> </w:t>
      </w:r>
      <w:r>
        <w:rPr>
          <w:spacing w:val="-2"/>
        </w:rPr>
        <w:t>of infertility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resident</w:t>
      </w:r>
      <w:r>
        <w:rPr>
          <w:spacing w:val="13"/>
        </w:rPr>
        <w:t xml:space="preserve"> </w:t>
      </w:r>
      <w:r>
        <w:rPr>
          <w:spacing w:val="-2"/>
        </w:rPr>
        <w:t>population</w:t>
      </w:r>
      <w:r>
        <w:rPr/>
        <w:t xml:space="preserve"> </w:t>
      </w:r>
      <w:r>
        <w:rPr>
          <w:spacing w:val="-1"/>
        </w:rPr>
        <w:t>(1,850,000) of three french regions (1988-1989).</w:t>
      </w:r>
      <w:r>
        <w:rPr>
          <w:spacing w:val="22"/>
          <w:w w:val="101"/>
        </w:rPr>
        <w:t xml:space="preserve"> </w:t>
      </w:r>
      <w:r>
        <w:rPr>
          <w:spacing w:val="-1"/>
        </w:rPr>
        <w:t>Hum</w:t>
      </w:r>
      <w:r>
        <w:rPr>
          <w:spacing w:val="14"/>
        </w:rPr>
        <w:t xml:space="preserve"> </w:t>
      </w:r>
      <w:r>
        <w:rPr>
          <w:spacing w:val="-1"/>
        </w:rPr>
        <w:t>Reprod</w:t>
      </w:r>
      <w:r>
        <w:rPr>
          <w:spacing w:val="21"/>
          <w:w w:val="101"/>
        </w:rPr>
        <w:t xml:space="preserve"> </w:t>
      </w:r>
      <w:r>
        <w:rPr>
          <w:spacing w:val="-1"/>
        </w:rPr>
        <w:t>1991; </w:t>
      </w:r>
      <w:r>
        <w:rPr>
          <w:b/>
          <w:bCs/>
          <w:spacing w:val="-1"/>
        </w:rPr>
        <w:t>6: </w:t>
      </w:r>
      <w:r>
        <w:rPr>
          <w:spacing w:val="-1"/>
        </w:rPr>
        <w:t>811</w:t>
      </w:r>
    </w:p>
    <w:p>
      <w:pPr>
        <w:pStyle w:val="BodyText"/>
        <w:ind w:left="1101" w:right="894" w:hanging="720"/>
        <w:rPr/>
      </w:pPr>
      <w:r>
        <w:rPr>
          <w:spacing w:val="-1"/>
        </w:rPr>
        <w:t>2.          Barratt CLR,</w:t>
      </w:r>
      <w:r>
        <w:rPr>
          <w:spacing w:val="13"/>
        </w:rPr>
        <w:t xml:space="preserve"> </w:t>
      </w:r>
      <w:r>
        <w:rPr>
          <w:spacing w:val="-1"/>
        </w:rPr>
        <w:t>Björndahl</w:t>
      </w:r>
      <w:r>
        <w:rPr>
          <w:spacing w:val="15"/>
        </w:rPr>
        <w:t xml:space="preserve"> </w:t>
      </w:r>
      <w:r>
        <w:rPr>
          <w:spacing w:val="-1"/>
        </w:rPr>
        <w:t>L,</w:t>
      </w:r>
      <w:r>
        <w:rPr>
          <w:spacing w:val="15"/>
        </w:rPr>
        <w:t xml:space="preserve"> </w:t>
      </w:r>
      <w:r>
        <w:rPr>
          <w:spacing w:val="-1"/>
        </w:rPr>
        <w:t>De Jonge CJ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diagnosis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infertility: An</w:t>
      </w:r>
      <w:r>
        <w:rPr>
          <w:spacing w:val="7"/>
        </w:rPr>
        <w:t xml:space="preserve"> </w:t>
      </w:r>
      <w:r>
        <w:rPr>
          <w:spacing w:val="-1"/>
        </w:rPr>
        <w:t>analysis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the</w:t>
      </w:r>
      <w:r>
        <w:rPr>
          <w:spacing w:val="8"/>
        </w:rPr>
        <w:t xml:space="preserve"> </w:t>
      </w:r>
      <w:r>
        <w:rPr>
          <w:spacing w:val="-2"/>
        </w:rPr>
        <w:t>evidence to</w:t>
      </w:r>
      <w:r>
        <w:rPr/>
        <w:t xml:space="preserve">  </w:t>
      </w:r>
      <w:r>
        <w:rPr/>
        <w:t>support the development of global who guidance-challenges and f</w:t>
      </w:r>
      <w:r>
        <w:rPr>
          <w:spacing w:val="-1"/>
        </w:rPr>
        <w:t>uture research opportunities.</w:t>
      </w:r>
      <w:r>
        <w:rPr>
          <w:spacing w:val="16"/>
          <w:w w:val="101"/>
        </w:rPr>
        <w:t xml:space="preserve"> </w:t>
      </w:r>
      <w:r>
        <w:rPr>
          <w:spacing w:val="-1"/>
        </w:rPr>
        <w:t>Hum</w:t>
      </w:r>
      <w:r>
        <w:rPr>
          <w:spacing w:val="14"/>
        </w:rPr>
        <w:t xml:space="preserve"> </w:t>
      </w:r>
      <w:r>
        <w:rPr>
          <w:spacing w:val="-1"/>
        </w:rPr>
        <w:t>Reprod</w:t>
      </w:r>
      <w:r>
        <w:rPr/>
        <w:t xml:space="preserve"> </w:t>
      </w:r>
      <w:r>
        <w:rPr>
          <w:spacing w:val="-1"/>
        </w:rPr>
        <w:t>Update 2017; </w:t>
      </w:r>
      <w:r>
        <w:rPr>
          <w:b/>
          <w:bCs/>
          <w:spacing w:val="-1"/>
        </w:rPr>
        <w:t>23: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660</w:t>
      </w:r>
    </w:p>
    <w:p>
      <w:pPr>
        <w:pStyle w:val="BodyText"/>
        <w:ind w:left="1111" w:right="506" w:hanging="727"/>
        <w:rPr/>
      </w:pPr>
      <w:r>
        <w:rPr>
          <w:spacing w:val="-1"/>
        </w:rPr>
        <w:t>3.          Sigman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4"/>
        </w:rPr>
        <w:t xml:space="preserve"> </w:t>
      </w:r>
      <w:r>
        <w:rPr>
          <w:spacing w:val="-1"/>
        </w:rPr>
        <w:t>Lipshultz</w:t>
      </w:r>
      <w:r>
        <w:rPr>
          <w:spacing w:val="14"/>
          <w:w w:val="101"/>
        </w:rPr>
        <w:t xml:space="preserve"> </w:t>
      </w:r>
      <w:r>
        <w:rPr>
          <w:spacing w:val="-1"/>
        </w:rPr>
        <w:t>LI and SS</w:t>
      </w:r>
      <w:r>
        <w:rPr>
          <w:spacing w:val="15"/>
          <w:w w:val="101"/>
        </w:rPr>
        <w:t xml:space="preserve"> </w:t>
      </w:r>
      <w:r>
        <w:rPr>
          <w:spacing w:val="-1"/>
        </w:rPr>
        <w:t>H: Office evaluation</w:t>
      </w:r>
      <w:r>
        <w:rPr>
          <w:spacing w:val="5"/>
        </w:rPr>
        <w:t xml:space="preserve"> </w:t>
      </w:r>
      <w:r>
        <w:rPr>
          <w:spacing w:val="-1"/>
        </w:rPr>
        <w:t>of the</w:t>
      </w:r>
      <w:r>
        <w:rPr>
          <w:spacing w:val="6"/>
        </w:rPr>
        <w:t xml:space="preserve"> </w:t>
      </w:r>
      <w:r>
        <w:rPr>
          <w:spacing w:val="-1"/>
        </w:rPr>
        <w:t>subfertile</w:t>
      </w:r>
      <w:r>
        <w:rPr>
          <w:spacing w:val="12"/>
        </w:rPr>
        <w:t xml:space="preserve"> </w:t>
      </w:r>
      <w:r>
        <w:rPr>
          <w:spacing w:val="-1"/>
        </w:rPr>
        <w:t>male,</w:t>
      </w:r>
      <w:r>
        <w:rPr>
          <w:spacing w:val="3"/>
        </w:rPr>
        <w:t xml:space="preserve"> </w:t>
      </w:r>
      <w:r>
        <w:rPr>
          <w:spacing w:val="-1"/>
        </w:rPr>
        <w:t>4</w:t>
      </w:r>
      <w:r>
        <w:rPr>
          <w:spacing w:val="7"/>
        </w:rPr>
        <w:t xml:space="preserve"> </w:t>
      </w:r>
      <w:r>
        <w:rPr>
          <w:spacing w:val="-2"/>
        </w:rPr>
        <w:t>ed.</w:t>
      </w:r>
      <w:r>
        <w:rPr>
          <w:spacing w:val="15"/>
        </w:rPr>
        <w:t xml:space="preserve"> </w:t>
      </w:r>
      <w:r>
        <w:rPr>
          <w:spacing w:val="-2"/>
        </w:rPr>
        <w:t>New York:</w:t>
      </w:r>
      <w:r>
        <w:rPr>
          <w:spacing w:val="9"/>
        </w:rPr>
        <w:t xml:space="preserve"> </w:t>
      </w:r>
      <w:r>
        <w:rPr>
          <w:spacing w:val="-2"/>
        </w:rPr>
        <w:t>Cambridge</w:t>
      </w:r>
      <w:r>
        <w:rPr>
          <w:spacing w:val="15"/>
        </w:rPr>
        <w:t xml:space="preserve"> </w:t>
      </w:r>
      <w:r>
        <w:rPr>
          <w:spacing w:val="-2"/>
        </w:rPr>
        <w:t>University</w:t>
      </w:r>
      <w:r>
        <w:rPr/>
        <w:t xml:space="preserve"> </w:t>
      </w:r>
      <w:r>
        <w:rPr>
          <w:spacing w:val="-3"/>
        </w:rPr>
        <w:t>Press,</w:t>
      </w:r>
      <w:r>
        <w:rPr>
          <w:spacing w:val="14"/>
        </w:rPr>
        <w:t xml:space="preserve"> </w:t>
      </w:r>
      <w:r>
        <w:rPr>
          <w:spacing w:val="-3"/>
        </w:rPr>
        <w:t>p.</w:t>
      </w:r>
      <w:r>
        <w:rPr>
          <w:spacing w:val="21"/>
          <w:w w:val="101"/>
        </w:rPr>
        <w:t xml:space="preserve"> </w:t>
      </w:r>
      <w:r>
        <w:rPr>
          <w:spacing w:val="-3"/>
        </w:rPr>
        <w:t>176, 2009</w:t>
      </w:r>
    </w:p>
    <w:p>
      <w:pPr>
        <w:pStyle w:val="BodyText"/>
        <w:ind w:left="1102" w:right="527" w:hanging="724"/>
        <w:spacing w:before="2" w:line="239" w:lineRule="auto"/>
        <w:rPr/>
      </w:pPr>
      <w:r>
        <w:rPr>
          <w:spacing w:val="-1"/>
        </w:rPr>
        <w:t>4.          Honig SC,</w:t>
      </w:r>
      <w:r>
        <w:rPr>
          <w:spacing w:val="15"/>
        </w:rPr>
        <w:t xml:space="preserve"> </w:t>
      </w:r>
      <w:r>
        <w:rPr>
          <w:spacing w:val="-1"/>
        </w:rPr>
        <w:t>Lipshultz</w:t>
      </w:r>
      <w:r>
        <w:rPr>
          <w:spacing w:val="14"/>
        </w:rPr>
        <w:t xml:space="preserve"> </w:t>
      </w:r>
      <w:r>
        <w:rPr>
          <w:spacing w:val="-1"/>
        </w:rPr>
        <w:t>LI and Jarow J:</w:t>
      </w:r>
      <w:r>
        <w:rPr>
          <w:spacing w:val="7"/>
        </w:rPr>
        <w:t xml:space="preserve"> </w:t>
      </w:r>
      <w:r>
        <w:rPr>
          <w:spacing w:val="-1"/>
        </w:rPr>
        <w:t>Significant</w:t>
      </w:r>
      <w:r>
        <w:rPr>
          <w:spacing w:val="13"/>
        </w:rPr>
        <w:t xml:space="preserve"> </w:t>
      </w:r>
      <w:r>
        <w:rPr>
          <w:spacing w:val="-1"/>
        </w:rPr>
        <w:t>medical</w:t>
      </w:r>
      <w:r>
        <w:rPr>
          <w:spacing w:val="13"/>
        </w:rPr>
        <w:t xml:space="preserve"> </w:t>
      </w:r>
      <w:r>
        <w:rPr>
          <w:spacing w:val="-1"/>
        </w:rPr>
        <w:t>pathology</w:t>
      </w:r>
      <w:r>
        <w:rPr>
          <w:spacing w:val="12"/>
        </w:rPr>
        <w:t xml:space="preserve"> </w:t>
      </w:r>
      <w:r>
        <w:rPr>
          <w:spacing w:val="-1"/>
        </w:rPr>
        <w:t>uncovered</w:t>
      </w:r>
      <w:r>
        <w:rPr>
          <w:spacing w:val="13"/>
        </w:rPr>
        <w:t xml:space="preserve"> </w:t>
      </w:r>
      <w:r>
        <w:rPr>
          <w:spacing w:val="-1"/>
        </w:rPr>
        <w:t>by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rPr>
          <w:spacing w:val="8"/>
        </w:rPr>
        <w:t xml:space="preserve"> </w:t>
      </w:r>
      <w:r>
        <w:rPr>
          <w:spacing w:val="-1"/>
        </w:rPr>
        <w:t>comprehe</w:t>
      </w:r>
      <w:r>
        <w:rPr>
          <w:spacing w:val="-2"/>
        </w:rPr>
        <w:t>nsive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13"/>
        </w:rPr>
        <w:t xml:space="preserve"> </w:t>
      </w:r>
      <w:r>
        <w:rPr>
          <w:spacing w:val="-2"/>
        </w:rPr>
        <w:t>infertility</w:t>
      </w:r>
      <w:r>
        <w:rPr/>
        <w:t xml:space="preserve"> </w:t>
      </w:r>
      <w:r>
        <w:rPr>
          <w:spacing w:val="-2"/>
        </w:rPr>
        <w:t>evaluation.</w:t>
      </w:r>
      <w:r>
        <w:rPr>
          <w:spacing w:val="22"/>
          <w:w w:val="101"/>
        </w:rPr>
        <w:t xml:space="preserve"> </w:t>
      </w:r>
      <w:r>
        <w:rPr>
          <w:spacing w:val="-2"/>
        </w:rPr>
        <w:t>Fertil Steril</w:t>
      </w:r>
      <w:r>
        <w:rPr>
          <w:spacing w:val="21"/>
          <w:w w:val="101"/>
        </w:rPr>
        <w:t xml:space="preserve"> </w:t>
      </w:r>
      <w:r>
        <w:rPr>
          <w:spacing w:val="-2"/>
        </w:rPr>
        <w:t>1994; </w:t>
      </w:r>
      <w:r>
        <w:rPr>
          <w:b/>
          <w:bCs/>
          <w:spacing w:val="-2"/>
        </w:rPr>
        <w:t>62: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1028</w:t>
      </w:r>
    </w:p>
    <w:p>
      <w:pPr>
        <w:pStyle w:val="BodyText"/>
        <w:ind w:left="1104" w:right="505" w:hanging="720"/>
        <w:rPr/>
      </w:pPr>
      <w:r>
        <w:rPr/>
        <w:t>5.          Organization WH: Who </w:t>
      </w:r>
      <w:r>
        <w:rPr>
          <w:spacing w:val="-1"/>
        </w:rPr>
        <w:t>laboratory manual for the</w:t>
      </w:r>
      <w:r>
        <w:rPr>
          <w:spacing w:val="7"/>
        </w:rPr>
        <w:t xml:space="preserve"> </w:t>
      </w:r>
      <w:r>
        <w:rPr>
          <w:spacing w:val="-1"/>
        </w:rPr>
        <w:t>examination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processing</w:t>
      </w:r>
      <w:r>
        <w:rPr>
          <w:spacing w:val="6"/>
        </w:rPr>
        <w:t xml:space="preserve"> </w:t>
      </w:r>
      <w:r>
        <w:rPr>
          <w:spacing w:val="-1"/>
        </w:rPr>
        <w:t>of human</w:t>
      </w:r>
      <w:r>
        <w:rPr>
          <w:spacing w:val="6"/>
        </w:rPr>
        <w:t xml:space="preserve"> </w:t>
      </w:r>
      <w:r>
        <w:rPr>
          <w:spacing w:val="-1"/>
        </w:rPr>
        <w:t>semen,</w:t>
      </w:r>
      <w:r>
        <w:rPr>
          <w:spacing w:val="8"/>
        </w:rPr>
        <w:t xml:space="preserve"> </w:t>
      </w:r>
      <w:r>
        <w:rPr>
          <w:spacing w:val="-1"/>
        </w:rPr>
        <w:t>5th</w:t>
      </w:r>
      <w:r>
        <w:rPr>
          <w:spacing w:val="7"/>
        </w:rPr>
        <w:t xml:space="preserve"> </w:t>
      </w:r>
      <w:r>
        <w:rPr>
          <w:spacing w:val="-1"/>
        </w:rPr>
        <w:t>ed.</w:t>
      </w:r>
      <w:r>
        <w:rPr>
          <w:spacing w:val="10"/>
        </w:rPr>
        <w:t xml:space="preserve"> </w:t>
      </w:r>
      <w:r>
        <w:rPr>
          <w:spacing w:val="-1"/>
        </w:rPr>
        <w:t>Geneva,</w:t>
      </w:r>
      <w:r>
        <w:rPr/>
        <w:t xml:space="preserve"> </w:t>
      </w:r>
      <w:r>
        <w:rPr>
          <w:spacing w:val="-1"/>
        </w:rPr>
        <w:t>Switzerland: WHO</w:t>
      </w:r>
      <w:r>
        <w:rPr>
          <w:spacing w:val="26"/>
        </w:rPr>
        <w:t xml:space="preserve"> </w:t>
      </w:r>
      <w:r>
        <w:rPr>
          <w:spacing w:val="-1"/>
        </w:rPr>
        <w:t>Press, p. 287, 2010</w:t>
      </w:r>
    </w:p>
    <w:p>
      <w:pPr>
        <w:pStyle w:val="BodyText"/>
        <w:ind w:left="383"/>
        <w:spacing w:before="1" w:line="239" w:lineRule="auto"/>
        <w:rPr/>
      </w:pPr>
      <w:r>
        <w:rPr>
          <w:spacing w:val="-1"/>
        </w:rPr>
        <w:t>6.          Definitions of infertility and</w:t>
      </w:r>
      <w:r>
        <w:rPr>
          <w:spacing w:val="13"/>
        </w:rPr>
        <w:t xml:space="preserve"> </w:t>
      </w:r>
      <w:r>
        <w:rPr>
          <w:spacing w:val="-1"/>
        </w:rPr>
        <w:t>recurrent</w:t>
      </w:r>
      <w:r>
        <w:rPr>
          <w:spacing w:val="13"/>
        </w:rPr>
        <w:t xml:space="preserve"> </w:t>
      </w:r>
      <w:r>
        <w:rPr>
          <w:spacing w:val="-1"/>
        </w:rPr>
        <w:t>pregnancy</w:t>
      </w:r>
      <w:r>
        <w:rPr>
          <w:spacing w:val="12"/>
        </w:rPr>
        <w:t xml:space="preserve"> </w:t>
      </w:r>
      <w:r>
        <w:rPr>
          <w:spacing w:val="-1"/>
        </w:rPr>
        <w:t>loss: A committee</w:t>
      </w:r>
      <w:r>
        <w:rPr>
          <w:spacing w:val="5"/>
        </w:rPr>
        <w:t xml:space="preserve"> </w:t>
      </w:r>
      <w:r>
        <w:rPr>
          <w:spacing w:val="-1"/>
        </w:rPr>
        <w:t>opinion.</w:t>
      </w:r>
      <w:r>
        <w:rPr>
          <w:spacing w:val="16"/>
          <w:w w:val="101"/>
        </w:rPr>
        <w:t xml:space="preserve"> </w:t>
      </w:r>
      <w:r>
        <w:rPr>
          <w:spacing w:val="-1"/>
        </w:rPr>
        <w:t>Fertil</w:t>
      </w:r>
      <w:r>
        <w:rPr>
          <w:spacing w:val="7"/>
        </w:rPr>
        <w:t xml:space="preserve"> </w:t>
      </w:r>
      <w:r>
        <w:rPr>
          <w:spacing w:val="-1"/>
        </w:rPr>
        <w:t>Steril</w:t>
      </w:r>
      <w:r>
        <w:rPr>
          <w:spacing w:val="5"/>
        </w:rPr>
        <w:t xml:space="preserve"> </w:t>
      </w:r>
      <w:r>
        <w:rPr>
          <w:spacing w:val="-1"/>
        </w:rPr>
        <w:t>2020;</w:t>
      </w:r>
      <w:r>
        <w:rPr>
          <w:spacing w:val="18"/>
          <w:w w:val="101"/>
        </w:rPr>
        <w:t xml:space="preserve"> </w:t>
      </w:r>
      <w:r>
        <w:rPr>
          <w:b/>
          <w:bCs/>
          <w:spacing w:val="-1"/>
        </w:rPr>
        <w:t>113: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533</w:t>
      </w:r>
    </w:p>
    <w:p>
      <w:pPr>
        <w:pStyle w:val="BodyText"/>
        <w:ind w:left="1104" w:right="745" w:hanging="719"/>
        <w:rPr/>
      </w:pPr>
      <w:r>
        <w:rPr/>
        <w:t>7.          Improving the reportin</w:t>
      </w:r>
      <w:r>
        <w:rPr>
          <w:spacing w:val="-1"/>
        </w:rPr>
        <w:t>g of clinical</w:t>
      </w:r>
      <w:r>
        <w:rPr>
          <w:spacing w:val="5"/>
        </w:rPr>
        <w:t xml:space="preserve"> </w:t>
      </w:r>
      <w:r>
        <w:rPr>
          <w:spacing w:val="-1"/>
        </w:rPr>
        <w:t>trials</w:t>
      </w:r>
      <w:r>
        <w:rPr>
          <w:spacing w:val="7"/>
        </w:rPr>
        <w:t xml:space="preserve"> </w:t>
      </w:r>
      <w:r>
        <w:rPr>
          <w:spacing w:val="-1"/>
        </w:rPr>
        <w:t>of infertility</w:t>
      </w:r>
      <w:r>
        <w:rPr>
          <w:spacing w:val="3"/>
        </w:rPr>
        <w:t xml:space="preserve"> </w:t>
      </w:r>
      <w:r>
        <w:rPr>
          <w:spacing w:val="-1"/>
        </w:rPr>
        <w:t>treatments</w:t>
      </w:r>
      <w:r>
        <w:rPr>
          <w:spacing w:val="12"/>
        </w:rPr>
        <w:t xml:space="preserve"> </w:t>
      </w:r>
      <w:r>
        <w:rPr>
          <w:spacing w:val="-1"/>
        </w:rPr>
        <w:t>(imprint):</w:t>
      </w:r>
      <w:r>
        <w:rPr>
          <w:spacing w:val="13"/>
        </w:rPr>
        <w:t xml:space="preserve"> </w:t>
      </w:r>
      <w:r>
        <w:rPr>
          <w:spacing w:val="-1"/>
        </w:rPr>
        <w:t>Modifying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consort</w:t>
      </w:r>
      <w:r>
        <w:rPr>
          <w:spacing w:val="4"/>
        </w:rPr>
        <w:t xml:space="preserve"> </w:t>
      </w:r>
      <w:r>
        <w:rPr>
          <w:spacing w:val="-1"/>
        </w:rPr>
        <w:t>statement.</w:t>
      </w:r>
      <w:r>
        <w:rPr>
          <w:spacing w:val="16"/>
        </w:rPr>
        <w:t xml:space="preserve"> </w:t>
      </w:r>
      <w:r>
        <w:rPr>
          <w:spacing w:val="-1"/>
        </w:rPr>
        <w:t>Fertil</w:t>
      </w:r>
      <w:r>
        <w:rPr/>
        <w:t xml:space="preserve"> </w:t>
      </w:r>
      <w:r>
        <w:rPr>
          <w:spacing w:val="-2"/>
        </w:rPr>
        <w:t>Steril 2014;</w:t>
      </w:r>
      <w:r>
        <w:rPr>
          <w:spacing w:val="20"/>
        </w:rPr>
        <w:t xml:space="preserve"> </w:t>
      </w:r>
      <w:r>
        <w:rPr>
          <w:b/>
          <w:bCs/>
          <w:spacing w:val="-2"/>
        </w:rPr>
        <w:t>102: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952</w:t>
      </w:r>
    </w:p>
    <w:p>
      <w:pPr>
        <w:pStyle w:val="BodyText"/>
        <w:ind w:left="1106" w:right="1068" w:hanging="722"/>
        <w:spacing w:before="1"/>
        <w:rPr/>
      </w:pPr>
      <w:r>
        <w:rPr/>
        <w:t>8.          Infertility workup for the women's health speciali</w:t>
      </w:r>
      <w:r>
        <w:rPr>
          <w:spacing w:val="-1"/>
        </w:rPr>
        <w:t>st: Acog committee</w:t>
      </w:r>
      <w:r>
        <w:rPr>
          <w:spacing w:val="5"/>
        </w:rPr>
        <w:t xml:space="preserve"> </w:t>
      </w:r>
      <w:r>
        <w:rPr>
          <w:spacing w:val="-1"/>
        </w:rPr>
        <w:t>opinion</w:t>
      </w:r>
      <w:r>
        <w:rPr>
          <w:spacing w:val="4"/>
        </w:rPr>
        <w:t xml:space="preserve"> </w:t>
      </w:r>
      <w:r>
        <w:rPr>
          <w:spacing w:val="-1"/>
        </w:rPr>
        <w:t>summary,</w:t>
      </w:r>
      <w:r>
        <w:rPr>
          <w:spacing w:val="13"/>
        </w:rPr>
        <w:t xml:space="preserve"> </w:t>
      </w:r>
      <w:r>
        <w:rPr>
          <w:spacing w:val="-1"/>
        </w:rPr>
        <w:t>number</w:t>
      </w:r>
      <w:r>
        <w:rPr>
          <w:spacing w:val="7"/>
        </w:rPr>
        <w:t xml:space="preserve"> </w:t>
      </w:r>
      <w:r>
        <w:rPr>
          <w:spacing w:val="-1"/>
        </w:rPr>
        <w:t>781.</w:t>
      </w:r>
      <w:r>
        <w:rPr>
          <w:spacing w:val="9"/>
        </w:rPr>
        <w:t xml:space="preserve"> </w:t>
      </w:r>
      <w:r>
        <w:rPr>
          <w:spacing w:val="-1"/>
        </w:rPr>
        <w:t>Obstet</w:t>
      </w:r>
      <w:r>
        <w:rPr/>
        <w:t xml:space="preserve"> </w:t>
      </w:r>
      <w:r>
        <w:rPr>
          <w:spacing w:val="-3"/>
        </w:rPr>
        <w:t>Gynecol 2019;</w:t>
      </w:r>
      <w:r>
        <w:rPr>
          <w:spacing w:val="30"/>
          <w:w w:val="101"/>
        </w:rPr>
        <w:t xml:space="preserve"> </w:t>
      </w:r>
      <w:r>
        <w:rPr>
          <w:b/>
          <w:bCs/>
          <w:spacing w:val="-3"/>
        </w:rPr>
        <w:t>133: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1294</w:t>
      </w:r>
    </w:p>
    <w:p>
      <w:pPr>
        <w:pStyle w:val="BodyText"/>
        <w:ind w:left="384"/>
        <w:spacing w:line="239" w:lineRule="auto"/>
        <w:rPr/>
      </w:pPr>
      <w:r>
        <w:rPr/>
        <w:t>9.          Optimizing natural </w:t>
      </w:r>
      <w:r>
        <w:rPr>
          <w:spacing w:val="-1"/>
        </w:rPr>
        <w:t>fertility: A committee opinion.</w:t>
      </w:r>
      <w:r>
        <w:rPr>
          <w:spacing w:val="16"/>
        </w:rPr>
        <w:t xml:space="preserve"> </w:t>
      </w:r>
      <w:r>
        <w:rPr>
          <w:spacing w:val="-1"/>
        </w:rPr>
        <w:t>Fertil Steril</w:t>
      </w:r>
      <w:r>
        <w:rPr>
          <w:spacing w:val="5"/>
        </w:rPr>
        <w:t xml:space="preserve"> </w:t>
      </w:r>
      <w:r>
        <w:rPr>
          <w:spacing w:val="-1"/>
        </w:rPr>
        <w:t>2017;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107: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52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10.        Definitions of infertility and</w:t>
      </w:r>
      <w:r>
        <w:rPr>
          <w:spacing w:val="12"/>
        </w:rPr>
        <w:t xml:space="preserve"> </w:t>
      </w:r>
      <w:r>
        <w:rPr>
          <w:spacing w:val="-1"/>
        </w:rPr>
        <w:t>recurrent</w:t>
      </w:r>
      <w:r>
        <w:rPr>
          <w:spacing w:val="13"/>
        </w:rPr>
        <w:t xml:space="preserve"> </w:t>
      </w:r>
      <w:r>
        <w:rPr>
          <w:spacing w:val="-1"/>
        </w:rPr>
        <w:t>pregnancy</w:t>
      </w:r>
      <w:r>
        <w:rPr>
          <w:spacing w:val="12"/>
        </w:rPr>
        <w:t xml:space="preserve"> </w:t>
      </w:r>
      <w:r>
        <w:rPr>
          <w:spacing w:val="-1"/>
        </w:rPr>
        <w:t>loss: A committee</w:t>
      </w:r>
      <w:r>
        <w:rPr>
          <w:spacing w:val="5"/>
        </w:rPr>
        <w:t xml:space="preserve"> </w:t>
      </w:r>
      <w:r>
        <w:rPr>
          <w:spacing w:val="-1"/>
        </w:rPr>
        <w:t>opinion.</w:t>
      </w:r>
      <w:r>
        <w:rPr>
          <w:spacing w:val="16"/>
          <w:w w:val="101"/>
        </w:rPr>
        <w:t xml:space="preserve"> </w:t>
      </w:r>
      <w:r>
        <w:rPr>
          <w:spacing w:val="-1"/>
        </w:rPr>
        <w:t>Fertil</w:t>
      </w:r>
      <w:r>
        <w:rPr>
          <w:spacing w:val="7"/>
        </w:rPr>
        <w:t xml:space="preserve"> </w:t>
      </w:r>
      <w:r>
        <w:rPr>
          <w:spacing w:val="-1"/>
        </w:rPr>
        <w:t>Steril</w:t>
      </w:r>
      <w:r>
        <w:rPr>
          <w:spacing w:val="5"/>
        </w:rPr>
        <w:t xml:space="preserve"> </w:t>
      </w:r>
      <w:r>
        <w:rPr>
          <w:spacing w:val="-1"/>
        </w:rPr>
        <w:t>2013;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99: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63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11.        Jeve YB and  Davies W:</w:t>
      </w:r>
      <w:r>
        <w:rPr>
          <w:spacing w:val="16"/>
        </w:rPr>
        <w:t xml:space="preserve"> </w:t>
      </w:r>
      <w:r>
        <w:rPr>
          <w:spacing w:val="-1"/>
        </w:rPr>
        <w:t>Evidence-based</w:t>
      </w:r>
      <w:r>
        <w:rPr>
          <w:spacing w:val="13"/>
        </w:rPr>
        <w:t xml:space="preserve"> </w:t>
      </w:r>
      <w:r>
        <w:rPr>
          <w:spacing w:val="-1"/>
        </w:rPr>
        <w:t>management of recurre</w:t>
      </w:r>
      <w:r>
        <w:rPr>
          <w:spacing w:val="-2"/>
        </w:rPr>
        <w:t>nt</w:t>
      </w:r>
      <w:r>
        <w:rPr>
          <w:spacing w:val="13"/>
        </w:rPr>
        <w:t xml:space="preserve"> </w:t>
      </w:r>
      <w:r>
        <w:rPr>
          <w:spacing w:val="-2"/>
        </w:rPr>
        <w:t>miscarriages.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16"/>
        </w:rPr>
        <w:t xml:space="preserve"> </w:t>
      </w:r>
      <w:r>
        <w:rPr>
          <w:spacing w:val="-2"/>
        </w:rPr>
        <w:t>Hum</w:t>
      </w:r>
      <w:r>
        <w:rPr>
          <w:spacing w:val="15"/>
          <w:w w:val="101"/>
        </w:rPr>
        <w:t xml:space="preserve"> </w:t>
      </w:r>
      <w:r>
        <w:rPr>
          <w:spacing w:val="-2"/>
        </w:rPr>
        <w:t>Reprod</w:t>
      </w:r>
      <w:r>
        <w:rPr>
          <w:spacing w:val="8"/>
        </w:rPr>
        <w:t xml:space="preserve"> </w:t>
      </w:r>
      <w:r>
        <w:rPr>
          <w:spacing w:val="-2"/>
        </w:rPr>
        <w:t>Sci</w:t>
      </w:r>
      <w:r>
        <w:rPr>
          <w:spacing w:val="6"/>
        </w:rPr>
        <w:t xml:space="preserve"> </w:t>
      </w:r>
      <w:r>
        <w:rPr>
          <w:spacing w:val="-2"/>
        </w:rPr>
        <w:t>2014;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7: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159</w:t>
      </w:r>
    </w:p>
    <w:p>
      <w:pPr>
        <w:pStyle w:val="BodyText"/>
        <w:ind w:left="397"/>
        <w:spacing w:before="1" w:line="239" w:lineRule="auto"/>
        <w:rPr/>
      </w:pPr>
      <w:r>
        <w:rPr>
          <w:spacing w:val="-2"/>
        </w:rPr>
        <w:t>12.        Rowe T:</w:t>
      </w:r>
      <w:r>
        <w:rPr>
          <w:spacing w:val="29"/>
        </w:rPr>
        <w:t xml:space="preserve"> </w:t>
      </w:r>
      <w:r>
        <w:rPr>
          <w:spacing w:val="-2"/>
        </w:rPr>
        <w:t>Fertility and a woman's</w:t>
      </w:r>
      <w:r>
        <w:rPr>
          <w:spacing w:val="7"/>
        </w:rPr>
        <w:t xml:space="preserve"> </w:t>
      </w:r>
      <w:r>
        <w:rPr>
          <w:spacing w:val="-2"/>
        </w:rPr>
        <w:t>age.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14"/>
          <w:w w:val="101"/>
        </w:rPr>
        <w:t xml:space="preserve"> </w:t>
      </w:r>
      <w:r>
        <w:rPr>
          <w:spacing w:val="-2"/>
        </w:rPr>
        <w:t>Reprod</w:t>
      </w:r>
      <w:r>
        <w:rPr>
          <w:spacing w:val="14"/>
          <w:w w:val="101"/>
        </w:rPr>
        <w:t xml:space="preserve"> </w:t>
      </w:r>
      <w:r>
        <w:rPr>
          <w:spacing w:val="-2"/>
        </w:rPr>
        <w:t>Med</w:t>
      </w:r>
      <w:r>
        <w:rPr>
          <w:spacing w:val="4"/>
        </w:rPr>
        <w:t xml:space="preserve"> </w:t>
      </w:r>
      <w:r>
        <w:rPr>
          <w:spacing w:val="-2"/>
        </w:rPr>
        <w:t>2006;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51: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157</w:t>
      </w:r>
    </w:p>
    <w:p>
      <w:pPr>
        <w:pStyle w:val="BodyText"/>
        <w:ind w:left="1108" w:right="852" w:hanging="711"/>
        <w:rPr/>
      </w:pPr>
      <w:r>
        <w:rPr>
          <w:spacing w:val="-1"/>
        </w:rPr>
        <w:t>13.        Schwartz</w:t>
      </w:r>
      <w:r>
        <w:rPr>
          <w:spacing w:val="15"/>
          <w:w w:val="101"/>
        </w:rPr>
        <w:t xml:space="preserve"> </w:t>
      </w:r>
      <w:r>
        <w:rPr>
          <w:spacing w:val="-1"/>
        </w:rPr>
        <w:t>D and  Mayaux</w:t>
      </w:r>
      <w:r>
        <w:rPr>
          <w:spacing w:val="13"/>
        </w:rPr>
        <w:t xml:space="preserve"> </w:t>
      </w:r>
      <w:r>
        <w:rPr>
          <w:spacing w:val="-1"/>
        </w:rPr>
        <w:t>MJ:</w:t>
      </w:r>
      <w:r>
        <w:rPr>
          <w:spacing w:val="16"/>
          <w:w w:val="101"/>
        </w:rPr>
        <w:t xml:space="preserve"> </w:t>
      </w:r>
      <w:r>
        <w:rPr>
          <w:spacing w:val="-1"/>
        </w:rPr>
        <w:t>Female fecundity as</w:t>
      </w:r>
      <w:r>
        <w:rPr>
          <w:spacing w:val="7"/>
        </w:rPr>
        <w:t xml:space="preserve"> </w:t>
      </w:r>
      <w:r>
        <w:rPr>
          <w:spacing w:val="-1"/>
        </w:rPr>
        <w:t>a function</w:t>
      </w:r>
      <w:r>
        <w:rPr>
          <w:spacing w:val="6"/>
        </w:rPr>
        <w:t xml:space="preserve"> </w:t>
      </w:r>
      <w:r>
        <w:rPr>
          <w:spacing w:val="-1"/>
        </w:rPr>
        <w:t>of age:</w:t>
      </w:r>
      <w:r>
        <w:rPr>
          <w:spacing w:val="16"/>
        </w:rPr>
        <w:t xml:space="preserve"> </w:t>
      </w:r>
      <w:r>
        <w:rPr>
          <w:spacing w:val="-1"/>
        </w:rPr>
        <w:t>Results</w:t>
      </w:r>
      <w:r>
        <w:rPr>
          <w:spacing w:val="6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 artificial</w:t>
      </w:r>
      <w:r>
        <w:rPr>
          <w:spacing w:val="13"/>
        </w:rPr>
        <w:t xml:space="preserve"> </w:t>
      </w:r>
      <w:r>
        <w:rPr>
          <w:spacing w:val="-2"/>
        </w:rPr>
        <w:t>insemination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5"/>
        </w:rPr>
        <w:t xml:space="preserve"> </w:t>
      </w:r>
      <w:r>
        <w:rPr>
          <w:spacing w:val="-2"/>
        </w:rPr>
        <w:t>2193</w:t>
      </w:r>
      <w:r>
        <w:rPr/>
        <w:t xml:space="preserve"> </w:t>
      </w:r>
      <w:r>
        <w:rPr>
          <w:spacing w:val="-1"/>
        </w:rPr>
        <w:t>nulliparous women with azoospermic</w:t>
      </w:r>
      <w:r>
        <w:rPr>
          <w:spacing w:val="13"/>
        </w:rPr>
        <w:t xml:space="preserve"> </w:t>
      </w:r>
      <w:r>
        <w:rPr>
          <w:spacing w:val="-1"/>
        </w:rPr>
        <w:t>husbands.</w:t>
      </w:r>
      <w:r>
        <w:rPr>
          <w:spacing w:val="15"/>
        </w:rPr>
        <w:t xml:space="preserve"> </w:t>
      </w:r>
      <w:r>
        <w:rPr>
          <w:spacing w:val="-1"/>
        </w:rPr>
        <w:t>Federation cecos.</w:t>
      </w:r>
      <w:r>
        <w:rPr>
          <w:spacing w:val="13"/>
        </w:rPr>
        <w:t xml:space="preserve"> </w:t>
      </w:r>
      <w:r>
        <w:rPr>
          <w:spacing w:val="-1"/>
        </w:rPr>
        <w:t>N</w:t>
      </w:r>
      <w:r>
        <w:rPr>
          <w:spacing w:val="16"/>
        </w:rPr>
        <w:t xml:space="preserve"> </w:t>
      </w:r>
      <w:r>
        <w:rPr>
          <w:spacing w:val="-2"/>
        </w:rPr>
        <w:t>Engl J</w:t>
      </w:r>
      <w:r>
        <w:rPr>
          <w:spacing w:val="14"/>
          <w:w w:val="101"/>
        </w:rPr>
        <w:t xml:space="preserve"> </w:t>
      </w:r>
      <w:r>
        <w:rPr>
          <w:spacing w:val="-2"/>
        </w:rPr>
        <w:t>Med</w:t>
      </w:r>
      <w:r>
        <w:rPr>
          <w:spacing w:val="20"/>
          <w:w w:val="101"/>
        </w:rPr>
        <w:t xml:space="preserve"> </w:t>
      </w:r>
      <w:r>
        <w:rPr>
          <w:spacing w:val="-2"/>
        </w:rPr>
        <w:t>1982; </w:t>
      </w:r>
      <w:r>
        <w:rPr>
          <w:b/>
          <w:bCs/>
          <w:spacing w:val="-2"/>
        </w:rPr>
        <w:t>306: </w:t>
      </w:r>
      <w:r>
        <w:rPr>
          <w:spacing w:val="-2"/>
        </w:rPr>
        <w:t>404</w:t>
      </w:r>
    </w:p>
    <w:p>
      <w:pPr>
        <w:pStyle w:val="BodyText"/>
        <w:ind w:left="1112" w:right="574" w:hanging="714"/>
        <w:spacing w:before="1"/>
        <w:rPr/>
      </w:pPr>
      <w:r>
        <w:rPr>
          <w:spacing w:val="-1"/>
        </w:rPr>
        <w:t>14.        Kumar N and  Singh AK:</w:t>
      </w:r>
      <w:r>
        <w:rPr>
          <w:spacing w:val="5"/>
        </w:rPr>
        <w:t xml:space="preserve"> </w:t>
      </w:r>
      <w:r>
        <w:rPr>
          <w:spacing w:val="-1"/>
        </w:rPr>
        <w:t>Trends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male factor</w:t>
      </w:r>
      <w:r>
        <w:rPr>
          <w:spacing w:val="10"/>
        </w:rPr>
        <w:t xml:space="preserve"> </w:t>
      </w:r>
      <w:r>
        <w:rPr>
          <w:spacing w:val="-1"/>
        </w:rPr>
        <w:t>infertility,</w:t>
      </w:r>
      <w:r>
        <w:rPr>
          <w:spacing w:val="7"/>
        </w:rPr>
        <w:t xml:space="preserve"> </w:t>
      </w:r>
      <w:r>
        <w:rPr>
          <w:spacing w:val="-1"/>
        </w:rPr>
        <w:t>an</w:t>
      </w:r>
      <w:r>
        <w:rPr>
          <w:spacing w:val="13"/>
        </w:rPr>
        <w:t xml:space="preserve"> </w:t>
      </w:r>
      <w:r>
        <w:rPr>
          <w:spacing w:val="-1"/>
        </w:rPr>
        <w:t>important</w:t>
      </w:r>
      <w:r>
        <w:rPr>
          <w:spacing w:val="8"/>
        </w:rPr>
        <w:t xml:space="preserve"> </w:t>
      </w:r>
      <w:r>
        <w:rPr>
          <w:spacing w:val="-1"/>
        </w:rPr>
        <w:t>cause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infertility: A</w:t>
      </w:r>
      <w:r>
        <w:rPr>
          <w:spacing w:val="12"/>
        </w:rPr>
        <w:t xml:space="preserve"> </w:t>
      </w:r>
      <w:r>
        <w:rPr>
          <w:spacing w:val="-1"/>
        </w:rPr>
        <w:t>review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liter</w:t>
      </w:r>
      <w:r>
        <w:rPr>
          <w:spacing w:val="-2"/>
        </w:rPr>
        <w:t>ature.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3"/>
        </w:rPr>
        <w:t>Hum</w:t>
      </w:r>
      <w:r>
        <w:rPr>
          <w:spacing w:val="32"/>
        </w:rPr>
        <w:t xml:space="preserve"> </w:t>
      </w:r>
      <w:r>
        <w:rPr>
          <w:spacing w:val="-3"/>
        </w:rPr>
        <w:t>Reprod Sci 2015;</w:t>
      </w:r>
      <w:r>
        <w:rPr>
          <w:spacing w:val="8"/>
        </w:rPr>
        <w:t xml:space="preserve"> </w:t>
      </w:r>
      <w:r>
        <w:rPr>
          <w:b/>
          <w:bCs/>
          <w:spacing w:val="-3"/>
        </w:rPr>
        <w:t>8:</w:t>
      </w:r>
      <w:r>
        <w:rPr>
          <w:b/>
          <w:bCs/>
          <w:spacing w:val="22"/>
          <w:w w:val="101"/>
        </w:rPr>
        <w:t xml:space="preserve"> </w:t>
      </w:r>
      <w:r>
        <w:rPr>
          <w:spacing w:val="-3"/>
        </w:rPr>
        <w:t>191</w:t>
      </w:r>
    </w:p>
    <w:p>
      <w:pPr>
        <w:pStyle w:val="BodyText"/>
        <w:ind w:left="1109" w:right="660" w:hanging="711"/>
        <w:spacing w:before="1" w:line="239" w:lineRule="auto"/>
        <w:rPr/>
      </w:pPr>
      <w:r>
        <w:rPr>
          <w:spacing w:val="-1"/>
        </w:rPr>
        <w:t>15.        Chung</w:t>
      </w:r>
      <w:r>
        <w:rPr>
          <w:spacing w:val="15"/>
          <w:w w:val="101"/>
        </w:rPr>
        <w:t xml:space="preserve"> </w:t>
      </w:r>
      <w:r>
        <w:rPr>
          <w:spacing w:val="-1"/>
        </w:rPr>
        <w:t>E, Arafa</w:t>
      </w:r>
      <w:r>
        <w:rPr>
          <w:spacing w:val="14"/>
        </w:rPr>
        <w:t xml:space="preserve"> </w:t>
      </w:r>
      <w:r>
        <w:rPr>
          <w:spacing w:val="-1"/>
        </w:rPr>
        <w:t>M,</w:t>
      </w:r>
      <w:r>
        <w:rPr>
          <w:spacing w:val="14"/>
          <w:w w:val="101"/>
        </w:rPr>
        <w:t xml:space="preserve"> </w:t>
      </w:r>
      <w:r>
        <w:rPr>
          <w:spacing w:val="-1"/>
        </w:rPr>
        <w:t>Boitrelle</w:t>
      </w:r>
      <w:r>
        <w:rPr>
          <w:spacing w:val="16"/>
        </w:rPr>
        <w:t xml:space="preserve"> </w:t>
      </w:r>
      <w:r>
        <w:rPr>
          <w:spacing w:val="-1"/>
        </w:rPr>
        <w:t>F et al: The</w:t>
      </w:r>
      <w:r>
        <w:rPr>
          <w:spacing w:val="14"/>
        </w:rPr>
        <w:t xml:space="preserve"> </w:t>
      </w:r>
      <w:r>
        <w:rPr>
          <w:spacing w:val="-1"/>
        </w:rPr>
        <w:t>new 6th edition</w:t>
      </w:r>
      <w:r>
        <w:rPr>
          <w:spacing w:val="6"/>
        </w:rPr>
        <w:t xml:space="preserve"> </w:t>
      </w:r>
      <w:r>
        <w:rPr>
          <w:spacing w:val="-1"/>
        </w:rPr>
        <w:t>of the who</w:t>
      </w:r>
      <w:r>
        <w:rPr>
          <w:spacing w:val="11"/>
        </w:rPr>
        <w:t xml:space="preserve"> </w:t>
      </w:r>
      <w:r>
        <w:rPr>
          <w:spacing w:val="-1"/>
        </w:rPr>
        <w:t>lab</w:t>
      </w:r>
      <w:r>
        <w:rPr>
          <w:spacing w:val="-2"/>
        </w:rPr>
        <w:t>oratory</w:t>
      </w:r>
      <w:r>
        <w:rPr>
          <w:spacing w:val="14"/>
        </w:rPr>
        <w:t xml:space="preserve"> </w:t>
      </w:r>
      <w:r>
        <w:rPr>
          <w:spacing w:val="-2"/>
        </w:rPr>
        <w:t>manual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examination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/>
        <w:t xml:space="preserve">   </w:t>
      </w:r>
      <w:r>
        <w:rPr/>
        <w:t>processing of human sem</w:t>
      </w:r>
      <w:r>
        <w:rPr>
          <w:spacing w:val="-1"/>
        </w:rPr>
        <w:t>en:</w:t>
      </w:r>
      <w:r>
        <w:rPr>
          <w:spacing w:val="18"/>
        </w:rPr>
        <w:t xml:space="preserve"> </w:t>
      </w:r>
      <w:r>
        <w:rPr>
          <w:spacing w:val="-1"/>
        </w:rPr>
        <w:t>Is it a step toward</w:t>
      </w:r>
      <w:r>
        <w:rPr>
          <w:spacing w:val="13"/>
        </w:rPr>
        <w:t xml:space="preserve"> </w:t>
      </w:r>
      <w:r>
        <w:rPr>
          <w:spacing w:val="-1"/>
        </w:rPr>
        <w:t>better standard</w:t>
      </w:r>
      <w:r>
        <w:rPr>
          <w:spacing w:val="6"/>
        </w:rPr>
        <w:t xml:space="preserve"> </w:t>
      </w:r>
      <w:r>
        <w:rPr>
          <w:spacing w:val="-1"/>
        </w:rPr>
        <w:t>operating</w:t>
      </w:r>
      <w:r>
        <w:rPr>
          <w:spacing w:val="13"/>
        </w:rPr>
        <w:t xml:space="preserve"> </w:t>
      </w:r>
      <w:r>
        <w:rPr>
          <w:spacing w:val="-1"/>
        </w:rPr>
        <w:t>procedure? Asian</w:t>
      </w:r>
      <w:r>
        <w:rPr>
          <w:spacing w:val="4"/>
        </w:rPr>
        <w:t xml:space="preserve"> </w:t>
      </w:r>
      <w:r>
        <w:rPr>
          <w:spacing w:val="-1"/>
        </w:rPr>
        <w:t>J Androl</w:t>
      </w:r>
      <w:r>
        <w:rPr>
          <w:spacing w:val="6"/>
        </w:rPr>
        <w:t xml:space="preserve"> </w:t>
      </w:r>
      <w:r>
        <w:rPr>
          <w:spacing w:val="-1"/>
        </w:rPr>
        <w:t>2022;</w:t>
      </w:r>
      <w:r>
        <w:rPr>
          <w:spacing w:val="4"/>
        </w:rPr>
        <w:t xml:space="preserve"> </w:t>
      </w:r>
      <w:r>
        <w:rPr>
          <w:b/>
          <w:bCs/>
          <w:spacing w:val="-1"/>
        </w:rPr>
        <w:t>24:</w:t>
      </w:r>
    </w:p>
    <w:p>
      <w:pPr>
        <w:pStyle w:val="BodyText"/>
        <w:ind w:left="1118"/>
        <w:spacing w:before="1"/>
        <w:rPr/>
      </w:pPr>
      <w:r>
        <w:rPr>
          <w:spacing w:val="-5"/>
        </w:rPr>
        <w:t>123</w:t>
      </w:r>
    </w:p>
    <w:p>
      <w:pPr>
        <w:pStyle w:val="BodyText"/>
        <w:ind w:left="1109" w:right="1007" w:hanging="711"/>
        <w:spacing w:before="1" w:line="239" w:lineRule="auto"/>
        <w:rPr/>
      </w:pPr>
      <w:r>
        <w:rPr>
          <w:spacing w:val="-1"/>
        </w:rPr>
        <w:t>16.        Boitrelle</w:t>
      </w:r>
      <w:r>
        <w:rPr>
          <w:spacing w:val="16"/>
        </w:rPr>
        <w:t xml:space="preserve"> </w:t>
      </w:r>
      <w:r>
        <w:rPr>
          <w:spacing w:val="-1"/>
        </w:rPr>
        <w:t>F, Shah</w:t>
      </w:r>
      <w:r>
        <w:rPr>
          <w:spacing w:val="15"/>
          <w:w w:val="101"/>
        </w:rPr>
        <w:t xml:space="preserve"> </w:t>
      </w:r>
      <w:r>
        <w:rPr>
          <w:spacing w:val="-1"/>
        </w:rPr>
        <w:t>R, Saleh</w:t>
      </w:r>
      <w:r>
        <w:rPr>
          <w:spacing w:val="14"/>
        </w:rPr>
        <w:t xml:space="preserve"> </w:t>
      </w:r>
      <w:r>
        <w:rPr>
          <w:spacing w:val="-1"/>
        </w:rPr>
        <w:t>R et</w:t>
      </w:r>
      <w:r>
        <w:rPr>
          <w:spacing w:val="7"/>
        </w:rPr>
        <w:t xml:space="preserve"> </w:t>
      </w:r>
      <w:r>
        <w:rPr>
          <w:spacing w:val="-1"/>
        </w:rPr>
        <w:t>al: The</w:t>
      </w:r>
      <w:r>
        <w:rPr>
          <w:spacing w:val="6"/>
        </w:rPr>
        <w:t xml:space="preserve"> </w:t>
      </w:r>
      <w:r>
        <w:rPr>
          <w:spacing w:val="-1"/>
        </w:rPr>
        <w:t>sixth</w:t>
      </w:r>
      <w:r>
        <w:rPr>
          <w:spacing w:val="7"/>
        </w:rPr>
        <w:t xml:space="preserve"> </w:t>
      </w:r>
      <w:r>
        <w:rPr>
          <w:spacing w:val="-1"/>
        </w:rPr>
        <w:t>edition</w:t>
      </w:r>
      <w:r>
        <w:rPr>
          <w:spacing w:val="7"/>
        </w:rPr>
        <w:t xml:space="preserve"> </w:t>
      </w:r>
      <w:r>
        <w:rPr>
          <w:spacing w:val="-1"/>
        </w:rPr>
        <w:t>of the who</w:t>
      </w:r>
      <w:r>
        <w:rPr>
          <w:spacing w:val="13"/>
        </w:rPr>
        <w:t xml:space="preserve"> </w:t>
      </w:r>
      <w:r>
        <w:rPr>
          <w:spacing w:val="-1"/>
        </w:rPr>
        <w:t>man</w:t>
      </w:r>
      <w:r>
        <w:rPr>
          <w:spacing w:val="-2"/>
        </w:rPr>
        <w:t>ual for</w:t>
      </w:r>
      <w:r>
        <w:rPr>
          <w:spacing w:val="10"/>
        </w:rPr>
        <w:t xml:space="preserve"> </w:t>
      </w:r>
      <w:r>
        <w:rPr>
          <w:spacing w:val="-2"/>
        </w:rPr>
        <w:t>human</w:t>
      </w:r>
      <w:r>
        <w:rPr>
          <w:spacing w:val="5"/>
        </w:rPr>
        <w:t xml:space="preserve"> </w:t>
      </w:r>
      <w:r>
        <w:rPr>
          <w:spacing w:val="-2"/>
        </w:rPr>
        <w:t>semen</w:t>
      </w:r>
      <w:r>
        <w:rPr>
          <w:spacing w:val="7"/>
        </w:rPr>
        <w:t xml:space="preserve"> </w:t>
      </w:r>
      <w:r>
        <w:rPr>
          <w:spacing w:val="-2"/>
        </w:rPr>
        <w:t>analysis: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rPr>
          <w:spacing w:val="8"/>
        </w:rPr>
        <w:t xml:space="preserve"> </w:t>
      </w:r>
      <w:r>
        <w:rPr>
          <w:spacing w:val="-2"/>
        </w:rPr>
        <w:t>critical</w:t>
      </w:r>
      <w:r>
        <w:rPr/>
        <w:t xml:space="preserve"> </w:t>
      </w:r>
      <w:r>
        <w:rPr>
          <w:spacing w:val="-1"/>
        </w:rPr>
        <w:t>review and swot analysis.</w:t>
      </w:r>
      <w:r>
        <w:rPr>
          <w:spacing w:val="15"/>
          <w:w w:val="101"/>
        </w:rPr>
        <w:t xml:space="preserve"> </w:t>
      </w:r>
      <w:r>
        <w:rPr>
          <w:spacing w:val="-1"/>
        </w:rPr>
        <w:t>Life (Basel)</w:t>
      </w:r>
      <w:r>
        <w:rPr>
          <w:spacing w:val="5"/>
        </w:rPr>
        <w:t xml:space="preserve"> </w:t>
      </w:r>
      <w:r>
        <w:rPr>
          <w:spacing w:val="-1"/>
        </w:rPr>
        <w:t>2021;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11</w:t>
      </w:r>
    </w:p>
    <w:p>
      <w:pPr>
        <w:pStyle w:val="BodyText"/>
        <w:ind w:left="1105" w:right="797" w:hanging="707"/>
        <w:spacing w:before="1"/>
        <w:rPr/>
      </w:pPr>
      <w:r>
        <w:rPr>
          <w:spacing w:val="-1"/>
        </w:rPr>
        <w:t>17.        Eimers JM, te Velde</w:t>
      </w:r>
      <w:r>
        <w:rPr>
          <w:spacing w:val="15"/>
          <w:w w:val="101"/>
        </w:rPr>
        <w:t xml:space="preserve"> </w:t>
      </w:r>
      <w:r>
        <w:rPr>
          <w:spacing w:val="-1"/>
        </w:rPr>
        <w:t>ER, Gerritse</w:t>
      </w:r>
      <w:r>
        <w:rPr>
          <w:spacing w:val="15"/>
          <w:w w:val="101"/>
        </w:rPr>
        <w:t xml:space="preserve"> </w:t>
      </w:r>
      <w:r>
        <w:rPr>
          <w:spacing w:val="-1"/>
        </w:rPr>
        <w:t>R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prediction</w:t>
      </w:r>
      <w:r>
        <w:rPr>
          <w:spacing w:val="7"/>
        </w:rPr>
        <w:t xml:space="preserve"> </w:t>
      </w:r>
      <w:r>
        <w:rPr>
          <w:spacing w:val="-1"/>
        </w:rPr>
        <w:t>of the</w:t>
      </w:r>
      <w:r>
        <w:rPr>
          <w:spacing w:val="8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hance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7"/>
        </w:rPr>
        <w:t xml:space="preserve"> </w:t>
      </w:r>
      <w:r>
        <w:rPr>
          <w:spacing w:val="-2"/>
        </w:rPr>
        <w:t>conceive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6"/>
        </w:rPr>
        <w:t xml:space="preserve"> </w:t>
      </w:r>
      <w:r>
        <w:rPr>
          <w:spacing w:val="-2"/>
        </w:rPr>
        <w:t>subfertile</w:t>
      </w:r>
      <w:r>
        <w:rPr>
          <w:spacing w:val="8"/>
        </w:rPr>
        <w:t xml:space="preserve"> </w:t>
      </w:r>
      <w:r>
        <w:rPr>
          <w:spacing w:val="-2"/>
        </w:rPr>
        <w:t>couples.</w:t>
      </w:r>
      <w:r>
        <w:rPr>
          <w:spacing w:val="16"/>
        </w:rPr>
        <w:t xml:space="preserve"> </w:t>
      </w:r>
      <w:r>
        <w:rPr>
          <w:spacing w:val="-2"/>
        </w:rPr>
        <w:t>Fertil</w:t>
      </w:r>
      <w:r>
        <w:rPr/>
        <w:t xml:space="preserve"> </w:t>
      </w:r>
      <w:r>
        <w:rPr>
          <w:spacing w:val="-2"/>
        </w:rPr>
        <w:t>Steril</w:t>
      </w:r>
      <w:r>
        <w:rPr>
          <w:spacing w:val="27"/>
          <w:w w:val="101"/>
        </w:rPr>
        <w:t xml:space="preserve"> </w:t>
      </w:r>
      <w:r>
        <w:rPr>
          <w:spacing w:val="-2"/>
        </w:rPr>
        <w:t>1994; </w:t>
      </w:r>
      <w:r>
        <w:rPr>
          <w:b/>
          <w:bCs/>
          <w:spacing w:val="-2"/>
        </w:rPr>
        <w:t>61: </w:t>
      </w:r>
      <w:r>
        <w:rPr>
          <w:spacing w:val="-2"/>
        </w:rPr>
        <w:t>44</w:t>
      </w:r>
    </w:p>
    <w:p>
      <w:pPr>
        <w:pStyle w:val="BodyText"/>
        <w:ind w:left="1109" w:right="440" w:hanging="711"/>
        <w:rPr/>
      </w:pPr>
      <w:r>
        <w:rPr>
          <w:spacing w:val="-1"/>
        </w:rPr>
        <w:t>18.        Ramasamy</w:t>
      </w:r>
      <w:r>
        <w:rPr>
          <w:spacing w:val="15"/>
        </w:rPr>
        <w:t xml:space="preserve"> </w:t>
      </w:r>
      <w:r>
        <w:rPr>
          <w:spacing w:val="-1"/>
        </w:rPr>
        <w:t>R, Scovell JM,</w:t>
      </w:r>
      <w:r>
        <w:rPr>
          <w:spacing w:val="14"/>
          <w:w w:val="101"/>
        </w:rPr>
        <w:t xml:space="preserve"> </w:t>
      </w:r>
      <w:r>
        <w:rPr>
          <w:spacing w:val="-1"/>
        </w:rPr>
        <w:t>Kovac JR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7"/>
        </w:rPr>
        <w:t xml:space="preserve"> </w:t>
      </w:r>
      <w:r>
        <w:rPr>
          <w:spacing w:val="-1"/>
        </w:rPr>
        <w:t>Fluorescence</w:t>
      </w:r>
      <w:r>
        <w:rPr>
          <w:spacing w:val="13"/>
          <w:w w:val="101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situ</w:t>
      </w:r>
      <w:r>
        <w:rPr>
          <w:spacing w:val="12"/>
        </w:rPr>
        <w:t xml:space="preserve"> </w:t>
      </w:r>
      <w:r>
        <w:rPr>
          <w:spacing w:val="-1"/>
        </w:rPr>
        <w:t>hybridizat</w:t>
      </w:r>
      <w:r>
        <w:rPr>
          <w:spacing w:val="-2"/>
        </w:rPr>
        <w:t>ion</w:t>
      </w:r>
      <w:r>
        <w:rPr>
          <w:spacing w:val="7"/>
        </w:rPr>
        <w:t xml:space="preserve"> </w:t>
      </w:r>
      <w:r>
        <w:rPr>
          <w:spacing w:val="-2"/>
        </w:rPr>
        <w:t>detects</w:t>
      </w:r>
      <w:r>
        <w:rPr>
          <w:spacing w:val="13"/>
        </w:rPr>
        <w:t xml:space="preserve"> </w:t>
      </w:r>
      <w:r>
        <w:rPr>
          <w:spacing w:val="-2"/>
        </w:rPr>
        <w:t>increased</w:t>
      </w:r>
      <w:r>
        <w:rPr>
          <w:spacing w:val="6"/>
        </w:rPr>
        <w:t xml:space="preserve"> </w:t>
      </w:r>
      <w:r>
        <w:rPr>
          <w:spacing w:val="-2"/>
        </w:rPr>
        <w:t>sperm</w:t>
      </w:r>
      <w:r>
        <w:rPr>
          <w:spacing w:val="7"/>
        </w:rPr>
        <w:t xml:space="preserve"> </w:t>
      </w:r>
      <w:r>
        <w:rPr>
          <w:spacing w:val="-2"/>
        </w:rPr>
        <w:t>aneuploidy</w:t>
      </w:r>
      <w:r>
        <w:rPr/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men with</w:t>
      </w:r>
      <w:r>
        <w:rPr>
          <w:spacing w:val="12"/>
        </w:rPr>
        <w:t xml:space="preserve"> </w:t>
      </w:r>
      <w:r>
        <w:rPr>
          <w:spacing w:val="-1"/>
        </w:rPr>
        <w:t>recurrent</w:t>
      </w:r>
      <w:r>
        <w:rPr>
          <w:spacing w:val="13"/>
        </w:rPr>
        <w:t xml:space="preserve"> </w:t>
      </w:r>
      <w:r>
        <w:rPr>
          <w:spacing w:val="-1"/>
        </w:rPr>
        <w:t>pregnancy loss.</w:t>
      </w:r>
      <w:r>
        <w:rPr>
          <w:spacing w:val="16"/>
          <w:w w:val="101"/>
        </w:rPr>
        <w:t xml:space="preserve"> </w:t>
      </w:r>
      <w:r>
        <w:rPr>
          <w:spacing w:val="-1"/>
        </w:rPr>
        <w:t>Fert</w:t>
      </w:r>
      <w:r>
        <w:rPr>
          <w:spacing w:val="-2"/>
        </w:rPr>
        <w:t>il Steril 2015;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103: </w:t>
      </w:r>
      <w:r>
        <w:rPr>
          <w:spacing w:val="-2"/>
        </w:rPr>
        <w:t>906</w:t>
      </w:r>
    </w:p>
    <w:p>
      <w:pPr>
        <w:pStyle w:val="BodyText"/>
        <w:ind w:left="1098" w:right="382" w:hanging="700"/>
        <w:spacing w:before="2" w:line="239" w:lineRule="auto"/>
        <w:rPr/>
      </w:pPr>
      <w:r>
        <w:rPr>
          <w:spacing w:val="-1"/>
        </w:rPr>
        <w:t>19.        World</w:t>
      </w:r>
      <w:r>
        <w:rPr>
          <w:spacing w:val="15"/>
          <w:w w:val="101"/>
        </w:rPr>
        <w:t xml:space="preserve"> </w:t>
      </w:r>
      <w:r>
        <w:rPr>
          <w:spacing w:val="-1"/>
        </w:rPr>
        <w:t>Health O: Who laboratory manual for the</w:t>
      </w:r>
      <w:r>
        <w:rPr>
          <w:spacing w:val="7"/>
        </w:rPr>
        <w:t xml:space="preserve"> </w:t>
      </w:r>
      <w:r>
        <w:rPr>
          <w:spacing w:val="-1"/>
        </w:rPr>
        <w:t>examination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processing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human</w:t>
      </w:r>
      <w:r>
        <w:rPr>
          <w:spacing w:val="6"/>
        </w:rPr>
        <w:t xml:space="preserve"> </w:t>
      </w:r>
      <w:r>
        <w:rPr>
          <w:spacing w:val="-1"/>
        </w:rPr>
        <w:t>semen,</w:t>
      </w:r>
      <w:r>
        <w:rPr>
          <w:spacing w:val="8"/>
        </w:rPr>
        <w:t xml:space="preserve"> </w:t>
      </w:r>
      <w:r>
        <w:rPr>
          <w:spacing w:val="-1"/>
        </w:rPr>
        <w:t>5th</w:t>
      </w:r>
      <w:r>
        <w:rPr>
          <w:spacing w:val="7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d</w:t>
      </w:r>
      <w:r>
        <w:rPr>
          <w:spacing w:val="7"/>
        </w:rPr>
        <w:t xml:space="preserve"> </w:t>
      </w:r>
      <w:r>
        <w:rPr>
          <w:spacing w:val="-2"/>
        </w:rPr>
        <w:t>ed.</w:t>
      </w:r>
      <w:r>
        <w:rPr>
          <w:spacing w:val="10"/>
        </w:rPr>
        <w:t xml:space="preserve"> </w:t>
      </w:r>
      <w:r>
        <w:rPr>
          <w:spacing w:val="-2"/>
        </w:rPr>
        <w:t>Geneva:</w:t>
      </w:r>
      <w:r>
        <w:rPr/>
        <w:t xml:space="preserve"> </w:t>
      </w:r>
      <w:r>
        <w:rPr>
          <w:spacing w:val="-1"/>
        </w:rPr>
        <w:t>World</w:t>
      </w:r>
      <w:r>
        <w:rPr>
          <w:spacing w:val="28"/>
        </w:rPr>
        <w:t xml:space="preserve"> </w:t>
      </w:r>
      <w:r>
        <w:rPr>
          <w:spacing w:val="-1"/>
        </w:rPr>
        <w:t>Health Organization, 2010</w:t>
      </w:r>
    </w:p>
    <w:p>
      <w:pPr>
        <w:pStyle w:val="BodyText"/>
        <w:ind w:left="1106" w:right="1005" w:hanging="724"/>
        <w:rPr/>
      </w:pPr>
      <w:r>
        <w:rPr/>
        <w:t>20.        Higgins J: Asses</w:t>
      </w:r>
      <w:r>
        <w:rPr>
          <w:spacing w:val="-1"/>
        </w:rPr>
        <w:t>sing quality of included studies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cochrane</w:t>
      </w:r>
      <w:r>
        <w:rPr>
          <w:spacing w:val="13"/>
        </w:rPr>
        <w:t xml:space="preserve"> </w:t>
      </w:r>
      <w:r>
        <w:rPr>
          <w:spacing w:val="-1"/>
        </w:rPr>
        <w:t>reviews.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Cochrane</w:t>
      </w:r>
      <w:r>
        <w:rPr>
          <w:spacing w:val="9"/>
        </w:rPr>
        <w:t xml:space="preserve"> </w:t>
      </w:r>
      <w:r>
        <w:rPr>
          <w:spacing w:val="-1"/>
        </w:rPr>
        <w:t>Collaboration</w:t>
      </w:r>
      <w:r>
        <w:rPr>
          <w:spacing w:val="15"/>
        </w:rPr>
        <w:t xml:space="preserve"> </w:t>
      </w:r>
      <w:r>
        <w:rPr>
          <w:spacing w:val="-1"/>
        </w:rPr>
        <w:t>Methods</w:t>
      </w:r>
      <w:r>
        <w:rPr/>
        <w:t xml:space="preserve"> </w:t>
      </w:r>
      <w:r>
        <w:rPr>
          <w:spacing w:val="-2"/>
        </w:rPr>
        <w:t>Groups</w:t>
      </w:r>
      <w:r>
        <w:rPr>
          <w:spacing w:val="30"/>
        </w:rPr>
        <w:t xml:space="preserve"> </w:t>
      </w:r>
      <w:r>
        <w:rPr>
          <w:spacing w:val="-2"/>
        </w:rPr>
        <w:t>Newsletter 2007;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11</w:t>
      </w:r>
    </w:p>
    <w:p>
      <w:pPr>
        <w:pStyle w:val="BodyText"/>
        <w:ind w:left="1103" w:right="715" w:hanging="721"/>
        <w:spacing w:before="2" w:line="239" w:lineRule="auto"/>
        <w:rPr/>
      </w:pPr>
      <w:r>
        <w:rPr/>
        <w:t>21.        Whiting</w:t>
      </w:r>
      <w:r>
        <w:rPr>
          <w:spacing w:val="15"/>
          <w:w w:val="101"/>
        </w:rPr>
        <w:t xml:space="preserve"> </w:t>
      </w:r>
      <w:r>
        <w:rPr/>
        <w:t>PF,</w:t>
      </w:r>
      <w:r>
        <w:rPr>
          <w:spacing w:val="15"/>
          <w:w w:val="101"/>
        </w:rPr>
        <w:t xml:space="preserve"> </w:t>
      </w:r>
      <w:r>
        <w:rPr/>
        <w:t>Rutjes AW, Westw</w:t>
      </w:r>
      <w:r>
        <w:rPr>
          <w:spacing w:val="-1"/>
        </w:rPr>
        <w:t>ood</w:t>
      </w:r>
      <w:r>
        <w:rPr>
          <w:spacing w:val="14"/>
          <w:w w:val="101"/>
        </w:rPr>
        <w:t xml:space="preserve"> </w:t>
      </w:r>
      <w:r>
        <w:rPr>
          <w:spacing w:val="-1"/>
        </w:rPr>
        <w:t>ME et al: Quadas-2: A revised tool for</w:t>
      </w:r>
      <w:r>
        <w:rPr/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quality</w:t>
      </w:r>
      <w:r>
        <w:rPr>
          <w:spacing w:val="7"/>
        </w:rPr>
        <w:t xml:space="preserve"> </w:t>
      </w:r>
      <w:r>
        <w:rPr>
          <w:spacing w:val="-1"/>
        </w:rPr>
        <w:t>assessment</w:t>
      </w:r>
      <w:r>
        <w:rPr>
          <w:spacing w:val="6"/>
        </w:rPr>
        <w:t xml:space="preserve"> </w:t>
      </w:r>
      <w:r>
        <w:rPr>
          <w:spacing w:val="-1"/>
        </w:rPr>
        <w:t>of diagnostic</w:t>
      </w:r>
      <w:r>
        <w:rPr/>
        <w:t xml:space="preserve"> </w:t>
      </w:r>
      <w:r>
        <w:rPr>
          <w:spacing w:val="-1"/>
        </w:rPr>
        <w:t>accuracy studies. Ann</w:t>
      </w:r>
      <w:r>
        <w:rPr>
          <w:spacing w:val="19"/>
        </w:rPr>
        <w:t xml:space="preserve"> </w:t>
      </w:r>
      <w:r>
        <w:rPr>
          <w:spacing w:val="-1"/>
        </w:rPr>
        <w:t>Intern</w:t>
      </w:r>
      <w:r>
        <w:rPr>
          <w:spacing w:val="14"/>
          <w:w w:val="101"/>
        </w:rPr>
        <w:t xml:space="preserve"> </w:t>
      </w:r>
      <w:r>
        <w:rPr>
          <w:spacing w:val="-1"/>
        </w:rPr>
        <w:t>Med 2</w:t>
      </w:r>
      <w:r>
        <w:rPr>
          <w:spacing w:val="-2"/>
        </w:rPr>
        <w:t>011;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155: </w:t>
      </w:r>
      <w:r>
        <w:rPr>
          <w:spacing w:val="-2"/>
        </w:rPr>
        <w:t>529</w:t>
      </w:r>
    </w:p>
    <w:p>
      <w:pPr>
        <w:pStyle w:val="BodyText"/>
        <w:ind w:left="382"/>
        <w:spacing w:before="1" w:line="239" w:lineRule="auto"/>
        <w:rPr/>
      </w:pPr>
      <w:r>
        <w:rPr>
          <w:spacing w:val="-1"/>
        </w:rPr>
        <w:t>22.        Faraday</w:t>
      </w:r>
      <w:r>
        <w:rPr>
          <w:spacing w:val="15"/>
        </w:rPr>
        <w:t xml:space="preserve"> </w:t>
      </w:r>
      <w:r>
        <w:rPr>
          <w:spacing w:val="-1"/>
        </w:rPr>
        <w:t>M,</w:t>
      </w:r>
      <w:r>
        <w:rPr>
          <w:spacing w:val="15"/>
          <w:w w:val="101"/>
        </w:rPr>
        <w:t xml:space="preserve"> </w:t>
      </w:r>
      <w:r>
        <w:rPr>
          <w:spacing w:val="-1"/>
        </w:rPr>
        <w:t>Hubbard</w:t>
      </w:r>
      <w:r>
        <w:rPr>
          <w:spacing w:val="16"/>
        </w:rPr>
        <w:t xml:space="preserve"> </w:t>
      </w:r>
      <w:r>
        <w:rPr>
          <w:spacing w:val="-1"/>
        </w:rPr>
        <w:t>H,</w:t>
      </w:r>
      <w:r>
        <w:rPr>
          <w:spacing w:val="14"/>
        </w:rPr>
        <w:t xml:space="preserve"> </w:t>
      </w:r>
      <w:r>
        <w:rPr>
          <w:spacing w:val="-1"/>
        </w:rPr>
        <w:t>Kosiak</w:t>
      </w:r>
      <w:r>
        <w:rPr>
          <w:spacing w:val="15"/>
        </w:rPr>
        <w:t xml:space="preserve"> </w:t>
      </w:r>
      <w:r>
        <w:rPr>
          <w:spacing w:val="-1"/>
        </w:rPr>
        <w:t>B an</w:t>
      </w:r>
      <w:r>
        <w:rPr>
          <w:spacing w:val="-2"/>
        </w:rPr>
        <w:t>d  Dmochowski</w:t>
      </w:r>
      <w:r>
        <w:rPr>
          <w:spacing w:val="15"/>
        </w:rPr>
        <w:t xml:space="preserve"> </w:t>
      </w:r>
      <w:r>
        <w:rPr>
          <w:spacing w:val="-2"/>
        </w:rPr>
        <w:t>R:</w:t>
      </w:r>
      <w:r>
        <w:rPr>
          <w:spacing w:val="11"/>
        </w:rPr>
        <w:t xml:space="preserve"> </w:t>
      </w:r>
      <w:r>
        <w:rPr>
          <w:spacing w:val="-2"/>
        </w:rPr>
        <w:t>Staying</w:t>
      </w:r>
      <w:r>
        <w:rPr>
          <w:spacing w:val="6"/>
        </w:rPr>
        <w:t xml:space="preserve"> </w:t>
      </w:r>
      <w:r>
        <w:rPr>
          <w:spacing w:val="-2"/>
        </w:rPr>
        <w:t>at the</w:t>
      </w:r>
      <w:r>
        <w:rPr>
          <w:spacing w:val="8"/>
        </w:rPr>
        <w:t xml:space="preserve"> </w:t>
      </w:r>
      <w:r>
        <w:rPr>
          <w:spacing w:val="-2"/>
        </w:rPr>
        <w:t>cutting</w:t>
      </w:r>
      <w:r>
        <w:rPr>
          <w:spacing w:val="7"/>
        </w:rPr>
        <w:t xml:space="preserve"> </w:t>
      </w:r>
      <w:r>
        <w:rPr>
          <w:spacing w:val="-2"/>
        </w:rPr>
        <w:t>edge: A</w:t>
      </w:r>
      <w:r>
        <w:rPr>
          <w:spacing w:val="12"/>
        </w:rPr>
        <w:t xml:space="preserve"> </w:t>
      </w:r>
      <w:r>
        <w:rPr>
          <w:spacing w:val="-2"/>
        </w:rPr>
        <w:t>review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analysis</w:t>
      </w:r>
      <w:r>
        <w:rPr>
          <w:spacing w:val="6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1102" w:right="481" w:firstLine="1"/>
        <w:spacing w:before="1" w:line="239" w:lineRule="auto"/>
        <w:rPr/>
      </w:pPr>
      <w:r>
        <w:rPr>
          <w:spacing w:val="-1"/>
        </w:rPr>
        <w:t>evidence reporting and grading; the recommendations of the</w:t>
      </w:r>
      <w:r>
        <w:rPr>
          <w:spacing w:val="23"/>
        </w:rPr>
        <w:t xml:space="preserve"> </w:t>
      </w:r>
      <w:r>
        <w:rPr>
          <w:spacing w:val="-1"/>
        </w:rPr>
        <w:t>american</w:t>
      </w:r>
      <w:r>
        <w:rPr>
          <w:spacing w:val="12"/>
        </w:rPr>
        <w:t xml:space="preserve"> </w:t>
      </w:r>
      <w:r>
        <w:rPr>
          <w:spacing w:val="-1"/>
        </w:rPr>
        <w:t>urological</w:t>
      </w:r>
      <w:r>
        <w:rPr>
          <w:spacing w:val="7"/>
        </w:rPr>
        <w:t xml:space="preserve"> </w:t>
      </w:r>
      <w:r>
        <w:rPr>
          <w:spacing w:val="-1"/>
        </w:rPr>
        <w:t>association.</w:t>
      </w:r>
      <w:r>
        <w:rPr>
          <w:spacing w:val="15"/>
        </w:rPr>
        <w:t xml:space="preserve"> </w:t>
      </w:r>
      <w:r>
        <w:rPr>
          <w:spacing w:val="-1"/>
        </w:rPr>
        <w:t>BJU</w:t>
      </w:r>
      <w:r>
        <w:rPr>
          <w:spacing w:val="18"/>
        </w:rPr>
        <w:t xml:space="preserve"> </w:t>
      </w:r>
      <w:r>
        <w:rPr>
          <w:spacing w:val="-1"/>
        </w:rPr>
        <w:t>Int</w:t>
      </w:r>
      <w:r>
        <w:rPr>
          <w:spacing w:val="5"/>
        </w:rPr>
        <w:t xml:space="preserve"> </w:t>
      </w:r>
      <w:r>
        <w:rPr>
          <w:spacing w:val="-1"/>
        </w:rPr>
        <w:t>2009;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104:</w:t>
      </w:r>
      <w:r>
        <w:rPr>
          <w:b/>
          <w:bCs/>
        </w:rPr>
        <w:t xml:space="preserve"> </w:t>
      </w:r>
      <w:r>
        <w:rPr>
          <w:spacing w:val="-2"/>
        </w:rPr>
        <w:t>294</w:t>
      </w:r>
    </w:p>
    <w:p>
      <w:pPr>
        <w:pStyle w:val="BodyText"/>
        <w:ind w:left="1101" w:right="829" w:hanging="720"/>
        <w:spacing w:before="1" w:line="239" w:lineRule="auto"/>
        <w:rPr/>
      </w:pPr>
      <w:r>
        <w:rPr>
          <w:spacing w:val="-1"/>
        </w:rPr>
        <w:t>23.        Fertility problems: Assessment and treatment:</w:t>
      </w:r>
      <w:r>
        <w:rPr>
          <w:spacing w:val="15"/>
          <w:w w:val="101"/>
        </w:rPr>
        <w:t xml:space="preserve"> </w:t>
      </w:r>
      <w:r>
        <w:rPr>
          <w:spacing w:val="-1"/>
        </w:rPr>
        <w:t>National</w:t>
      </w:r>
      <w:r>
        <w:rPr>
          <w:spacing w:val="19"/>
        </w:rPr>
        <w:t xml:space="preserve"> </w:t>
      </w:r>
      <w:r>
        <w:rPr>
          <w:spacing w:val="-1"/>
        </w:rPr>
        <w:t>Institute for</w:t>
      </w:r>
      <w:r>
        <w:rPr>
          <w:spacing w:val="13"/>
        </w:rPr>
        <w:t xml:space="preserve"> </w:t>
      </w:r>
      <w:r>
        <w:rPr>
          <w:spacing w:val="-1"/>
        </w:rPr>
        <w:t>Health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Car</w:t>
      </w:r>
      <w:r>
        <w:rPr>
          <w:spacing w:val="-2"/>
        </w:rPr>
        <w:t>e</w:t>
      </w:r>
      <w:r>
        <w:rPr>
          <w:spacing w:val="16"/>
        </w:rPr>
        <w:t xml:space="preserve"> </w:t>
      </w:r>
      <w:r>
        <w:rPr>
          <w:spacing w:val="-2"/>
        </w:rPr>
        <w:t>Excellence</w:t>
      </w:r>
      <w:r>
        <w:rPr>
          <w:spacing w:val="11"/>
        </w:rPr>
        <w:t xml:space="preserve"> </w:t>
      </w:r>
      <w:r>
        <w:rPr>
          <w:spacing w:val="-2"/>
        </w:rPr>
        <w:t>(UK),</w:t>
      </w:r>
      <w:r>
        <w:rPr>
          <w:spacing w:val="13"/>
        </w:rPr>
        <w:t xml:space="preserve"> </w:t>
      </w:r>
      <w:r>
        <w:rPr>
          <w:spacing w:val="-2"/>
        </w:rPr>
        <w:t>p.</w:t>
      </w:r>
      <w:r>
        <w:rPr>
          <w:spacing w:val="21"/>
        </w:rPr>
        <w:t xml:space="preserve"> </w:t>
      </w:r>
      <w:r>
        <w:rPr>
          <w:spacing w:val="-2"/>
        </w:rPr>
        <w:t>142,</w:t>
      </w:r>
      <w:r>
        <w:rPr/>
        <w:t xml:space="preserve"> </w:t>
      </w:r>
      <w:r>
        <w:rPr>
          <w:spacing w:val="-1"/>
        </w:rPr>
        <w:t>2017</w:t>
      </w:r>
    </w:p>
    <w:p>
      <w:pPr>
        <w:pStyle w:val="BodyText"/>
        <w:ind w:left="381"/>
        <w:spacing w:before="1" w:line="239" w:lineRule="auto"/>
        <w:rPr/>
      </w:pPr>
      <w:r>
        <w:rPr/>
        <w:t>24.        Infertility workup for the women's health spe</w:t>
      </w:r>
      <w:r>
        <w:rPr>
          <w:spacing w:val="-1"/>
        </w:rPr>
        <w:t>cialist: Acog committee</w:t>
      </w:r>
      <w:r>
        <w:rPr>
          <w:spacing w:val="5"/>
        </w:rPr>
        <w:t xml:space="preserve"> </w:t>
      </w:r>
      <w:r>
        <w:rPr>
          <w:spacing w:val="-1"/>
        </w:rPr>
        <w:t>opinion,</w:t>
      </w:r>
      <w:r>
        <w:rPr>
          <w:spacing w:val="13"/>
        </w:rPr>
        <w:t xml:space="preserve"> </w:t>
      </w:r>
      <w:r>
        <w:rPr>
          <w:spacing w:val="-1"/>
        </w:rPr>
        <w:t>number</w:t>
      </w:r>
      <w:r>
        <w:rPr>
          <w:spacing w:val="7"/>
        </w:rPr>
        <w:t xml:space="preserve"> </w:t>
      </w:r>
      <w:r>
        <w:rPr>
          <w:spacing w:val="-1"/>
        </w:rPr>
        <w:t>781.</w:t>
      </w:r>
      <w:r>
        <w:rPr>
          <w:spacing w:val="9"/>
        </w:rPr>
        <w:t xml:space="preserve"> </w:t>
      </w:r>
      <w:r>
        <w:rPr>
          <w:spacing w:val="-1"/>
        </w:rPr>
        <w:t>Obstet</w:t>
      </w:r>
      <w:r>
        <w:rPr>
          <w:spacing w:val="10"/>
        </w:rPr>
        <w:t xml:space="preserve"> </w:t>
      </w:r>
      <w:r>
        <w:rPr>
          <w:spacing w:val="-1"/>
        </w:rPr>
        <w:t>Gynecol</w:t>
      </w:r>
      <w:r>
        <w:rPr>
          <w:spacing w:val="6"/>
        </w:rPr>
        <w:t xml:space="preserve"> </w:t>
      </w:r>
      <w:r>
        <w:rPr>
          <w:spacing w:val="-1"/>
        </w:rPr>
        <w:t>2019;</w:t>
      </w:r>
    </w:p>
    <w:p>
      <w:pPr>
        <w:pStyle w:val="BodyText"/>
        <w:ind w:left="1111"/>
        <w:spacing w:before="1" w:line="239" w:lineRule="auto"/>
        <w:rPr/>
      </w:pPr>
      <w:r>
        <w:rPr>
          <w:b/>
          <w:bCs/>
          <w:spacing w:val="-3"/>
        </w:rPr>
        <w:t>133:</w:t>
      </w:r>
      <w:r>
        <w:rPr>
          <w:b/>
          <w:bCs/>
          <w:spacing w:val="8"/>
        </w:rPr>
        <w:t xml:space="preserve"> </w:t>
      </w:r>
      <w:r>
        <w:rPr>
          <w:spacing w:val="-3"/>
        </w:rPr>
        <w:t>e377</w:t>
      </w:r>
    </w:p>
    <w:p>
      <w:pPr>
        <w:pStyle w:val="BodyText"/>
        <w:ind w:left="381"/>
        <w:rPr/>
      </w:pPr>
      <w:r>
        <w:rPr/>
        <w:t>25.        Optimizing natural </w:t>
      </w:r>
      <w:r>
        <w:rPr>
          <w:spacing w:val="-1"/>
        </w:rPr>
        <w:t>fertility: A committee opinion.</w:t>
      </w:r>
      <w:r>
        <w:rPr>
          <w:spacing w:val="16"/>
        </w:rPr>
        <w:t xml:space="preserve"> </w:t>
      </w:r>
      <w:r>
        <w:rPr>
          <w:spacing w:val="-1"/>
        </w:rPr>
        <w:t>F&amp;S 2017;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107: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52</w:t>
      </w:r>
    </w:p>
    <w:p>
      <w:pPr>
        <w:pStyle w:val="BodyText"/>
        <w:ind w:left="1105" w:right="449" w:hanging="724"/>
        <w:spacing w:before="2" w:line="239" w:lineRule="auto"/>
        <w:rPr/>
      </w:pPr>
      <w:r>
        <w:rPr>
          <w:spacing w:val="-1"/>
        </w:rPr>
        <w:t>26.        Spandorfer SD, Chung</w:t>
      </w:r>
      <w:r>
        <w:rPr>
          <w:spacing w:val="15"/>
        </w:rPr>
        <w:t xml:space="preserve"> </w:t>
      </w:r>
      <w:r>
        <w:rPr>
          <w:spacing w:val="-1"/>
        </w:rPr>
        <w:t>PH,</w:t>
      </w:r>
      <w:r>
        <w:rPr>
          <w:spacing w:val="14"/>
          <w:w w:val="101"/>
        </w:rPr>
        <w:t xml:space="preserve"> </w:t>
      </w:r>
      <w:r>
        <w:rPr>
          <w:spacing w:val="-1"/>
        </w:rPr>
        <w:t>Kligman</w:t>
      </w:r>
      <w:r>
        <w:rPr>
          <w:spacing w:val="18"/>
        </w:rPr>
        <w:t xml:space="preserve"> </w:t>
      </w:r>
      <w:r>
        <w:rPr>
          <w:spacing w:val="-1"/>
        </w:rPr>
        <w:t>I et al: An</w:t>
      </w:r>
      <w:r>
        <w:rPr>
          <w:spacing w:val="7"/>
        </w:rPr>
        <w:t xml:space="preserve"> </w:t>
      </w:r>
      <w:r>
        <w:rPr>
          <w:spacing w:val="-1"/>
        </w:rPr>
        <w:t>analysis</w:t>
      </w:r>
      <w:r>
        <w:rPr>
          <w:spacing w:val="7"/>
        </w:rPr>
        <w:t xml:space="preserve"> </w:t>
      </w:r>
      <w:r>
        <w:rPr>
          <w:spacing w:val="-1"/>
        </w:rPr>
        <w:t>of the</w:t>
      </w:r>
      <w:r>
        <w:rPr>
          <w:spacing w:val="7"/>
        </w:rPr>
        <w:t xml:space="preserve"> </w:t>
      </w:r>
      <w:r>
        <w:rPr>
          <w:spacing w:val="-1"/>
        </w:rPr>
        <w:t>effect of age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13"/>
        </w:rPr>
        <w:t xml:space="preserve"> </w:t>
      </w:r>
      <w:r>
        <w:rPr>
          <w:spacing w:val="-1"/>
        </w:rPr>
        <w:t>implantation</w:t>
      </w:r>
      <w:r>
        <w:rPr>
          <w:spacing w:val="13"/>
        </w:rPr>
        <w:t xml:space="preserve"> </w:t>
      </w:r>
      <w:r>
        <w:rPr>
          <w:spacing w:val="-1"/>
        </w:rPr>
        <w:t>ra</w:t>
      </w:r>
      <w:r>
        <w:rPr>
          <w:spacing w:val="-2"/>
        </w:rPr>
        <w:t>tes.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2"/>
        </w:rPr>
        <w:t>Assist</w:t>
      </w:r>
      <w:r>
        <w:rPr>
          <w:spacing w:val="15"/>
          <w:w w:val="101"/>
        </w:rPr>
        <w:t xml:space="preserve"> </w:t>
      </w:r>
      <w:r>
        <w:rPr>
          <w:spacing w:val="-2"/>
        </w:rPr>
        <w:t>Reprod</w:t>
      </w:r>
      <w:r>
        <w:rPr/>
        <w:t xml:space="preserve"> </w:t>
      </w:r>
      <w:r>
        <w:rPr>
          <w:spacing w:val="-2"/>
        </w:rPr>
        <w:t>Genet 2000;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17: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303</w:t>
      </w:r>
    </w:p>
    <w:p>
      <w:pPr>
        <w:pStyle w:val="BodyText"/>
        <w:ind w:left="1110" w:right="706" w:hanging="729"/>
        <w:rPr/>
      </w:pPr>
      <w:r>
        <w:rPr>
          <w:spacing w:val="-1"/>
        </w:rPr>
        <w:t>27.        Dunson</w:t>
      </w:r>
      <w:r>
        <w:rPr>
          <w:spacing w:val="16"/>
        </w:rPr>
        <w:t xml:space="preserve"> </w:t>
      </w:r>
      <w:r>
        <w:rPr>
          <w:spacing w:val="-1"/>
        </w:rPr>
        <w:t>DB,</w:t>
      </w:r>
      <w:r>
        <w:rPr>
          <w:spacing w:val="14"/>
        </w:rPr>
        <w:t xml:space="preserve"> </w:t>
      </w:r>
      <w:r>
        <w:rPr>
          <w:spacing w:val="-1"/>
        </w:rPr>
        <w:t>Baird</w:t>
      </w:r>
      <w:r>
        <w:rPr>
          <w:spacing w:val="15"/>
        </w:rPr>
        <w:t xml:space="preserve"> </w:t>
      </w:r>
      <w:r>
        <w:rPr>
          <w:spacing w:val="-1"/>
        </w:rPr>
        <w:t>DD and Colombo</w:t>
      </w:r>
      <w:r>
        <w:rPr>
          <w:spacing w:val="14"/>
          <w:w w:val="101"/>
        </w:rPr>
        <w:t xml:space="preserve"> </w:t>
      </w:r>
      <w:r>
        <w:rPr>
          <w:spacing w:val="-1"/>
        </w:rPr>
        <w:t>B:</w:t>
      </w:r>
      <w:r>
        <w:rPr>
          <w:spacing w:val="18"/>
        </w:rPr>
        <w:t xml:space="preserve"> </w:t>
      </w:r>
      <w:r>
        <w:rPr>
          <w:spacing w:val="-1"/>
        </w:rPr>
        <w:t>Increase</w:t>
      </w:r>
      <w:r>
        <w:rPr>
          <w:spacing w:val="-2"/>
        </w:rPr>
        <w:t>d</w:t>
      </w:r>
      <w:r>
        <w:rPr>
          <w:spacing w:val="13"/>
        </w:rPr>
        <w:t xml:space="preserve"> </w:t>
      </w:r>
      <w:r>
        <w:rPr>
          <w:spacing w:val="-2"/>
        </w:rPr>
        <w:t>infertility with age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men</w:t>
      </w:r>
      <w:r>
        <w:rPr>
          <w:spacing w:val="6"/>
        </w:rPr>
        <w:t xml:space="preserve"> </w:t>
      </w:r>
      <w:r>
        <w:rPr>
          <w:spacing w:val="-2"/>
        </w:rPr>
        <w:t>and women.</w:t>
      </w:r>
      <w:r>
        <w:rPr>
          <w:spacing w:val="10"/>
        </w:rPr>
        <w:t xml:space="preserve"> </w:t>
      </w:r>
      <w:r>
        <w:rPr>
          <w:spacing w:val="-2"/>
        </w:rPr>
        <w:t>Obstet</w:t>
      </w:r>
      <w:r>
        <w:rPr>
          <w:spacing w:val="10"/>
        </w:rPr>
        <w:t xml:space="preserve"> </w:t>
      </w:r>
      <w:r>
        <w:rPr>
          <w:spacing w:val="-2"/>
        </w:rPr>
        <w:t>Gynecol</w:t>
      </w:r>
      <w:r>
        <w:rPr>
          <w:spacing w:val="6"/>
        </w:rPr>
        <w:t xml:space="preserve"> </w:t>
      </w:r>
      <w:r>
        <w:rPr>
          <w:spacing w:val="-2"/>
        </w:rPr>
        <w:t>2004;</w:t>
      </w:r>
      <w:r>
        <w:rPr/>
        <w:t xml:space="preserve"> </w:t>
      </w:r>
      <w:r>
        <w:rPr>
          <w:b/>
          <w:bCs/>
          <w:spacing w:val="-4"/>
        </w:rPr>
        <w:t>103:</w:t>
      </w:r>
      <w:r>
        <w:rPr>
          <w:b/>
          <w:bCs/>
          <w:spacing w:val="12"/>
        </w:rPr>
        <w:t xml:space="preserve"> </w:t>
      </w:r>
      <w:r>
        <w:rPr>
          <w:spacing w:val="-4"/>
        </w:rPr>
        <w:t>51</w:t>
      </w:r>
    </w:p>
    <w:p>
      <w:pPr>
        <w:pStyle w:val="BodyText"/>
        <w:ind w:left="1108" w:right="854" w:hanging="727"/>
        <w:spacing w:before="1" w:line="251" w:lineRule="auto"/>
        <w:rPr/>
      </w:pPr>
      <w:r>
        <w:rPr>
          <w:spacing w:val="-1"/>
        </w:rPr>
        <w:t>28.        Guzick</w:t>
      </w:r>
      <w:r>
        <w:rPr>
          <w:spacing w:val="15"/>
          <w:w w:val="101"/>
        </w:rPr>
        <w:t xml:space="preserve"> </w:t>
      </w:r>
      <w:r>
        <w:rPr>
          <w:spacing w:val="-1"/>
        </w:rPr>
        <w:t>DS, Overstreet JW,</w:t>
      </w:r>
      <w:r>
        <w:rPr>
          <w:spacing w:val="16"/>
        </w:rPr>
        <w:t xml:space="preserve"> </w:t>
      </w:r>
      <w:r>
        <w:rPr>
          <w:spacing w:val="-1"/>
        </w:rPr>
        <w:t>Factor-Litvak</w:t>
      </w:r>
      <w:r>
        <w:rPr>
          <w:spacing w:val="15"/>
        </w:rPr>
        <w:t xml:space="preserve"> </w:t>
      </w:r>
      <w:r>
        <w:rPr>
          <w:spacing w:val="-1"/>
        </w:rPr>
        <w:t>P et al:</w:t>
      </w:r>
      <w:r>
        <w:rPr>
          <w:spacing w:val="9"/>
        </w:rPr>
        <w:t xml:space="preserve"> </w:t>
      </w:r>
      <w:r>
        <w:rPr>
          <w:spacing w:val="-1"/>
        </w:rPr>
        <w:t>Sperm</w:t>
      </w:r>
      <w:r>
        <w:rPr>
          <w:spacing w:val="13"/>
        </w:rPr>
        <w:t xml:space="preserve"> </w:t>
      </w:r>
      <w:r>
        <w:rPr>
          <w:spacing w:val="-1"/>
        </w:rPr>
        <w:t>morphology,</w:t>
      </w:r>
      <w:r>
        <w:rPr>
          <w:spacing w:val="13"/>
        </w:rPr>
        <w:t xml:space="preserve"> </w:t>
      </w:r>
      <w:r>
        <w:rPr>
          <w:spacing w:val="-1"/>
        </w:rPr>
        <w:t>motility,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concentra</w:t>
      </w:r>
      <w:r>
        <w:rPr>
          <w:spacing w:val="-2"/>
        </w:rPr>
        <w:t>tion</w:t>
      </w:r>
      <w:r>
        <w:rPr>
          <w:spacing w:val="13"/>
        </w:rPr>
        <w:t xml:space="preserve"> </w:t>
      </w:r>
      <w:r>
        <w:rPr>
          <w:spacing w:val="-2"/>
        </w:rPr>
        <w:t>in fertile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infertile</w:t>
      </w:r>
      <w:r>
        <w:rPr>
          <w:spacing w:val="13"/>
        </w:rPr>
        <w:t xml:space="preserve"> </w:t>
      </w:r>
      <w:r>
        <w:rPr>
          <w:spacing w:val="-2"/>
        </w:rPr>
        <w:t>men.</w:t>
      </w:r>
      <w:r>
        <w:rPr>
          <w:spacing w:val="14"/>
        </w:rPr>
        <w:t xml:space="preserve"> </w:t>
      </w:r>
      <w:r>
        <w:rPr>
          <w:spacing w:val="-2"/>
        </w:rPr>
        <w:t>N</w:t>
      </w:r>
      <w:r>
        <w:rPr>
          <w:spacing w:val="15"/>
          <w:w w:val="101"/>
        </w:rPr>
        <w:t xml:space="preserve"> </w:t>
      </w:r>
      <w:r>
        <w:rPr>
          <w:spacing w:val="-2"/>
        </w:rPr>
        <w:t>Engl J</w:t>
      </w:r>
      <w:r>
        <w:rPr>
          <w:spacing w:val="14"/>
        </w:rPr>
        <w:t xml:space="preserve"> </w:t>
      </w:r>
      <w:r>
        <w:rPr>
          <w:spacing w:val="-3"/>
        </w:rPr>
        <w:t>Med 2001; </w:t>
      </w:r>
      <w:r>
        <w:rPr>
          <w:b/>
          <w:bCs/>
          <w:spacing w:val="-3"/>
        </w:rPr>
        <w:t>345:</w:t>
      </w:r>
      <w:r>
        <w:rPr>
          <w:b/>
          <w:bCs/>
          <w:spacing w:val="22"/>
          <w:w w:val="101"/>
        </w:rPr>
        <w:t xml:space="preserve"> </w:t>
      </w:r>
      <w:r>
        <w:rPr>
          <w:spacing w:val="-3"/>
        </w:rPr>
        <w:t>1388</w:t>
      </w:r>
    </w:p>
    <w:p>
      <w:pPr>
        <w:pStyle w:val="BodyText"/>
        <w:spacing w:line="464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footerReference w:type="default" r:id="rId105"/>
          <w:pgSz w:w="12240" w:h="15840"/>
          <w:pgMar w:top="454" w:right="343" w:bottom="744" w:left="344" w:header="146" w:footer="525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383"/>
        <w:spacing w:before="58" w:line="251" w:lineRule="exact"/>
        <w:rPr/>
      </w:pPr>
      <w:r>
        <w:rPr>
          <w:position w:val="2"/>
        </w:rPr>
        <w:t>29.        The optimal evaluation of </w:t>
      </w:r>
      <w:r>
        <w:rPr>
          <w:spacing w:val="-1"/>
          <w:position w:val="2"/>
        </w:rPr>
        <w:t>the infertile male: Aua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best</w:t>
      </w:r>
      <w:r>
        <w:rPr>
          <w:spacing w:val="12"/>
          <w:position w:val="2"/>
        </w:rPr>
        <w:t xml:space="preserve"> </w:t>
      </w:r>
      <w:r>
        <w:rPr>
          <w:spacing w:val="-1"/>
          <w:position w:val="2"/>
        </w:rPr>
        <w:t>practice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statement,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2010.</w:t>
      </w:r>
      <w:r>
        <w:rPr>
          <w:spacing w:val="13"/>
          <w:w w:val="101"/>
          <w:position w:val="2"/>
        </w:rPr>
        <w:t xml:space="preserve"> </w:t>
      </w:r>
      <w:r>
        <w:rPr>
          <w:spacing w:val="-1"/>
          <w:position w:val="2"/>
        </w:rPr>
        <w:t>Practice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committee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of the</w:t>
      </w:r>
    </w:p>
    <w:p>
      <w:pPr>
        <w:pStyle w:val="BodyText"/>
        <w:ind w:left="1105" w:right="416" w:hanging="1"/>
        <w:rPr/>
      </w:pPr>
      <w:r>
        <w:rPr/>
        <w:t>american society for reproductive medic</w:t>
      </w:r>
      <w:r>
        <w:rPr>
          <w:spacing w:val="-1"/>
        </w:rPr>
        <w:t>ine.</w:t>
      </w:r>
      <w:r>
        <w:rPr>
          <w:spacing w:val="15"/>
          <w:w w:val="101"/>
        </w:rPr>
        <w:t xml:space="preserve"> </w:t>
      </w:r>
      <w:r>
        <w:rPr>
          <w:spacing w:val="-1"/>
        </w:rPr>
        <w:t>Diagnostic evaluation of the</w:t>
      </w:r>
      <w:r>
        <w:rPr>
          <w:spacing w:val="12"/>
        </w:rPr>
        <w:t xml:space="preserve"> </w:t>
      </w:r>
      <w:r>
        <w:rPr>
          <w:spacing w:val="-1"/>
        </w:rPr>
        <w:t>infertile</w:t>
      </w:r>
      <w:r>
        <w:rPr>
          <w:spacing w:val="13"/>
        </w:rPr>
        <w:t xml:space="preserve"> </w:t>
      </w:r>
      <w:r>
        <w:rPr>
          <w:spacing w:val="-1"/>
        </w:rPr>
        <w:t>male: A committee</w:t>
      </w:r>
      <w:r>
        <w:rPr>
          <w:spacing w:val="6"/>
        </w:rPr>
        <w:t xml:space="preserve"> </w:t>
      </w:r>
      <w:r>
        <w:rPr>
          <w:spacing w:val="-1"/>
        </w:rPr>
        <w:t>opinion.</w:t>
      </w:r>
      <w:r>
        <w:rPr>
          <w:spacing w:val="16"/>
          <w:w w:val="101"/>
        </w:rPr>
        <w:t xml:space="preserve"> </w:t>
      </w:r>
      <w:r>
        <w:rPr>
          <w:spacing w:val="-1"/>
        </w:rPr>
        <w:t>Fertil</w:t>
      </w:r>
      <w:r>
        <w:rPr/>
        <w:t xml:space="preserve"> </w:t>
      </w:r>
      <w:r>
        <w:rPr>
          <w:spacing w:val="-1"/>
        </w:rPr>
        <w:t>Steril 2012; </w:t>
      </w:r>
      <w:r>
        <w:rPr>
          <w:b/>
          <w:bCs/>
          <w:spacing w:val="-1"/>
        </w:rPr>
        <w:t>98: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294</w:t>
      </w:r>
    </w:p>
    <w:p>
      <w:pPr>
        <w:pStyle w:val="BodyText"/>
        <w:ind w:left="1105" w:right="504" w:hanging="720"/>
        <w:spacing w:before="1" w:line="239" w:lineRule="auto"/>
        <w:rPr/>
      </w:pPr>
      <w:r>
        <w:rPr/>
        <w:t>30.        Organization WH: Who lab</w:t>
      </w:r>
      <w:r>
        <w:rPr>
          <w:spacing w:val="-1"/>
        </w:rPr>
        <w:t>oratory manual for the examination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processing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human</w:t>
      </w:r>
      <w:r>
        <w:rPr>
          <w:spacing w:val="6"/>
        </w:rPr>
        <w:t xml:space="preserve"> </w:t>
      </w:r>
      <w:r>
        <w:rPr>
          <w:spacing w:val="-1"/>
        </w:rPr>
        <w:t>semen,</w:t>
      </w:r>
      <w:r>
        <w:rPr>
          <w:spacing w:val="7"/>
        </w:rPr>
        <w:t xml:space="preserve"> </w:t>
      </w:r>
      <w:r>
        <w:rPr>
          <w:spacing w:val="-1"/>
        </w:rPr>
        <w:t>6th</w:t>
      </w:r>
      <w:r>
        <w:rPr>
          <w:spacing w:val="7"/>
        </w:rPr>
        <w:t xml:space="preserve"> </w:t>
      </w:r>
      <w:r>
        <w:rPr>
          <w:spacing w:val="-1"/>
        </w:rPr>
        <w:t>ed.</w:t>
      </w:r>
      <w:r>
        <w:rPr>
          <w:spacing w:val="10"/>
        </w:rPr>
        <w:t xml:space="preserve"> </w:t>
      </w:r>
      <w:r>
        <w:rPr>
          <w:spacing w:val="-1"/>
        </w:rPr>
        <w:t>Geneva,</w:t>
      </w:r>
      <w:r>
        <w:rPr/>
        <w:t xml:space="preserve"> </w:t>
      </w:r>
      <w:r>
        <w:rPr>
          <w:spacing w:val="-1"/>
        </w:rPr>
        <w:t>Switzerland: WHO, p. 276,</w:t>
      </w:r>
      <w:r>
        <w:rPr>
          <w:spacing w:val="20"/>
          <w:w w:val="101"/>
        </w:rPr>
        <w:t xml:space="preserve"> </w:t>
      </w:r>
      <w:r>
        <w:rPr>
          <w:spacing w:val="-1"/>
        </w:rPr>
        <w:t>2021</w:t>
      </w:r>
    </w:p>
    <w:p>
      <w:pPr>
        <w:pStyle w:val="BodyText"/>
        <w:ind w:left="1098" w:right="625" w:hanging="713"/>
        <w:rPr/>
      </w:pPr>
      <w:r>
        <w:rPr>
          <w:spacing w:val="-1"/>
        </w:rPr>
        <w:t>31.        Campbell</w:t>
      </w:r>
      <w:r>
        <w:rPr>
          <w:spacing w:val="15"/>
        </w:rPr>
        <w:t xml:space="preserve"> </w:t>
      </w:r>
      <w:r>
        <w:rPr>
          <w:spacing w:val="-1"/>
        </w:rPr>
        <w:t>MJ,</w:t>
      </w:r>
      <w:r>
        <w:rPr>
          <w:spacing w:val="14"/>
        </w:rPr>
        <w:t xml:space="preserve"> </w:t>
      </w:r>
      <w:r>
        <w:rPr>
          <w:spacing w:val="-1"/>
        </w:rPr>
        <w:t>Lotti</w:t>
      </w:r>
      <w:r>
        <w:rPr>
          <w:spacing w:val="16"/>
        </w:rPr>
        <w:t xml:space="preserve"> </w:t>
      </w:r>
      <w:r>
        <w:rPr>
          <w:spacing w:val="-1"/>
        </w:rPr>
        <w:t>F,</w:t>
      </w:r>
      <w:r>
        <w:rPr>
          <w:spacing w:val="14"/>
        </w:rPr>
        <w:t xml:space="preserve"> </w:t>
      </w:r>
      <w:r>
        <w:rPr>
          <w:spacing w:val="-1"/>
        </w:rPr>
        <w:t>Baldi</w:t>
      </w:r>
      <w:r>
        <w:rPr>
          <w:spacing w:val="17"/>
        </w:rPr>
        <w:t xml:space="preserve"> </w:t>
      </w:r>
      <w:r>
        <w:rPr>
          <w:spacing w:val="-1"/>
        </w:rPr>
        <w:t>E et al:</w:t>
      </w:r>
      <w:r>
        <w:rPr>
          <w:spacing w:val="14"/>
          <w:w w:val="101"/>
        </w:rPr>
        <w:t xml:space="preserve"> </w:t>
      </w:r>
      <w:r>
        <w:rPr>
          <w:spacing w:val="-1"/>
        </w:rPr>
        <w:t>Distribution of semen e</w:t>
      </w:r>
      <w:r>
        <w:rPr>
          <w:spacing w:val="-2"/>
        </w:rPr>
        <w:t>xamination</w:t>
      </w:r>
      <w:r>
        <w:rPr>
          <w:spacing w:val="13"/>
        </w:rPr>
        <w:t xml:space="preserve"> </w:t>
      </w:r>
      <w:r>
        <w:rPr>
          <w:spacing w:val="-2"/>
        </w:rPr>
        <w:t>results</w:t>
      </w:r>
      <w:r>
        <w:rPr>
          <w:spacing w:val="5"/>
        </w:rPr>
        <w:t xml:space="preserve"> </w:t>
      </w:r>
      <w:r>
        <w:rPr>
          <w:spacing w:val="-2"/>
        </w:rPr>
        <w:t>2020</w:t>
      </w:r>
      <w:r>
        <w:rPr>
          <w:spacing w:val="6"/>
        </w:rPr>
        <w:t xml:space="preserve"> </w:t>
      </w:r>
      <w:r>
        <w:rPr>
          <w:spacing w:val="-2"/>
        </w:rPr>
        <w:t>-</w:t>
      </w:r>
      <w:r>
        <w:rPr>
          <w:spacing w:val="7"/>
        </w:rPr>
        <w:t xml:space="preserve"> </w:t>
      </w:r>
      <w:r>
        <w:rPr>
          <w:spacing w:val="-2"/>
        </w:rPr>
        <w:t>a follow</w:t>
      </w:r>
      <w:r>
        <w:rPr>
          <w:spacing w:val="12"/>
        </w:rPr>
        <w:t xml:space="preserve"> </w:t>
      </w:r>
      <w:r>
        <w:rPr>
          <w:spacing w:val="-2"/>
        </w:rPr>
        <w:t>up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data</w:t>
      </w:r>
      <w:r>
        <w:rPr>
          <w:spacing w:val="7"/>
        </w:rPr>
        <w:t xml:space="preserve"> </w:t>
      </w:r>
      <w:r>
        <w:rPr>
          <w:spacing w:val="-2"/>
        </w:rPr>
        <w:t>collated</w:t>
      </w:r>
      <w:r>
        <w:rPr/>
        <w:t xml:space="preserve"> </w:t>
      </w:r>
      <w:r>
        <w:rPr/>
        <w:t>for the who semen analysis manual 2010. Andrology </w:t>
      </w:r>
      <w:r>
        <w:rPr>
          <w:spacing w:val="-1"/>
        </w:rPr>
        <w:t>2021; </w:t>
      </w:r>
      <w:r>
        <w:rPr>
          <w:b/>
          <w:bCs/>
          <w:spacing w:val="-1"/>
        </w:rPr>
        <w:t>9: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817</w:t>
      </w:r>
    </w:p>
    <w:p>
      <w:pPr>
        <w:pStyle w:val="BodyText"/>
        <w:ind w:left="1104" w:right="784" w:hanging="719"/>
        <w:rPr/>
      </w:pPr>
      <w:r>
        <w:rPr>
          <w:spacing w:val="-1"/>
        </w:rPr>
        <w:t>32.        Cooper TG,</w:t>
      </w:r>
      <w:r>
        <w:rPr>
          <w:spacing w:val="15"/>
          <w:w w:val="101"/>
        </w:rPr>
        <w:t xml:space="preserve"> </w:t>
      </w:r>
      <w:r>
        <w:rPr>
          <w:spacing w:val="-1"/>
        </w:rPr>
        <w:t>Noonan</w:t>
      </w:r>
      <w:r>
        <w:rPr>
          <w:spacing w:val="15"/>
          <w:w w:val="101"/>
        </w:rPr>
        <w:t xml:space="preserve"> </w:t>
      </w:r>
      <w:r>
        <w:rPr>
          <w:spacing w:val="-1"/>
        </w:rPr>
        <w:t>E, von</w:t>
      </w:r>
      <w:r>
        <w:rPr>
          <w:spacing w:val="15"/>
          <w:w w:val="101"/>
        </w:rPr>
        <w:t xml:space="preserve"> </w:t>
      </w:r>
      <w:r>
        <w:rPr>
          <w:spacing w:val="-1"/>
        </w:rPr>
        <w:t>Eckardstein S et al: World</w:t>
      </w:r>
      <w:r>
        <w:rPr>
          <w:spacing w:val="12"/>
        </w:rPr>
        <w:t xml:space="preserve"> </w:t>
      </w:r>
      <w:r>
        <w:rPr>
          <w:spacing w:val="-1"/>
        </w:rPr>
        <w:t>health organization</w:t>
      </w:r>
      <w:r>
        <w:rPr>
          <w:spacing w:val="13"/>
        </w:rPr>
        <w:t xml:space="preserve"> </w:t>
      </w:r>
      <w:r>
        <w:rPr>
          <w:spacing w:val="-1"/>
        </w:rPr>
        <w:t>reference</w:t>
      </w:r>
      <w:r>
        <w:rPr>
          <w:spacing w:val="2"/>
        </w:rPr>
        <w:t xml:space="preserve"> </w:t>
      </w:r>
      <w:r>
        <w:rPr>
          <w:spacing w:val="-1"/>
        </w:rPr>
        <w:t>values</w:t>
      </w:r>
      <w:r>
        <w:rPr>
          <w:spacing w:val="3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human</w:t>
      </w:r>
      <w:r>
        <w:rPr>
          <w:spacing w:val="5"/>
        </w:rPr>
        <w:t xml:space="preserve"> </w:t>
      </w:r>
      <w:r>
        <w:rPr>
          <w:spacing w:val="-1"/>
        </w:rPr>
        <w:t>semen</w:t>
      </w:r>
      <w:r>
        <w:rPr/>
        <w:t xml:space="preserve"> </w:t>
      </w:r>
      <w:r>
        <w:rPr>
          <w:spacing w:val="-2"/>
        </w:rPr>
        <w:t>characteristics.</w:t>
      </w:r>
      <w:r>
        <w:rPr>
          <w:spacing w:val="34"/>
        </w:rPr>
        <w:t xml:space="preserve"> </w:t>
      </w:r>
      <w:r>
        <w:rPr>
          <w:spacing w:val="-2"/>
        </w:rPr>
        <w:t>Hum</w:t>
      </w:r>
      <w:r>
        <w:rPr>
          <w:spacing w:val="14"/>
          <w:w w:val="101"/>
        </w:rPr>
        <w:t xml:space="preserve"> </w:t>
      </w:r>
      <w:r>
        <w:rPr>
          <w:spacing w:val="-2"/>
        </w:rPr>
        <w:t>Reprod</w:t>
      </w:r>
      <w:r>
        <w:rPr>
          <w:spacing w:val="15"/>
          <w:w w:val="101"/>
        </w:rPr>
        <w:t xml:space="preserve"> </w:t>
      </w:r>
      <w:r>
        <w:rPr>
          <w:spacing w:val="-2"/>
        </w:rPr>
        <w:t>Update 2010;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16: </w:t>
      </w:r>
      <w:r>
        <w:rPr>
          <w:spacing w:val="-2"/>
        </w:rPr>
        <w:t>231</w:t>
      </w:r>
    </w:p>
    <w:p>
      <w:pPr>
        <w:pStyle w:val="BodyText"/>
        <w:ind w:left="1102" w:right="416" w:hanging="717"/>
        <w:spacing w:before="2" w:line="239" w:lineRule="auto"/>
        <w:rPr/>
      </w:pPr>
      <w:r>
        <w:rPr>
          <w:spacing w:val="-1"/>
        </w:rPr>
        <w:t>33.        Gonzalez</w:t>
      </w:r>
      <w:r>
        <w:rPr>
          <w:spacing w:val="16"/>
        </w:rPr>
        <w:t xml:space="preserve"> </w:t>
      </w:r>
      <w:r>
        <w:rPr>
          <w:spacing w:val="-1"/>
        </w:rPr>
        <w:t>D,</w:t>
      </w:r>
      <w:r>
        <w:rPr>
          <w:spacing w:val="14"/>
        </w:rPr>
        <w:t xml:space="preserve"> </w:t>
      </w:r>
      <w:r>
        <w:rPr>
          <w:spacing w:val="-1"/>
        </w:rPr>
        <w:t>Narasimman</w:t>
      </w:r>
      <w:r>
        <w:rPr>
          <w:spacing w:val="13"/>
        </w:rPr>
        <w:t xml:space="preserve"> </w:t>
      </w:r>
      <w:r>
        <w:rPr>
          <w:spacing w:val="-1"/>
        </w:rPr>
        <w:t>M,</w:t>
      </w:r>
      <w:r>
        <w:rPr>
          <w:spacing w:val="14"/>
          <w:w w:val="101"/>
        </w:rPr>
        <w:t xml:space="preserve"> </w:t>
      </w:r>
      <w:r>
        <w:rPr>
          <w:spacing w:val="-1"/>
        </w:rPr>
        <w:t>Best JC et al: Clinical</w:t>
      </w:r>
      <w:r>
        <w:rPr>
          <w:spacing w:val="12"/>
        </w:rPr>
        <w:t xml:space="preserve"> </w:t>
      </w:r>
      <w:r>
        <w:rPr>
          <w:spacing w:val="-1"/>
        </w:rPr>
        <w:t>update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13"/>
        </w:rPr>
        <w:t xml:space="preserve"> </w:t>
      </w:r>
      <w:r>
        <w:rPr>
          <w:spacing w:val="-1"/>
        </w:rPr>
        <w:t>home</w:t>
      </w:r>
      <w:r>
        <w:rPr>
          <w:spacing w:val="-2"/>
        </w:rPr>
        <w:t xml:space="preserve"> testing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>
          <w:spacing w:val="9"/>
        </w:rPr>
        <w:t xml:space="preserve"> </w:t>
      </w:r>
      <w:r>
        <w:rPr>
          <w:spacing w:val="-2"/>
        </w:rPr>
        <w:t>male</w:t>
      </w:r>
      <w:r>
        <w:rPr>
          <w:spacing w:val="1"/>
        </w:rPr>
        <w:t xml:space="preserve"> </w:t>
      </w:r>
      <w:r>
        <w:rPr>
          <w:spacing w:val="-2"/>
        </w:rPr>
        <w:t>fertility.</w:t>
      </w:r>
      <w:r>
        <w:rPr>
          <w:spacing w:val="2"/>
        </w:rPr>
        <w:t xml:space="preserve"> </w:t>
      </w:r>
      <w:r>
        <w:rPr>
          <w:spacing w:val="-2"/>
        </w:rPr>
        <w:t>World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15"/>
        </w:rPr>
        <w:t xml:space="preserve"> </w:t>
      </w:r>
      <w:r>
        <w:rPr>
          <w:spacing w:val="-2"/>
        </w:rPr>
        <w:t>Mens</w:t>
      </w:r>
      <w:r>
        <w:rPr>
          <w:spacing w:val="15"/>
          <w:w w:val="101"/>
        </w:rPr>
        <w:t xml:space="preserve"> </w:t>
      </w:r>
      <w:r>
        <w:rPr>
          <w:spacing w:val="-2"/>
        </w:rPr>
        <w:t>Health</w:t>
      </w:r>
      <w:r>
        <w:rPr/>
        <w:t xml:space="preserve"> </w:t>
      </w:r>
      <w:r>
        <w:rPr>
          <w:spacing w:val="-2"/>
        </w:rPr>
        <w:t>2021; </w:t>
      </w:r>
      <w:r>
        <w:rPr>
          <w:b/>
          <w:bCs/>
          <w:spacing w:val="-2"/>
        </w:rPr>
        <w:t>39:</w:t>
      </w:r>
      <w:r>
        <w:rPr>
          <w:b/>
          <w:bCs/>
          <w:spacing w:val="18"/>
        </w:rPr>
        <w:t xml:space="preserve"> </w:t>
      </w:r>
      <w:r>
        <w:rPr>
          <w:spacing w:val="-2"/>
        </w:rPr>
        <w:t>615</w:t>
      </w:r>
    </w:p>
    <w:p>
      <w:pPr>
        <w:pStyle w:val="BodyText"/>
        <w:ind w:left="1109" w:right="1038" w:hanging="724"/>
        <w:spacing w:before="1" w:line="239" w:lineRule="auto"/>
        <w:rPr/>
      </w:pPr>
      <w:r>
        <w:rPr>
          <w:spacing w:val="-1"/>
        </w:rPr>
        <w:t>34.        Cayan S,</w:t>
      </w:r>
      <w:r>
        <w:rPr>
          <w:spacing w:val="15"/>
        </w:rPr>
        <w:t xml:space="preserve"> </w:t>
      </w:r>
      <w:r>
        <w:rPr>
          <w:spacing w:val="-1"/>
        </w:rPr>
        <w:t>Erdemir</w:t>
      </w:r>
      <w:r>
        <w:rPr>
          <w:spacing w:val="13"/>
        </w:rPr>
        <w:t xml:space="preserve"> </w:t>
      </w:r>
      <w:r>
        <w:rPr>
          <w:spacing w:val="-1"/>
        </w:rPr>
        <w:t>F, Ozbey</w:t>
      </w:r>
      <w:r>
        <w:rPr>
          <w:spacing w:val="19"/>
        </w:rPr>
        <w:t xml:space="preserve"> </w:t>
      </w:r>
      <w:r>
        <w:rPr>
          <w:spacing w:val="-1"/>
        </w:rPr>
        <w:t>I et al:</w:t>
      </w:r>
      <w:r>
        <w:rPr>
          <w:spacing w:val="9"/>
        </w:rPr>
        <w:t xml:space="preserve"> </w:t>
      </w:r>
      <w:r>
        <w:rPr>
          <w:spacing w:val="-1"/>
        </w:rPr>
        <w:t>Can varicocelectomy</w:t>
      </w:r>
      <w:r>
        <w:rPr>
          <w:spacing w:val="6"/>
        </w:rPr>
        <w:t xml:space="preserve"> </w:t>
      </w:r>
      <w:r>
        <w:rPr>
          <w:spacing w:val="-1"/>
        </w:rPr>
        <w:t>significantly</w:t>
      </w:r>
      <w:r>
        <w:rPr>
          <w:spacing w:val="8"/>
        </w:rPr>
        <w:t xml:space="preserve"> </w:t>
      </w:r>
      <w:r>
        <w:rPr>
          <w:spacing w:val="-1"/>
        </w:rPr>
        <w:t>change</w:t>
      </w:r>
      <w:r>
        <w:rPr>
          <w:spacing w:val="4"/>
        </w:rPr>
        <w:t xml:space="preserve"> </w:t>
      </w:r>
      <w:r>
        <w:rPr>
          <w:spacing w:val="-1"/>
        </w:rPr>
        <w:t>the way</w:t>
      </w:r>
      <w:r>
        <w:rPr>
          <w:spacing w:val="6"/>
        </w:rPr>
        <w:t xml:space="preserve"> </w:t>
      </w:r>
      <w:r>
        <w:rPr>
          <w:spacing w:val="-1"/>
        </w:rPr>
        <w:t>couples</w:t>
      </w:r>
      <w:r>
        <w:rPr>
          <w:spacing w:val="13"/>
        </w:rPr>
        <w:t xml:space="preserve"> </w:t>
      </w:r>
      <w:r>
        <w:rPr>
          <w:spacing w:val="-1"/>
        </w:rPr>
        <w:t>use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ssisted</w:t>
      </w:r>
      <w:r>
        <w:rPr/>
        <w:t xml:space="preserve"> </w:t>
      </w:r>
      <w:r>
        <w:rPr>
          <w:spacing w:val="-1"/>
        </w:rPr>
        <w:t>reproductive technologie</w:t>
      </w:r>
      <w:r>
        <w:rPr>
          <w:spacing w:val="-2"/>
        </w:rPr>
        <w:t>s? J</w:t>
      </w:r>
      <w:r>
        <w:rPr>
          <w:spacing w:val="16"/>
        </w:rPr>
        <w:t xml:space="preserve"> </w:t>
      </w:r>
      <w:r>
        <w:rPr>
          <w:spacing w:val="-2"/>
        </w:rPr>
        <w:t>Urol 2002;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167: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1749</w:t>
      </w:r>
    </w:p>
    <w:p>
      <w:pPr>
        <w:pStyle w:val="BodyText"/>
        <w:ind w:left="1109" w:right="548" w:hanging="724"/>
        <w:spacing w:before="1"/>
        <w:rPr/>
      </w:pPr>
      <w:r>
        <w:rPr>
          <w:spacing w:val="-1"/>
        </w:rPr>
        <w:t>35.        Meng</w:t>
      </w:r>
      <w:r>
        <w:rPr>
          <w:spacing w:val="15"/>
        </w:rPr>
        <w:t xml:space="preserve"> </w:t>
      </w:r>
      <w:r>
        <w:rPr>
          <w:spacing w:val="-1"/>
        </w:rPr>
        <w:t>MV, Greene</w:t>
      </w:r>
      <w:r>
        <w:rPr>
          <w:spacing w:val="14"/>
          <w:w w:val="101"/>
        </w:rPr>
        <w:t xml:space="preserve"> </w:t>
      </w:r>
      <w:r>
        <w:rPr>
          <w:spacing w:val="-1"/>
        </w:rPr>
        <w:t>KL and Turek</w:t>
      </w:r>
      <w:r>
        <w:rPr>
          <w:spacing w:val="15"/>
        </w:rPr>
        <w:t xml:space="preserve"> </w:t>
      </w:r>
      <w:r>
        <w:rPr>
          <w:spacing w:val="-1"/>
        </w:rPr>
        <w:t>PJ: Surgery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4"/>
        </w:rPr>
        <w:t xml:space="preserve"> </w:t>
      </w:r>
      <w:r>
        <w:rPr>
          <w:spacing w:val="-1"/>
        </w:rPr>
        <w:t>assisted</w:t>
      </w:r>
      <w:r>
        <w:rPr>
          <w:spacing w:val="12"/>
        </w:rPr>
        <w:t xml:space="preserve"> </w:t>
      </w:r>
      <w:r>
        <w:rPr>
          <w:spacing w:val="-1"/>
        </w:rPr>
        <w:t>reproduction? A</w:t>
      </w:r>
      <w:r>
        <w:rPr>
          <w:spacing w:val="7"/>
        </w:rPr>
        <w:t xml:space="preserve"> </w:t>
      </w:r>
      <w:r>
        <w:rPr>
          <w:spacing w:val="-1"/>
        </w:rPr>
        <w:t>decision</w:t>
      </w:r>
      <w:r>
        <w:rPr>
          <w:spacing w:val="7"/>
        </w:rPr>
        <w:t xml:space="preserve"> </w:t>
      </w:r>
      <w:r>
        <w:rPr>
          <w:spacing w:val="-1"/>
        </w:rPr>
        <w:t>analysis</w:t>
      </w:r>
      <w:r>
        <w:rPr>
          <w:spacing w:val="6"/>
        </w:rPr>
        <w:t xml:space="preserve"> </w:t>
      </w:r>
      <w:r>
        <w:rPr>
          <w:spacing w:val="-1"/>
        </w:rPr>
        <w:t>of treatm</w:t>
      </w:r>
      <w:r>
        <w:rPr>
          <w:spacing w:val="-2"/>
        </w:rPr>
        <w:t>ent</w:t>
      </w:r>
      <w:r>
        <w:rPr>
          <w:spacing w:val="8"/>
        </w:rPr>
        <w:t xml:space="preserve"> </w:t>
      </w:r>
      <w:r>
        <w:rPr>
          <w:spacing w:val="-2"/>
        </w:rPr>
        <w:t>costs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male</w:t>
      </w:r>
      <w:r>
        <w:rPr>
          <w:spacing w:val="13"/>
        </w:rPr>
        <w:t xml:space="preserve"> </w:t>
      </w:r>
      <w:r>
        <w:rPr>
          <w:spacing w:val="-2"/>
        </w:rPr>
        <w:t>infertility. J</w:t>
      </w:r>
      <w:r>
        <w:rPr>
          <w:spacing w:val="15"/>
          <w:w w:val="101"/>
        </w:rPr>
        <w:t xml:space="preserve"> </w:t>
      </w:r>
      <w:r>
        <w:rPr>
          <w:spacing w:val="-2"/>
        </w:rPr>
        <w:t>Urol 2005;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1</w:t>
      </w:r>
      <w:r>
        <w:rPr>
          <w:b/>
          <w:bCs/>
          <w:spacing w:val="-3"/>
        </w:rPr>
        <w:t>74: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1926</w:t>
      </w:r>
    </w:p>
    <w:p>
      <w:pPr>
        <w:pStyle w:val="BodyText"/>
        <w:ind w:left="1104" w:right="861" w:hanging="719"/>
        <w:rPr/>
      </w:pPr>
      <w:r>
        <w:rPr/>
        <w:t>36.        Schlegel</w:t>
      </w:r>
      <w:r>
        <w:rPr>
          <w:spacing w:val="15"/>
        </w:rPr>
        <w:t xml:space="preserve"> </w:t>
      </w:r>
      <w:r>
        <w:rPr/>
        <w:t>PN:</w:t>
      </w:r>
      <w:r>
        <w:rPr>
          <w:spacing w:val="18"/>
        </w:rPr>
        <w:t xml:space="preserve"> </w:t>
      </w:r>
      <w:r>
        <w:rPr/>
        <w:t>Is assisted</w:t>
      </w:r>
      <w:r>
        <w:rPr>
          <w:spacing w:val="15"/>
        </w:rPr>
        <w:t xml:space="preserve"> </w:t>
      </w:r>
      <w:r>
        <w:rPr/>
        <w:t>rep</w:t>
      </w:r>
      <w:r>
        <w:rPr>
          <w:spacing w:val="-1"/>
        </w:rPr>
        <w:t>roduction the optimal treatment for varicocele-associated male</w:t>
      </w:r>
      <w:r>
        <w:rPr>
          <w:spacing w:val="13"/>
        </w:rPr>
        <w:t xml:space="preserve"> </w:t>
      </w:r>
      <w:r>
        <w:rPr>
          <w:spacing w:val="-1"/>
        </w:rPr>
        <w:t>infertility? A</w:t>
      </w:r>
      <w:r>
        <w:rPr>
          <w:spacing w:val="7"/>
        </w:rPr>
        <w:t xml:space="preserve"> </w:t>
      </w:r>
      <w:r>
        <w:rPr>
          <w:spacing w:val="-1"/>
        </w:rPr>
        <w:t>cost-</w:t>
      </w:r>
      <w:r>
        <w:rPr/>
        <w:t xml:space="preserve"> </w:t>
      </w:r>
      <w:r>
        <w:rPr>
          <w:spacing w:val="-1"/>
        </w:rPr>
        <w:t>effectiveness analysis.</w:t>
      </w:r>
      <w:r>
        <w:rPr>
          <w:spacing w:val="15"/>
          <w:w w:val="101"/>
        </w:rPr>
        <w:t xml:space="preserve"> </w:t>
      </w:r>
      <w:r>
        <w:rPr>
          <w:spacing w:val="-1"/>
        </w:rPr>
        <w:t>Urology</w:t>
      </w:r>
      <w:r>
        <w:rPr>
          <w:spacing w:val="21"/>
          <w:w w:val="101"/>
        </w:rPr>
        <w:t xml:space="preserve"> </w:t>
      </w:r>
      <w:r>
        <w:rPr>
          <w:spacing w:val="-1"/>
        </w:rPr>
        <w:t>1997; </w:t>
      </w:r>
      <w:r>
        <w:rPr>
          <w:b/>
          <w:bCs/>
          <w:spacing w:val="-1"/>
        </w:rPr>
        <w:t>49: </w:t>
      </w:r>
      <w:r>
        <w:rPr>
          <w:spacing w:val="-1"/>
        </w:rPr>
        <w:t>83</w:t>
      </w:r>
    </w:p>
    <w:p>
      <w:pPr>
        <w:pStyle w:val="BodyText"/>
        <w:ind w:left="1109" w:right="460" w:hanging="724"/>
        <w:spacing w:before="2" w:line="239" w:lineRule="auto"/>
        <w:rPr/>
      </w:pPr>
      <w:r>
        <w:rPr>
          <w:spacing w:val="-1"/>
        </w:rPr>
        <w:t>37.        Lira</w:t>
      </w:r>
      <w:r>
        <w:rPr>
          <w:spacing w:val="15"/>
          <w:w w:val="101"/>
        </w:rPr>
        <w:t xml:space="preserve"> </w:t>
      </w:r>
      <w:r>
        <w:rPr>
          <w:spacing w:val="-1"/>
        </w:rPr>
        <w:t>Neto</w:t>
      </w:r>
      <w:r>
        <w:rPr>
          <w:spacing w:val="16"/>
        </w:rPr>
        <w:t xml:space="preserve"> </w:t>
      </w:r>
      <w:r>
        <w:rPr>
          <w:spacing w:val="-1"/>
        </w:rPr>
        <w:t>FT,</w:t>
      </w:r>
      <w:r>
        <w:rPr>
          <w:spacing w:val="15"/>
        </w:rPr>
        <w:t xml:space="preserve"> </w:t>
      </w:r>
      <w:r>
        <w:rPr>
          <w:spacing w:val="-1"/>
        </w:rPr>
        <w:t>Roque</w:t>
      </w:r>
      <w:r>
        <w:rPr>
          <w:spacing w:val="14"/>
          <w:w w:val="101"/>
        </w:rPr>
        <w:t xml:space="preserve"> </w:t>
      </w:r>
      <w:r>
        <w:rPr>
          <w:spacing w:val="-1"/>
        </w:rPr>
        <w:t>M and</w:t>
      </w:r>
      <w:r>
        <w:rPr>
          <w:spacing w:val="15"/>
        </w:rPr>
        <w:t xml:space="preserve"> </w:t>
      </w:r>
      <w:r>
        <w:rPr>
          <w:spacing w:val="-1"/>
        </w:rPr>
        <w:t>Esteves SC:</w:t>
      </w:r>
      <w:r>
        <w:rPr>
          <w:spacing w:val="15"/>
          <w:w w:val="101"/>
        </w:rPr>
        <w:t xml:space="preserve"> </w:t>
      </w:r>
      <w:r>
        <w:rPr>
          <w:spacing w:val="-1"/>
        </w:rPr>
        <w:t>Effect of varicocelectomy on sperm</w:t>
      </w:r>
      <w:r>
        <w:rPr>
          <w:spacing w:val="6"/>
        </w:rPr>
        <w:t xml:space="preserve"> </w:t>
      </w:r>
      <w:r>
        <w:rPr>
          <w:spacing w:val="-1"/>
        </w:rPr>
        <w:t>deoxyribonucleic</w:t>
      </w:r>
      <w:r>
        <w:rPr>
          <w:spacing w:val="7"/>
        </w:rPr>
        <w:t xml:space="preserve"> </w:t>
      </w:r>
      <w:r>
        <w:rPr>
          <w:spacing w:val="-1"/>
        </w:rPr>
        <w:t>acid</w:t>
      </w:r>
      <w:r>
        <w:rPr>
          <w:spacing w:val="2"/>
        </w:rPr>
        <w:t xml:space="preserve"> </w:t>
      </w:r>
      <w:r>
        <w:rPr>
          <w:spacing w:val="-1"/>
        </w:rPr>
        <w:t>fragm</w:t>
      </w:r>
      <w:r>
        <w:rPr>
          <w:spacing w:val="-2"/>
        </w:rPr>
        <w:t>entation</w:t>
      </w:r>
      <w:r>
        <w:rPr/>
        <w:t xml:space="preserve"> </w:t>
      </w:r>
      <w:r>
        <w:rPr>
          <w:spacing w:val="-1"/>
        </w:rPr>
        <w:t>rates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infertile</w:t>
      </w:r>
      <w:r>
        <w:rPr>
          <w:spacing w:val="13"/>
        </w:rPr>
        <w:t xml:space="preserve"> </w:t>
      </w:r>
      <w:r>
        <w:rPr>
          <w:spacing w:val="-1"/>
        </w:rPr>
        <w:t>men with clinical varicocele: A systematic review and</w:t>
      </w:r>
      <w:r>
        <w:rPr>
          <w:spacing w:val="12"/>
        </w:rPr>
        <w:t xml:space="preserve"> </w:t>
      </w:r>
      <w:r>
        <w:rPr>
          <w:spacing w:val="-1"/>
        </w:rPr>
        <w:t>meta-analysis.</w:t>
      </w:r>
      <w:r>
        <w:rPr>
          <w:spacing w:val="17"/>
        </w:rPr>
        <w:t xml:space="preserve"> </w:t>
      </w:r>
      <w:r>
        <w:rPr>
          <w:spacing w:val="-1"/>
        </w:rPr>
        <w:t>Fertil Steril</w:t>
      </w:r>
      <w:r>
        <w:rPr>
          <w:spacing w:val="5"/>
        </w:rPr>
        <w:t xml:space="preserve"> </w:t>
      </w:r>
      <w:r>
        <w:rPr>
          <w:spacing w:val="-1"/>
        </w:rPr>
        <w:t>2021;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116: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696</w:t>
      </w:r>
    </w:p>
    <w:p>
      <w:pPr>
        <w:pStyle w:val="BodyText"/>
        <w:ind w:left="1102" w:right="928" w:hanging="717"/>
        <w:rPr/>
      </w:pPr>
      <w:r>
        <w:rPr>
          <w:spacing w:val="-1"/>
        </w:rPr>
        <w:t>38.        Lee</w:t>
      </w:r>
      <w:r>
        <w:rPr>
          <w:spacing w:val="15"/>
          <w:w w:val="101"/>
        </w:rPr>
        <w:t xml:space="preserve"> </w:t>
      </w:r>
      <w:r>
        <w:rPr>
          <w:spacing w:val="-1"/>
        </w:rPr>
        <w:t>R,</w:t>
      </w:r>
      <w:r>
        <w:rPr>
          <w:spacing w:val="14"/>
        </w:rPr>
        <w:t xml:space="preserve"> </w:t>
      </w:r>
      <w:r>
        <w:rPr>
          <w:spacing w:val="-1"/>
        </w:rPr>
        <w:t>Li</w:t>
      </w:r>
      <w:r>
        <w:rPr>
          <w:spacing w:val="15"/>
        </w:rPr>
        <w:t xml:space="preserve"> </w:t>
      </w:r>
      <w:r>
        <w:rPr>
          <w:spacing w:val="-1"/>
        </w:rPr>
        <w:t>PS, Goldstein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 A</w:t>
      </w:r>
      <w:r>
        <w:rPr>
          <w:spacing w:val="6"/>
        </w:rPr>
        <w:t xml:space="preserve"> </w:t>
      </w:r>
      <w:r>
        <w:rPr>
          <w:spacing w:val="-1"/>
        </w:rPr>
        <w:t>decision</w:t>
      </w:r>
      <w:r>
        <w:rPr>
          <w:spacing w:val="7"/>
        </w:rPr>
        <w:t xml:space="preserve"> </w:t>
      </w:r>
      <w:r>
        <w:rPr>
          <w:spacing w:val="-1"/>
        </w:rPr>
        <w:t>analysis</w:t>
      </w:r>
      <w:r>
        <w:rPr>
          <w:spacing w:val="9"/>
        </w:rPr>
        <w:t xml:space="preserve"> </w:t>
      </w:r>
      <w:r>
        <w:rPr>
          <w:spacing w:val="-1"/>
        </w:rPr>
        <w:t>of treatments for obstructiv</w:t>
      </w:r>
      <w:r>
        <w:rPr>
          <w:spacing w:val="-2"/>
        </w:rPr>
        <w:t>e</w:t>
      </w:r>
      <w:r>
        <w:rPr>
          <w:spacing w:val="6"/>
        </w:rPr>
        <w:t xml:space="preserve"> </w:t>
      </w:r>
      <w:r>
        <w:rPr>
          <w:spacing w:val="-2"/>
        </w:rPr>
        <w:t>azoospermia.</w:t>
      </w:r>
      <w:r>
        <w:rPr>
          <w:spacing w:val="14"/>
        </w:rPr>
        <w:t xml:space="preserve"> </w:t>
      </w:r>
      <w:r>
        <w:rPr>
          <w:spacing w:val="-2"/>
        </w:rPr>
        <w:t>Hum</w:t>
      </w:r>
      <w:r>
        <w:rPr>
          <w:spacing w:val="15"/>
          <w:w w:val="101"/>
        </w:rPr>
        <w:t xml:space="preserve"> </w:t>
      </w:r>
      <w:r>
        <w:rPr>
          <w:spacing w:val="-2"/>
        </w:rPr>
        <w:t>Reprod</w:t>
      </w:r>
      <w:r>
        <w:rPr/>
        <w:t xml:space="preserve"> </w:t>
      </w:r>
      <w:r>
        <w:rPr>
          <w:spacing w:val="-1"/>
        </w:rPr>
        <w:t>2008; </w:t>
      </w:r>
      <w:r>
        <w:rPr>
          <w:b/>
          <w:bCs/>
          <w:spacing w:val="-1"/>
        </w:rPr>
        <w:t>23: </w:t>
      </w:r>
      <w:r>
        <w:rPr>
          <w:spacing w:val="-1"/>
        </w:rPr>
        <w:t>2043</w:t>
      </w:r>
    </w:p>
    <w:p>
      <w:pPr>
        <w:pStyle w:val="BodyText"/>
        <w:ind w:left="385"/>
        <w:spacing w:line="239" w:lineRule="auto"/>
        <w:rPr/>
      </w:pPr>
      <w:r>
        <w:rPr>
          <w:spacing w:val="-1"/>
        </w:rPr>
        <w:t>39.        Pavlovich CP and  Schlegel</w:t>
      </w:r>
      <w:r>
        <w:rPr>
          <w:spacing w:val="26"/>
        </w:rPr>
        <w:t xml:space="preserve"> </w:t>
      </w:r>
      <w:r>
        <w:rPr>
          <w:spacing w:val="-1"/>
        </w:rPr>
        <w:t>PN:</w:t>
      </w:r>
      <w:r>
        <w:rPr>
          <w:spacing w:val="16"/>
        </w:rPr>
        <w:t xml:space="preserve"> </w:t>
      </w:r>
      <w:r>
        <w:rPr>
          <w:spacing w:val="-1"/>
        </w:rPr>
        <w:t>Fertility options</w:t>
      </w:r>
      <w:r>
        <w:rPr>
          <w:spacing w:val="7"/>
        </w:rPr>
        <w:t xml:space="preserve"> </w:t>
      </w:r>
      <w:r>
        <w:rPr>
          <w:spacing w:val="-1"/>
        </w:rPr>
        <w:t>after vasectomy:</w:t>
      </w:r>
      <w:r>
        <w:rPr/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cost-effectiveness</w:t>
      </w:r>
      <w:r>
        <w:rPr>
          <w:spacing w:val="7"/>
        </w:rPr>
        <w:t xml:space="preserve"> </w:t>
      </w:r>
      <w:r>
        <w:rPr>
          <w:spacing w:val="-1"/>
        </w:rPr>
        <w:t>analysis.</w:t>
      </w:r>
      <w:r>
        <w:rPr>
          <w:spacing w:val="16"/>
          <w:w w:val="101"/>
        </w:rPr>
        <w:t xml:space="preserve"> </w:t>
      </w:r>
      <w:r>
        <w:rPr>
          <w:spacing w:val="-1"/>
        </w:rPr>
        <w:t>Fertil</w:t>
      </w:r>
      <w:r>
        <w:rPr>
          <w:spacing w:val="8"/>
        </w:rPr>
        <w:t xml:space="preserve"> </w:t>
      </w:r>
      <w:r>
        <w:rPr>
          <w:spacing w:val="-1"/>
        </w:rPr>
        <w:t>Steril</w:t>
      </w:r>
      <w:r>
        <w:rPr>
          <w:spacing w:val="22"/>
        </w:rPr>
        <w:t xml:space="preserve"> </w:t>
      </w:r>
      <w:r>
        <w:rPr>
          <w:spacing w:val="-1"/>
        </w:rPr>
        <w:t>1997;</w:t>
      </w:r>
    </w:p>
    <w:p>
      <w:pPr>
        <w:pStyle w:val="BodyText"/>
        <w:ind w:left="1106"/>
        <w:spacing w:before="1" w:line="239" w:lineRule="auto"/>
        <w:rPr/>
      </w:pPr>
      <w:r>
        <w:rPr>
          <w:b/>
          <w:bCs/>
          <w:spacing w:val="-6"/>
        </w:rPr>
        <w:t>67:</w:t>
      </w:r>
      <w:r>
        <w:rPr>
          <w:b/>
          <w:bCs/>
          <w:spacing w:val="26"/>
          <w:w w:val="101"/>
        </w:rPr>
        <w:t xml:space="preserve"> </w:t>
      </w:r>
      <w:r>
        <w:rPr>
          <w:spacing w:val="-6"/>
        </w:rPr>
        <w:t>133</w:t>
      </w:r>
    </w:p>
    <w:p>
      <w:pPr>
        <w:pStyle w:val="BodyText"/>
        <w:ind w:left="378"/>
        <w:spacing w:before="1" w:line="239" w:lineRule="auto"/>
        <w:rPr/>
      </w:pPr>
      <w:r>
        <w:rPr>
          <w:spacing w:val="-1"/>
        </w:rPr>
        <w:t>40.        Kallen</w:t>
      </w:r>
      <w:r>
        <w:rPr>
          <w:spacing w:val="14"/>
        </w:rPr>
        <w:t xml:space="preserve"> </w:t>
      </w:r>
      <w:r>
        <w:rPr>
          <w:spacing w:val="-1"/>
        </w:rPr>
        <w:t>B,</w:t>
      </w:r>
      <w:r>
        <w:rPr>
          <w:spacing w:val="16"/>
        </w:rPr>
        <w:t xml:space="preserve"> </w:t>
      </w:r>
      <w:r>
        <w:rPr>
          <w:spacing w:val="-1"/>
        </w:rPr>
        <w:t>Finnstrom O,</w:t>
      </w:r>
      <w:r>
        <w:rPr>
          <w:spacing w:val="14"/>
          <w:w w:val="101"/>
        </w:rPr>
        <w:t xml:space="preserve"> </w:t>
      </w:r>
      <w:r>
        <w:rPr>
          <w:spacing w:val="-1"/>
        </w:rPr>
        <w:t>Lindam A et al:</w:t>
      </w:r>
      <w:r>
        <w:rPr>
          <w:spacing w:val="11"/>
        </w:rPr>
        <w:t xml:space="preserve"> </w:t>
      </w:r>
      <w:r>
        <w:rPr>
          <w:spacing w:val="-1"/>
        </w:rPr>
        <w:t>Cancer</w:t>
      </w:r>
      <w:r>
        <w:rPr>
          <w:spacing w:val="10"/>
        </w:rPr>
        <w:t xml:space="preserve"> </w:t>
      </w:r>
      <w:r>
        <w:rPr>
          <w:spacing w:val="-1"/>
        </w:rPr>
        <w:t>risk</w:t>
      </w:r>
      <w:r>
        <w:rPr>
          <w:spacing w:val="13"/>
        </w:rPr>
        <w:t xml:space="preserve"> </w:t>
      </w:r>
      <w:r>
        <w:rPr>
          <w:spacing w:val="-1"/>
        </w:rPr>
        <w:t>in children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young</w:t>
      </w:r>
      <w:r>
        <w:rPr>
          <w:spacing w:val="7"/>
        </w:rPr>
        <w:t xml:space="preserve"> </w:t>
      </w:r>
      <w:r>
        <w:rPr>
          <w:spacing w:val="-1"/>
        </w:rPr>
        <w:t>adults</w:t>
      </w:r>
      <w:r>
        <w:rPr>
          <w:spacing w:val="6"/>
        </w:rPr>
        <w:t xml:space="preserve"> </w:t>
      </w:r>
      <w:r>
        <w:rPr>
          <w:spacing w:val="-1"/>
        </w:rPr>
        <w:t>conceive</w:t>
      </w:r>
      <w:r>
        <w:rPr>
          <w:spacing w:val="-2"/>
        </w:rPr>
        <w:t>d</w:t>
      </w:r>
      <w:r>
        <w:rPr>
          <w:spacing w:val="13"/>
        </w:rPr>
        <w:t xml:space="preserve"> </w:t>
      </w:r>
      <w:r>
        <w:rPr>
          <w:spacing w:val="-2"/>
        </w:rPr>
        <w:t>by</w:t>
      </w:r>
      <w:r>
        <w:rPr>
          <w:spacing w:val="11"/>
        </w:rP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vitro</w:t>
      </w:r>
      <w:r>
        <w:rPr>
          <w:spacing w:val="1"/>
        </w:rPr>
        <w:t xml:space="preserve"> </w:t>
      </w:r>
      <w:r>
        <w:rPr>
          <w:spacing w:val="-2"/>
        </w:rPr>
        <w:t>fertilization.</w:t>
      </w:r>
    </w:p>
    <w:p>
      <w:pPr>
        <w:pStyle w:val="BodyText"/>
        <w:ind w:left="1111"/>
        <w:spacing w:before="1" w:line="239" w:lineRule="auto"/>
        <w:rPr/>
      </w:pPr>
      <w:r>
        <w:rPr>
          <w:spacing w:val="-2"/>
        </w:rPr>
        <w:t>Pediatrics 2010;</w:t>
      </w:r>
      <w:r>
        <w:rPr>
          <w:spacing w:val="32"/>
        </w:rPr>
        <w:t xml:space="preserve"> </w:t>
      </w:r>
      <w:r>
        <w:rPr>
          <w:b/>
          <w:bCs/>
          <w:spacing w:val="-2"/>
        </w:rPr>
        <w:t>126: </w:t>
      </w:r>
      <w:r>
        <w:rPr>
          <w:spacing w:val="-2"/>
        </w:rPr>
        <w:t>270</w:t>
      </w:r>
    </w:p>
    <w:p>
      <w:pPr>
        <w:pStyle w:val="BodyText"/>
        <w:ind w:left="378"/>
        <w:rPr/>
      </w:pPr>
      <w:r>
        <w:rPr/>
        <w:t>41.        Jensen TK, </w:t>
      </w:r>
      <w:r>
        <w:rPr>
          <w:spacing w:val="-1"/>
        </w:rPr>
        <w:t>Jorgensen</w:t>
      </w:r>
      <w:r>
        <w:rPr>
          <w:spacing w:val="15"/>
        </w:rPr>
        <w:t xml:space="preserve"> </w:t>
      </w:r>
      <w:r>
        <w:rPr>
          <w:spacing w:val="-1"/>
        </w:rPr>
        <w:t>N, Asklund C et al:</w:t>
      </w:r>
      <w:r>
        <w:rPr>
          <w:spacing w:val="16"/>
        </w:rPr>
        <w:t xml:space="preserve"> </w:t>
      </w:r>
      <w:r>
        <w:rPr>
          <w:spacing w:val="-1"/>
        </w:rPr>
        <w:t>Fertility treatment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reproductive</w:t>
      </w:r>
      <w:r>
        <w:rPr>
          <w:spacing w:val="13"/>
        </w:rPr>
        <w:t xml:space="preserve"> </w:t>
      </w:r>
      <w:r>
        <w:rPr>
          <w:spacing w:val="-1"/>
        </w:rPr>
        <w:t>health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male</w:t>
      </w:r>
      <w:r>
        <w:rPr>
          <w:spacing w:val="6"/>
        </w:rPr>
        <w:t xml:space="preserve"> </w:t>
      </w:r>
      <w:r>
        <w:rPr>
          <w:spacing w:val="-1"/>
        </w:rPr>
        <w:t>offspring: A</w:t>
      </w:r>
      <w:r>
        <w:rPr>
          <w:spacing w:val="6"/>
        </w:rPr>
        <w:t xml:space="preserve"> </w:t>
      </w:r>
      <w:r>
        <w:rPr>
          <w:spacing w:val="-1"/>
        </w:rPr>
        <w:t>study</w:t>
      </w:r>
      <w:r>
        <w:rPr>
          <w:spacing w:val="6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1117"/>
        <w:spacing w:before="1" w:line="239" w:lineRule="auto"/>
        <w:rPr/>
      </w:pPr>
      <w:r>
        <w:rPr>
          <w:spacing w:val="-1"/>
        </w:rPr>
        <w:t>1,925 young men from the general population. Am J</w:t>
      </w:r>
      <w:r>
        <w:rPr>
          <w:spacing w:val="17"/>
          <w:w w:val="101"/>
        </w:rPr>
        <w:t xml:space="preserve"> </w:t>
      </w:r>
      <w:r>
        <w:rPr>
          <w:spacing w:val="-1"/>
        </w:rPr>
        <w:t>Epidemiol</w:t>
      </w:r>
      <w:r>
        <w:rPr>
          <w:spacing w:val="5"/>
        </w:rPr>
        <w:t xml:space="preserve"> </w:t>
      </w:r>
      <w:r>
        <w:rPr>
          <w:spacing w:val="-1"/>
        </w:rPr>
        <w:t>2007;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165: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583</w:t>
      </w:r>
    </w:p>
    <w:p>
      <w:pPr>
        <w:pStyle w:val="BodyText"/>
        <w:ind w:left="1101" w:right="687" w:hanging="723"/>
        <w:spacing w:before="1"/>
        <w:rPr/>
      </w:pPr>
      <w:r>
        <w:rPr>
          <w:spacing w:val="-1"/>
        </w:rPr>
        <w:t>42.        Spector LG,</w:t>
      </w:r>
      <w:r>
        <w:rPr>
          <w:spacing w:val="26"/>
          <w:w w:val="101"/>
        </w:rPr>
        <w:t xml:space="preserve"> </w:t>
      </w:r>
      <w:r>
        <w:rPr>
          <w:spacing w:val="-1"/>
        </w:rPr>
        <w:t>Brown</w:t>
      </w:r>
      <w:r>
        <w:rPr>
          <w:spacing w:val="14"/>
          <w:w w:val="101"/>
        </w:rPr>
        <w:t xml:space="preserve"> </w:t>
      </w:r>
      <w:r>
        <w:rPr>
          <w:spacing w:val="-1"/>
        </w:rPr>
        <w:t>MB, Wantman</w:t>
      </w:r>
      <w:r>
        <w:rPr>
          <w:spacing w:val="15"/>
          <w:w w:val="101"/>
        </w:rPr>
        <w:t xml:space="preserve"> </w:t>
      </w:r>
      <w:r>
        <w:rPr>
          <w:spacing w:val="-1"/>
        </w:rPr>
        <w:t>E et al: Association of</w:t>
      </w:r>
      <w:r>
        <w:rPr>
          <w:spacing w:val="5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vitro fertilization with</w:t>
      </w:r>
      <w:r>
        <w:rPr>
          <w:spacing w:val="6"/>
        </w:rPr>
        <w:t xml:space="preserve"> </w:t>
      </w:r>
      <w:r>
        <w:rPr>
          <w:spacing w:val="-1"/>
        </w:rPr>
        <w:t>childhood</w:t>
      </w:r>
      <w:r>
        <w:rPr>
          <w:spacing w:val="6"/>
        </w:rPr>
        <w:t xml:space="preserve"> </w:t>
      </w:r>
      <w:r>
        <w:rPr>
          <w:spacing w:val="-1"/>
        </w:rPr>
        <w:t>cancer</w:t>
      </w:r>
      <w:r>
        <w:rPr>
          <w:spacing w:val="11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united</w:t>
      </w:r>
      <w:r>
        <w:rPr/>
        <w:t xml:space="preserve"> </w:t>
      </w:r>
      <w:r>
        <w:rPr>
          <w:spacing w:val="-1"/>
        </w:rPr>
        <w:t>states. JAMA Pediatr 2019;</w:t>
      </w:r>
      <w:r>
        <w:rPr>
          <w:spacing w:val="30"/>
          <w:w w:val="101"/>
        </w:rPr>
        <w:t xml:space="preserve"> </w:t>
      </w:r>
      <w:r>
        <w:rPr>
          <w:b/>
          <w:bCs/>
          <w:spacing w:val="-1"/>
        </w:rPr>
        <w:t>173: </w:t>
      </w:r>
      <w:r>
        <w:rPr>
          <w:spacing w:val="-1"/>
        </w:rPr>
        <w:t>e190392</w:t>
      </w:r>
    </w:p>
    <w:p>
      <w:pPr>
        <w:pStyle w:val="BodyText"/>
        <w:ind w:left="1111" w:right="775" w:hanging="733"/>
        <w:spacing w:before="1" w:line="239" w:lineRule="auto"/>
        <w:rPr/>
      </w:pPr>
      <w:r>
        <w:rPr>
          <w:spacing w:val="-1"/>
        </w:rPr>
        <w:t>43.        Kolettis</w:t>
      </w:r>
      <w:r>
        <w:rPr>
          <w:spacing w:val="15"/>
          <w:w w:val="101"/>
        </w:rPr>
        <w:t xml:space="preserve"> </w:t>
      </w:r>
      <w:r>
        <w:rPr>
          <w:spacing w:val="-1"/>
        </w:rPr>
        <w:t>PN and  Sabanegh</w:t>
      </w:r>
      <w:r>
        <w:rPr>
          <w:spacing w:val="16"/>
        </w:rPr>
        <w:t xml:space="preserve"> </w:t>
      </w:r>
      <w:r>
        <w:rPr>
          <w:spacing w:val="-1"/>
        </w:rPr>
        <w:t>ES: Significant</w:t>
      </w:r>
      <w:r>
        <w:rPr>
          <w:spacing w:val="12"/>
        </w:rPr>
        <w:t xml:space="preserve"> </w:t>
      </w:r>
      <w:r>
        <w:rPr>
          <w:spacing w:val="-1"/>
        </w:rPr>
        <w:t>medical</w:t>
      </w:r>
      <w:r>
        <w:rPr>
          <w:spacing w:val="13"/>
        </w:rPr>
        <w:t xml:space="preserve"> </w:t>
      </w:r>
      <w:r>
        <w:rPr>
          <w:spacing w:val="-1"/>
        </w:rPr>
        <w:t>pathology discovered</w:t>
      </w:r>
      <w:r>
        <w:rPr>
          <w:spacing w:val="7"/>
        </w:rPr>
        <w:t xml:space="preserve"> </w:t>
      </w:r>
      <w:r>
        <w:rPr>
          <w:spacing w:val="-1"/>
        </w:rPr>
        <w:t>during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infertility</w:t>
      </w:r>
      <w:r>
        <w:rPr>
          <w:spacing w:val="7"/>
        </w:rPr>
        <w:t xml:space="preserve"> </w:t>
      </w:r>
      <w:r>
        <w:rPr>
          <w:spacing w:val="-1"/>
        </w:rPr>
        <w:t>evaluat</w:t>
      </w:r>
      <w:r>
        <w:rPr>
          <w:spacing w:val="-2"/>
        </w:rPr>
        <w:t>ion.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3"/>
        </w:rPr>
        <w:t>Urol 2001;</w:t>
      </w:r>
      <w:r>
        <w:rPr>
          <w:spacing w:val="20"/>
          <w:w w:val="101"/>
        </w:rPr>
        <w:t xml:space="preserve"> </w:t>
      </w:r>
      <w:r>
        <w:rPr>
          <w:b/>
          <w:bCs/>
          <w:spacing w:val="-3"/>
        </w:rPr>
        <w:t>166: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178</w:t>
      </w:r>
    </w:p>
    <w:p>
      <w:pPr>
        <w:pStyle w:val="BodyText"/>
        <w:ind w:left="1101" w:right="1099" w:hanging="723"/>
        <w:spacing w:before="1" w:line="251" w:lineRule="auto"/>
        <w:rPr/>
      </w:pPr>
      <w:r>
        <w:rPr>
          <w:spacing w:val="-1"/>
        </w:rPr>
        <w:t>44.        Ventimiglia</w:t>
      </w:r>
      <w:r>
        <w:rPr>
          <w:spacing w:val="15"/>
          <w:w w:val="101"/>
        </w:rPr>
        <w:t xml:space="preserve"> </w:t>
      </w:r>
      <w:r>
        <w:rPr>
          <w:spacing w:val="-1"/>
        </w:rPr>
        <w:t>E, Capogrosso</w:t>
      </w:r>
      <w:r>
        <w:rPr>
          <w:spacing w:val="13"/>
        </w:rPr>
        <w:t xml:space="preserve"> </w:t>
      </w:r>
      <w:r>
        <w:rPr>
          <w:spacing w:val="-1"/>
        </w:rPr>
        <w:t>P,</w:t>
      </w:r>
      <w:r>
        <w:rPr>
          <w:spacing w:val="15"/>
        </w:rPr>
        <w:t xml:space="preserve"> </w:t>
      </w:r>
      <w:r>
        <w:rPr>
          <w:spacing w:val="-1"/>
        </w:rPr>
        <w:t>Boeri</w:t>
      </w:r>
      <w:r>
        <w:rPr>
          <w:spacing w:val="14"/>
        </w:rPr>
        <w:t xml:space="preserve"> </w:t>
      </w:r>
      <w:r>
        <w:rPr>
          <w:spacing w:val="-1"/>
        </w:rPr>
        <w:t>L et al:</w:t>
      </w:r>
      <w:r>
        <w:rPr>
          <w:spacing w:val="18"/>
        </w:rPr>
        <w:t xml:space="preserve"> </w:t>
      </w:r>
      <w:r>
        <w:rPr>
          <w:spacing w:val="-1"/>
        </w:rPr>
        <w:t>Infertili</w:t>
      </w:r>
      <w:r>
        <w:rPr>
          <w:spacing w:val="-2"/>
        </w:rPr>
        <w:t>ty as a</w:t>
      </w:r>
      <w:r>
        <w:rPr>
          <w:spacing w:val="13"/>
        </w:rPr>
        <w:t xml:space="preserve"> </w:t>
      </w:r>
      <w:r>
        <w:rPr>
          <w:spacing w:val="-2"/>
        </w:rPr>
        <w:t>proxy</w:t>
      </w:r>
      <w:r>
        <w:rPr>
          <w:spacing w:val="6"/>
        </w:rPr>
        <w:t xml:space="preserve"> </w:t>
      </w:r>
      <w:r>
        <w:rPr>
          <w:spacing w:val="-2"/>
        </w:rPr>
        <w:t>of general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13"/>
        </w:rPr>
        <w:t xml:space="preserve"> </w:t>
      </w:r>
      <w:r>
        <w:rPr>
          <w:spacing w:val="-2"/>
        </w:rPr>
        <w:t>health:</w:t>
      </w:r>
      <w:r>
        <w:rPr>
          <w:spacing w:val="15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6"/>
        </w:rPr>
        <w:t xml:space="preserve"> </w:t>
      </w:r>
      <w:r>
        <w:rPr>
          <w:spacing w:val="-2"/>
        </w:rPr>
        <w:t>of a</w:t>
      </w:r>
      <w:r>
        <w:rPr>
          <w:spacing w:val="8"/>
        </w:rPr>
        <w:t xml:space="preserve"> </w:t>
      </w:r>
      <w:r>
        <w:rPr>
          <w:spacing w:val="-2"/>
        </w:rPr>
        <w:t>cross-</w:t>
      </w:r>
      <w:r>
        <w:rPr/>
        <w:t xml:space="preserve"> </w:t>
      </w:r>
      <w:r>
        <w:rPr>
          <w:spacing w:val="-1"/>
        </w:rPr>
        <w:t>sectional survey.</w:t>
      </w:r>
      <w:r>
        <w:rPr>
          <w:spacing w:val="22"/>
        </w:rPr>
        <w:t xml:space="preserve"> </w:t>
      </w:r>
      <w:r>
        <w:rPr>
          <w:spacing w:val="-1"/>
        </w:rPr>
        <w:t>Fertil Steril 2015;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104: </w:t>
      </w:r>
      <w:r>
        <w:rPr>
          <w:spacing w:val="-1"/>
        </w:rPr>
        <w:t>48</w:t>
      </w:r>
    </w:p>
    <w:p>
      <w:pPr>
        <w:pStyle w:val="BodyText"/>
        <w:ind w:left="1101" w:right="666" w:hanging="723"/>
        <w:spacing w:before="19" w:line="219" w:lineRule="auto"/>
        <w:rPr/>
      </w:pPr>
      <w:r>
        <w:rPr>
          <w:spacing w:val="-1"/>
        </w:rPr>
        <w:t>45.        Eisenberg</w:t>
      </w:r>
      <w:r>
        <w:rPr>
          <w:spacing w:val="15"/>
        </w:rPr>
        <w:t xml:space="preserve"> </w:t>
      </w:r>
      <w:r>
        <w:rPr>
          <w:spacing w:val="-1"/>
        </w:rPr>
        <w:t>ML,</w:t>
      </w:r>
      <w:r>
        <w:rPr>
          <w:spacing w:val="14"/>
        </w:rPr>
        <w:t xml:space="preserve"> </w:t>
      </w:r>
      <w:r>
        <w:rPr>
          <w:spacing w:val="-1"/>
        </w:rPr>
        <w:t>Li S,</w:t>
      </w:r>
      <w:r>
        <w:rPr>
          <w:spacing w:val="14"/>
          <w:w w:val="101"/>
        </w:rPr>
        <w:t xml:space="preserve"> </w:t>
      </w:r>
      <w:r>
        <w:rPr>
          <w:spacing w:val="-1"/>
        </w:rPr>
        <w:t>Behr B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Relationship</w:t>
      </w:r>
      <w:r>
        <w:rPr>
          <w:spacing w:val="12"/>
        </w:rPr>
        <w:t xml:space="preserve"> </w:t>
      </w:r>
      <w:r>
        <w:rPr>
          <w:spacing w:val="-1"/>
        </w:rPr>
        <w:t>between</w:t>
      </w:r>
      <w:r>
        <w:rPr>
          <w:spacing w:val="6"/>
        </w:rPr>
        <w:t xml:space="preserve"> </w:t>
      </w:r>
      <w:r>
        <w:rPr>
          <w:spacing w:val="-2"/>
        </w:rPr>
        <w:t>semen</w:t>
      </w:r>
      <w:r>
        <w:rPr>
          <w:spacing w:val="13"/>
        </w:rPr>
        <w:t xml:space="preserve"> </w:t>
      </w:r>
      <w:r>
        <w:rPr>
          <w:spacing w:val="-2"/>
        </w:rPr>
        <w:t>production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medical</w:t>
      </w:r>
      <w:r>
        <w:rPr>
          <w:spacing w:val="7"/>
        </w:rPr>
        <w:t xml:space="preserve"> </w:t>
      </w:r>
      <w:r>
        <w:rPr>
          <w:spacing w:val="-2"/>
        </w:rPr>
        <w:t>comorbidity.</w:t>
      </w:r>
      <w:r>
        <w:rPr>
          <w:spacing w:val="17"/>
        </w:rPr>
        <w:t xml:space="preserve"> </w:t>
      </w:r>
      <w:r>
        <w:rPr>
          <w:spacing w:val="-2"/>
        </w:rPr>
        <w:t>Fertil</w:t>
      </w:r>
      <w:r>
        <w:rPr>
          <w:spacing w:val="7"/>
        </w:rPr>
        <w:t xml:space="preserve"> </w:t>
      </w:r>
      <w:r>
        <w:rPr>
          <w:spacing w:val="-2"/>
        </w:rPr>
        <w:t>Steril</w:t>
      </w:r>
      <w:r>
        <w:rPr/>
        <w:t xml:space="preserve"> </w:t>
      </w:r>
      <w:r>
        <w:rPr>
          <w:spacing w:val="-2"/>
        </w:rPr>
        <w:t>2015;</w:t>
      </w:r>
      <w:r>
        <w:rPr>
          <w:spacing w:val="21"/>
          <w:w w:val="101"/>
        </w:rPr>
        <w:t xml:space="preserve"> </w:t>
      </w:r>
      <w:r>
        <w:rPr>
          <w:b/>
          <w:bCs/>
          <w:spacing w:val="-2"/>
        </w:rPr>
        <w:t>103: </w:t>
      </w:r>
      <w:r>
        <w:rPr>
          <w:spacing w:val="-2"/>
        </w:rPr>
        <w:t>66</w:t>
      </w:r>
    </w:p>
    <w:p>
      <w:pPr>
        <w:pStyle w:val="BodyText"/>
        <w:ind w:left="1099" w:right="605" w:hanging="721"/>
        <w:rPr/>
      </w:pPr>
      <w:r>
        <w:rPr>
          <w:spacing w:val="-2"/>
        </w:rPr>
        <w:t>46.        Bach</w:t>
      </w:r>
      <w:r>
        <w:rPr>
          <w:spacing w:val="30"/>
        </w:rPr>
        <w:t xml:space="preserve"> </w:t>
      </w:r>
      <w:r>
        <w:rPr>
          <w:spacing w:val="-2"/>
        </w:rPr>
        <w:t>PV,</w:t>
      </w:r>
      <w:r>
        <w:rPr>
          <w:spacing w:val="15"/>
        </w:rPr>
        <w:t xml:space="preserve"> </w:t>
      </w:r>
      <w:r>
        <w:rPr>
          <w:spacing w:val="-2"/>
        </w:rPr>
        <w:t>Patel</w:t>
      </w:r>
      <w:r>
        <w:rPr>
          <w:spacing w:val="14"/>
          <w:w w:val="101"/>
        </w:rPr>
        <w:t xml:space="preserve"> </w:t>
      </w:r>
      <w:r>
        <w:rPr>
          <w:spacing w:val="-2"/>
        </w:rPr>
        <w:t>N,</w:t>
      </w:r>
      <w:r>
        <w:rPr>
          <w:spacing w:val="15"/>
        </w:rPr>
        <w:t xml:space="preserve"> </w:t>
      </w:r>
      <w:r>
        <w:rPr>
          <w:spacing w:val="-2"/>
        </w:rPr>
        <w:t>Najari</w:t>
      </w:r>
      <w:r>
        <w:rPr>
          <w:spacing w:val="14"/>
        </w:rPr>
        <w:t xml:space="preserve"> </w:t>
      </w:r>
      <w:r>
        <w:rPr>
          <w:spacing w:val="-2"/>
        </w:rPr>
        <w:t>BB et al: Changes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practice</w:t>
      </w:r>
      <w:r>
        <w:rPr>
          <w:spacing w:val="17"/>
          <w:w w:val="101"/>
        </w:rPr>
        <w:t xml:space="preserve"> </w:t>
      </w:r>
      <w:r>
        <w:rPr>
          <w:spacing w:val="-2"/>
        </w:rPr>
        <w:t>patterns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male</w:t>
      </w:r>
      <w:r>
        <w:rPr>
          <w:spacing w:val="13"/>
        </w:rPr>
        <w:t xml:space="preserve"> </w:t>
      </w:r>
      <w:r>
        <w:rPr>
          <w:spacing w:val="-2"/>
        </w:rPr>
        <w:t>infertility</w:t>
      </w:r>
      <w:r>
        <w:rPr>
          <w:spacing w:val="8"/>
        </w:rPr>
        <w:t xml:space="preserve"> </w:t>
      </w:r>
      <w:r>
        <w:rPr>
          <w:spacing w:val="-2"/>
        </w:rPr>
        <w:t>cases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11"/>
        </w:rPr>
        <w:t xml:space="preserve"> </w:t>
      </w:r>
      <w:r>
        <w:rPr>
          <w:spacing w:val="-2"/>
        </w:rPr>
        <w:t>united</w:t>
      </w:r>
      <w:r>
        <w:rPr>
          <w:spacing w:val="6"/>
        </w:rPr>
        <w:t xml:space="preserve"> </w:t>
      </w:r>
      <w:r>
        <w:rPr>
          <w:spacing w:val="-2"/>
        </w:rPr>
        <w:t>states: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trend toward subspecializ</w:t>
      </w:r>
      <w:r>
        <w:rPr>
          <w:spacing w:val="-1"/>
        </w:rPr>
        <w:t>ation.</w:t>
      </w:r>
      <w:r>
        <w:rPr>
          <w:spacing w:val="16"/>
        </w:rPr>
        <w:t xml:space="preserve"> </w:t>
      </w:r>
      <w:r>
        <w:rPr>
          <w:spacing w:val="-1"/>
        </w:rPr>
        <w:t>Fertil Steril 2018;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110: </w:t>
      </w:r>
      <w:r>
        <w:rPr>
          <w:spacing w:val="-1"/>
        </w:rPr>
        <w:t>76</w:t>
      </w:r>
    </w:p>
    <w:p>
      <w:pPr>
        <w:pStyle w:val="BodyText"/>
        <w:ind w:left="1102" w:right="832" w:hanging="724"/>
        <w:spacing w:before="2" w:line="239" w:lineRule="auto"/>
        <w:rPr/>
      </w:pPr>
      <w:r>
        <w:rPr>
          <w:spacing w:val="-1"/>
        </w:rPr>
        <w:t>47.        Li S, Zheng</w:t>
      </w:r>
      <w:r>
        <w:rPr>
          <w:spacing w:val="15"/>
        </w:rPr>
        <w:t xml:space="preserve"> </w:t>
      </w:r>
      <w:r>
        <w:rPr>
          <w:spacing w:val="-1"/>
        </w:rPr>
        <w:t>PS,</w:t>
      </w:r>
      <w:r>
        <w:rPr>
          <w:spacing w:val="14"/>
          <w:w w:val="101"/>
        </w:rPr>
        <w:t xml:space="preserve"> </w:t>
      </w:r>
      <w:r>
        <w:rPr>
          <w:spacing w:val="-1"/>
        </w:rPr>
        <w:t>Ma</w:t>
      </w:r>
      <w:r>
        <w:rPr>
          <w:spacing w:val="15"/>
          <w:w w:val="101"/>
        </w:rPr>
        <w:t xml:space="preserve"> </w:t>
      </w:r>
      <w:r>
        <w:rPr>
          <w:spacing w:val="-1"/>
        </w:rPr>
        <w:t>HM et al:</w:t>
      </w:r>
      <w:r>
        <w:rPr>
          <w:spacing w:val="8"/>
        </w:rPr>
        <w:t xml:space="preserve"> </w:t>
      </w:r>
      <w:r>
        <w:rPr>
          <w:spacing w:val="-1"/>
        </w:rPr>
        <w:t>Systematic</w:t>
      </w:r>
      <w:r>
        <w:rPr>
          <w:spacing w:val="14"/>
        </w:rPr>
        <w:t xml:space="preserve"> </w:t>
      </w:r>
      <w:r>
        <w:rPr>
          <w:spacing w:val="-1"/>
        </w:rPr>
        <w:t>review</w:t>
      </w:r>
      <w:r>
        <w:rPr>
          <w:spacing w:val="6"/>
        </w:rPr>
        <w:t xml:space="preserve"> </w:t>
      </w:r>
      <w:r>
        <w:rPr>
          <w:spacing w:val="-1"/>
        </w:rPr>
        <w:t>of subsequent</w:t>
      </w:r>
      <w:r>
        <w:rPr>
          <w:spacing w:val="13"/>
          <w:w w:val="101"/>
        </w:rPr>
        <w:t xml:space="preserve"> </w:t>
      </w:r>
      <w:r>
        <w:rPr>
          <w:spacing w:val="-1"/>
        </w:rPr>
        <w:t>pregnanc</w:t>
      </w:r>
      <w:r>
        <w:rPr>
          <w:spacing w:val="-2"/>
        </w:rPr>
        <w:t>y</w:t>
      </w:r>
      <w:r>
        <w:rPr>
          <w:spacing w:val="6"/>
        </w:rPr>
        <w:t xml:space="preserve"> </w:t>
      </w:r>
      <w:r>
        <w:rPr>
          <w:spacing w:val="-2"/>
        </w:rPr>
        <w:t>outcomes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couples with</w:t>
      </w:r>
      <w:r>
        <w:rPr>
          <w:spacing w:val="13"/>
        </w:rPr>
        <w:t xml:space="preserve"> </w:t>
      </w:r>
      <w:r>
        <w:rPr>
          <w:spacing w:val="-2"/>
        </w:rPr>
        <w:t>parental</w:t>
      </w:r>
      <w:r>
        <w:rPr/>
        <w:t xml:space="preserve"> </w:t>
      </w:r>
      <w:r>
        <w:rPr>
          <w:spacing w:val="-1"/>
        </w:rPr>
        <w:t>abnormal chromosomal karyotypes and recurrent</w:t>
      </w:r>
      <w:r>
        <w:rPr>
          <w:spacing w:val="17"/>
        </w:rPr>
        <w:t xml:space="preserve"> </w:t>
      </w:r>
      <w:r>
        <w:rPr>
          <w:spacing w:val="-1"/>
        </w:rPr>
        <w:t>pregnancy</w:t>
      </w:r>
      <w:r>
        <w:rPr>
          <w:spacing w:val="12"/>
        </w:rPr>
        <w:t xml:space="preserve"> </w:t>
      </w:r>
      <w:r>
        <w:rPr>
          <w:spacing w:val="-1"/>
        </w:rPr>
        <w:t>loss.</w:t>
      </w:r>
      <w:r>
        <w:rPr>
          <w:spacing w:val="16"/>
          <w:w w:val="101"/>
        </w:rPr>
        <w:t xml:space="preserve"> </w:t>
      </w:r>
      <w:r>
        <w:rPr>
          <w:spacing w:val="-1"/>
        </w:rPr>
        <w:t>Fertil Steril</w:t>
      </w:r>
      <w:r>
        <w:rPr>
          <w:spacing w:val="5"/>
        </w:rPr>
        <w:t xml:space="preserve"> </w:t>
      </w:r>
      <w:r>
        <w:rPr>
          <w:spacing w:val="-1"/>
        </w:rPr>
        <w:t>2022;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118: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906</w:t>
      </w:r>
    </w:p>
    <w:p>
      <w:pPr>
        <w:pStyle w:val="BodyText"/>
        <w:ind w:left="1108" w:right="1306" w:hanging="730"/>
        <w:rPr/>
      </w:pPr>
      <w:r>
        <w:rPr/>
        <w:t>48.        Hanif MI,</w:t>
      </w:r>
      <w:r>
        <w:rPr>
          <w:spacing w:val="14"/>
          <w:w w:val="101"/>
        </w:rPr>
        <w:t xml:space="preserve"> </w:t>
      </w:r>
      <w:r>
        <w:rPr/>
        <w:t>Khan A, Ari</w:t>
      </w:r>
      <w:r>
        <w:rPr>
          <w:spacing w:val="-1"/>
        </w:rPr>
        <w:t>f A and  Shoeb</w:t>
      </w:r>
      <w:r>
        <w:rPr>
          <w:spacing w:val="15"/>
          <w:w w:val="101"/>
        </w:rPr>
        <w:t xml:space="preserve"> </w:t>
      </w:r>
      <w:r>
        <w:rPr>
          <w:spacing w:val="-1"/>
        </w:rPr>
        <w:t>E: Cytogenetic</w:t>
      </w:r>
      <w:r>
        <w:rPr>
          <w:spacing w:val="15"/>
        </w:rPr>
        <w:t xml:space="preserve"> </w:t>
      </w:r>
      <w:r>
        <w:rPr>
          <w:spacing w:val="-1"/>
        </w:rPr>
        <w:t>investigation</w:t>
      </w:r>
      <w:r>
        <w:rPr>
          <w:spacing w:val="6"/>
        </w:rPr>
        <w:t xml:space="preserve"> </w:t>
      </w:r>
      <w:r>
        <w:rPr>
          <w:spacing w:val="-1"/>
        </w:rPr>
        <w:t>of couples with</w:t>
      </w:r>
      <w:r>
        <w:rPr>
          <w:spacing w:val="13"/>
        </w:rPr>
        <w:t xml:space="preserve"> </w:t>
      </w:r>
      <w:r>
        <w:rPr>
          <w:spacing w:val="-1"/>
        </w:rPr>
        <w:t>recurrent</w:t>
      </w:r>
      <w:r>
        <w:rPr>
          <w:spacing w:val="6"/>
        </w:rPr>
        <w:t xml:space="preserve"> </w:t>
      </w:r>
      <w:r>
        <w:rPr>
          <w:spacing w:val="-1"/>
        </w:rPr>
        <w:t>spontaneous</w:t>
      </w:r>
      <w:r>
        <w:rPr/>
        <w:t xml:space="preserve"> </w:t>
      </w:r>
      <w:r>
        <w:rPr>
          <w:spacing w:val="-2"/>
        </w:rPr>
        <w:t>miscarriages.</w:t>
      </w:r>
      <w:r>
        <w:rPr>
          <w:spacing w:val="27"/>
          <w:w w:val="101"/>
        </w:rPr>
        <w:t xml:space="preserve"> </w:t>
      </w:r>
      <w:r>
        <w:rPr>
          <w:spacing w:val="-2"/>
        </w:rPr>
        <w:t>Pak J</w:t>
      </w:r>
      <w:r>
        <w:rPr>
          <w:spacing w:val="14"/>
          <w:w w:val="101"/>
        </w:rPr>
        <w:t xml:space="preserve"> </w:t>
      </w:r>
      <w:r>
        <w:rPr>
          <w:spacing w:val="-2"/>
        </w:rPr>
        <w:t>Med Sci 2019; </w:t>
      </w:r>
      <w:r>
        <w:rPr>
          <w:b/>
          <w:bCs/>
          <w:spacing w:val="-2"/>
        </w:rPr>
        <w:t>35: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1422</w:t>
      </w:r>
    </w:p>
    <w:p>
      <w:pPr>
        <w:pStyle w:val="BodyText"/>
        <w:ind w:left="1101" w:right="442" w:hanging="723"/>
        <w:rPr/>
      </w:pPr>
      <w:r>
        <w:rPr>
          <w:spacing w:val="-1"/>
        </w:rPr>
        <w:t>49.        Chua SC, Yovich SJ,</w:t>
      </w:r>
      <w:r>
        <w:rPr>
          <w:spacing w:val="29"/>
          <w:w w:val="101"/>
        </w:rPr>
        <w:t xml:space="preserve"> </w:t>
      </w:r>
      <w:r>
        <w:rPr>
          <w:spacing w:val="-1"/>
        </w:rPr>
        <w:t>Hinchliffe</w:t>
      </w:r>
      <w:r>
        <w:rPr>
          <w:spacing w:val="15"/>
        </w:rPr>
        <w:t xml:space="preserve"> </w:t>
      </w:r>
      <w:r>
        <w:rPr>
          <w:spacing w:val="-1"/>
        </w:rPr>
        <w:t>PM and  Yovich JL:</w:t>
      </w:r>
      <w:r>
        <w:rPr>
          <w:spacing w:val="7"/>
        </w:rPr>
        <w:t xml:space="preserve"> </w:t>
      </w:r>
      <w:r>
        <w:rPr>
          <w:spacing w:val="-1"/>
        </w:rPr>
        <w:t>The sperm</w:t>
      </w:r>
      <w:r>
        <w:rPr>
          <w:spacing w:val="14"/>
        </w:rPr>
        <w:t xml:space="preserve"> </w:t>
      </w:r>
      <w:r>
        <w:rPr>
          <w:spacing w:val="-1"/>
        </w:rPr>
        <w:t>DNA</w:t>
      </w:r>
      <w:r>
        <w:rPr>
          <w:spacing w:val="1"/>
        </w:rPr>
        <w:t xml:space="preserve"> </w:t>
      </w:r>
      <w:r>
        <w:rPr>
          <w:spacing w:val="-1"/>
        </w:rPr>
        <w:t>fragmentation</w:t>
      </w:r>
      <w:r>
        <w:rPr>
          <w:spacing w:val="7"/>
        </w:rPr>
        <w:t xml:space="preserve"> </w:t>
      </w:r>
      <w:r>
        <w:rPr>
          <w:spacing w:val="-1"/>
        </w:rPr>
        <w:t>assay</w:t>
      </w:r>
      <w:r>
        <w:rPr/>
        <w:t xml:space="preserve"> </w:t>
      </w:r>
      <w:r>
        <w:rPr>
          <w:spacing w:val="-1"/>
        </w:rPr>
        <w:t>with</w:t>
      </w:r>
      <w:r>
        <w:rPr>
          <w:spacing w:val="5"/>
        </w:rPr>
        <w:t xml:space="preserve"> </w:t>
      </w:r>
      <w:r>
        <w:rPr>
          <w:spacing w:val="-1"/>
        </w:rPr>
        <w:t>sdf</w:t>
      </w:r>
      <w:r>
        <w:rPr>
          <w:spacing w:val="6"/>
        </w:rPr>
        <w:t xml:space="preserve"> </w:t>
      </w:r>
      <w:r>
        <w:rPr>
          <w:spacing w:val="-1"/>
        </w:rPr>
        <w:t>level</w:t>
      </w:r>
      <w:r>
        <w:rPr>
          <w:spacing w:val="12"/>
        </w:rPr>
        <w:t xml:space="preserve"> </w:t>
      </w:r>
      <w:r>
        <w:rPr>
          <w:spacing w:val="-1"/>
        </w:rPr>
        <w:t>less</w:t>
      </w:r>
      <w:r>
        <w:rPr>
          <w:spacing w:val="3"/>
        </w:rPr>
        <w:t xml:space="preserve"> </w:t>
      </w:r>
      <w:r>
        <w:rPr>
          <w:spacing w:val="-1"/>
        </w:rPr>
        <w:t>than</w:t>
      </w:r>
      <w:r>
        <w:rPr/>
        <w:t xml:space="preserve">  </w:t>
      </w:r>
      <w:r>
        <w:rPr>
          <w:spacing w:val="-1"/>
        </w:rPr>
        <w:t>15%</w:t>
      </w:r>
      <w:r>
        <w:rPr>
          <w:spacing w:val="13"/>
        </w:rPr>
        <w:t xml:space="preserve"> </w:t>
      </w:r>
      <w:r>
        <w:rPr>
          <w:spacing w:val="-1"/>
        </w:rPr>
        <w:t>provides a useful prediction for clinical</w:t>
      </w:r>
      <w:r>
        <w:rPr>
          <w:spacing w:val="13"/>
        </w:rPr>
        <w:t xml:space="preserve"> </w:t>
      </w:r>
      <w:r>
        <w:rPr>
          <w:spacing w:val="-1"/>
        </w:rPr>
        <w:t>pregnancy and</w:t>
      </w:r>
      <w:r>
        <w:rPr>
          <w:spacing w:val="12"/>
        </w:rPr>
        <w:t xml:space="preserve"> </w:t>
      </w:r>
      <w:r>
        <w:rPr>
          <w:spacing w:val="-1"/>
        </w:rPr>
        <w:t>live</w:t>
      </w:r>
      <w:r>
        <w:rPr>
          <w:spacing w:val="13"/>
        </w:rPr>
        <w:t xml:space="preserve"> </w:t>
      </w:r>
      <w:r>
        <w:rPr>
          <w:spacing w:val="-1"/>
        </w:rPr>
        <w:t>birth for women</w:t>
      </w:r>
      <w:r>
        <w:rPr>
          <w:spacing w:val="6"/>
        </w:rPr>
        <w:t xml:space="preserve"> </w:t>
      </w:r>
      <w:r>
        <w:rPr>
          <w:spacing w:val="-1"/>
        </w:rPr>
        <w:t>aged</w:t>
      </w:r>
      <w:r>
        <w:rPr>
          <w:spacing w:val="13"/>
        </w:rPr>
        <w:t xml:space="preserve"> </w:t>
      </w:r>
      <w:r>
        <w:rPr>
          <w:spacing w:val="-1"/>
        </w:rPr>
        <w:t>under 40</w:t>
      </w:r>
      <w:r>
        <w:rPr>
          <w:spacing w:val="3"/>
        </w:rPr>
        <w:t xml:space="preserve"> </w:t>
      </w:r>
      <w:r>
        <w:rPr>
          <w:spacing w:val="-2"/>
        </w:rPr>
        <w:t>years.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15"/>
        </w:rPr>
        <w:t xml:space="preserve"> </w:t>
      </w:r>
      <w:r>
        <w:rPr>
          <w:spacing w:val="-2"/>
        </w:rPr>
        <w:t>Pers</w:t>
      </w:r>
      <w:r>
        <w:rPr>
          <w:spacing w:val="14"/>
          <w:w w:val="101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2"/>
        </w:rPr>
        <w:t>2023;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13</w:t>
      </w:r>
    </w:p>
    <w:p>
      <w:pPr>
        <w:pStyle w:val="BodyText"/>
        <w:ind w:left="1107" w:right="384" w:hanging="724"/>
        <w:spacing w:before="1"/>
        <w:rPr/>
      </w:pPr>
      <w:r>
        <w:rPr>
          <w:spacing w:val="-1"/>
        </w:rPr>
        <w:t>50.        Lourenço</w:t>
      </w:r>
      <w:r>
        <w:rPr>
          <w:spacing w:val="14"/>
          <w:w w:val="101"/>
        </w:rPr>
        <w:t xml:space="preserve"> </w:t>
      </w:r>
      <w:r>
        <w:rPr>
          <w:spacing w:val="-1"/>
        </w:rPr>
        <w:t>ML, Moura GA,</w:t>
      </w:r>
      <w:r>
        <w:rPr>
          <w:spacing w:val="15"/>
          <w:w w:val="101"/>
        </w:rPr>
        <w:t xml:space="preserve"> </w:t>
      </w:r>
      <w:r>
        <w:rPr>
          <w:spacing w:val="-1"/>
        </w:rPr>
        <w:t>Rocha YM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8"/>
        </w:rPr>
        <w:t xml:space="preserve"> </w:t>
      </w:r>
      <w:r>
        <w:rPr>
          <w:spacing w:val="-1"/>
        </w:rPr>
        <w:t>Impact</w:t>
      </w:r>
      <w:r>
        <w:rPr>
          <w:spacing w:val="6"/>
        </w:rPr>
        <w:t xml:space="preserve"> </w:t>
      </w:r>
      <w:r>
        <w:rPr>
          <w:spacing w:val="-1"/>
        </w:rPr>
        <w:t>of sperm</w:t>
      </w:r>
      <w:r>
        <w:rPr>
          <w:spacing w:val="15"/>
          <w:w w:val="101"/>
        </w:rPr>
        <w:t xml:space="preserve"> </w:t>
      </w:r>
      <w:r>
        <w:rPr>
          <w:spacing w:val="-1"/>
        </w:rPr>
        <w:t>DNA</w:t>
      </w:r>
      <w:r>
        <w:rPr>
          <w:spacing w:val="1"/>
        </w:rPr>
        <w:t xml:space="preserve"> </w:t>
      </w:r>
      <w:r>
        <w:rPr>
          <w:spacing w:val="-1"/>
        </w:rPr>
        <w:t>fragmentation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clinical</w:t>
      </w:r>
      <w:r>
        <w:rPr>
          <w:spacing w:val="6"/>
        </w:rPr>
        <w:t xml:space="preserve"> </w:t>
      </w:r>
      <w:r>
        <w:rPr>
          <w:spacing w:val="-1"/>
        </w:rPr>
        <w:t>outcome</w:t>
      </w:r>
      <w:r>
        <w:rPr>
          <w:spacing w:val="6"/>
        </w:rPr>
        <w:t xml:space="preserve"> </w:t>
      </w:r>
      <w:r>
        <w:rPr>
          <w:spacing w:val="-2"/>
        </w:rPr>
        <w:t>of assisted</w:t>
      </w:r>
      <w:r>
        <w:rPr/>
        <w:t xml:space="preserve"> </w:t>
      </w:r>
      <w:r>
        <w:rPr/>
        <w:t>reproduction techniques: A systematic review of the las</w:t>
      </w:r>
      <w:r>
        <w:rPr>
          <w:spacing w:val="-1"/>
        </w:rPr>
        <w:t>t five years. JBRA Assist</w:t>
      </w:r>
      <w:r>
        <w:rPr>
          <w:spacing w:val="16"/>
        </w:rPr>
        <w:t xml:space="preserve"> </w:t>
      </w:r>
      <w:r>
        <w:rPr>
          <w:spacing w:val="-1"/>
        </w:rPr>
        <w:t>Reprod</w:t>
      </w:r>
      <w:r>
        <w:rPr>
          <w:spacing w:val="5"/>
        </w:rPr>
        <w:t xml:space="preserve"> </w:t>
      </w:r>
      <w:r>
        <w:rPr>
          <w:spacing w:val="-1"/>
        </w:rPr>
        <w:t>2023;</w:t>
      </w:r>
      <w:r>
        <w:rPr>
          <w:spacing w:val="4"/>
        </w:rPr>
        <w:t xml:space="preserve"> </w:t>
      </w:r>
      <w:r>
        <w:rPr>
          <w:b/>
          <w:bCs/>
          <w:spacing w:val="-1"/>
        </w:rPr>
        <w:t>27: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282</w:t>
      </w:r>
    </w:p>
    <w:p>
      <w:pPr>
        <w:pStyle w:val="BodyText"/>
        <w:ind w:left="1107" w:right="464" w:hanging="724"/>
        <w:spacing w:before="1" w:line="239" w:lineRule="auto"/>
        <w:rPr/>
      </w:pPr>
      <w:r>
        <w:rPr>
          <w:spacing w:val="-1"/>
        </w:rPr>
        <w:t>51.        Okubo T, Onda</w:t>
      </w:r>
      <w:r>
        <w:rPr>
          <w:spacing w:val="15"/>
        </w:rPr>
        <w:t xml:space="preserve"> </w:t>
      </w:r>
      <w:r>
        <w:rPr>
          <w:spacing w:val="-1"/>
        </w:rPr>
        <w:t>N,</w:t>
      </w:r>
      <w:r>
        <w:rPr>
          <w:spacing w:val="16"/>
        </w:rPr>
        <w:t xml:space="preserve"> </w:t>
      </w:r>
      <w:r>
        <w:rPr>
          <w:spacing w:val="-1"/>
        </w:rPr>
        <w:t>Hayashi T et al:</w:t>
      </w:r>
      <w:r>
        <w:rPr>
          <w:spacing w:val="15"/>
        </w:rPr>
        <w:t xml:space="preserve"> </w:t>
      </w:r>
      <w:r>
        <w:rPr>
          <w:spacing w:val="-1"/>
        </w:rPr>
        <w:t>Performing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sperm</w:t>
      </w:r>
      <w:r>
        <w:rPr>
          <w:spacing w:val="15"/>
        </w:rPr>
        <w:t xml:space="preserve"> </w:t>
      </w:r>
      <w:r>
        <w:rPr>
          <w:spacing w:val="-1"/>
        </w:rPr>
        <w:t>DNA fragmentation</w:t>
      </w:r>
      <w:r>
        <w:rPr>
          <w:spacing w:val="3"/>
        </w:rPr>
        <w:t xml:space="preserve"> </w:t>
      </w:r>
      <w:r>
        <w:rPr>
          <w:spacing w:val="-1"/>
        </w:rPr>
        <w:t>test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additio</w:t>
      </w:r>
      <w:r>
        <w:rPr>
          <w:spacing w:val="-2"/>
        </w:rPr>
        <w:t>n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semen</w:t>
      </w:r>
      <w:r>
        <w:rPr>
          <w:spacing w:val="7"/>
        </w:rPr>
        <w:t xml:space="preserve"> </w:t>
      </w:r>
      <w:r>
        <w:rPr>
          <w:spacing w:val="-2"/>
        </w:rPr>
        <w:t>examination</w:t>
      </w:r>
      <w:r>
        <w:rPr/>
        <w:t xml:space="preserve"> </w:t>
      </w:r>
      <w:r>
        <w:rPr>
          <w:spacing w:val="-1"/>
        </w:rPr>
        <w:t>based on the who criteria can be a</w:t>
      </w:r>
      <w:r>
        <w:rPr>
          <w:spacing w:val="13"/>
        </w:rPr>
        <w:t xml:space="preserve"> </w:t>
      </w:r>
      <w:r>
        <w:rPr>
          <w:spacing w:val="-1"/>
        </w:rPr>
        <w:t>more</w:t>
      </w:r>
      <w:r>
        <w:rPr>
          <w:spacing w:val="6"/>
        </w:rPr>
        <w:t xml:space="preserve"> </w:t>
      </w:r>
      <w:r>
        <w:rPr>
          <w:spacing w:val="-1"/>
        </w:rPr>
        <w:t>accurate</w:t>
      </w:r>
      <w:r>
        <w:rPr>
          <w:spacing w:val="7"/>
        </w:rPr>
        <w:t xml:space="preserve"> </w:t>
      </w:r>
      <w:r>
        <w:rPr>
          <w:spacing w:val="-1"/>
        </w:rPr>
        <w:t>diagnosis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ivf outcomes.</w:t>
      </w:r>
      <w:r>
        <w:rPr>
          <w:spacing w:val="14"/>
        </w:rPr>
        <w:t xml:space="preserve"> </w:t>
      </w:r>
      <w:r>
        <w:rPr>
          <w:spacing w:val="-1"/>
        </w:rPr>
        <w:t>BMC</w:t>
      </w:r>
      <w:r>
        <w:rPr>
          <w:spacing w:val="15"/>
          <w:w w:val="101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ol</w:t>
      </w:r>
      <w:r>
        <w:rPr>
          <w:spacing w:val="5"/>
        </w:rPr>
        <w:t xml:space="preserve"> </w:t>
      </w:r>
      <w:r>
        <w:rPr>
          <w:spacing w:val="-2"/>
        </w:rPr>
        <w:t>2023;</w:t>
      </w:r>
      <w:r>
        <w:rPr>
          <w:spacing w:val="6"/>
        </w:rPr>
        <w:t xml:space="preserve"> </w:t>
      </w:r>
      <w:r>
        <w:rPr>
          <w:b/>
          <w:bCs/>
          <w:spacing w:val="-2"/>
        </w:rPr>
        <w:t>23:</w:t>
      </w:r>
      <w:r>
        <w:rPr>
          <w:b/>
          <w:bCs/>
          <w:spacing w:val="10"/>
        </w:rPr>
        <w:t xml:space="preserve"> </w:t>
      </w:r>
      <w:r>
        <w:rPr>
          <w:spacing w:val="-2"/>
        </w:rPr>
        <w:t>78</w:t>
      </w:r>
    </w:p>
    <w:p>
      <w:pPr>
        <w:pStyle w:val="BodyText"/>
        <w:ind w:left="1107" w:right="1214" w:hanging="724"/>
        <w:spacing w:before="1"/>
        <w:rPr/>
      </w:pPr>
      <w:r>
        <w:rPr/>
        <w:t>52.        Henkel</w:t>
      </w:r>
      <w:r>
        <w:rPr>
          <w:spacing w:val="14"/>
          <w:w w:val="101"/>
        </w:rPr>
        <w:t xml:space="preserve"> </w:t>
      </w:r>
      <w:r>
        <w:rPr/>
        <w:t>R,</w:t>
      </w:r>
      <w:r>
        <w:rPr>
          <w:spacing w:val="14"/>
        </w:rPr>
        <w:t xml:space="preserve"> </w:t>
      </w:r>
      <w:r>
        <w:rPr/>
        <w:t>Morr</w:t>
      </w:r>
      <w:r>
        <w:rPr>
          <w:spacing w:val="-1"/>
        </w:rPr>
        <w:t>is A, Vogiatzi</w:t>
      </w:r>
      <w:r>
        <w:rPr>
          <w:spacing w:val="15"/>
          <w:w w:val="101"/>
        </w:rPr>
        <w:t xml:space="preserve"> </w:t>
      </w:r>
      <w:r>
        <w:rPr>
          <w:spacing w:val="-1"/>
        </w:rPr>
        <w:t>P et al:</w:t>
      </w:r>
      <w:r>
        <w:rPr>
          <w:spacing w:val="15"/>
        </w:rPr>
        <w:t xml:space="preserve"> </w:t>
      </w:r>
      <w:r>
        <w:rPr>
          <w:spacing w:val="-1"/>
        </w:rPr>
        <w:t>Predictive value of seminal oxidation-reduction</w:t>
      </w:r>
      <w:r>
        <w:rPr>
          <w:spacing w:val="12"/>
        </w:rPr>
        <w:t xml:space="preserve"> </w:t>
      </w:r>
      <w:r>
        <w:rPr>
          <w:spacing w:val="-1"/>
        </w:rPr>
        <w:t>potential</w:t>
      </w:r>
      <w:r>
        <w:rPr>
          <w:spacing w:val="7"/>
        </w:rPr>
        <w:t xml:space="preserve"> </w:t>
      </w:r>
      <w:r>
        <w:rPr>
          <w:spacing w:val="-1"/>
        </w:rPr>
        <w:t>analysis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reproductive outcomes of icsi.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</w:t>
      </w:r>
      <w:r>
        <w:rPr>
          <w:spacing w:val="14"/>
        </w:rPr>
        <w:t xml:space="preserve"> </w:t>
      </w:r>
      <w:r>
        <w:rPr>
          <w:spacing w:val="-1"/>
        </w:rPr>
        <w:t>Biomed Online 2022; </w:t>
      </w:r>
      <w:r>
        <w:rPr>
          <w:b/>
          <w:bCs/>
          <w:spacing w:val="-1"/>
        </w:rPr>
        <w:t>45: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1007</w:t>
      </w:r>
    </w:p>
    <w:p>
      <w:pPr>
        <w:pStyle w:val="BodyText"/>
        <w:ind w:left="383"/>
        <w:spacing w:line="239" w:lineRule="auto"/>
        <w:rPr/>
      </w:pPr>
      <w:r>
        <w:rPr>
          <w:spacing w:val="-1"/>
        </w:rPr>
        <w:t>53.        Tang</w:t>
      </w:r>
      <w:r>
        <w:rPr>
          <w:spacing w:val="14"/>
          <w:w w:val="101"/>
        </w:rPr>
        <w:t xml:space="preserve"> </w:t>
      </w:r>
      <w:r>
        <w:rPr>
          <w:spacing w:val="-1"/>
        </w:rPr>
        <w:t>L,</w:t>
      </w:r>
      <w:r>
        <w:rPr>
          <w:spacing w:val="15"/>
        </w:rPr>
        <w:t xml:space="preserve"> </w:t>
      </w:r>
      <w:r>
        <w:rPr>
          <w:spacing w:val="-1"/>
        </w:rPr>
        <w:t>Rao</w:t>
      </w:r>
      <w:r>
        <w:rPr>
          <w:spacing w:val="14"/>
          <w:w w:val="101"/>
        </w:rPr>
        <w:t xml:space="preserve"> </w:t>
      </w:r>
      <w:r>
        <w:rPr>
          <w:spacing w:val="-1"/>
        </w:rPr>
        <w:t>M, Yang W et al:</w:t>
      </w:r>
      <w:r>
        <w:rPr>
          <w:spacing w:val="15"/>
        </w:rPr>
        <w:t xml:space="preserve"> </w:t>
      </w:r>
      <w:r>
        <w:rPr>
          <w:spacing w:val="-1"/>
        </w:rPr>
        <w:t>Predictive value of the sperm</w:t>
      </w:r>
      <w:r>
        <w:rPr>
          <w:spacing w:val="15"/>
        </w:rPr>
        <w:t xml:space="preserve"> </w:t>
      </w:r>
      <w:r>
        <w:rPr>
          <w:spacing w:val="-1"/>
        </w:rPr>
        <w:t>DNA fragmentation</w:t>
      </w:r>
      <w:r>
        <w:rPr>
          <w:spacing w:val="13"/>
        </w:rPr>
        <w:t xml:space="preserve"> </w:t>
      </w:r>
      <w:r>
        <w:rPr>
          <w:spacing w:val="-1"/>
        </w:rPr>
        <w:t>index for</w:t>
      </w:r>
      <w:r>
        <w:rPr>
          <w:spacing w:val="10"/>
        </w:rPr>
        <w:t xml:space="preserve"> </w:t>
      </w:r>
      <w:r>
        <w:rPr>
          <w:spacing w:val="-1"/>
        </w:rPr>
        <w:t>low or fail</w:t>
      </w:r>
      <w:r>
        <w:rPr>
          <w:spacing w:val="-2"/>
        </w:rPr>
        <w:t>ed</w:t>
      </w:r>
      <w:r>
        <w:rPr>
          <w:spacing w:val="13"/>
        </w:rPr>
        <w:t xml:space="preserve"> </w:t>
      </w:r>
      <w:r>
        <w:rPr>
          <w:spacing w:val="-2"/>
        </w:rPr>
        <w:t>ivf</w:t>
      </w:r>
    </w:p>
    <w:p>
      <w:pPr>
        <w:pStyle w:val="BodyText"/>
        <w:ind w:left="1097"/>
        <w:spacing w:before="1" w:line="239" w:lineRule="auto"/>
        <w:rPr/>
      </w:pPr>
      <w:r>
        <w:rPr>
          <w:spacing w:val="-1"/>
        </w:rPr>
        <w:t>fertilization in men with mild-to-moderate asthenozoospermia. J</w:t>
      </w:r>
      <w:r>
        <w:rPr>
          <w:spacing w:val="20"/>
          <w:w w:val="101"/>
        </w:rPr>
        <w:t xml:space="preserve"> </w:t>
      </w:r>
      <w:r>
        <w:rPr>
          <w:spacing w:val="-1"/>
        </w:rPr>
        <w:t>Gynecol</w:t>
      </w:r>
      <w:r>
        <w:rPr>
          <w:spacing w:val="9"/>
        </w:rPr>
        <w:t xml:space="preserve"> </w:t>
      </w:r>
      <w:r>
        <w:rPr>
          <w:spacing w:val="-1"/>
        </w:rPr>
        <w:t>Obstet</w:t>
      </w:r>
      <w:r>
        <w:rPr>
          <w:spacing w:val="16"/>
        </w:rPr>
        <w:t xml:space="preserve"> </w:t>
      </w:r>
      <w:r>
        <w:rPr>
          <w:spacing w:val="-1"/>
        </w:rPr>
        <w:t>Hum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</w:t>
      </w:r>
      <w:r>
        <w:rPr>
          <w:spacing w:val="4"/>
        </w:rPr>
        <w:t xml:space="preserve"> </w:t>
      </w:r>
      <w:r>
        <w:rPr>
          <w:spacing w:val="-1"/>
        </w:rPr>
        <w:t>2021;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50: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101868</w:t>
      </w:r>
    </w:p>
    <w:p>
      <w:pPr>
        <w:pStyle w:val="BodyText"/>
        <w:ind w:left="1107" w:right="555" w:hanging="724"/>
        <w:spacing w:before="1"/>
        <w:rPr/>
      </w:pPr>
      <w:r>
        <w:rPr>
          <w:spacing w:val="-1"/>
        </w:rPr>
        <w:t>54.        Nicopoullos J, Vicens-Morton A,</w:t>
      </w:r>
      <w:r>
        <w:rPr>
          <w:spacing w:val="14"/>
        </w:rPr>
        <w:t xml:space="preserve"> </w:t>
      </w:r>
      <w:r>
        <w:rPr>
          <w:spacing w:val="-1"/>
        </w:rPr>
        <w:t>Lewis SEM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Novel</w:t>
      </w:r>
      <w:r>
        <w:rPr>
          <w:spacing w:val="12"/>
        </w:rPr>
        <w:t xml:space="preserve"> </w:t>
      </w:r>
      <w:r>
        <w:rPr>
          <w:spacing w:val="-1"/>
        </w:rPr>
        <w:t>use</w:t>
      </w:r>
      <w:r>
        <w:rPr>
          <w:spacing w:val="6"/>
        </w:rPr>
        <w:t xml:space="preserve"> </w:t>
      </w:r>
      <w:r>
        <w:rPr>
          <w:spacing w:val="-1"/>
        </w:rPr>
        <w:t>of comet</w:t>
      </w:r>
      <w:r>
        <w:rPr>
          <w:spacing w:val="13"/>
        </w:rPr>
        <w:t xml:space="preserve"> </w:t>
      </w:r>
      <w:r>
        <w:rPr>
          <w:spacing w:val="-1"/>
        </w:rPr>
        <w:t>parameters</w:t>
      </w:r>
      <w:r>
        <w:rPr>
          <w:spacing w:val="6"/>
        </w:rPr>
        <w:t xml:space="preserve"> </w:t>
      </w:r>
      <w:r>
        <w:rPr>
          <w:spacing w:val="-1"/>
        </w:rPr>
        <w:t>of sperm</w:t>
      </w:r>
      <w:r>
        <w:rPr>
          <w:spacing w:val="16"/>
        </w:rPr>
        <w:t xml:space="preserve"> </w:t>
      </w:r>
      <w:r>
        <w:rPr>
          <w:spacing w:val="-1"/>
        </w:rPr>
        <w:t>DN</w:t>
      </w:r>
      <w:r>
        <w:rPr>
          <w:spacing w:val="-2"/>
        </w:rPr>
        <w:t>A</w:t>
      </w:r>
      <w:r>
        <w:rPr>
          <w:spacing w:val="6"/>
        </w:rPr>
        <w:t xml:space="preserve"> </w:t>
      </w:r>
      <w:r>
        <w:rPr>
          <w:spacing w:val="-2"/>
        </w:rPr>
        <w:t>damage</w:t>
      </w:r>
      <w:r>
        <w:rPr>
          <w:spacing w:val="12"/>
        </w:rPr>
        <w:t xml:space="preserve"> </w:t>
      </w:r>
      <w:r>
        <w:rPr>
          <w:spacing w:val="-2"/>
        </w:rPr>
        <w:t>may</w:t>
      </w:r>
      <w:r>
        <w:rPr/>
        <w:t xml:space="preserve">    </w:t>
      </w:r>
      <w:r>
        <w:rPr>
          <w:spacing w:val="-1"/>
        </w:rPr>
        <w:t>increase</w:t>
      </w:r>
      <w:r>
        <w:rPr>
          <w:spacing w:val="13"/>
        </w:rPr>
        <w:t xml:space="preserve"> </w:t>
      </w:r>
      <w:r>
        <w:rPr>
          <w:spacing w:val="-1"/>
        </w:rPr>
        <w:t>its</w:t>
      </w:r>
      <w:r>
        <w:rPr>
          <w:spacing w:val="13"/>
        </w:rPr>
        <w:t xml:space="preserve"> </w:t>
      </w:r>
      <w:r>
        <w:rPr>
          <w:spacing w:val="-1"/>
        </w:rPr>
        <w:t>utility to diagnose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infertility and</w:t>
      </w:r>
      <w:r>
        <w:rPr>
          <w:spacing w:val="13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redict</w:t>
      </w:r>
      <w:r>
        <w:rPr>
          <w:spacing w:val="13"/>
        </w:rPr>
        <w:t xml:space="preserve"> </w:t>
      </w:r>
      <w:r>
        <w:rPr>
          <w:spacing w:val="-2"/>
        </w:rPr>
        <w:t>live</w:t>
      </w:r>
      <w:r>
        <w:rPr>
          <w:spacing w:val="13"/>
        </w:rPr>
        <w:t xml:space="preserve"> </w:t>
      </w:r>
      <w:r>
        <w:rPr>
          <w:spacing w:val="-2"/>
        </w:rPr>
        <w:t>births following</w:t>
      </w:r>
      <w:r>
        <w:rPr>
          <w:spacing w:val="13"/>
        </w:rPr>
        <w:t xml:space="preserve"> </w:t>
      </w:r>
      <w:r>
        <w:rPr>
          <w:spacing w:val="-2"/>
        </w:rPr>
        <w:t>both ivf and</w:t>
      </w:r>
      <w:r>
        <w:rPr>
          <w:spacing w:val="12"/>
        </w:rPr>
        <w:t xml:space="preserve"> </w:t>
      </w:r>
      <w:r>
        <w:rPr>
          <w:spacing w:val="-2"/>
        </w:rPr>
        <w:t>icsi.</w:t>
      </w:r>
      <w:r>
        <w:rPr>
          <w:spacing w:val="16"/>
        </w:rPr>
        <w:t xml:space="preserve"> </w:t>
      </w:r>
      <w:r>
        <w:rPr>
          <w:spacing w:val="-2"/>
        </w:rPr>
        <w:t>Hum</w:t>
      </w:r>
      <w:r>
        <w:rPr>
          <w:spacing w:val="15"/>
          <w:w w:val="101"/>
        </w:rPr>
        <w:t xml:space="preserve"> </w:t>
      </w:r>
      <w:r>
        <w:rPr>
          <w:spacing w:val="-2"/>
        </w:rPr>
        <w:t>Reprod 2019;</w:t>
      </w:r>
    </w:p>
    <w:p>
      <w:pPr>
        <w:pStyle w:val="BodyText"/>
        <w:ind w:left="1103"/>
        <w:spacing w:line="252" w:lineRule="exact"/>
        <w:rPr/>
      </w:pPr>
      <w:r>
        <w:rPr>
          <w:b/>
          <w:bCs/>
          <w:spacing w:val="-5"/>
        </w:rPr>
        <w:t>34:</w:t>
      </w:r>
      <w:r>
        <w:rPr>
          <w:b/>
          <w:bCs/>
          <w:spacing w:val="27"/>
        </w:rPr>
        <w:t xml:space="preserve"> </w:t>
      </w:r>
      <w:r>
        <w:rPr>
          <w:spacing w:val="-5"/>
        </w:rPr>
        <w:t>1915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footerReference w:type="default" r:id="rId107"/>
          <w:pgSz w:w="12240" w:h="15840"/>
          <w:pgMar w:top="454" w:right="343" w:bottom="744" w:left="344" w:header="146" w:footer="525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1097" w:right="617" w:hanging="712"/>
        <w:spacing w:before="57" w:line="251" w:lineRule="auto"/>
        <w:rPr/>
      </w:pPr>
      <w:r>
        <w:rPr>
          <w:spacing w:val="-1"/>
        </w:rPr>
        <w:t>55.        Fakhrabadi</w:t>
      </w:r>
      <w:r>
        <w:rPr>
          <w:spacing w:val="15"/>
        </w:rPr>
        <w:t xml:space="preserve"> </w:t>
      </w:r>
      <w:r>
        <w:rPr>
          <w:spacing w:val="-1"/>
        </w:rPr>
        <w:t>M,</w:t>
      </w:r>
      <w:r>
        <w:rPr>
          <w:spacing w:val="14"/>
        </w:rPr>
        <w:t xml:space="preserve"> </w:t>
      </w:r>
      <w:r>
        <w:rPr>
          <w:spacing w:val="-1"/>
        </w:rPr>
        <w:t>Kalantar S,</w:t>
      </w:r>
      <w:r>
        <w:rPr>
          <w:spacing w:val="14"/>
          <w:w w:val="101"/>
        </w:rPr>
        <w:t xml:space="preserve"> </w:t>
      </w:r>
      <w:r>
        <w:rPr>
          <w:spacing w:val="-1"/>
        </w:rPr>
        <w:t>Montazeri</w:t>
      </w:r>
      <w:r>
        <w:rPr>
          <w:spacing w:val="16"/>
        </w:rPr>
        <w:t xml:space="preserve"> </w:t>
      </w:r>
      <w:r>
        <w:rPr>
          <w:spacing w:val="-1"/>
        </w:rPr>
        <w:t>F et al:</w:t>
      </w:r>
      <w:r>
        <w:rPr>
          <w:spacing w:val="16"/>
        </w:rPr>
        <w:t xml:space="preserve"> </w:t>
      </w:r>
      <w:r>
        <w:rPr>
          <w:spacing w:val="-1"/>
        </w:rPr>
        <w:t>Fish-based sperm</w:t>
      </w:r>
      <w:r>
        <w:rPr>
          <w:spacing w:val="7"/>
        </w:rPr>
        <w:t xml:space="preserve"> </w:t>
      </w:r>
      <w:r>
        <w:rPr>
          <w:spacing w:val="-1"/>
        </w:rPr>
        <w:t>ane</w:t>
      </w:r>
      <w:r>
        <w:rPr>
          <w:spacing w:val="-2"/>
        </w:rPr>
        <w:t>uploidy</w:t>
      </w:r>
      <w:r>
        <w:rPr>
          <w:spacing w:val="6"/>
        </w:rPr>
        <w:t xml:space="preserve"> </w:t>
      </w:r>
      <w:r>
        <w:rPr>
          <w:spacing w:val="-2"/>
        </w:rPr>
        <w:t>screening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12"/>
        </w:rPr>
        <w:t xml:space="preserve"> </w:t>
      </w:r>
      <w:r>
        <w:rPr>
          <w:spacing w:val="-2"/>
        </w:rPr>
        <w:t>partner</w:t>
      </w:r>
      <w:r>
        <w:rPr>
          <w:spacing w:val="4"/>
        </w:rPr>
        <w:t xml:space="preserve"> </w:t>
      </w:r>
      <w:r>
        <w:rPr>
          <w:spacing w:val="-2"/>
        </w:rPr>
        <w:t>of women</w:t>
      </w:r>
      <w:r>
        <w:rPr/>
        <w:t xml:space="preserve"> </w:t>
      </w:r>
      <w:r>
        <w:rPr>
          <w:spacing w:val="-1"/>
        </w:rPr>
        <w:t>with a</w:t>
      </w:r>
      <w:r>
        <w:rPr>
          <w:spacing w:val="18"/>
        </w:rPr>
        <w:t xml:space="preserve"> </w:t>
      </w:r>
      <w:r>
        <w:rPr>
          <w:spacing w:val="-1"/>
        </w:rPr>
        <w:t>history of recurrent pregnancy loss.</w:t>
      </w:r>
      <w:r>
        <w:rPr>
          <w:spacing w:val="15"/>
        </w:rPr>
        <w:t xml:space="preserve"> </w:t>
      </w:r>
      <w:r>
        <w:rPr>
          <w:spacing w:val="-1"/>
        </w:rPr>
        <w:t>Middle</w:t>
      </w:r>
      <w:r>
        <w:rPr>
          <w:spacing w:val="16"/>
        </w:rPr>
        <w:t xml:space="preserve"> </w:t>
      </w:r>
      <w:r>
        <w:rPr>
          <w:spacing w:val="-1"/>
        </w:rPr>
        <w:t>East</w:t>
      </w:r>
      <w:r>
        <w:rPr>
          <w:spacing w:val="16"/>
        </w:rPr>
        <w:t xml:space="preserve"> </w:t>
      </w:r>
      <w:r>
        <w:rPr>
          <w:spacing w:val="-1"/>
        </w:rPr>
        <w:t>Fertility</w:t>
      </w:r>
      <w:r>
        <w:rPr>
          <w:spacing w:val="8"/>
        </w:rPr>
        <w:t xml:space="preserve"> </w:t>
      </w:r>
      <w:r>
        <w:rPr>
          <w:spacing w:val="-1"/>
        </w:rPr>
        <w:t>Society Journal</w:t>
      </w:r>
      <w:r>
        <w:rPr>
          <w:spacing w:val="6"/>
        </w:rPr>
        <w:t xml:space="preserve"> </w:t>
      </w:r>
      <w:r>
        <w:rPr>
          <w:spacing w:val="-1"/>
        </w:rPr>
        <w:t>2020;</w:t>
      </w:r>
      <w:r>
        <w:rPr>
          <w:spacing w:val="4"/>
        </w:rPr>
        <w:t xml:space="preserve"> </w:t>
      </w:r>
      <w:r>
        <w:rPr>
          <w:b/>
          <w:bCs/>
          <w:spacing w:val="-1"/>
        </w:rPr>
        <w:t>25</w:t>
      </w:r>
    </w:p>
    <w:p>
      <w:pPr>
        <w:pStyle w:val="BodyText"/>
        <w:ind w:left="1104" w:right="807" w:hanging="719"/>
        <w:spacing w:before="1" w:line="251" w:lineRule="auto"/>
        <w:rPr/>
      </w:pPr>
      <w:r>
        <w:rPr>
          <w:spacing w:val="-1"/>
        </w:rPr>
        <w:t>56.        Salonia A,</w:t>
      </w:r>
      <w:r>
        <w:rPr>
          <w:spacing w:val="14"/>
          <w:w w:val="101"/>
        </w:rPr>
        <w:t xml:space="preserve"> </w:t>
      </w:r>
      <w:r>
        <w:rPr>
          <w:spacing w:val="-1"/>
        </w:rPr>
        <w:t>Matloob</w:t>
      </w:r>
      <w:r>
        <w:rPr>
          <w:spacing w:val="15"/>
        </w:rPr>
        <w:t xml:space="preserve"> </w:t>
      </w:r>
      <w:r>
        <w:rPr>
          <w:spacing w:val="-1"/>
        </w:rPr>
        <w:t>R, Gallina A et al: Are</w:t>
      </w:r>
      <w:r>
        <w:rPr>
          <w:spacing w:val="13"/>
        </w:rPr>
        <w:t xml:space="preserve"> </w:t>
      </w:r>
      <w:r>
        <w:rPr>
          <w:spacing w:val="-1"/>
        </w:rPr>
        <w:t>infertile</w:t>
      </w:r>
      <w:r>
        <w:rPr>
          <w:spacing w:val="15"/>
        </w:rPr>
        <w:t xml:space="preserve"> </w:t>
      </w:r>
      <w:r>
        <w:rPr>
          <w:spacing w:val="-1"/>
        </w:rPr>
        <w:t>men</w:t>
      </w:r>
      <w:r>
        <w:rPr>
          <w:spacing w:val="12"/>
        </w:rPr>
        <w:t xml:space="preserve"> </w:t>
      </w:r>
      <w:r>
        <w:rPr>
          <w:spacing w:val="-1"/>
        </w:rPr>
        <w:t>less</w:t>
      </w:r>
      <w:r>
        <w:rPr>
          <w:spacing w:val="13"/>
        </w:rPr>
        <w:t xml:space="preserve"> </w:t>
      </w:r>
      <w:r>
        <w:rPr>
          <w:spacing w:val="-1"/>
        </w:rPr>
        <w:t>healthy than fe</w:t>
      </w:r>
      <w:r>
        <w:rPr>
          <w:spacing w:val="-2"/>
        </w:rPr>
        <w:t>rtile</w:t>
      </w:r>
      <w:r>
        <w:rPr>
          <w:spacing w:val="13"/>
        </w:rPr>
        <w:t xml:space="preserve"> </w:t>
      </w:r>
      <w:r>
        <w:rPr>
          <w:spacing w:val="-2"/>
        </w:rPr>
        <w:t>men?</w:t>
      </w:r>
      <w:r>
        <w:rPr>
          <w:spacing w:val="15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6"/>
        </w:rPr>
        <w:t xml:space="preserve"> </w:t>
      </w:r>
      <w:r>
        <w:rPr>
          <w:spacing w:val="-2"/>
        </w:rPr>
        <w:t>of a</w:t>
      </w:r>
      <w:r>
        <w:rPr>
          <w:spacing w:val="13"/>
        </w:rPr>
        <w:t xml:space="preserve"> </w:t>
      </w:r>
      <w:r>
        <w:rPr>
          <w:spacing w:val="-2"/>
        </w:rPr>
        <w:t>prospective</w:t>
      </w:r>
      <w:r>
        <w:rPr/>
        <w:t xml:space="preserve"> </w:t>
      </w:r>
      <w:r>
        <w:rPr>
          <w:spacing w:val="-1"/>
        </w:rPr>
        <w:t>case-control survey.</w:t>
      </w:r>
      <w:r>
        <w:rPr>
          <w:spacing w:val="15"/>
          <w:w w:val="101"/>
        </w:rPr>
        <w:t xml:space="preserve"> </w:t>
      </w:r>
      <w:r>
        <w:rPr>
          <w:spacing w:val="-1"/>
        </w:rPr>
        <w:t>Eur Urol 2009</w:t>
      </w:r>
      <w:r>
        <w:rPr>
          <w:spacing w:val="-2"/>
        </w:rPr>
        <w:t>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56:</w:t>
      </w:r>
      <w:r>
        <w:rPr>
          <w:b/>
          <w:bCs/>
          <w:spacing w:val="21"/>
        </w:rPr>
        <w:t xml:space="preserve"> </w:t>
      </w:r>
      <w:r>
        <w:rPr>
          <w:spacing w:val="-2"/>
        </w:rPr>
        <w:t>1025</w:t>
      </w:r>
    </w:p>
    <w:p>
      <w:pPr>
        <w:pStyle w:val="BodyText"/>
        <w:ind w:left="1104" w:right="1261" w:hanging="719"/>
        <w:spacing w:before="18" w:line="219" w:lineRule="auto"/>
        <w:rPr/>
      </w:pPr>
      <w:r>
        <w:rPr/>
        <w:t>57.        Oliva A and  Multigner </w:t>
      </w:r>
      <w:r>
        <w:rPr>
          <w:spacing w:val="-1"/>
        </w:rPr>
        <w:t>L:</w:t>
      </w:r>
      <w:r>
        <w:rPr>
          <w:spacing w:val="10"/>
        </w:rPr>
        <w:t xml:space="preserve"> </w:t>
      </w:r>
      <w:r>
        <w:rPr>
          <w:spacing w:val="-1"/>
        </w:rPr>
        <w:t>Chronic</w:t>
      </w:r>
      <w:r>
        <w:rPr>
          <w:spacing w:val="7"/>
        </w:rPr>
        <w:t xml:space="preserve"> </w:t>
      </w:r>
      <w:r>
        <w:rPr>
          <w:spacing w:val="-1"/>
        </w:rPr>
        <w:t>epididymitis</w:t>
      </w:r>
      <w:r>
        <w:rPr>
          <w:spacing w:val="7"/>
        </w:rPr>
        <w:t xml:space="preserve"> </w:t>
      </w:r>
      <w:r>
        <w:rPr>
          <w:spacing w:val="-1"/>
        </w:rPr>
        <w:t>and grade</w:t>
      </w:r>
      <w:r>
        <w:rPr>
          <w:spacing w:val="13"/>
        </w:rPr>
        <w:t xml:space="preserve"> </w:t>
      </w:r>
      <w:r>
        <w:rPr>
          <w:spacing w:val="-1"/>
        </w:rPr>
        <w:t>iii</w:t>
      </w:r>
      <w:r>
        <w:rPr>
          <w:spacing w:val="2"/>
        </w:rPr>
        <w:t xml:space="preserve"> </w:t>
      </w:r>
      <w:r>
        <w:rPr>
          <w:spacing w:val="-1"/>
        </w:rPr>
        <w:t>varicocele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their</w:t>
      </w:r>
      <w:r>
        <w:rPr>
          <w:spacing w:val="4"/>
        </w:rPr>
        <w:t xml:space="preserve"> </w:t>
      </w:r>
      <w:r>
        <w:rPr>
          <w:spacing w:val="-1"/>
        </w:rPr>
        <w:t>associations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6"/>
        </w:rPr>
        <w:t xml:space="preserve"> </w:t>
      </w:r>
      <w:r>
        <w:rPr>
          <w:spacing w:val="-1"/>
        </w:rPr>
        <w:t>semen</w:t>
      </w:r>
      <w:r>
        <w:rPr/>
        <w:t xml:space="preserve"> </w:t>
      </w:r>
      <w:r>
        <w:rPr/>
        <w:t>characteristics in men consulting for couple infer</w:t>
      </w:r>
      <w:r>
        <w:rPr>
          <w:spacing w:val="-1"/>
        </w:rPr>
        <w:t>tility. Asian</w:t>
      </w:r>
      <w:r>
        <w:rPr>
          <w:spacing w:val="5"/>
        </w:rPr>
        <w:t xml:space="preserve"> </w:t>
      </w:r>
      <w:r>
        <w:rPr>
          <w:spacing w:val="-1"/>
        </w:rPr>
        <w:t>J Androl</w:t>
      </w:r>
      <w:r>
        <w:rPr>
          <w:spacing w:val="5"/>
        </w:rPr>
        <w:t xml:space="preserve"> </w:t>
      </w:r>
      <w:r>
        <w:rPr>
          <w:spacing w:val="-1"/>
        </w:rPr>
        <w:t>2018;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20: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360</w:t>
      </w:r>
    </w:p>
    <w:p>
      <w:pPr>
        <w:pStyle w:val="BodyText"/>
        <w:ind w:left="1104" w:right="861" w:hanging="719"/>
        <w:spacing w:before="1" w:line="239" w:lineRule="auto"/>
        <w:rPr/>
      </w:pPr>
      <w:r>
        <w:rPr>
          <w:spacing w:val="-1"/>
        </w:rPr>
        <w:t>58.        Cazzaniga W, Capogrosso</w:t>
      </w:r>
      <w:r>
        <w:rPr>
          <w:spacing w:val="14"/>
          <w:w w:val="101"/>
        </w:rPr>
        <w:t xml:space="preserve"> </w:t>
      </w:r>
      <w:r>
        <w:rPr>
          <w:spacing w:val="-1"/>
        </w:rPr>
        <w:t>P, Ventimiglia</w:t>
      </w:r>
      <w:r>
        <w:rPr>
          <w:spacing w:val="15"/>
          <w:w w:val="101"/>
        </w:rPr>
        <w:t xml:space="preserve"> </w:t>
      </w:r>
      <w:r>
        <w:rPr>
          <w:spacing w:val="-1"/>
        </w:rPr>
        <w:t>E et al:</w:t>
      </w:r>
      <w:r>
        <w:rPr>
          <w:spacing w:val="15"/>
          <w:w w:val="101"/>
        </w:rPr>
        <w:t xml:space="preserve"> </w:t>
      </w:r>
      <w:r>
        <w:rPr>
          <w:spacing w:val="-2"/>
        </w:rPr>
        <w:t>High</w:t>
      </w:r>
      <w:r>
        <w:rPr>
          <w:spacing w:val="13"/>
        </w:rPr>
        <w:t xml:space="preserve"> </w:t>
      </w:r>
      <w:r>
        <w:rPr>
          <w:spacing w:val="-2"/>
        </w:rPr>
        <w:t>blood</w:t>
      </w:r>
      <w:r>
        <w:rPr>
          <w:spacing w:val="13"/>
        </w:rPr>
        <w:t xml:space="preserve"> </w:t>
      </w:r>
      <w:r>
        <w:rPr>
          <w:spacing w:val="-2"/>
        </w:rPr>
        <w:t>pressure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rPr>
          <w:spacing w:val="13"/>
          <w:w w:val="101"/>
        </w:rPr>
        <w:t xml:space="preserve"> </w:t>
      </w:r>
      <w:r>
        <w:rPr>
          <w:spacing w:val="-2"/>
        </w:rPr>
        <w:t>highly</w:t>
      </w:r>
      <w:r>
        <w:rPr>
          <w:spacing w:val="13"/>
        </w:rPr>
        <w:t xml:space="preserve"> </w:t>
      </w:r>
      <w:r>
        <w:rPr>
          <w:spacing w:val="-2"/>
        </w:rPr>
        <w:t>prevalent</w:t>
      </w:r>
      <w:r>
        <w:rPr>
          <w:spacing w:val="13"/>
        </w:rPr>
        <w:t xml:space="preserve"> </w:t>
      </w:r>
      <w:r>
        <w:rPr>
          <w:spacing w:val="-2"/>
        </w:rPr>
        <w:t>but</w:t>
      </w:r>
      <w:r>
        <w:rPr>
          <w:spacing w:val="12"/>
        </w:rPr>
        <w:t xml:space="preserve"> </w:t>
      </w:r>
      <w:r>
        <w:rPr>
          <w:spacing w:val="-2"/>
        </w:rPr>
        <w:t>unrecognised</w:t>
      </w:r>
      <w:r>
        <w:rPr/>
        <w:t xml:space="preserve"> </w:t>
      </w:r>
      <w:r>
        <w:rPr>
          <w:spacing w:val="-1"/>
        </w:rPr>
        <w:t>condition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primary</w:t>
      </w:r>
      <w:r>
        <w:rPr>
          <w:spacing w:val="13"/>
        </w:rPr>
        <w:t xml:space="preserve"> </w:t>
      </w:r>
      <w:r>
        <w:rPr>
          <w:spacing w:val="-1"/>
        </w:rPr>
        <w:t>infertile</w:t>
      </w:r>
      <w:r>
        <w:rPr>
          <w:spacing w:val="13"/>
        </w:rPr>
        <w:t xml:space="preserve"> </w:t>
      </w:r>
      <w:r>
        <w:rPr>
          <w:spacing w:val="-1"/>
        </w:rPr>
        <w:t>men:</w:t>
      </w:r>
      <w:r>
        <w:rPr>
          <w:spacing w:val="15"/>
          <w:w w:val="101"/>
        </w:rPr>
        <w:t xml:space="preserve"> </w:t>
      </w:r>
      <w:r>
        <w:rPr>
          <w:spacing w:val="-1"/>
        </w:rPr>
        <w:t>Results of a c</w:t>
      </w:r>
      <w:r>
        <w:rPr>
          <w:spacing w:val="-2"/>
        </w:rPr>
        <w:t>ross-sectional study.</w:t>
      </w:r>
      <w:r>
        <w:rPr>
          <w:spacing w:val="15"/>
          <w:w w:val="101"/>
        </w:rPr>
        <w:t xml:space="preserve"> </w:t>
      </w:r>
      <w:r>
        <w:rPr>
          <w:spacing w:val="-2"/>
        </w:rPr>
        <w:t>Eur</w:t>
      </w:r>
      <w:r>
        <w:rPr>
          <w:spacing w:val="13"/>
        </w:rPr>
        <w:t xml:space="preserve"> </w:t>
      </w:r>
      <w:r>
        <w:rPr>
          <w:spacing w:val="-2"/>
        </w:rPr>
        <w:t>Urol</w:t>
      </w:r>
      <w:r>
        <w:rPr>
          <w:spacing w:val="16"/>
        </w:rPr>
        <w:t xml:space="preserve"> </w:t>
      </w:r>
      <w:r>
        <w:rPr>
          <w:spacing w:val="-2"/>
        </w:rPr>
        <w:t>Focus 2020; </w:t>
      </w:r>
      <w:r>
        <w:rPr>
          <w:b/>
          <w:bCs/>
          <w:spacing w:val="-2"/>
        </w:rPr>
        <w:t>6:</w:t>
      </w:r>
      <w:r>
        <w:rPr>
          <w:b/>
          <w:bCs/>
          <w:spacing w:val="21"/>
        </w:rPr>
        <w:t xml:space="preserve"> </w:t>
      </w:r>
      <w:r>
        <w:rPr>
          <w:spacing w:val="-2"/>
        </w:rPr>
        <w:t>178</w:t>
      </w:r>
    </w:p>
    <w:p>
      <w:pPr>
        <w:pStyle w:val="BodyText"/>
        <w:ind w:left="385"/>
        <w:rPr/>
      </w:pPr>
      <w:r>
        <w:rPr>
          <w:spacing w:val="-2"/>
        </w:rPr>
        <w:t>59.        Negri</w:t>
      </w:r>
      <w:r>
        <w:rPr>
          <w:spacing w:val="30"/>
          <w:w w:val="101"/>
        </w:rPr>
        <w:t xml:space="preserve"> </w:t>
      </w:r>
      <w:r>
        <w:rPr>
          <w:spacing w:val="-2"/>
        </w:rPr>
        <w:t>L,</w:t>
      </w:r>
      <w:r>
        <w:rPr>
          <w:spacing w:val="14"/>
          <w:w w:val="101"/>
        </w:rPr>
        <w:t xml:space="preserve"> </w:t>
      </w:r>
      <w:r>
        <w:rPr>
          <w:spacing w:val="-2"/>
        </w:rPr>
        <w:t>Benaglia</w:t>
      </w:r>
      <w:r>
        <w:rPr>
          <w:spacing w:val="15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Fiamengo</w:t>
      </w:r>
      <w:r>
        <w:rPr>
          <w:spacing w:val="14"/>
          <w:w w:val="101"/>
        </w:rPr>
        <w:t xml:space="preserve"> </w:t>
      </w:r>
      <w:r>
        <w:rPr>
          <w:spacing w:val="-2"/>
        </w:rPr>
        <w:t>B et al: Cancer</w:t>
      </w:r>
      <w:r>
        <w:rPr>
          <w:spacing w:val="13"/>
        </w:rPr>
        <w:t xml:space="preserve"> </w:t>
      </w:r>
      <w:r>
        <w:rPr>
          <w:spacing w:val="-2"/>
        </w:rPr>
        <w:t>risk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2"/>
        </w:rPr>
        <w:t xml:space="preserve"> </w:t>
      </w:r>
      <w:r>
        <w:rPr>
          <w:spacing w:val="-2"/>
        </w:rPr>
        <w:t>factor-infertility.</w:t>
      </w:r>
      <w:r>
        <w:rPr>
          <w:spacing w:val="15"/>
        </w:rPr>
        <w:t xml:space="preserve"> </w:t>
      </w:r>
      <w:r>
        <w:rPr>
          <w:spacing w:val="-2"/>
        </w:rPr>
        <w:t>Placenta</w:t>
      </w:r>
      <w:r>
        <w:rPr>
          <w:spacing w:val="5"/>
        </w:rPr>
        <w:t xml:space="preserve"> </w:t>
      </w:r>
      <w:r>
        <w:rPr>
          <w:spacing w:val="-2"/>
        </w:rPr>
        <w:t>2008;</w:t>
      </w:r>
      <w:r>
        <w:rPr>
          <w:spacing w:val="7"/>
        </w:rPr>
        <w:t xml:space="preserve"> </w:t>
      </w:r>
      <w:r>
        <w:rPr>
          <w:b/>
          <w:bCs/>
          <w:spacing w:val="-2"/>
        </w:rPr>
        <w:t>29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2"/>
        </w:rPr>
        <w:t>Suppl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B: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178</w:t>
      </w:r>
    </w:p>
    <w:p>
      <w:pPr>
        <w:pStyle w:val="BodyText"/>
        <w:ind w:left="1109" w:right="1385" w:hanging="725"/>
        <w:spacing w:before="2" w:line="239" w:lineRule="auto"/>
        <w:rPr/>
      </w:pPr>
      <w:r>
        <w:rPr>
          <w:spacing w:val="-1"/>
        </w:rPr>
        <w:t>60.        Hanson</w:t>
      </w:r>
      <w:r>
        <w:rPr>
          <w:spacing w:val="18"/>
          <w:w w:val="101"/>
        </w:rPr>
        <w:t xml:space="preserve"> </w:t>
      </w:r>
      <w:r>
        <w:rPr>
          <w:spacing w:val="-1"/>
        </w:rPr>
        <w:t>HA, Anderson</w:t>
      </w:r>
      <w:r>
        <w:rPr>
          <w:spacing w:val="15"/>
          <w:w w:val="101"/>
        </w:rPr>
        <w:t xml:space="preserve"> </w:t>
      </w:r>
      <w:r>
        <w:rPr>
          <w:spacing w:val="-1"/>
        </w:rPr>
        <w:t>RE, Aston</w:t>
      </w:r>
      <w:r>
        <w:rPr>
          <w:spacing w:val="14"/>
        </w:rPr>
        <w:t xml:space="preserve"> </w:t>
      </w:r>
      <w:r>
        <w:rPr>
          <w:spacing w:val="-1"/>
        </w:rPr>
        <w:t>KI et al: Subfertility</w:t>
      </w:r>
      <w:r>
        <w:rPr>
          <w:spacing w:val="13"/>
        </w:rPr>
        <w:t xml:space="preserve"> </w:t>
      </w:r>
      <w:r>
        <w:rPr>
          <w:spacing w:val="-1"/>
        </w:rPr>
        <w:t>increases</w:t>
      </w:r>
      <w:r>
        <w:rPr>
          <w:spacing w:val="11"/>
        </w:rPr>
        <w:t xml:space="preserve"> </w:t>
      </w:r>
      <w:r>
        <w:rPr>
          <w:spacing w:val="-1"/>
        </w:rPr>
        <w:t>risk</w:t>
      </w:r>
      <w:r>
        <w:rPr>
          <w:spacing w:val="7"/>
        </w:rPr>
        <w:t xml:space="preserve"> </w:t>
      </w:r>
      <w:r>
        <w:rPr>
          <w:spacing w:val="-1"/>
        </w:rPr>
        <w:t>of testicular cancer:</w:t>
      </w:r>
      <w:r>
        <w:rPr>
          <w:spacing w:val="15"/>
        </w:rPr>
        <w:t xml:space="preserve"> </w:t>
      </w:r>
      <w:r>
        <w:rPr>
          <w:spacing w:val="-1"/>
        </w:rPr>
        <w:t>Evidence from</w:t>
      </w:r>
      <w:r>
        <w:rPr/>
        <w:t xml:space="preserve"> </w:t>
      </w:r>
      <w:r>
        <w:rPr>
          <w:spacing w:val="-1"/>
        </w:rPr>
        <w:t>population-based semen samples.</w:t>
      </w:r>
      <w:r>
        <w:rPr>
          <w:spacing w:val="28"/>
        </w:rPr>
        <w:t xml:space="preserve"> </w:t>
      </w:r>
      <w:r>
        <w:rPr>
          <w:spacing w:val="-1"/>
        </w:rPr>
        <w:t>Fertil Steril 2016;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105: </w:t>
      </w:r>
      <w:r>
        <w:rPr>
          <w:spacing w:val="-1"/>
        </w:rPr>
        <w:t>322</w:t>
      </w:r>
    </w:p>
    <w:p>
      <w:pPr>
        <w:pStyle w:val="BodyText"/>
        <w:ind w:left="1102" w:right="865" w:hanging="718"/>
        <w:spacing w:before="2" w:line="239" w:lineRule="auto"/>
        <w:rPr/>
      </w:pPr>
      <w:r>
        <w:rPr>
          <w:spacing w:val="-1"/>
        </w:rPr>
        <w:t>61.        Mancini</w:t>
      </w:r>
      <w:r>
        <w:rPr>
          <w:spacing w:val="14"/>
          <w:w w:val="101"/>
        </w:rPr>
        <w:t xml:space="preserve"> </w:t>
      </w:r>
      <w:r>
        <w:rPr>
          <w:spacing w:val="-1"/>
        </w:rPr>
        <w:t>M, Carmignani</w:t>
      </w:r>
      <w:r>
        <w:rPr>
          <w:spacing w:val="14"/>
        </w:rPr>
        <w:t xml:space="preserve"> </w:t>
      </w:r>
      <w:r>
        <w:rPr>
          <w:spacing w:val="-1"/>
        </w:rPr>
        <w:t>L, Gazzano G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High</w:t>
      </w:r>
      <w:r>
        <w:rPr>
          <w:spacing w:val="13"/>
        </w:rPr>
        <w:t xml:space="preserve"> </w:t>
      </w:r>
      <w:r>
        <w:rPr>
          <w:spacing w:val="-1"/>
        </w:rPr>
        <w:t>prevalence</w:t>
      </w:r>
      <w:r>
        <w:rPr>
          <w:spacing w:val="6"/>
        </w:rPr>
        <w:t xml:space="preserve"> </w:t>
      </w:r>
      <w:r>
        <w:rPr>
          <w:spacing w:val="-1"/>
        </w:rPr>
        <w:t>of testicular</w:t>
      </w:r>
      <w:r>
        <w:rPr>
          <w:spacing w:val="5"/>
        </w:rPr>
        <w:t xml:space="preserve"> </w:t>
      </w:r>
      <w:r>
        <w:rPr>
          <w:spacing w:val="-1"/>
        </w:rPr>
        <w:t>cancer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azoospermic</w:t>
      </w:r>
      <w:r>
        <w:rPr>
          <w:spacing w:val="13"/>
        </w:rPr>
        <w:t xml:space="preserve"> </w:t>
      </w:r>
      <w:r>
        <w:rPr>
          <w:spacing w:val="-2"/>
        </w:rPr>
        <w:t>men without</w:t>
      </w:r>
      <w:r>
        <w:rPr/>
        <w:t xml:space="preserve"> </w:t>
      </w:r>
      <w:r>
        <w:rPr>
          <w:spacing w:val="-2"/>
        </w:rPr>
        <w:t>spermatogenesis.</w:t>
      </w:r>
      <w:r>
        <w:rPr>
          <w:spacing w:val="34"/>
        </w:rPr>
        <w:t xml:space="preserve"> </w:t>
      </w:r>
      <w:r>
        <w:rPr>
          <w:spacing w:val="-2"/>
        </w:rPr>
        <w:t>Hum</w:t>
      </w:r>
      <w:r>
        <w:rPr>
          <w:spacing w:val="15"/>
          <w:w w:val="101"/>
        </w:rPr>
        <w:t xml:space="preserve"> </w:t>
      </w:r>
      <w:r>
        <w:rPr>
          <w:spacing w:val="-2"/>
        </w:rPr>
        <w:t>Reprod 2007; </w:t>
      </w:r>
      <w:r>
        <w:rPr>
          <w:b/>
          <w:bCs/>
          <w:spacing w:val="-2"/>
        </w:rPr>
        <w:t>22: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1042</w:t>
      </w:r>
    </w:p>
    <w:p>
      <w:pPr>
        <w:pStyle w:val="BodyText"/>
        <w:ind w:left="1103" w:right="496" w:hanging="719"/>
        <w:rPr/>
      </w:pPr>
      <w:r>
        <w:rPr>
          <w:spacing w:val="-1"/>
        </w:rPr>
        <w:t>62.        Raman JD,</w:t>
      </w:r>
      <w:r>
        <w:rPr>
          <w:spacing w:val="15"/>
          <w:w w:val="101"/>
        </w:rPr>
        <w:t xml:space="preserve"> </w:t>
      </w:r>
      <w:r>
        <w:rPr>
          <w:spacing w:val="-1"/>
        </w:rPr>
        <w:t>Nobert CF and</w:t>
      </w:r>
      <w:r>
        <w:rPr>
          <w:spacing w:val="9"/>
        </w:rPr>
        <w:t xml:space="preserve"> </w:t>
      </w:r>
      <w:r>
        <w:rPr>
          <w:spacing w:val="-1"/>
        </w:rPr>
        <w:t>Goldstein</w:t>
      </w:r>
      <w:r>
        <w:rPr>
          <w:spacing w:val="14"/>
        </w:rPr>
        <w:t xml:space="preserve"> </w:t>
      </w:r>
      <w:r>
        <w:rPr>
          <w:spacing w:val="-1"/>
        </w:rPr>
        <w:t>M:</w:t>
      </w:r>
      <w:r>
        <w:rPr>
          <w:spacing w:val="18"/>
          <w:w w:val="101"/>
        </w:rPr>
        <w:t xml:space="preserve"> </w:t>
      </w:r>
      <w:r>
        <w:rPr>
          <w:spacing w:val="-1"/>
        </w:rPr>
        <w:t>Increased</w:t>
      </w:r>
      <w:r>
        <w:rPr>
          <w:spacing w:val="13"/>
        </w:rPr>
        <w:t xml:space="preserve"> </w:t>
      </w:r>
      <w:r>
        <w:rPr>
          <w:spacing w:val="-1"/>
        </w:rPr>
        <w:t>incidence</w:t>
      </w:r>
      <w:r>
        <w:rPr>
          <w:spacing w:val="8"/>
        </w:rPr>
        <w:t xml:space="preserve"> </w:t>
      </w:r>
      <w:r>
        <w:rPr>
          <w:spacing w:val="-1"/>
        </w:rPr>
        <w:t>of testicular cancer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men</w:t>
      </w:r>
      <w:r>
        <w:rPr>
          <w:spacing w:val="13"/>
        </w:rPr>
        <w:t xml:space="preserve"> </w:t>
      </w:r>
      <w:r>
        <w:rPr>
          <w:spacing w:val="-2"/>
        </w:rPr>
        <w:t>presenting with</w:t>
      </w:r>
      <w:r>
        <w:rPr>
          <w:spacing w:val="12"/>
        </w:rPr>
        <w:t xml:space="preserve"> </w:t>
      </w:r>
      <w:r>
        <w:rPr>
          <w:spacing w:val="-2"/>
        </w:rPr>
        <w:t>infertility</w:t>
      </w:r>
      <w:r>
        <w:rPr/>
        <w:t xml:space="preserve"> </w:t>
      </w:r>
      <w:r>
        <w:rPr>
          <w:spacing w:val="-1"/>
        </w:rPr>
        <w:t>and abnormal semen analysis. J</w:t>
      </w:r>
      <w:r>
        <w:rPr>
          <w:spacing w:val="14"/>
        </w:rPr>
        <w:t xml:space="preserve"> </w:t>
      </w:r>
      <w:r>
        <w:rPr>
          <w:spacing w:val="-1"/>
        </w:rPr>
        <w:t>Urol </w:t>
      </w:r>
      <w:r>
        <w:rPr>
          <w:spacing w:val="-2"/>
        </w:rPr>
        <w:t>2005;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174: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1819</w:t>
      </w:r>
    </w:p>
    <w:p>
      <w:pPr>
        <w:pStyle w:val="BodyText"/>
        <w:ind w:left="1103" w:right="493" w:hanging="719"/>
        <w:rPr/>
      </w:pPr>
      <w:r>
        <w:rPr>
          <w:spacing w:val="-1"/>
        </w:rPr>
        <w:t>63.        Eisenberg</w:t>
      </w:r>
      <w:r>
        <w:rPr>
          <w:spacing w:val="14"/>
          <w:w w:val="101"/>
        </w:rPr>
        <w:t xml:space="preserve"> </w:t>
      </w:r>
      <w:r>
        <w:rPr>
          <w:spacing w:val="-1"/>
        </w:rPr>
        <w:t>ML,</w:t>
      </w:r>
      <w:r>
        <w:rPr>
          <w:spacing w:val="14"/>
        </w:rPr>
        <w:t xml:space="preserve"> </w:t>
      </w:r>
      <w:r>
        <w:rPr>
          <w:spacing w:val="-1"/>
        </w:rPr>
        <w:t>Betts</w:t>
      </w:r>
      <w:r>
        <w:rPr>
          <w:spacing w:val="15"/>
        </w:rPr>
        <w:t xml:space="preserve"> </w:t>
      </w:r>
      <w:r>
        <w:rPr>
          <w:spacing w:val="-1"/>
        </w:rPr>
        <w:t>P,</w:t>
      </w:r>
      <w:r>
        <w:rPr>
          <w:spacing w:val="15"/>
          <w:w w:val="101"/>
        </w:rPr>
        <w:t xml:space="preserve"> </w:t>
      </w:r>
      <w:r>
        <w:rPr>
          <w:spacing w:val="-1"/>
        </w:rPr>
        <w:t>Herder</w:t>
      </w:r>
      <w:r>
        <w:rPr>
          <w:spacing w:val="13"/>
        </w:rPr>
        <w:t xml:space="preserve"> </w:t>
      </w:r>
      <w:r>
        <w:rPr>
          <w:spacing w:val="-2"/>
        </w:rPr>
        <w:t>D et al:</w:t>
      </w:r>
      <w:r>
        <w:rPr>
          <w:spacing w:val="18"/>
        </w:rPr>
        <w:t xml:space="preserve"> </w:t>
      </w:r>
      <w:r>
        <w:rPr>
          <w:spacing w:val="-2"/>
        </w:rPr>
        <w:t>Increased risk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cancer</w:t>
      </w:r>
      <w:r>
        <w:rPr>
          <w:spacing w:val="4"/>
        </w:rPr>
        <w:t xml:space="preserve"> </w:t>
      </w:r>
      <w:r>
        <w:rPr>
          <w:spacing w:val="-2"/>
        </w:rPr>
        <w:t>among</w:t>
      </w:r>
      <w:r>
        <w:rPr>
          <w:spacing w:val="7"/>
        </w:rPr>
        <w:t xml:space="preserve"> </w:t>
      </w:r>
      <w:r>
        <w:rPr>
          <w:spacing w:val="-2"/>
        </w:rPr>
        <w:t>azoospermic</w:t>
      </w:r>
      <w:r>
        <w:rPr>
          <w:spacing w:val="13"/>
        </w:rPr>
        <w:t xml:space="preserve"> </w:t>
      </w:r>
      <w:r>
        <w:rPr>
          <w:spacing w:val="-2"/>
        </w:rPr>
        <w:t>men.</w:t>
      </w:r>
      <w:r>
        <w:rPr>
          <w:spacing w:val="16"/>
          <w:w w:val="101"/>
        </w:rPr>
        <w:t xml:space="preserve"> </w:t>
      </w:r>
      <w:r>
        <w:rPr>
          <w:spacing w:val="-2"/>
        </w:rPr>
        <w:t>Fertil</w:t>
      </w:r>
      <w:r>
        <w:rPr>
          <w:spacing w:val="8"/>
        </w:rPr>
        <w:t xml:space="preserve"> </w:t>
      </w:r>
      <w:r>
        <w:rPr>
          <w:spacing w:val="-2"/>
        </w:rPr>
        <w:t>Steril</w:t>
      </w:r>
      <w:r>
        <w:rPr>
          <w:spacing w:val="6"/>
        </w:rPr>
        <w:t xml:space="preserve"> </w:t>
      </w:r>
      <w:r>
        <w:rPr>
          <w:spacing w:val="-2"/>
        </w:rPr>
        <w:t>2013;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100:</w:t>
      </w:r>
      <w:r>
        <w:rPr>
          <w:b/>
          <w:bCs/>
        </w:rPr>
        <w:t xml:space="preserve"> </w:t>
      </w:r>
      <w:r>
        <w:rPr>
          <w:spacing w:val="-2"/>
        </w:rPr>
        <w:t>681</w:t>
      </w:r>
    </w:p>
    <w:p>
      <w:pPr>
        <w:pStyle w:val="BodyText"/>
        <w:ind w:left="1109" w:right="885" w:hanging="725"/>
        <w:spacing w:before="2" w:line="239" w:lineRule="auto"/>
        <w:rPr/>
      </w:pPr>
      <w:r>
        <w:rPr>
          <w:spacing w:val="-1"/>
        </w:rPr>
        <w:t>64.        Glazer CH, Tøttenborg SS, Giwercman A</w:t>
      </w:r>
      <w:r>
        <w:rPr>
          <w:spacing w:val="17"/>
          <w:w w:val="101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4"/>
        </w:rPr>
        <w:t xml:space="preserve"> </w:t>
      </w:r>
      <w:r>
        <w:rPr>
          <w:spacing w:val="-1"/>
        </w:rPr>
        <w:t>Male factor</w:t>
      </w:r>
      <w:r>
        <w:rPr>
          <w:spacing w:val="13"/>
        </w:rPr>
        <w:t xml:space="preserve"> </w:t>
      </w:r>
      <w:r>
        <w:rPr>
          <w:spacing w:val="-1"/>
        </w:rPr>
        <w:t>infertility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risk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multiple</w:t>
      </w:r>
      <w:r>
        <w:rPr>
          <w:spacing w:val="6"/>
        </w:rPr>
        <w:t xml:space="preserve"> </w:t>
      </w:r>
      <w:r>
        <w:rPr>
          <w:spacing w:val="-1"/>
        </w:rPr>
        <w:t>sclerosis: A</w:t>
      </w:r>
      <w:r>
        <w:rPr>
          <w:spacing w:val="13"/>
        </w:rPr>
        <w:t xml:space="preserve"> </w:t>
      </w:r>
      <w:r>
        <w:rPr>
          <w:spacing w:val="-1"/>
        </w:rPr>
        <w:t>register-</w:t>
      </w:r>
      <w:r>
        <w:rPr/>
        <w:t xml:space="preserve"> </w:t>
      </w:r>
      <w:r>
        <w:rPr>
          <w:spacing w:val="-1"/>
        </w:rPr>
        <w:t>based cohort study.</w:t>
      </w:r>
      <w:r>
        <w:rPr>
          <w:spacing w:val="15"/>
        </w:rPr>
        <w:t xml:space="preserve"> </w:t>
      </w:r>
      <w:r>
        <w:rPr>
          <w:spacing w:val="-1"/>
        </w:rPr>
        <w:t>Mult Scler 2018; </w:t>
      </w:r>
      <w:r>
        <w:rPr>
          <w:b/>
          <w:bCs/>
          <w:spacing w:val="-1"/>
        </w:rPr>
        <w:t>24:</w:t>
      </w:r>
      <w:r>
        <w:rPr>
          <w:b/>
          <w:bCs/>
          <w:spacing w:val="21"/>
        </w:rPr>
        <w:t xml:space="preserve"> </w:t>
      </w:r>
      <w:r>
        <w:rPr>
          <w:spacing w:val="-1"/>
        </w:rPr>
        <w:t>18</w:t>
      </w:r>
      <w:r>
        <w:rPr>
          <w:spacing w:val="-2"/>
        </w:rPr>
        <w:t>35</w:t>
      </w:r>
    </w:p>
    <w:p>
      <w:pPr>
        <w:pStyle w:val="BodyText"/>
        <w:ind w:left="1104" w:right="708" w:hanging="720"/>
        <w:spacing w:before="2" w:line="239" w:lineRule="auto"/>
        <w:rPr/>
      </w:pPr>
      <w:r>
        <w:rPr>
          <w:spacing w:val="-1"/>
        </w:rPr>
        <w:t>65.        Glazer CH,</w:t>
      </w:r>
      <w:r>
        <w:rPr>
          <w:spacing w:val="31"/>
        </w:rPr>
        <w:t xml:space="preserve"> </w:t>
      </w:r>
      <w:r>
        <w:rPr>
          <w:spacing w:val="-1"/>
        </w:rPr>
        <w:t>Bonde JP, Giwercman A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Risk</w:t>
      </w:r>
      <w:r>
        <w:rPr>
          <w:spacing w:val="6"/>
        </w:rPr>
        <w:t xml:space="preserve"> </w:t>
      </w:r>
      <w:r>
        <w:rPr>
          <w:spacing w:val="-1"/>
        </w:rPr>
        <w:t>of diabetes</w:t>
      </w:r>
      <w:r>
        <w:rPr>
          <w:spacing w:val="7"/>
        </w:rPr>
        <w:t xml:space="preserve"> </w:t>
      </w:r>
      <w:r>
        <w:rPr>
          <w:spacing w:val="-1"/>
        </w:rPr>
        <w:t>according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"/>
        </w:rPr>
        <w:t xml:space="preserve"> </w:t>
      </w:r>
      <w:r>
        <w:rPr>
          <w:spacing w:val="-1"/>
        </w:rPr>
        <w:t>factor</w:t>
      </w:r>
      <w:r>
        <w:rPr>
          <w:spacing w:val="10"/>
        </w:rPr>
        <w:t xml:space="preserve"> </w:t>
      </w:r>
      <w:r>
        <w:rPr>
          <w:spacing w:val="-1"/>
        </w:rPr>
        <w:t>infertility: A</w:t>
      </w:r>
      <w:r>
        <w:rPr>
          <w:spacing w:val="13"/>
        </w:rPr>
        <w:t xml:space="preserve"> </w:t>
      </w:r>
      <w:r>
        <w:rPr>
          <w:spacing w:val="-1"/>
        </w:rPr>
        <w:t>register-based</w:t>
      </w:r>
      <w:r>
        <w:rPr/>
        <w:t xml:space="preserve"> </w:t>
      </w:r>
      <w:r>
        <w:rPr>
          <w:spacing w:val="-2"/>
        </w:rPr>
        <w:t>cohort study.</w:t>
      </w:r>
      <w:r>
        <w:rPr>
          <w:spacing w:val="25"/>
          <w:w w:val="101"/>
        </w:rPr>
        <w:t xml:space="preserve"> </w:t>
      </w:r>
      <w:r>
        <w:rPr>
          <w:spacing w:val="-2"/>
        </w:rPr>
        <w:t>Hum</w:t>
      </w:r>
      <w:r>
        <w:rPr>
          <w:spacing w:val="15"/>
        </w:rPr>
        <w:t xml:space="preserve"> </w:t>
      </w:r>
      <w:r>
        <w:rPr>
          <w:spacing w:val="-2"/>
        </w:rPr>
        <w:t>Reprod 2017; </w:t>
      </w:r>
      <w:r>
        <w:rPr>
          <w:b/>
          <w:bCs/>
          <w:spacing w:val="-2"/>
        </w:rPr>
        <w:t>32:</w:t>
      </w:r>
      <w:r>
        <w:rPr>
          <w:b/>
          <w:bCs/>
          <w:spacing w:val="22"/>
          <w:w w:val="101"/>
        </w:rPr>
        <w:t xml:space="preserve"> </w:t>
      </w:r>
      <w:r>
        <w:rPr>
          <w:spacing w:val="-2"/>
        </w:rPr>
        <w:t>1474</w:t>
      </w:r>
    </w:p>
    <w:p>
      <w:pPr>
        <w:pStyle w:val="BodyText"/>
        <w:ind w:left="1102" w:right="1617" w:hanging="718"/>
        <w:spacing w:before="1" w:line="239" w:lineRule="auto"/>
        <w:rPr/>
      </w:pPr>
      <w:r>
        <w:rPr>
          <w:spacing w:val="-1"/>
        </w:rPr>
        <w:t>66.        Bezold G,</w:t>
      </w:r>
      <w:r>
        <w:rPr>
          <w:spacing w:val="15"/>
          <w:w w:val="101"/>
        </w:rPr>
        <w:t xml:space="preserve"> </w:t>
      </w:r>
      <w:r>
        <w:rPr>
          <w:spacing w:val="-1"/>
        </w:rPr>
        <w:t>Politch JA,</w:t>
      </w:r>
      <w:r>
        <w:rPr>
          <w:spacing w:val="14"/>
        </w:rPr>
        <w:t xml:space="preserve"> </w:t>
      </w:r>
      <w:r>
        <w:rPr>
          <w:spacing w:val="-1"/>
        </w:rPr>
        <w:t>Kiviat</w:t>
      </w:r>
      <w:r>
        <w:rPr>
          <w:spacing w:val="13"/>
        </w:rPr>
        <w:t xml:space="preserve"> </w:t>
      </w:r>
      <w:r>
        <w:rPr>
          <w:spacing w:val="-1"/>
        </w:rPr>
        <w:t>NB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Prevalence</w:t>
      </w:r>
      <w:r>
        <w:rPr>
          <w:spacing w:val="9"/>
        </w:rPr>
        <w:t xml:space="preserve"> </w:t>
      </w:r>
      <w:r>
        <w:rPr>
          <w:spacing w:val="-1"/>
        </w:rPr>
        <w:t>of sexually</w:t>
      </w:r>
      <w:r>
        <w:rPr>
          <w:spacing w:val="4"/>
        </w:rPr>
        <w:t xml:space="preserve"> </w:t>
      </w:r>
      <w:r>
        <w:rPr>
          <w:spacing w:val="-1"/>
        </w:rPr>
        <w:t>transmissible</w:t>
      </w:r>
      <w:r>
        <w:rPr>
          <w:spacing w:val="13"/>
        </w:rPr>
        <w:t xml:space="preserve"> </w:t>
      </w:r>
      <w:r>
        <w:rPr>
          <w:spacing w:val="-1"/>
        </w:rPr>
        <w:t>patho</w:t>
      </w:r>
      <w:r>
        <w:rPr>
          <w:spacing w:val="-2"/>
        </w:rPr>
        <w:t>gens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5"/>
        </w:rPr>
        <w:t xml:space="preserve"> </w:t>
      </w:r>
      <w:r>
        <w:rPr>
          <w:spacing w:val="-2"/>
        </w:rPr>
        <w:t>semen from</w:t>
      </w:r>
      <w:r>
        <w:rPr/>
        <w:t xml:space="preserve"> </w:t>
      </w:r>
      <w:r>
        <w:rPr>
          <w:spacing w:val="-1"/>
        </w:rPr>
        <w:t>asymptomatic male infertility patients with and without</w:t>
      </w:r>
      <w:r>
        <w:rPr>
          <w:spacing w:val="28"/>
          <w:w w:val="101"/>
        </w:rPr>
        <w:t xml:space="preserve"> </w:t>
      </w:r>
      <w:r>
        <w:rPr>
          <w:spacing w:val="-1"/>
        </w:rPr>
        <w:t>leukocytospermia.</w:t>
      </w:r>
      <w:r>
        <w:rPr>
          <w:spacing w:val="16"/>
        </w:rPr>
        <w:t xml:space="preserve"> </w:t>
      </w:r>
      <w:r>
        <w:rPr>
          <w:spacing w:val="-1"/>
        </w:rPr>
        <w:t>Fertil</w:t>
      </w:r>
      <w:r>
        <w:rPr>
          <w:spacing w:val="8"/>
        </w:rPr>
        <w:t xml:space="preserve"> </w:t>
      </w:r>
      <w:r>
        <w:rPr>
          <w:spacing w:val="-1"/>
        </w:rPr>
        <w:t>Steril</w:t>
      </w:r>
      <w:r>
        <w:rPr>
          <w:spacing w:val="6"/>
        </w:rPr>
        <w:t xml:space="preserve"> </w:t>
      </w:r>
      <w:r>
        <w:rPr>
          <w:spacing w:val="-1"/>
        </w:rPr>
        <w:t>2007;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87:</w:t>
      </w:r>
      <w:r>
        <w:rPr>
          <w:b/>
          <w:bCs/>
          <w:spacing w:val="21"/>
          <w:w w:val="101"/>
        </w:rPr>
        <w:t xml:space="preserve"> </w:t>
      </w:r>
      <w:r>
        <w:rPr>
          <w:spacing w:val="-1"/>
        </w:rPr>
        <w:t>1087</w:t>
      </w:r>
    </w:p>
    <w:p>
      <w:pPr>
        <w:pStyle w:val="BodyText"/>
        <w:ind w:left="1111" w:right="640" w:hanging="728"/>
        <w:spacing w:before="2" w:line="239" w:lineRule="auto"/>
        <w:rPr/>
      </w:pPr>
      <w:r>
        <w:rPr>
          <w:spacing w:val="-1"/>
        </w:rPr>
        <w:t>67.        Poppe</w:t>
      </w:r>
      <w:r>
        <w:rPr>
          <w:spacing w:val="15"/>
        </w:rPr>
        <w:t xml:space="preserve"> </w:t>
      </w:r>
      <w:r>
        <w:rPr>
          <w:spacing w:val="-1"/>
        </w:rPr>
        <w:t>K, Glinoer D, Tournaye</w:t>
      </w:r>
      <w:r>
        <w:rPr>
          <w:spacing w:val="15"/>
          <w:w w:val="101"/>
        </w:rPr>
        <w:t xml:space="preserve"> </w:t>
      </w:r>
      <w:r>
        <w:rPr>
          <w:spacing w:val="-1"/>
        </w:rPr>
        <w:t>H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9"/>
        </w:rPr>
        <w:t xml:space="preserve"> </w:t>
      </w:r>
      <w:r>
        <w:rPr>
          <w:spacing w:val="-1"/>
        </w:rPr>
        <w:t>Is</w:t>
      </w:r>
      <w:r>
        <w:rPr>
          <w:spacing w:val="6"/>
        </w:rPr>
        <w:t xml:space="preserve"> </w:t>
      </w:r>
      <w:r>
        <w:rPr>
          <w:spacing w:val="-1"/>
        </w:rPr>
        <w:t>systematic</w:t>
      </w:r>
      <w:r>
        <w:rPr>
          <w:spacing w:val="4"/>
        </w:rPr>
        <w:t xml:space="preserve"> </w:t>
      </w:r>
      <w:r>
        <w:rPr>
          <w:spacing w:val="-1"/>
        </w:rPr>
        <w:t>screening for thyroid</w:t>
      </w:r>
      <w:r>
        <w:rPr>
          <w:spacing w:val="8"/>
        </w:rPr>
        <w:t xml:space="preserve"> </w:t>
      </w:r>
      <w:r>
        <w:rPr>
          <w:spacing w:val="-1"/>
        </w:rPr>
        <w:t>disorders</w:t>
      </w:r>
      <w:r>
        <w:rPr>
          <w:spacing w:val="1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ndicated</w:t>
      </w:r>
      <w:r>
        <w:rPr>
          <w:spacing w:val="11"/>
        </w:rPr>
        <w:t xml:space="preserve"> </w:t>
      </w:r>
      <w:r>
        <w:rPr>
          <w:spacing w:val="-2"/>
        </w:rPr>
        <w:t>in</w:t>
      </w:r>
      <w:r>
        <w:rPr>
          <w:spacing w:val="6"/>
        </w:rPr>
        <w:t xml:space="preserve"> </w:t>
      </w:r>
      <w:r>
        <w:rPr>
          <w:spacing w:val="-2"/>
        </w:rPr>
        <w:t>subfertile</w:t>
      </w:r>
      <w:r>
        <w:rPr>
          <w:spacing w:val="13"/>
        </w:rPr>
        <w:t xml:space="preserve"> </w:t>
      </w:r>
      <w:r>
        <w:rPr>
          <w:spacing w:val="-2"/>
        </w:rPr>
        <w:t>men?</w:t>
      </w:r>
      <w:r>
        <w:rPr/>
        <w:t xml:space="preserve"> </w:t>
      </w:r>
      <w:r>
        <w:rPr>
          <w:spacing w:val="-2"/>
        </w:rPr>
        <w:t>Eur J</w:t>
      </w:r>
      <w:r>
        <w:rPr>
          <w:spacing w:val="28"/>
        </w:rPr>
        <w:t xml:space="preserve"> </w:t>
      </w:r>
      <w:r>
        <w:rPr>
          <w:spacing w:val="-2"/>
        </w:rPr>
        <w:t>Endocrinol 2006;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154: </w:t>
      </w:r>
      <w:r>
        <w:rPr>
          <w:spacing w:val="-2"/>
        </w:rPr>
        <w:t>363</w:t>
      </w:r>
    </w:p>
    <w:p>
      <w:pPr>
        <w:pStyle w:val="BodyText"/>
        <w:ind w:left="1108" w:right="409" w:hanging="725"/>
        <w:rPr/>
      </w:pPr>
      <w:r>
        <w:rPr>
          <w:spacing w:val="-1"/>
        </w:rPr>
        <w:t>68.        Glazer CH,</w:t>
      </w:r>
      <w:r>
        <w:rPr>
          <w:spacing w:val="14"/>
        </w:rPr>
        <w:t xml:space="preserve"> </w:t>
      </w:r>
      <w:r>
        <w:rPr>
          <w:spacing w:val="-1"/>
        </w:rPr>
        <w:t>Bonde JP,</w:t>
      </w:r>
      <w:r>
        <w:rPr>
          <w:spacing w:val="15"/>
          <w:w w:val="101"/>
        </w:rPr>
        <w:t xml:space="preserve"> </w:t>
      </w:r>
      <w:r>
        <w:rPr>
          <w:spacing w:val="-1"/>
        </w:rPr>
        <w:t>Eisenberg</w:t>
      </w:r>
      <w:r>
        <w:rPr>
          <w:spacing w:val="14"/>
          <w:w w:val="101"/>
        </w:rPr>
        <w:t xml:space="preserve"> </w:t>
      </w:r>
      <w:r>
        <w:rPr>
          <w:spacing w:val="-1"/>
        </w:rPr>
        <w:t>ML et al:</w:t>
      </w:r>
      <w:r>
        <w:rPr>
          <w:spacing w:val="14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infertility and</w:t>
      </w:r>
      <w:r>
        <w:rPr>
          <w:spacing w:val="12"/>
        </w:rPr>
        <w:t xml:space="preserve"> </w:t>
      </w:r>
      <w:r>
        <w:rPr>
          <w:spacing w:val="-1"/>
        </w:rPr>
        <w:t>risk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nonmalignant</w:t>
      </w:r>
      <w:r>
        <w:rPr>
          <w:spacing w:val="8"/>
        </w:rPr>
        <w:t xml:space="preserve"> </w:t>
      </w:r>
      <w:r>
        <w:rPr>
          <w:spacing w:val="-1"/>
        </w:rPr>
        <w:t>chronic</w:t>
      </w:r>
      <w:r>
        <w:rPr>
          <w:spacing w:val="6"/>
        </w:rPr>
        <w:t xml:space="preserve"> </w:t>
      </w:r>
      <w:r>
        <w:rPr>
          <w:spacing w:val="-1"/>
        </w:rPr>
        <w:t>diseas</w:t>
      </w:r>
      <w:r>
        <w:rPr>
          <w:spacing w:val="-2"/>
        </w:rPr>
        <w:t>es: A</w:t>
      </w:r>
      <w:r>
        <w:rPr>
          <w:spacing w:val="6"/>
        </w:rPr>
        <w:t xml:space="preserve"> </w:t>
      </w:r>
      <w:r>
        <w:rPr>
          <w:spacing w:val="-2"/>
        </w:rPr>
        <w:t>systematic</w:t>
      </w:r>
      <w:r>
        <w:rPr/>
        <w:t xml:space="preserve"> </w:t>
      </w:r>
      <w:r>
        <w:rPr/>
        <w:t>review of the epidemiolog</w:t>
      </w:r>
      <w:r>
        <w:rPr>
          <w:spacing w:val="-1"/>
        </w:rPr>
        <w:t>ical evidence. Semin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</w:t>
      </w:r>
      <w:r>
        <w:rPr>
          <w:spacing w:val="14"/>
          <w:w w:val="101"/>
        </w:rPr>
        <w:t xml:space="preserve"> </w:t>
      </w:r>
      <w:r>
        <w:rPr>
          <w:spacing w:val="-1"/>
        </w:rPr>
        <w:t>Med 2017; </w:t>
      </w:r>
      <w:r>
        <w:rPr>
          <w:b/>
          <w:bCs/>
          <w:spacing w:val="-1"/>
        </w:rPr>
        <w:t>35: </w:t>
      </w:r>
      <w:r>
        <w:rPr>
          <w:spacing w:val="-1"/>
        </w:rPr>
        <w:t>282</w:t>
      </w:r>
    </w:p>
    <w:p>
      <w:pPr>
        <w:pStyle w:val="BodyText"/>
        <w:ind w:left="1101" w:right="552" w:hanging="718"/>
        <w:spacing w:before="1"/>
        <w:rPr/>
      </w:pPr>
      <w:r>
        <w:rPr>
          <w:spacing w:val="-1"/>
        </w:rPr>
        <w:t>69.        Treadwell JR and  Oristaglio J: Aua guideline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4"/>
        </w:rPr>
        <w:t xml:space="preserve"> </w:t>
      </w:r>
      <w:r>
        <w:rPr>
          <w:spacing w:val="-1"/>
        </w:rPr>
        <w:t>infertility</w:t>
      </w:r>
      <w:r>
        <w:rPr>
          <w:spacing w:val="7"/>
        </w:rPr>
        <w:t xml:space="preserve"> </w:t>
      </w:r>
      <w:r>
        <w:rPr>
          <w:spacing w:val="-1"/>
        </w:rPr>
        <w:t>evidence</w:t>
      </w:r>
      <w:r>
        <w:rPr>
          <w:spacing w:val="12"/>
        </w:rPr>
        <w:t xml:space="preserve"> </w:t>
      </w:r>
      <w:r>
        <w:rPr>
          <w:spacing w:val="-1"/>
        </w:rPr>
        <w:t>report.</w:t>
      </w:r>
      <w:r>
        <w:rPr>
          <w:spacing w:val="16"/>
        </w:rPr>
        <w:t xml:space="preserve"> </w:t>
      </w:r>
      <w:r>
        <w:rPr>
          <w:spacing w:val="-1"/>
        </w:rPr>
        <w:t>Edite</w:t>
      </w:r>
      <w:r>
        <w:rPr>
          <w:spacing w:val="-2"/>
        </w:rPr>
        <w:t>d</w:t>
      </w:r>
      <w:r>
        <w:rPr>
          <w:spacing w:val="13"/>
        </w:rPr>
        <w:t xml:space="preserve"> </w:t>
      </w:r>
      <w:r>
        <w:rPr>
          <w:spacing w:val="-2"/>
        </w:rPr>
        <w:t>by</w:t>
      </w:r>
      <w:r>
        <w:rPr>
          <w:spacing w:val="15"/>
        </w:rPr>
        <w:t xml:space="preserve"> </w:t>
      </w:r>
      <w:r>
        <w:rPr>
          <w:spacing w:val="-2"/>
        </w:rPr>
        <w:t>ECRI.</w:t>
      </w:r>
      <w:r>
        <w:rPr>
          <w:spacing w:val="14"/>
          <w:w w:val="101"/>
        </w:rPr>
        <w:t xml:space="preserve"> </w:t>
      </w:r>
      <w:r>
        <w:rPr>
          <w:spacing w:val="-2"/>
        </w:rPr>
        <w:t>Linthicum,</w:t>
      </w:r>
      <w:r>
        <w:rPr>
          <w:spacing w:val="12"/>
        </w:rPr>
        <w:t xml:space="preserve"> </w:t>
      </w:r>
      <w:r>
        <w:rPr>
          <w:spacing w:val="-2"/>
        </w:rPr>
        <w:t>MD,</w:t>
      </w:r>
      <w:r>
        <w:rPr/>
        <w:t xml:space="preserve"> </w:t>
      </w:r>
      <w:r>
        <w:rPr>
          <w:spacing w:val="-1"/>
        </w:rPr>
        <w:t>2019</w:t>
      </w:r>
    </w:p>
    <w:p>
      <w:pPr>
        <w:pStyle w:val="BodyText"/>
        <w:ind w:left="1108" w:right="1517" w:hanging="723"/>
        <w:spacing w:before="1" w:line="239" w:lineRule="auto"/>
        <w:rPr/>
      </w:pPr>
      <w:r>
        <w:rPr/>
        <w:t>70.        Al-Jebari Y,</w:t>
      </w:r>
      <w:r>
        <w:rPr>
          <w:spacing w:val="16"/>
        </w:rPr>
        <w:t xml:space="preserve"> </w:t>
      </w:r>
      <w:r>
        <w:rPr/>
        <w:t>Elenkov A</w:t>
      </w:r>
      <w:r>
        <w:rPr>
          <w:spacing w:val="-1"/>
        </w:rPr>
        <w:t>, Wirestrand</w:t>
      </w:r>
      <w:r>
        <w:rPr>
          <w:spacing w:val="15"/>
        </w:rPr>
        <w:t xml:space="preserve"> </w:t>
      </w:r>
      <w:r>
        <w:rPr>
          <w:spacing w:val="-1"/>
        </w:rPr>
        <w:t>E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Risk of prostate cancer for</w:t>
      </w:r>
      <w:r>
        <w:rPr>
          <w:spacing w:val="10"/>
        </w:rPr>
        <w:t xml:space="preserve"> </w:t>
      </w:r>
      <w:r>
        <w:rPr>
          <w:spacing w:val="-1"/>
        </w:rPr>
        <w:t>men fathering through</w:t>
      </w:r>
      <w:r>
        <w:rPr>
          <w:spacing w:val="7"/>
        </w:rPr>
        <w:t xml:space="preserve"> </w:t>
      </w:r>
      <w:r>
        <w:rPr>
          <w:spacing w:val="-1"/>
        </w:rPr>
        <w:t>assisted</w:t>
      </w:r>
      <w:r>
        <w:rPr/>
        <w:t xml:space="preserve"> </w:t>
      </w:r>
      <w:r>
        <w:rPr>
          <w:spacing w:val="-1"/>
        </w:rPr>
        <w:t>reproduction:</w:t>
      </w:r>
      <w:r>
        <w:rPr>
          <w:spacing w:val="22"/>
        </w:rPr>
        <w:t xml:space="preserve"> </w:t>
      </w:r>
      <w:r>
        <w:rPr>
          <w:spacing w:val="-1"/>
        </w:rPr>
        <w:t>Nationwide</w:t>
      </w:r>
      <w:r>
        <w:rPr>
          <w:spacing w:val="13"/>
        </w:rPr>
        <w:t xml:space="preserve"> </w:t>
      </w:r>
      <w:r>
        <w:rPr>
          <w:spacing w:val="-1"/>
        </w:rPr>
        <w:t>population based register study.</w:t>
      </w:r>
      <w:r>
        <w:rPr>
          <w:spacing w:val="14"/>
        </w:rPr>
        <w:t xml:space="preserve"> </w:t>
      </w:r>
      <w:r>
        <w:rPr>
          <w:spacing w:val="-1"/>
        </w:rPr>
        <w:t>Bmj 2019; </w:t>
      </w:r>
      <w:r>
        <w:rPr>
          <w:b/>
          <w:bCs/>
          <w:spacing w:val="-1"/>
        </w:rPr>
        <w:t>366: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l5214</w:t>
      </w:r>
    </w:p>
    <w:p>
      <w:pPr>
        <w:pStyle w:val="BodyText"/>
        <w:ind w:left="1104" w:right="653" w:hanging="720"/>
        <w:spacing w:before="2" w:line="239" w:lineRule="auto"/>
        <w:rPr/>
      </w:pPr>
      <w:r>
        <w:rPr>
          <w:spacing w:val="-1"/>
        </w:rPr>
        <w:t>71.        Wang</w:t>
      </w:r>
      <w:r>
        <w:rPr>
          <w:spacing w:val="15"/>
        </w:rPr>
        <w:t xml:space="preserve"> </w:t>
      </w:r>
      <w:r>
        <w:rPr>
          <w:spacing w:val="-1"/>
        </w:rPr>
        <w:t>NN,</w:t>
      </w:r>
      <w:r>
        <w:rPr>
          <w:spacing w:val="15"/>
        </w:rPr>
        <w:t xml:space="preserve"> </w:t>
      </w:r>
      <w:r>
        <w:rPr>
          <w:spacing w:val="-1"/>
        </w:rPr>
        <w:t>Dallas</w:t>
      </w:r>
      <w:r>
        <w:rPr>
          <w:spacing w:val="14"/>
        </w:rPr>
        <w:t xml:space="preserve"> </w:t>
      </w:r>
      <w:r>
        <w:rPr>
          <w:spacing w:val="-1"/>
        </w:rPr>
        <w:t>K,</w:t>
      </w:r>
      <w:r>
        <w:rPr>
          <w:spacing w:val="14"/>
        </w:rPr>
        <w:t xml:space="preserve"> </w:t>
      </w:r>
      <w:r>
        <w:rPr>
          <w:spacing w:val="-1"/>
        </w:rPr>
        <w:t>Li S et al: The association</w:t>
      </w:r>
      <w:r>
        <w:rPr>
          <w:spacing w:val="13"/>
        </w:rPr>
        <w:t xml:space="preserve"> </w:t>
      </w:r>
      <w:r>
        <w:rPr>
          <w:spacing w:val="-1"/>
        </w:rPr>
        <w:t>between varicocoeles</w:t>
      </w:r>
      <w:r>
        <w:rPr>
          <w:spacing w:val="6"/>
        </w:rPr>
        <w:t xml:space="preserve"> </w:t>
      </w:r>
      <w:r>
        <w:rPr>
          <w:spacing w:val="-1"/>
        </w:rPr>
        <w:t>and vascular</w:t>
      </w:r>
      <w:r>
        <w:rPr>
          <w:spacing w:val="4"/>
        </w:rPr>
        <w:t xml:space="preserve"> </w:t>
      </w:r>
      <w:r>
        <w:rPr>
          <w:spacing w:val="-1"/>
        </w:rPr>
        <w:t>disease: An</w:t>
      </w:r>
      <w:r>
        <w:rPr>
          <w:spacing w:val="7"/>
        </w:rPr>
        <w:t xml:space="preserve"> </w:t>
      </w:r>
      <w:r>
        <w:rPr>
          <w:spacing w:val="-1"/>
        </w:rPr>
        <w:t>analysis</w:t>
      </w:r>
      <w:r>
        <w:rPr>
          <w:spacing w:val="6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6"/>
        </w:rPr>
        <w:t xml:space="preserve"> </w:t>
      </w:r>
      <w:r>
        <w:rPr>
          <w:spacing w:val="-2"/>
        </w:rPr>
        <w:t>u.S.</w:t>
      </w:r>
      <w:r>
        <w:rPr/>
        <w:t xml:space="preserve"> </w:t>
      </w:r>
      <w:r>
        <w:rPr>
          <w:spacing w:val="-1"/>
        </w:rPr>
        <w:t>Claims data. Andrology 2018; </w:t>
      </w:r>
      <w:r>
        <w:rPr>
          <w:b/>
          <w:bCs/>
          <w:spacing w:val="-1"/>
        </w:rPr>
        <w:t>6:</w:t>
      </w:r>
      <w:r>
        <w:rPr>
          <w:b/>
          <w:bCs/>
          <w:spacing w:val="27"/>
        </w:rPr>
        <w:t xml:space="preserve"> </w:t>
      </w:r>
      <w:r>
        <w:rPr>
          <w:spacing w:val="-1"/>
        </w:rPr>
        <w:t>99</w:t>
      </w:r>
    </w:p>
    <w:p>
      <w:pPr>
        <w:pStyle w:val="BodyText"/>
        <w:ind w:left="1100" w:right="1049" w:hanging="716"/>
        <w:rPr/>
      </w:pPr>
      <w:r>
        <w:rPr>
          <w:spacing w:val="-1"/>
        </w:rPr>
        <w:t>72.        Bojesen A, Stochholm</w:t>
      </w:r>
      <w:r>
        <w:rPr>
          <w:spacing w:val="20"/>
          <w:w w:val="101"/>
        </w:rPr>
        <w:t xml:space="preserve"> </w:t>
      </w:r>
      <w:r>
        <w:rPr>
          <w:spacing w:val="-1"/>
        </w:rPr>
        <w:t>K, Juul S and</w:t>
      </w:r>
      <w:r>
        <w:rPr>
          <w:spacing w:val="5"/>
        </w:rPr>
        <w:t xml:space="preserve">  </w:t>
      </w:r>
      <w:r>
        <w:rPr>
          <w:spacing w:val="-1"/>
        </w:rPr>
        <w:t>Gravholt</w:t>
      </w:r>
      <w:r>
        <w:rPr>
          <w:spacing w:val="9"/>
        </w:rPr>
        <w:t xml:space="preserve"> </w:t>
      </w:r>
      <w:r>
        <w:rPr>
          <w:spacing w:val="-1"/>
        </w:rPr>
        <w:t>CH:</w:t>
      </w:r>
      <w:r>
        <w:rPr>
          <w:spacing w:val="9"/>
        </w:rPr>
        <w:t xml:space="preserve"> </w:t>
      </w:r>
      <w:r>
        <w:rPr>
          <w:spacing w:val="-1"/>
        </w:rPr>
        <w:t>Socioeconomic</w:t>
      </w:r>
      <w:r>
        <w:rPr>
          <w:spacing w:val="3"/>
        </w:rPr>
        <w:t xml:space="preserve"> </w:t>
      </w:r>
      <w:r>
        <w:rPr>
          <w:spacing w:val="-1"/>
        </w:rPr>
        <w:t>trajectories</w:t>
      </w:r>
      <w:r>
        <w:rPr>
          <w:spacing w:val="7"/>
        </w:rPr>
        <w:t xml:space="preserve"> </w:t>
      </w:r>
      <w:r>
        <w:rPr>
          <w:spacing w:val="-1"/>
        </w:rPr>
        <w:t>affect</w:t>
      </w:r>
      <w:r>
        <w:rPr>
          <w:spacing w:val="13"/>
        </w:rPr>
        <w:t xml:space="preserve"> </w:t>
      </w:r>
      <w:r>
        <w:rPr>
          <w:spacing w:val="-1"/>
        </w:rPr>
        <w:t>mortality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klinefelter</w:t>
      </w:r>
      <w:r>
        <w:rPr/>
        <w:t xml:space="preserve"> </w:t>
      </w:r>
      <w:r>
        <w:rPr>
          <w:spacing w:val="-1"/>
        </w:rPr>
        <w:t>syndrome. J Clin</w:t>
      </w:r>
      <w:r>
        <w:rPr>
          <w:spacing w:val="25"/>
        </w:rPr>
        <w:t xml:space="preserve"> </w:t>
      </w:r>
      <w:r>
        <w:rPr>
          <w:spacing w:val="-1"/>
        </w:rPr>
        <w:t>Endocrinol</w:t>
      </w:r>
      <w:r>
        <w:rPr>
          <w:spacing w:val="14"/>
          <w:w w:val="101"/>
        </w:rPr>
        <w:t xml:space="preserve"> </w:t>
      </w:r>
      <w:r>
        <w:rPr>
          <w:spacing w:val="-1"/>
        </w:rPr>
        <w:t>Metab 2011; </w:t>
      </w:r>
      <w:r>
        <w:rPr>
          <w:b/>
          <w:bCs/>
          <w:spacing w:val="-1"/>
        </w:rPr>
        <w:t>96: </w:t>
      </w:r>
      <w:r>
        <w:rPr>
          <w:spacing w:val="-1"/>
        </w:rPr>
        <w:t>2098</w:t>
      </w:r>
    </w:p>
    <w:p>
      <w:pPr>
        <w:pStyle w:val="BodyText"/>
        <w:ind w:left="384"/>
        <w:spacing w:before="1" w:line="239" w:lineRule="auto"/>
        <w:rPr/>
      </w:pPr>
      <w:r>
        <w:rPr>
          <w:spacing w:val="-1"/>
        </w:rPr>
        <w:t>73.        Ishikawa T, Yamaguchi</w:t>
      </w:r>
      <w:r>
        <w:rPr>
          <w:spacing w:val="15"/>
        </w:rPr>
        <w:t xml:space="preserve"> </w:t>
      </w:r>
      <w:r>
        <w:rPr>
          <w:spacing w:val="-1"/>
        </w:rPr>
        <w:t>K,</w:t>
      </w:r>
      <w:r>
        <w:rPr>
          <w:spacing w:val="14"/>
        </w:rPr>
        <w:t xml:space="preserve"> </w:t>
      </w:r>
      <w:r>
        <w:rPr>
          <w:spacing w:val="-1"/>
        </w:rPr>
        <w:t>Kondo Y et al:</w:t>
      </w:r>
      <w:r>
        <w:rPr>
          <w:spacing w:val="14"/>
        </w:rPr>
        <w:t xml:space="preserve"> </w:t>
      </w:r>
      <w:r>
        <w:rPr>
          <w:spacing w:val="-1"/>
        </w:rPr>
        <w:t>Metabolic syndrome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men with</w:t>
      </w:r>
      <w:r>
        <w:rPr>
          <w:spacing w:val="13"/>
        </w:rPr>
        <w:t xml:space="preserve"> </w:t>
      </w:r>
      <w:r>
        <w:rPr>
          <w:spacing w:val="-1"/>
        </w:rPr>
        <w:t>klinefelter's</w:t>
      </w:r>
      <w:r>
        <w:rPr>
          <w:spacing w:val="5"/>
        </w:rPr>
        <w:t xml:space="preserve"> </w:t>
      </w:r>
      <w:r>
        <w:rPr>
          <w:spacing w:val="-1"/>
        </w:rPr>
        <w:t>syndrome</w:t>
      </w:r>
      <w:r>
        <w:rPr>
          <w:spacing w:val="-2"/>
        </w:rPr>
        <w:t>.</w:t>
      </w:r>
      <w:r>
        <w:rPr>
          <w:spacing w:val="15"/>
          <w:w w:val="101"/>
        </w:rPr>
        <w:t xml:space="preserve"> </w:t>
      </w:r>
      <w:r>
        <w:rPr>
          <w:spacing w:val="-2"/>
        </w:rPr>
        <w:t>Urology</w:t>
      </w:r>
      <w:r>
        <w:rPr>
          <w:spacing w:val="5"/>
        </w:rPr>
        <w:t xml:space="preserve"> </w:t>
      </w:r>
      <w:r>
        <w:rPr>
          <w:spacing w:val="-2"/>
        </w:rPr>
        <w:t>2008;</w:t>
      </w:r>
    </w:p>
    <w:p>
      <w:pPr>
        <w:pStyle w:val="BodyText"/>
        <w:ind w:left="1103"/>
        <w:spacing w:before="1"/>
        <w:rPr/>
      </w:pPr>
      <w:r>
        <w:rPr>
          <w:b/>
          <w:bCs/>
          <w:spacing w:val="-5"/>
        </w:rPr>
        <w:t>71:</w:t>
      </w:r>
      <w:r>
        <w:rPr>
          <w:b/>
          <w:bCs/>
          <w:spacing w:val="26"/>
          <w:w w:val="101"/>
        </w:rPr>
        <w:t xml:space="preserve"> </w:t>
      </w:r>
      <w:r>
        <w:rPr>
          <w:spacing w:val="-5"/>
        </w:rPr>
        <w:t>1109</w:t>
      </w:r>
    </w:p>
    <w:p>
      <w:pPr>
        <w:pStyle w:val="BodyText"/>
        <w:ind w:left="1108" w:right="997" w:hanging="724"/>
        <w:spacing w:before="1" w:line="239" w:lineRule="auto"/>
        <w:rPr/>
      </w:pPr>
      <w:r>
        <w:rPr>
          <w:spacing w:val="-1"/>
        </w:rPr>
        <w:t>74.        Pawlaczyk-Kamieńska T,</w:t>
      </w:r>
      <w:r>
        <w:rPr>
          <w:spacing w:val="13"/>
          <w:w w:val="101"/>
        </w:rPr>
        <w:t xml:space="preserve"> </w:t>
      </w:r>
      <w:r>
        <w:rPr>
          <w:spacing w:val="-1"/>
        </w:rPr>
        <w:t>Borysewicz-Lewicka</w:t>
      </w:r>
      <w:r>
        <w:rPr>
          <w:spacing w:val="15"/>
        </w:rPr>
        <w:t xml:space="preserve"> </w:t>
      </w:r>
      <w:r>
        <w:rPr>
          <w:spacing w:val="-1"/>
        </w:rPr>
        <w:t>M, Śniatała</w:t>
      </w:r>
      <w:r>
        <w:rPr>
          <w:spacing w:val="15"/>
        </w:rPr>
        <w:t xml:space="preserve"> </w:t>
      </w:r>
      <w:r>
        <w:rPr>
          <w:spacing w:val="-1"/>
        </w:rPr>
        <w:t>R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Dental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periodontal</w:t>
      </w:r>
      <w:r>
        <w:rPr>
          <w:spacing w:val="13"/>
        </w:rPr>
        <w:t xml:space="preserve"> </w:t>
      </w:r>
      <w:r>
        <w:rPr>
          <w:spacing w:val="-1"/>
        </w:rPr>
        <w:t>man</w:t>
      </w:r>
      <w:r>
        <w:rPr>
          <w:spacing w:val="-2"/>
        </w:rPr>
        <w:t>ifestations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patients with cystic fibrosis - a systematic</w:t>
      </w:r>
      <w:r>
        <w:rPr>
          <w:spacing w:val="17"/>
        </w:rPr>
        <w:t xml:space="preserve"> </w:t>
      </w:r>
      <w:r>
        <w:rPr>
          <w:spacing w:val="-1"/>
        </w:rPr>
        <w:t>review. J Cyst</w:t>
      </w:r>
      <w:r>
        <w:rPr>
          <w:spacing w:val="15"/>
          <w:w w:val="101"/>
        </w:rPr>
        <w:t xml:space="preserve"> </w:t>
      </w:r>
      <w:r>
        <w:rPr>
          <w:spacing w:val="-1"/>
        </w:rPr>
        <w:t>Fibros</w:t>
      </w:r>
      <w:r>
        <w:rPr>
          <w:spacing w:val="6"/>
        </w:rPr>
        <w:t xml:space="preserve"> </w:t>
      </w:r>
      <w:r>
        <w:rPr>
          <w:spacing w:val="-1"/>
        </w:rPr>
        <w:t>2019;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18: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762</w:t>
      </w:r>
    </w:p>
    <w:p>
      <w:pPr>
        <w:pStyle w:val="BodyText"/>
        <w:ind w:left="1108" w:right="550" w:hanging="723"/>
        <w:spacing w:before="1"/>
        <w:rPr/>
      </w:pPr>
      <w:r>
        <w:rPr>
          <w:spacing w:val="-1"/>
        </w:rPr>
        <w:t>75.        Chariatte V,</w:t>
      </w:r>
      <w:r>
        <w:rPr>
          <w:spacing w:val="15"/>
          <w:w w:val="101"/>
        </w:rPr>
        <w:t xml:space="preserve"> </w:t>
      </w:r>
      <w:r>
        <w:rPr>
          <w:spacing w:val="-1"/>
        </w:rPr>
        <w:t>Ramseyer P and Cachat</w:t>
      </w:r>
      <w:r>
        <w:rPr>
          <w:spacing w:val="16"/>
        </w:rPr>
        <w:t xml:space="preserve"> </w:t>
      </w:r>
      <w:r>
        <w:rPr>
          <w:spacing w:val="-1"/>
        </w:rPr>
        <w:t>F:</w:t>
      </w:r>
      <w:r>
        <w:rPr>
          <w:spacing w:val="15"/>
        </w:rPr>
        <w:t xml:space="preserve"> </w:t>
      </w:r>
      <w:r>
        <w:rPr>
          <w:spacing w:val="-1"/>
        </w:rPr>
        <w:t>Uroradiological</w:t>
      </w:r>
      <w:r>
        <w:rPr>
          <w:spacing w:val="6"/>
        </w:rPr>
        <w:t xml:space="preserve"> </w:t>
      </w:r>
      <w:r>
        <w:rPr>
          <w:spacing w:val="-1"/>
        </w:rPr>
        <w:t>screening for</w:t>
      </w:r>
      <w:r>
        <w:rPr>
          <w:spacing w:val="10"/>
        </w:rPr>
        <w:t xml:space="preserve"> </w:t>
      </w:r>
      <w:r>
        <w:rPr>
          <w:spacing w:val="-1"/>
        </w:rPr>
        <w:t>upper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lower</w:t>
      </w:r>
      <w:r>
        <w:rPr>
          <w:spacing w:val="9"/>
        </w:rPr>
        <w:t xml:space="preserve"> </w:t>
      </w:r>
      <w:r>
        <w:rPr>
          <w:spacing w:val="-1"/>
        </w:rPr>
        <w:t>urinary tract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nomalies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patients with</w:t>
      </w:r>
      <w:r>
        <w:rPr>
          <w:spacing w:val="12"/>
        </w:rPr>
        <w:t xml:space="preserve"> </w:t>
      </w:r>
      <w:r>
        <w:rPr>
          <w:spacing w:val="-1"/>
        </w:rPr>
        <w:t>hypospadias: A systematic literature review.</w:t>
      </w:r>
      <w:r>
        <w:rPr>
          <w:spacing w:val="16"/>
        </w:rPr>
        <w:t xml:space="preserve"> </w:t>
      </w:r>
      <w:r>
        <w:rPr>
          <w:spacing w:val="-1"/>
        </w:rPr>
        <w:t>Evid</w:t>
      </w:r>
      <w:r>
        <w:rPr>
          <w:spacing w:val="14"/>
          <w:w w:val="101"/>
        </w:rPr>
        <w:t xml:space="preserve"> </w:t>
      </w:r>
      <w:r>
        <w:rPr>
          <w:spacing w:val="-1"/>
        </w:rPr>
        <w:t>Ba</w:t>
      </w:r>
      <w:r>
        <w:rPr>
          <w:spacing w:val="-2"/>
        </w:rPr>
        <w:t>sed</w:t>
      </w:r>
      <w:r>
        <w:rPr>
          <w:spacing w:val="14"/>
          <w:w w:val="101"/>
        </w:rPr>
        <w:t xml:space="preserve"> </w:t>
      </w:r>
      <w:r>
        <w:rPr>
          <w:spacing w:val="-2"/>
        </w:rPr>
        <w:t>Med 2013;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11</w:t>
      </w:r>
    </w:p>
    <w:p>
      <w:pPr>
        <w:pStyle w:val="BodyText"/>
        <w:ind w:left="1108" w:right="1263" w:hanging="723"/>
        <w:rPr/>
      </w:pPr>
      <w:r>
        <w:rPr>
          <w:spacing w:val="-1"/>
        </w:rPr>
        <w:t>76.        Akre O,</w:t>
      </w:r>
      <w:r>
        <w:rPr>
          <w:spacing w:val="27"/>
        </w:rPr>
        <w:t xml:space="preserve"> </w:t>
      </w:r>
      <w:r>
        <w:rPr>
          <w:spacing w:val="-1"/>
        </w:rPr>
        <w:t>Pettersson A and</w:t>
      </w:r>
      <w:r>
        <w:rPr>
          <w:spacing w:val="15"/>
          <w:w w:val="101"/>
        </w:rPr>
        <w:t xml:space="preserve"> </w:t>
      </w:r>
      <w:r>
        <w:rPr>
          <w:spacing w:val="-1"/>
        </w:rPr>
        <w:t>Richiardi</w:t>
      </w:r>
      <w:r>
        <w:rPr>
          <w:spacing w:val="14"/>
          <w:w w:val="101"/>
        </w:rPr>
        <w:t xml:space="preserve"> </w:t>
      </w:r>
      <w:r>
        <w:rPr>
          <w:spacing w:val="-1"/>
        </w:rPr>
        <w:t>L:</w:t>
      </w:r>
      <w:r>
        <w:rPr>
          <w:spacing w:val="15"/>
        </w:rPr>
        <w:t xml:space="preserve"> </w:t>
      </w:r>
      <w:r>
        <w:rPr>
          <w:spacing w:val="-1"/>
        </w:rPr>
        <w:t>Risk of contralateral testicular cancer among</w:t>
      </w:r>
      <w:r>
        <w:rPr>
          <w:spacing w:val="13"/>
        </w:rPr>
        <w:t xml:space="preserve"> </w:t>
      </w:r>
      <w:r>
        <w:rPr>
          <w:spacing w:val="-1"/>
        </w:rPr>
        <w:t>men with</w:t>
      </w:r>
      <w:r>
        <w:rPr>
          <w:spacing w:val="11"/>
        </w:rPr>
        <w:t xml:space="preserve"> </w:t>
      </w:r>
      <w:r>
        <w:rPr>
          <w:spacing w:val="-1"/>
        </w:rPr>
        <w:t>unilaterally</w:t>
      </w:r>
      <w:r>
        <w:rPr/>
        <w:t xml:space="preserve"> </w:t>
      </w:r>
      <w:r>
        <w:rPr>
          <w:spacing w:val="-1"/>
        </w:rPr>
        <w:t>undescended testis: A meta analysis.</w:t>
      </w:r>
      <w:r>
        <w:rPr>
          <w:spacing w:val="22"/>
        </w:rPr>
        <w:t xml:space="preserve"> </w:t>
      </w:r>
      <w:r>
        <w:rPr>
          <w:spacing w:val="-1"/>
        </w:rPr>
        <w:t>Int J Cancer 2009;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124: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687</w:t>
      </w:r>
    </w:p>
    <w:p>
      <w:pPr>
        <w:pStyle w:val="BodyText"/>
        <w:ind w:left="1103" w:right="1075" w:hanging="718"/>
        <w:spacing w:before="2" w:line="239" w:lineRule="auto"/>
        <w:rPr/>
      </w:pPr>
      <w:r>
        <w:rPr>
          <w:spacing w:val="-1"/>
        </w:rPr>
        <w:t>77.        Zarotsky V,</w:t>
      </w:r>
      <w:r>
        <w:rPr>
          <w:spacing w:val="29"/>
        </w:rPr>
        <w:t xml:space="preserve"> </w:t>
      </w:r>
      <w:r>
        <w:rPr>
          <w:spacing w:val="-1"/>
        </w:rPr>
        <w:t>Huang</w:t>
      </w:r>
      <w:r>
        <w:rPr>
          <w:spacing w:val="14"/>
          <w:w w:val="101"/>
        </w:rPr>
        <w:t xml:space="preserve"> </w:t>
      </w:r>
      <w:r>
        <w:rPr>
          <w:spacing w:val="-1"/>
        </w:rPr>
        <w:t>MY, Carman W et al: Systematic</w:t>
      </w:r>
      <w:r>
        <w:rPr>
          <w:spacing w:val="13"/>
        </w:rPr>
        <w:t xml:space="preserve"> </w:t>
      </w:r>
      <w:r>
        <w:rPr>
          <w:spacing w:val="-1"/>
        </w:rPr>
        <w:t>literature</w:t>
      </w:r>
      <w:r>
        <w:rPr>
          <w:spacing w:val="13"/>
        </w:rPr>
        <w:t xml:space="preserve"> </w:t>
      </w:r>
      <w:r>
        <w:rPr>
          <w:spacing w:val="-1"/>
        </w:rPr>
        <w:t>review of the</w:t>
      </w:r>
      <w:r>
        <w:rPr>
          <w:spacing w:val="12"/>
        </w:rPr>
        <w:t xml:space="preserve"> </w:t>
      </w:r>
      <w:r>
        <w:rPr>
          <w:spacing w:val="-1"/>
        </w:rPr>
        <w:t>risk factors,</w:t>
      </w:r>
      <w:r>
        <w:rPr>
          <w:spacing w:val="8"/>
        </w:rPr>
        <w:t xml:space="preserve"> </w:t>
      </w:r>
      <w:r>
        <w:rPr>
          <w:spacing w:val="-1"/>
        </w:rPr>
        <w:t>comorbidities,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consequences of hypogonadism in </w:t>
      </w:r>
      <w:r>
        <w:rPr>
          <w:spacing w:val="-1"/>
        </w:rPr>
        <w:t>men. Andrology 2014;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2: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819</w:t>
      </w:r>
    </w:p>
    <w:p>
      <w:pPr>
        <w:pStyle w:val="BodyText"/>
        <w:ind w:left="1103" w:right="793" w:hanging="718"/>
        <w:rPr/>
      </w:pPr>
      <w:r>
        <w:rPr>
          <w:spacing w:val="-1"/>
        </w:rPr>
        <w:t>78.        Kellesarian SV,</w:t>
      </w:r>
      <w:r>
        <w:rPr>
          <w:spacing w:val="17"/>
          <w:w w:val="101"/>
        </w:rPr>
        <w:t xml:space="preserve"> </w:t>
      </w:r>
      <w:r>
        <w:rPr>
          <w:spacing w:val="-1"/>
        </w:rPr>
        <w:t>Malmstrom</w:t>
      </w:r>
      <w:r>
        <w:rPr>
          <w:spacing w:val="16"/>
        </w:rPr>
        <w:t xml:space="preserve"> </w:t>
      </w:r>
      <w:r>
        <w:rPr>
          <w:spacing w:val="-1"/>
        </w:rPr>
        <w:t>H, Abduljabbar T et al:</w:t>
      </w:r>
      <w:r>
        <w:rPr>
          <w:spacing w:val="8"/>
        </w:rPr>
        <w:t xml:space="preserve"> </w:t>
      </w:r>
      <w:r>
        <w:rPr>
          <w:spacing w:val="-1"/>
        </w:rPr>
        <w:t>"Low testosterone</w:t>
      </w:r>
      <w:r>
        <w:rPr>
          <w:spacing w:val="13"/>
        </w:rPr>
        <w:t xml:space="preserve"> </w:t>
      </w:r>
      <w:r>
        <w:rPr>
          <w:spacing w:val="-1"/>
        </w:rPr>
        <w:t>levels</w:t>
      </w:r>
      <w:r>
        <w:rPr>
          <w:spacing w:val="13"/>
          <w:w w:val="101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body</w:t>
      </w:r>
      <w:r>
        <w:rPr>
          <w:spacing w:val="1"/>
        </w:rPr>
        <w:t xml:space="preserve"> </w:t>
      </w:r>
      <w:r>
        <w:rPr>
          <w:spacing w:val="-1"/>
        </w:rPr>
        <w:t>fluids</w:t>
      </w:r>
      <w:r>
        <w:rPr>
          <w:spacing w:val="7"/>
        </w:rPr>
        <w:t xml:space="preserve"> </w:t>
      </w:r>
      <w:r>
        <w:rPr>
          <w:spacing w:val="-1"/>
        </w:rPr>
        <w:t>are</w:t>
      </w:r>
      <w:r>
        <w:rPr>
          <w:spacing w:val="7"/>
        </w:rPr>
        <w:t xml:space="preserve"> </w:t>
      </w:r>
      <w:r>
        <w:rPr>
          <w:spacing w:val="-1"/>
        </w:rPr>
        <w:t>associated with</w:t>
      </w:r>
      <w:r>
        <w:rPr/>
        <w:t xml:space="preserve"> </w:t>
      </w:r>
      <w:r>
        <w:rPr>
          <w:spacing w:val="-1"/>
        </w:rPr>
        <w:t>chronic</w:t>
      </w:r>
      <w:r>
        <w:rPr>
          <w:spacing w:val="13"/>
        </w:rPr>
        <w:t xml:space="preserve"> </w:t>
      </w:r>
      <w:r>
        <w:rPr>
          <w:spacing w:val="-1"/>
        </w:rPr>
        <w:t>periodontitis". Am J</w:t>
      </w:r>
      <w:r>
        <w:rPr>
          <w:spacing w:val="15"/>
        </w:rPr>
        <w:t xml:space="preserve"> </w:t>
      </w:r>
      <w:r>
        <w:rPr>
          <w:spacing w:val="-1"/>
        </w:rPr>
        <w:t>Mens</w:t>
      </w:r>
      <w:r>
        <w:rPr>
          <w:spacing w:val="16"/>
          <w:w w:val="101"/>
        </w:rPr>
        <w:t xml:space="preserve"> </w:t>
      </w:r>
      <w:r>
        <w:rPr>
          <w:spacing w:val="-2"/>
        </w:rPr>
        <w:t>Health 2017;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11: </w:t>
      </w:r>
      <w:r>
        <w:rPr>
          <w:spacing w:val="-2"/>
        </w:rPr>
        <w:t>443</w:t>
      </w:r>
    </w:p>
    <w:p>
      <w:pPr>
        <w:pStyle w:val="BodyText"/>
        <w:ind w:left="1097" w:right="482" w:hanging="712"/>
        <w:spacing w:before="1"/>
        <w:rPr/>
      </w:pPr>
      <w:r>
        <w:rPr>
          <w:spacing w:val="-1"/>
        </w:rPr>
        <w:t>79.        Radhakrishnan</w:t>
      </w:r>
      <w:r>
        <w:rPr>
          <w:spacing w:val="17"/>
        </w:rPr>
        <w:t xml:space="preserve"> </w:t>
      </w:r>
      <w:r>
        <w:rPr>
          <w:spacing w:val="-1"/>
        </w:rPr>
        <w:t>K, Toprac</w:t>
      </w:r>
      <w:r>
        <w:rPr>
          <w:spacing w:val="14"/>
          <w:w w:val="101"/>
        </w:rPr>
        <w:t xml:space="preserve"> </w:t>
      </w:r>
      <w:r>
        <w:rPr>
          <w:spacing w:val="-1"/>
        </w:rPr>
        <w:t>P, O'Hair M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8"/>
          <w:w w:val="101"/>
        </w:rPr>
        <w:t xml:space="preserve"> </w:t>
      </w:r>
      <w:r>
        <w:rPr>
          <w:spacing w:val="-1"/>
        </w:rPr>
        <w:t>Interactive</w:t>
      </w:r>
      <w:r>
        <w:rPr>
          <w:spacing w:val="6"/>
        </w:rPr>
        <w:t xml:space="preserve"> </w:t>
      </w:r>
      <w:r>
        <w:rPr>
          <w:spacing w:val="-1"/>
        </w:rPr>
        <w:t>digital</w:t>
      </w:r>
      <w:r>
        <w:rPr>
          <w:spacing w:val="7"/>
        </w:rPr>
        <w:t xml:space="preserve"> </w:t>
      </w:r>
      <w:r>
        <w:rPr>
          <w:spacing w:val="-1"/>
        </w:rPr>
        <w:t>e-health</w:t>
      </w:r>
      <w:r>
        <w:rPr>
          <w:spacing w:val="6"/>
        </w:rPr>
        <w:t xml:space="preserve"> </w:t>
      </w:r>
      <w:r>
        <w:rPr>
          <w:spacing w:val="-1"/>
        </w:rPr>
        <w:t>game for</w:t>
      </w:r>
      <w:r>
        <w:rPr>
          <w:spacing w:val="9"/>
        </w:rPr>
        <w:t xml:space="preserve"> </w:t>
      </w:r>
      <w:r>
        <w:rPr>
          <w:spacing w:val="-1"/>
        </w:rPr>
        <w:t>heart failure</w:t>
      </w:r>
      <w:r>
        <w:rPr>
          <w:spacing w:val="6"/>
        </w:rPr>
        <w:t xml:space="preserve"> </w:t>
      </w:r>
      <w:r>
        <w:rPr>
          <w:spacing w:val="-1"/>
        </w:rPr>
        <w:t>self-management: A</w:t>
      </w:r>
      <w:r>
        <w:rPr/>
        <w:t xml:space="preserve"> </w:t>
      </w:r>
      <w:r>
        <w:rPr>
          <w:spacing w:val="-1"/>
        </w:rPr>
        <w:t>feasibility study. Games</w:t>
      </w:r>
      <w:r>
        <w:rPr>
          <w:spacing w:val="26"/>
          <w:w w:val="101"/>
        </w:rPr>
        <w:t xml:space="preserve"> </w:t>
      </w:r>
      <w:r>
        <w:rPr>
          <w:spacing w:val="-1"/>
        </w:rPr>
        <w:t>Health J 2016;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366</w:t>
      </w:r>
    </w:p>
    <w:p>
      <w:pPr>
        <w:pStyle w:val="BodyText"/>
        <w:ind w:left="1102" w:right="675" w:hanging="718"/>
        <w:spacing w:before="1" w:line="239" w:lineRule="auto"/>
        <w:rPr/>
      </w:pPr>
      <w:r>
        <w:rPr>
          <w:spacing w:val="-1"/>
        </w:rPr>
        <w:t>80.        Johnson SL,</w:t>
      </w:r>
      <w:r>
        <w:rPr>
          <w:spacing w:val="15"/>
          <w:w w:val="101"/>
        </w:rPr>
        <w:t xml:space="preserve"> </w:t>
      </w:r>
      <w:r>
        <w:rPr>
          <w:spacing w:val="-1"/>
        </w:rPr>
        <w:t>Dunleavy J, Gemmell</w:t>
      </w:r>
      <w:r>
        <w:rPr>
          <w:spacing w:val="13"/>
        </w:rPr>
        <w:t xml:space="preserve"> </w:t>
      </w:r>
      <w:r>
        <w:rPr>
          <w:spacing w:val="-1"/>
        </w:rPr>
        <w:t>NJ and</w:t>
      </w:r>
      <w:r>
        <w:rPr>
          <w:spacing w:val="7"/>
        </w:rPr>
        <w:t xml:space="preserve">  </w:t>
      </w:r>
      <w:r>
        <w:rPr>
          <w:spacing w:val="-1"/>
        </w:rPr>
        <w:t>Nakagawa S:</w:t>
      </w:r>
      <w:r>
        <w:rPr>
          <w:spacing w:val="11"/>
        </w:rPr>
        <w:t xml:space="preserve"> </w:t>
      </w:r>
      <w:r>
        <w:rPr>
          <w:spacing w:val="-1"/>
        </w:rPr>
        <w:t>Consistent</w:t>
      </w:r>
      <w:r>
        <w:rPr>
          <w:spacing w:val="6"/>
        </w:rPr>
        <w:t xml:space="preserve"> </w:t>
      </w:r>
      <w:r>
        <w:rPr>
          <w:spacing w:val="-1"/>
        </w:rPr>
        <w:t>age-dependent</w:t>
      </w:r>
      <w:r>
        <w:rPr>
          <w:spacing w:val="7"/>
        </w:rPr>
        <w:t xml:space="preserve"> </w:t>
      </w:r>
      <w:r>
        <w:rPr>
          <w:spacing w:val="-1"/>
        </w:rPr>
        <w:t>decline</w:t>
      </w:r>
      <w:r>
        <w:rPr>
          <w:spacing w:val="-2"/>
        </w:rPr>
        <w:t>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human</w:t>
      </w:r>
      <w:r>
        <w:rPr>
          <w:spacing w:val="6"/>
        </w:rPr>
        <w:t xml:space="preserve"> </w:t>
      </w:r>
      <w:r>
        <w:rPr>
          <w:spacing w:val="-2"/>
        </w:rPr>
        <w:t>semen</w:t>
      </w:r>
      <w:r>
        <w:rPr/>
        <w:t xml:space="preserve"> </w:t>
      </w:r>
      <w:r>
        <w:rPr>
          <w:spacing w:val="-1"/>
        </w:rPr>
        <w:t>quality: A systematic review and meta-analysis. Ageing</w:t>
      </w:r>
      <w:r>
        <w:rPr>
          <w:spacing w:val="30"/>
        </w:rPr>
        <w:t xml:space="preserve"> </w:t>
      </w:r>
      <w:r>
        <w:rPr>
          <w:spacing w:val="-1"/>
        </w:rPr>
        <w:t>Res</w:t>
      </w:r>
      <w:r>
        <w:rPr>
          <w:spacing w:val="15"/>
          <w:w w:val="101"/>
        </w:rPr>
        <w:t xml:space="preserve"> </w:t>
      </w:r>
      <w:r>
        <w:rPr>
          <w:spacing w:val="-1"/>
        </w:rPr>
        <w:t>Rev 2015;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19: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22</w:t>
      </w:r>
    </w:p>
    <w:p>
      <w:pPr>
        <w:pStyle w:val="BodyText"/>
        <w:ind w:left="384"/>
        <w:spacing w:before="1" w:line="239" w:lineRule="auto"/>
        <w:rPr/>
      </w:pPr>
      <w:r>
        <w:rPr>
          <w:spacing w:val="-1"/>
        </w:rPr>
        <w:t>81.        Sartorius GA and  Nieschlag</w:t>
      </w:r>
      <w:r>
        <w:rPr>
          <w:spacing w:val="15"/>
          <w:w w:val="101"/>
        </w:rPr>
        <w:t xml:space="preserve"> </w:t>
      </w:r>
      <w:r>
        <w:rPr>
          <w:spacing w:val="-1"/>
        </w:rPr>
        <w:t>E:</w:t>
      </w:r>
      <w:r>
        <w:rPr>
          <w:spacing w:val="15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ternal</w:t>
      </w:r>
      <w:r>
        <w:rPr>
          <w:spacing w:val="7"/>
        </w:rPr>
        <w:t xml:space="preserve"> </w:t>
      </w:r>
      <w:r>
        <w:rPr>
          <w:spacing w:val="-2"/>
        </w:rPr>
        <w:t>age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reproduction.</w:t>
      </w:r>
      <w:r>
        <w:rPr>
          <w:spacing w:val="16"/>
        </w:rPr>
        <w:t xml:space="preserve"> </w:t>
      </w:r>
      <w:r>
        <w:rPr>
          <w:spacing w:val="-2"/>
        </w:rPr>
        <w:t>Hum</w:t>
      </w:r>
      <w:r>
        <w:rPr>
          <w:spacing w:val="16"/>
        </w:rPr>
        <w:t xml:space="preserve"> </w:t>
      </w:r>
      <w:r>
        <w:rPr>
          <w:spacing w:val="-2"/>
        </w:rPr>
        <w:t>Reprod</w:t>
      </w:r>
      <w:r>
        <w:rPr>
          <w:spacing w:val="14"/>
        </w:rPr>
        <w:t xml:space="preserve"> </w:t>
      </w:r>
      <w:r>
        <w:rPr>
          <w:spacing w:val="-2"/>
        </w:rPr>
        <w:t>Update</w:t>
      </w:r>
      <w:r>
        <w:rPr>
          <w:spacing w:val="6"/>
        </w:rPr>
        <w:t xml:space="preserve"> </w:t>
      </w:r>
      <w:r>
        <w:rPr>
          <w:spacing w:val="-2"/>
        </w:rPr>
        <w:t>2010;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16: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65</w:t>
      </w:r>
    </w:p>
    <w:p>
      <w:pPr>
        <w:pStyle w:val="BodyText"/>
        <w:ind w:left="1111" w:right="413" w:hanging="727"/>
        <w:rPr/>
      </w:pPr>
      <w:r>
        <w:rPr>
          <w:spacing w:val="-1"/>
        </w:rPr>
        <w:t>82.        Kong A,</w:t>
      </w:r>
      <w:r>
        <w:rPr>
          <w:spacing w:val="16"/>
          <w:w w:val="101"/>
        </w:rPr>
        <w:t xml:space="preserve"> </w:t>
      </w:r>
      <w:r>
        <w:rPr>
          <w:spacing w:val="-1"/>
        </w:rPr>
        <w:t>Frigge</w:t>
      </w:r>
      <w:r>
        <w:rPr>
          <w:spacing w:val="14"/>
          <w:w w:val="101"/>
        </w:rPr>
        <w:t xml:space="preserve"> </w:t>
      </w:r>
      <w:r>
        <w:rPr>
          <w:spacing w:val="-1"/>
        </w:rPr>
        <w:t>ML,</w:t>
      </w:r>
      <w:r>
        <w:rPr>
          <w:spacing w:val="14"/>
          <w:w w:val="101"/>
        </w:rPr>
        <w:t xml:space="preserve"> </w:t>
      </w:r>
      <w:r>
        <w:rPr>
          <w:spacing w:val="-1"/>
        </w:rPr>
        <w:t>Masson G et al:</w:t>
      </w:r>
      <w:r>
        <w:rPr>
          <w:spacing w:val="15"/>
        </w:rPr>
        <w:t xml:space="preserve"> </w:t>
      </w:r>
      <w:r>
        <w:rPr>
          <w:spacing w:val="-1"/>
        </w:rPr>
        <w:t>Rate</w:t>
      </w:r>
      <w:r>
        <w:rPr>
          <w:spacing w:val="6"/>
        </w:rPr>
        <w:t xml:space="preserve"> </w:t>
      </w:r>
      <w:r>
        <w:rPr>
          <w:spacing w:val="-1"/>
        </w:rPr>
        <w:t>of de</w:t>
      </w:r>
      <w:r>
        <w:rPr>
          <w:spacing w:val="13"/>
        </w:rPr>
        <w:t xml:space="preserve"> </w:t>
      </w:r>
      <w:r>
        <w:rPr>
          <w:spacing w:val="-1"/>
        </w:rPr>
        <w:t>novo</w:t>
      </w:r>
      <w:r>
        <w:rPr>
          <w:spacing w:val="13"/>
        </w:rPr>
        <w:t xml:space="preserve"> </w:t>
      </w:r>
      <w:r>
        <w:rPr>
          <w:spacing w:val="-1"/>
        </w:rPr>
        <w:t>mutat</w:t>
      </w:r>
      <w:r>
        <w:rPr>
          <w:spacing w:val="-2"/>
        </w:rPr>
        <w:t>ions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13"/>
        </w:rPr>
        <w:t xml:space="preserve"> </w:t>
      </w:r>
      <w:r>
        <w:rPr>
          <w:spacing w:val="-2"/>
        </w:rPr>
        <w:t>importance</w:t>
      </w:r>
      <w:r>
        <w:rPr>
          <w:spacing w:val="6"/>
        </w:rPr>
        <w:t xml:space="preserve"> </w:t>
      </w:r>
      <w:r>
        <w:rPr>
          <w:spacing w:val="-2"/>
        </w:rPr>
        <w:t>of father's age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rPr>
          <w:spacing w:val="6"/>
        </w:rPr>
        <w:t xml:space="preserve"> </w:t>
      </w:r>
      <w:r>
        <w:rPr>
          <w:spacing w:val="-2"/>
        </w:rPr>
        <w:t>disease</w:t>
      </w:r>
      <w:r>
        <w:rPr>
          <w:spacing w:val="13"/>
        </w:rPr>
        <w:t xml:space="preserve"> </w:t>
      </w:r>
      <w:r>
        <w:rPr>
          <w:spacing w:val="-2"/>
        </w:rPr>
        <w:t>risk.</w:t>
      </w:r>
      <w:r>
        <w:rPr/>
        <w:t xml:space="preserve"> </w:t>
      </w:r>
      <w:r>
        <w:rPr>
          <w:spacing w:val="-1"/>
        </w:rPr>
        <w:t>Nature 2012; </w:t>
      </w:r>
      <w:r>
        <w:rPr>
          <w:b/>
          <w:bCs/>
          <w:spacing w:val="-1"/>
        </w:rPr>
        <w:t>488: </w:t>
      </w:r>
      <w:r>
        <w:rPr>
          <w:spacing w:val="-1"/>
        </w:rPr>
        <w:t>471</w:t>
      </w:r>
    </w:p>
    <w:p>
      <w:pPr>
        <w:pStyle w:val="BodyText"/>
        <w:ind w:left="1109" w:right="662" w:hanging="725"/>
        <w:spacing w:before="1" w:line="258" w:lineRule="auto"/>
        <w:rPr/>
      </w:pPr>
      <w:r>
        <w:rPr>
          <w:spacing w:val="-1"/>
        </w:rPr>
        <w:t>83.        Jónsson</w:t>
      </w:r>
      <w:r>
        <w:rPr>
          <w:spacing w:val="14"/>
          <w:w w:val="101"/>
        </w:rPr>
        <w:t xml:space="preserve"> </w:t>
      </w:r>
      <w:r>
        <w:rPr>
          <w:spacing w:val="-1"/>
        </w:rPr>
        <w:t>H, Sulem</w:t>
      </w:r>
      <w:r>
        <w:rPr>
          <w:spacing w:val="15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,</w:t>
      </w:r>
      <w:r>
        <w:rPr>
          <w:spacing w:val="14"/>
        </w:rPr>
        <w:t xml:space="preserve"> </w:t>
      </w:r>
      <w:r>
        <w:rPr>
          <w:spacing w:val="-2"/>
        </w:rPr>
        <w:t>Kehr B et al:</w:t>
      </w:r>
      <w:r>
        <w:rPr>
          <w:spacing w:val="15"/>
        </w:rPr>
        <w:t xml:space="preserve"> </w:t>
      </w:r>
      <w:r>
        <w:rPr>
          <w:spacing w:val="-2"/>
        </w:rPr>
        <w:t>Parental</w:t>
      </w:r>
      <w:r>
        <w:rPr>
          <w:spacing w:val="13"/>
        </w:rPr>
        <w:t xml:space="preserve"> </w:t>
      </w:r>
      <w:r>
        <w:rPr>
          <w:spacing w:val="-2"/>
        </w:rPr>
        <w:t>influence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rPr>
          <w:spacing w:val="13"/>
        </w:rPr>
        <w:t xml:space="preserve"> </w:t>
      </w:r>
      <w:r>
        <w:rPr>
          <w:spacing w:val="-2"/>
        </w:rPr>
        <w:t>human</w:t>
      </w:r>
      <w:r>
        <w:rPr>
          <w:spacing w:val="6"/>
        </w:rPr>
        <w:t xml:space="preserve"> </w:t>
      </w:r>
      <w:r>
        <w:rPr>
          <w:spacing w:val="-2"/>
        </w:rPr>
        <w:t>germline</w:t>
      </w:r>
      <w:r>
        <w:rPr>
          <w:spacing w:val="6"/>
        </w:rPr>
        <w:t xml:space="preserve"> </w:t>
      </w:r>
      <w:r>
        <w:rPr>
          <w:spacing w:val="-2"/>
        </w:rPr>
        <w:t>de</w:t>
      </w:r>
      <w:r>
        <w:rPr>
          <w:spacing w:val="13"/>
          <w:w w:val="101"/>
        </w:rPr>
        <w:t xml:space="preserve"> </w:t>
      </w:r>
      <w:r>
        <w:rPr>
          <w:spacing w:val="-2"/>
        </w:rPr>
        <w:t>novo</w:t>
      </w:r>
      <w:r>
        <w:rPr>
          <w:spacing w:val="13"/>
        </w:rPr>
        <w:t xml:space="preserve"> </w:t>
      </w:r>
      <w:r>
        <w:rPr>
          <w:spacing w:val="-2"/>
        </w:rPr>
        <w:t>mutations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1,548</w:t>
      </w:r>
      <w:r>
        <w:rPr>
          <w:spacing w:val="3"/>
        </w:rPr>
        <w:t xml:space="preserve"> </w:t>
      </w:r>
      <w:r>
        <w:rPr>
          <w:spacing w:val="-2"/>
        </w:rPr>
        <w:t>trios</w:t>
      </w:r>
      <w:r>
        <w:rPr>
          <w:spacing w:val="2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1"/>
        </w:rPr>
        <w:t>iceland.</w:t>
      </w:r>
      <w:r>
        <w:rPr>
          <w:spacing w:val="14"/>
          <w:w w:val="101"/>
        </w:rPr>
        <w:t xml:space="preserve"> </w:t>
      </w:r>
      <w:r>
        <w:rPr>
          <w:spacing w:val="-1"/>
        </w:rPr>
        <w:t>Nature 2017; </w:t>
      </w:r>
      <w:r>
        <w:rPr>
          <w:b/>
          <w:bCs/>
          <w:spacing w:val="-1"/>
        </w:rPr>
        <w:t>5</w:t>
      </w:r>
      <w:r>
        <w:rPr>
          <w:b/>
          <w:bCs/>
          <w:spacing w:val="-2"/>
        </w:rPr>
        <w:t>49: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519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2103"/>
        <w:spacing w:before="59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footerReference w:type="default" r:id="rId109"/>
          <w:pgSz w:w="12240" w:h="15840"/>
          <w:pgMar w:top="454" w:right="343" w:bottom="744" w:left="344" w:header="146" w:footer="525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1103" w:right="1294" w:hanging="718"/>
        <w:spacing w:before="57" w:line="251" w:lineRule="auto"/>
        <w:rPr/>
      </w:pPr>
      <w:r>
        <w:rPr>
          <w:spacing w:val="-1"/>
        </w:rPr>
        <w:t>84.        Oldereid</w:t>
      </w:r>
      <w:r>
        <w:rPr>
          <w:spacing w:val="22"/>
        </w:rPr>
        <w:t xml:space="preserve"> </w:t>
      </w:r>
      <w:r>
        <w:rPr>
          <w:spacing w:val="-1"/>
        </w:rPr>
        <w:t>NB, Wennerholm</w:t>
      </w:r>
      <w:r>
        <w:rPr>
          <w:spacing w:val="14"/>
        </w:rPr>
        <w:t xml:space="preserve"> </w:t>
      </w:r>
      <w:r>
        <w:rPr>
          <w:spacing w:val="-1"/>
        </w:rPr>
        <w:t>UB,</w:t>
      </w:r>
      <w:r>
        <w:rPr>
          <w:spacing w:val="15"/>
        </w:rPr>
        <w:t xml:space="preserve"> </w:t>
      </w:r>
      <w:r>
        <w:rPr>
          <w:spacing w:val="-1"/>
        </w:rPr>
        <w:t>Pinborg A et al: The effect of</w:t>
      </w:r>
      <w:r>
        <w:rPr>
          <w:spacing w:val="6"/>
        </w:rPr>
        <w:t xml:space="preserve"> </w:t>
      </w:r>
      <w:r>
        <w:rPr>
          <w:spacing w:val="-1"/>
        </w:rPr>
        <w:t>paternal factors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12"/>
        </w:rPr>
        <w:t xml:space="preserve"> </w:t>
      </w:r>
      <w:r>
        <w:rPr>
          <w:spacing w:val="-1"/>
        </w:rPr>
        <w:t>perinatal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paediatric</w:t>
      </w:r>
      <w:r>
        <w:rPr/>
        <w:t xml:space="preserve"> </w:t>
      </w:r>
      <w:r>
        <w:rPr>
          <w:spacing w:val="-1"/>
        </w:rPr>
        <w:t>outcomes: A systematic review and meta-analysis.</w:t>
      </w:r>
      <w:r>
        <w:rPr>
          <w:spacing w:val="25"/>
          <w:w w:val="101"/>
        </w:rPr>
        <w:t xml:space="preserve"> </w:t>
      </w:r>
      <w:r>
        <w:rPr>
          <w:spacing w:val="-1"/>
        </w:rPr>
        <w:t>Hum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</w:t>
      </w:r>
      <w:r>
        <w:rPr>
          <w:spacing w:val="15"/>
          <w:w w:val="101"/>
        </w:rPr>
        <w:t xml:space="preserve"> </w:t>
      </w:r>
      <w:r>
        <w:rPr>
          <w:spacing w:val="-1"/>
        </w:rPr>
        <w:t>Update 2018;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24: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320</w:t>
      </w:r>
    </w:p>
    <w:p>
      <w:pPr>
        <w:pStyle w:val="BodyText"/>
        <w:ind w:left="385"/>
        <w:rPr/>
      </w:pPr>
      <w:r>
        <w:rPr>
          <w:spacing w:val="-1"/>
        </w:rPr>
        <w:t>85.        Welcome to reprotox,</w:t>
      </w:r>
      <w:r>
        <w:rPr>
          <w:spacing w:val="24"/>
        </w:rPr>
        <w:t xml:space="preserve"> </w:t>
      </w:r>
      <w:r>
        <w:rPr>
          <w:spacing w:val="-1"/>
        </w:rPr>
        <w:t>2020</w:t>
      </w:r>
    </w:p>
    <w:p>
      <w:pPr>
        <w:pStyle w:val="BodyText"/>
        <w:ind w:left="1104" w:right="685" w:hanging="719"/>
        <w:rPr/>
      </w:pPr>
      <w:r>
        <w:rPr>
          <w:spacing w:val="-1"/>
        </w:rPr>
        <w:t>86.        Bonde JP,</w:t>
      </w:r>
      <w:r>
        <w:rPr>
          <w:spacing w:val="16"/>
          <w:w w:val="101"/>
        </w:rPr>
        <w:t xml:space="preserve"> </w:t>
      </w:r>
      <w:r>
        <w:rPr>
          <w:spacing w:val="-1"/>
        </w:rPr>
        <w:t>Flachs</w:t>
      </w:r>
      <w:r>
        <w:rPr>
          <w:spacing w:val="16"/>
        </w:rPr>
        <w:t xml:space="preserve"> </w:t>
      </w:r>
      <w:r>
        <w:rPr>
          <w:spacing w:val="-1"/>
        </w:rPr>
        <w:t>EM,</w:t>
      </w:r>
      <w:r>
        <w:rPr>
          <w:spacing w:val="15"/>
          <w:w w:val="101"/>
        </w:rPr>
        <w:t xml:space="preserve"> </w:t>
      </w:r>
      <w:r>
        <w:rPr>
          <w:spacing w:val="-1"/>
        </w:rPr>
        <w:t>Rimborg S et al: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epidemiologic</w:t>
      </w:r>
      <w:r>
        <w:rPr>
          <w:spacing w:val="7"/>
        </w:rPr>
        <w:t xml:space="preserve"> </w:t>
      </w:r>
      <w:r>
        <w:rPr>
          <w:spacing w:val="-1"/>
        </w:rPr>
        <w:t>evidence</w:t>
      </w:r>
      <w:r>
        <w:rPr>
          <w:spacing w:val="13"/>
        </w:rPr>
        <w:t xml:space="preserve"> </w:t>
      </w:r>
      <w:r>
        <w:rPr>
          <w:spacing w:val="-1"/>
        </w:rPr>
        <w:t>linkin</w:t>
      </w:r>
      <w:r>
        <w:rPr>
          <w:spacing w:val="-2"/>
        </w:rPr>
        <w:t>g</w:t>
      </w:r>
      <w:r>
        <w:rPr>
          <w:spacing w:val="13"/>
        </w:rPr>
        <w:t xml:space="preserve"> </w:t>
      </w:r>
      <w:r>
        <w:rPr>
          <w:spacing w:val="-2"/>
        </w:rPr>
        <w:t>prenatal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postnatal</w:t>
      </w:r>
      <w:r>
        <w:rPr>
          <w:spacing w:val="8"/>
        </w:rPr>
        <w:t xml:space="preserve"> </w:t>
      </w:r>
      <w:r>
        <w:rPr>
          <w:spacing w:val="-2"/>
        </w:rPr>
        <w:t>exposure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endocrine disrupting chemicals with ma</w:t>
      </w:r>
      <w:r>
        <w:rPr>
          <w:spacing w:val="-1"/>
        </w:rPr>
        <w:t>le reproductive disorders: A</w:t>
      </w:r>
      <w:r>
        <w:rPr>
          <w:spacing w:val="6"/>
        </w:rPr>
        <w:t xml:space="preserve"> </w:t>
      </w:r>
      <w:r>
        <w:rPr>
          <w:spacing w:val="-1"/>
        </w:rPr>
        <w:t>systematic</w:t>
      </w:r>
      <w:r>
        <w:rPr>
          <w:spacing w:val="11"/>
        </w:rPr>
        <w:t xml:space="preserve"> </w:t>
      </w:r>
      <w:r>
        <w:rPr>
          <w:spacing w:val="-1"/>
        </w:rPr>
        <w:t>review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meta-analysis.</w:t>
      </w:r>
      <w:r>
        <w:rPr>
          <w:spacing w:val="16"/>
        </w:rPr>
        <w:t xml:space="preserve"> </w:t>
      </w:r>
      <w:r>
        <w:rPr>
          <w:spacing w:val="-1"/>
        </w:rPr>
        <w:t>Hum</w:t>
      </w:r>
      <w:r>
        <w:rPr/>
        <w:t xml:space="preserve"> </w:t>
      </w:r>
      <w:r>
        <w:rPr>
          <w:spacing w:val="-2"/>
        </w:rPr>
        <w:t>Reprod</w:t>
      </w:r>
      <w:r>
        <w:rPr>
          <w:spacing w:val="28"/>
        </w:rPr>
        <w:t xml:space="preserve"> </w:t>
      </w:r>
      <w:r>
        <w:rPr>
          <w:spacing w:val="-2"/>
        </w:rPr>
        <w:t>Update 2016; </w:t>
      </w:r>
      <w:r>
        <w:rPr>
          <w:b/>
          <w:bCs/>
          <w:spacing w:val="-2"/>
        </w:rPr>
        <w:t>23:</w:t>
      </w:r>
      <w:r>
        <w:rPr>
          <w:b/>
          <w:bCs/>
          <w:spacing w:val="21"/>
        </w:rPr>
        <w:t xml:space="preserve"> </w:t>
      </w:r>
      <w:r>
        <w:rPr>
          <w:spacing w:val="-2"/>
        </w:rPr>
        <w:t>104</w:t>
      </w:r>
    </w:p>
    <w:p>
      <w:pPr>
        <w:pStyle w:val="BodyText"/>
        <w:ind w:left="1103" w:right="682" w:hanging="718"/>
        <w:spacing w:before="1" w:line="239" w:lineRule="auto"/>
        <w:rPr/>
      </w:pPr>
      <w:r>
        <w:rPr>
          <w:spacing w:val="-1"/>
        </w:rPr>
        <w:t>87.        Skakkebaek</w:t>
      </w:r>
      <w:r>
        <w:rPr>
          <w:spacing w:val="14"/>
        </w:rPr>
        <w:t xml:space="preserve"> </w:t>
      </w:r>
      <w:r>
        <w:rPr>
          <w:spacing w:val="-1"/>
        </w:rPr>
        <w:t>NE,</w:t>
      </w:r>
      <w:r>
        <w:rPr>
          <w:spacing w:val="15"/>
        </w:rPr>
        <w:t xml:space="preserve"> </w:t>
      </w:r>
      <w:r>
        <w:rPr>
          <w:spacing w:val="-1"/>
        </w:rPr>
        <w:t>Rajpert-De</w:t>
      </w:r>
      <w:r>
        <w:rPr>
          <w:spacing w:val="15"/>
        </w:rPr>
        <w:t xml:space="preserve"> </w:t>
      </w:r>
      <w:r>
        <w:rPr>
          <w:spacing w:val="-1"/>
        </w:rPr>
        <w:t>Meyts</w:t>
      </w:r>
      <w:r>
        <w:rPr>
          <w:spacing w:val="15"/>
          <w:w w:val="101"/>
        </w:rPr>
        <w:t xml:space="preserve"> </w:t>
      </w:r>
      <w:r>
        <w:rPr>
          <w:spacing w:val="-1"/>
        </w:rPr>
        <w:t>E and</w:t>
      </w:r>
      <w:r>
        <w:rPr>
          <w:spacing w:val="15"/>
        </w:rPr>
        <w:t xml:space="preserve"> </w:t>
      </w:r>
      <w:r>
        <w:rPr>
          <w:spacing w:val="-1"/>
        </w:rPr>
        <w:t>Main</w:t>
      </w:r>
      <w:r>
        <w:rPr>
          <w:spacing w:val="14"/>
          <w:w w:val="101"/>
        </w:rPr>
        <w:t xml:space="preserve"> </w:t>
      </w:r>
      <w:r>
        <w:rPr>
          <w:spacing w:val="-1"/>
        </w:rPr>
        <w:t>KM: Testicular dysgenesis syndrome: An increasingly</w:t>
      </w:r>
      <w:r>
        <w:rPr>
          <w:spacing w:val="7"/>
        </w:rPr>
        <w:t xml:space="preserve"> </w:t>
      </w:r>
      <w:r>
        <w:rPr>
          <w:spacing w:val="-1"/>
        </w:rPr>
        <w:t>comm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developmental disorder with environmental aspects.</w:t>
      </w:r>
      <w:r>
        <w:rPr>
          <w:spacing w:val="31"/>
        </w:rPr>
        <w:t xml:space="preserve"> </w:t>
      </w:r>
      <w:r>
        <w:rPr>
          <w:spacing w:val="-1"/>
        </w:rPr>
        <w:t>Hum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 2001;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16: </w:t>
      </w:r>
      <w:r>
        <w:rPr>
          <w:spacing w:val="-1"/>
        </w:rPr>
        <w:t>972</w:t>
      </w:r>
    </w:p>
    <w:p>
      <w:pPr>
        <w:pStyle w:val="BodyText"/>
        <w:ind w:left="1109" w:right="1353" w:hanging="724"/>
        <w:rPr/>
      </w:pPr>
      <w:r>
        <w:rPr/>
        <w:t>88.        Mendiola J, Jørgensen</w:t>
      </w:r>
      <w:r>
        <w:rPr>
          <w:spacing w:val="15"/>
        </w:rPr>
        <w:t xml:space="preserve"> </w:t>
      </w:r>
      <w:r>
        <w:rPr/>
        <w:t>N, An</w:t>
      </w:r>
      <w:r>
        <w:rPr>
          <w:spacing w:val="-1"/>
        </w:rPr>
        <w:t>dersson AM et al: Are environmental</w:t>
      </w:r>
      <w:r>
        <w:rPr>
          <w:spacing w:val="11"/>
        </w:rPr>
        <w:t xml:space="preserve"> </w:t>
      </w:r>
      <w:r>
        <w:rPr>
          <w:spacing w:val="-1"/>
        </w:rPr>
        <w:t>levels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bisphenol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associated with</w:t>
      </w:r>
      <w:r>
        <w:rPr/>
        <w:t xml:space="preserve"> </w:t>
      </w:r>
      <w:r>
        <w:rPr>
          <w:spacing w:val="-2"/>
        </w:rPr>
        <w:t>reproductive function</w:t>
      </w:r>
      <w:r>
        <w:rPr>
          <w:spacing w:val="27"/>
        </w:rPr>
        <w:t xml:space="preserve"> </w:t>
      </w:r>
      <w:r>
        <w:rPr>
          <w:spacing w:val="-2"/>
        </w:rPr>
        <w:t>in fertile</w:t>
      </w:r>
      <w:r>
        <w:rPr>
          <w:spacing w:val="13"/>
        </w:rPr>
        <w:t xml:space="preserve"> </w:t>
      </w:r>
      <w:r>
        <w:rPr>
          <w:spacing w:val="-2"/>
        </w:rPr>
        <w:t>men?</w:t>
      </w:r>
      <w:r>
        <w:rPr>
          <w:spacing w:val="15"/>
          <w:w w:val="101"/>
        </w:rPr>
        <w:t xml:space="preserve"> </w:t>
      </w:r>
      <w:r>
        <w:rPr>
          <w:spacing w:val="-2"/>
        </w:rPr>
        <w:t>Environ</w:t>
      </w:r>
      <w:r>
        <w:rPr>
          <w:spacing w:val="15"/>
          <w:w w:val="101"/>
        </w:rPr>
        <w:t xml:space="preserve"> </w:t>
      </w:r>
      <w:r>
        <w:rPr>
          <w:spacing w:val="-2"/>
        </w:rPr>
        <w:t>Health</w:t>
      </w:r>
      <w:r>
        <w:rPr>
          <w:spacing w:val="15"/>
        </w:rPr>
        <w:t xml:space="preserve"> </w:t>
      </w:r>
      <w:r>
        <w:rPr>
          <w:spacing w:val="-2"/>
        </w:rPr>
        <w:t>Perspect 2010;</w:t>
      </w:r>
      <w:r>
        <w:rPr>
          <w:spacing w:val="19"/>
          <w:w w:val="101"/>
        </w:rPr>
        <w:t xml:space="preserve"> </w:t>
      </w:r>
      <w:r>
        <w:rPr>
          <w:b/>
          <w:bCs/>
          <w:spacing w:val="-2"/>
        </w:rPr>
        <w:t>118: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1286</w:t>
      </w:r>
    </w:p>
    <w:p>
      <w:pPr>
        <w:pStyle w:val="BodyText"/>
        <w:ind w:left="1103" w:right="471" w:hanging="718"/>
        <w:spacing w:before="2" w:line="239" w:lineRule="auto"/>
        <w:rPr/>
      </w:pPr>
      <w:r>
        <w:rPr>
          <w:spacing w:val="-1"/>
        </w:rPr>
        <w:t>89.        du</w:t>
      </w:r>
      <w:r>
        <w:rPr>
          <w:spacing w:val="16"/>
          <w:w w:val="101"/>
        </w:rPr>
        <w:t xml:space="preserve"> </w:t>
      </w:r>
      <w:r>
        <w:rPr>
          <w:spacing w:val="-1"/>
        </w:rPr>
        <w:t>Fossé</w:t>
      </w:r>
      <w:r>
        <w:rPr>
          <w:spacing w:val="13"/>
          <w:w w:val="101"/>
        </w:rPr>
        <w:t xml:space="preserve"> </w:t>
      </w:r>
      <w:r>
        <w:rPr>
          <w:spacing w:val="-1"/>
        </w:rPr>
        <w:t>NA, van der</w:t>
      </w:r>
      <w:r>
        <w:rPr>
          <w:spacing w:val="13"/>
        </w:rPr>
        <w:t xml:space="preserve"> </w:t>
      </w:r>
      <w:r>
        <w:rPr>
          <w:spacing w:val="-1"/>
        </w:rPr>
        <w:t>Hoorn</w:t>
      </w:r>
      <w:r>
        <w:rPr>
          <w:spacing w:val="14"/>
          <w:w w:val="101"/>
        </w:rPr>
        <w:t xml:space="preserve"> </w:t>
      </w:r>
      <w:r>
        <w:rPr>
          <w:spacing w:val="-1"/>
        </w:rPr>
        <w:t>MP, van</w:t>
      </w:r>
      <w:r>
        <w:rPr>
          <w:spacing w:val="14"/>
        </w:rPr>
        <w:t xml:space="preserve"> </w:t>
      </w:r>
      <w:r>
        <w:rPr>
          <w:spacing w:val="-1"/>
        </w:rPr>
        <w:t>Lith JMM et al: Adv</w:t>
      </w:r>
      <w:r>
        <w:rPr>
          <w:spacing w:val="-2"/>
        </w:rPr>
        <w:t>anced</w:t>
      </w:r>
      <w:r>
        <w:rPr>
          <w:spacing w:val="13"/>
        </w:rPr>
        <w:t xml:space="preserve"> </w:t>
      </w:r>
      <w:r>
        <w:rPr>
          <w:spacing w:val="-2"/>
        </w:rPr>
        <w:t>paternal</w:t>
      </w:r>
      <w:r>
        <w:rPr>
          <w:spacing w:val="7"/>
        </w:rPr>
        <w:t xml:space="preserve"> </w:t>
      </w:r>
      <w:r>
        <w:rPr>
          <w:spacing w:val="-2"/>
        </w:rPr>
        <w:t>age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>
          <w:spacing w:val="7"/>
        </w:rPr>
        <w:t xml:space="preserve"> </w:t>
      </w:r>
      <w:r>
        <w:rPr>
          <w:spacing w:val="-2"/>
        </w:rPr>
        <w:t>associated with</w:t>
      </w:r>
      <w:r>
        <w:rPr>
          <w:spacing w:val="7"/>
        </w:rPr>
        <w:t xml:space="preserve"> </w:t>
      </w:r>
      <w:r>
        <w:rPr>
          <w:spacing w:val="-2"/>
        </w:rPr>
        <w:t>an</w:t>
      </w:r>
      <w:r>
        <w:rPr>
          <w:spacing w:val="13"/>
        </w:rPr>
        <w:t xml:space="preserve"> </w:t>
      </w:r>
      <w:r>
        <w:rPr>
          <w:spacing w:val="-2"/>
        </w:rPr>
        <w:t>increased</w:t>
      </w:r>
      <w:r>
        <w:rPr>
          <w:spacing w:val="13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/>
        <w:t>of spontaneous misca</w:t>
      </w:r>
      <w:r>
        <w:rPr>
          <w:spacing w:val="-1"/>
        </w:rPr>
        <w:t>rriage: A systematic review and meta-analysis.</w:t>
      </w:r>
      <w:r>
        <w:rPr>
          <w:spacing w:val="16"/>
          <w:w w:val="101"/>
        </w:rPr>
        <w:t xml:space="preserve"> </w:t>
      </w:r>
      <w:r>
        <w:rPr>
          <w:spacing w:val="-1"/>
        </w:rPr>
        <w:t>Hum</w:t>
      </w:r>
      <w:r>
        <w:rPr>
          <w:spacing w:val="14"/>
        </w:rPr>
        <w:t xml:space="preserve"> </w:t>
      </w:r>
      <w:r>
        <w:rPr>
          <w:spacing w:val="-1"/>
        </w:rPr>
        <w:t>Reprod</w:t>
      </w:r>
      <w:r>
        <w:rPr>
          <w:spacing w:val="16"/>
        </w:rPr>
        <w:t xml:space="preserve"> </w:t>
      </w:r>
      <w:r>
        <w:rPr>
          <w:spacing w:val="-1"/>
        </w:rPr>
        <w:t>Update</w:t>
      </w:r>
      <w:r>
        <w:rPr>
          <w:spacing w:val="5"/>
        </w:rPr>
        <w:t xml:space="preserve"> </w:t>
      </w:r>
      <w:r>
        <w:rPr>
          <w:spacing w:val="-1"/>
        </w:rPr>
        <w:t>2020;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26: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650</w:t>
      </w:r>
    </w:p>
    <w:p>
      <w:pPr>
        <w:pStyle w:val="BodyText"/>
        <w:ind w:left="385"/>
        <w:spacing w:line="239" w:lineRule="auto"/>
        <w:rPr/>
      </w:pPr>
      <w:r>
        <w:rPr/>
        <w:t>90.        Golub:</w:t>
      </w:r>
      <w:r>
        <w:rPr>
          <w:spacing w:val="14"/>
        </w:rPr>
        <w:t xml:space="preserve"> </w:t>
      </w:r>
      <w:r>
        <w:rPr/>
        <w:t>Metals,</w:t>
      </w:r>
      <w:r>
        <w:rPr>
          <w:spacing w:val="-1"/>
        </w:rPr>
        <w:t xml:space="preserve"> fertility and reproductive toxicity.</w:t>
      </w:r>
      <w:r>
        <w:rPr>
          <w:spacing w:val="15"/>
        </w:rPr>
        <w:t xml:space="preserve"> </w:t>
      </w:r>
      <w:r>
        <w:rPr>
          <w:spacing w:val="-1"/>
        </w:rPr>
        <w:t>New York,</w:t>
      </w:r>
      <w:r>
        <w:rPr>
          <w:spacing w:val="15"/>
        </w:rPr>
        <w:t xml:space="preserve"> </w:t>
      </w:r>
      <w:r>
        <w:rPr>
          <w:spacing w:val="-1"/>
        </w:rPr>
        <w:t>NY, 2006</w:t>
      </w:r>
    </w:p>
    <w:p>
      <w:pPr>
        <w:pStyle w:val="BodyText"/>
        <w:ind w:left="385"/>
        <w:spacing w:before="1"/>
        <w:rPr/>
      </w:pPr>
      <w:r>
        <w:rPr>
          <w:spacing w:val="-1"/>
        </w:rPr>
        <w:t>91.        CDC:</w:t>
      </w:r>
      <w:r>
        <w:rPr>
          <w:spacing w:val="30"/>
        </w:rPr>
        <w:t xml:space="preserve"> </w:t>
      </w:r>
      <w:r>
        <w:rPr>
          <w:spacing w:val="-1"/>
        </w:rPr>
        <w:t>Lead in drinking water, vol.</w:t>
      </w:r>
      <w:r>
        <w:rPr>
          <w:spacing w:val="5"/>
        </w:rPr>
        <w:t xml:space="preserve"> </w:t>
      </w:r>
      <w:r>
        <w:rPr>
          <w:spacing w:val="-1"/>
        </w:rPr>
        <w:t>2020,</w:t>
      </w:r>
      <w:r>
        <w:rPr>
          <w:spacing w:val="6"/>
        </w:rPr>
        <w:t xml:space="preserve"> </w:t>
      </w:r>
      <w:r>
        <w:rPr>
          <w:spacing w:val="-1"/>
        </w:rPr>
        <w:t>2020</w:t>
      </w:r>
    </w:p>
    <w:p>
      <w:pPr>
        <w:pStyle w:val="BodyText"/>
        <w:ind w:left="1103" w:right="861" w:hanging="718"/>
        <w:spacing w:before="2" w:line="239" w:lineRule="auto"/>
        <w:rPr/>
      </w:pPr>
      <w:r>
        <w:rPr>
          <w:spacing w:val="-1"/>
        </w:rPr>
        <w:t>92.        Koh</w:t>
      </w:r>
      <w:r>
        <w:rPr>
          <w:spacing w:val="15"/>
        </w:rPr>
        <w:t xml:space="preserve"> </w:t>
      </w:r>
      <w:r>
        <w:rPr>
          <w:spacing w:val="-1"/>
        </w:rPr>
        <w:t>DH,</w:t>
      </w:r>
      <w:r>
        <w:rPr>
          <w:spacing w:val="14"/>
          <w:w w:val="101"/>
        </w:rPr>
        <w:t xml:space="preserve"> </w:t>
      </w:r>
      <w:r>
        <w:rPr>
          <w:spacing w:val="-1"/>
        </w:rPr>
        <w:t>Locke SJ, Chen YC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4"/>
        </w:rPr>
        <w:t xml:space="preserve"> </w:t>
      </w:r>
      <w:r>
        <w:rPr>
          <w:spacing w:val="-1"/>
        </w:rPr>
        <w:t>Lead</w:t>
      </w:r>
      <w:r>
        <w:rPr>
          <w:spacing w:val="7"/>
        </w:rPr>
        <w:t xml:space="preserve"> </w:t>
      </w:r>
      <w:r>
        <w:rPr>
          <w:spacing w:val="-1"/>
        </w:rPr>
        <w:t>exposure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1"/>
        </w:rPr>
        <w:t xml:space="preserve"> </w:t>
      </w:r>
      <w:r>
        <w:rPr>
          <w:spacing w:val="-1"/>
        </w:rPr>
        <w:t>us worksites: </w:t>
      </w:r>
      <w:r>
        <w:rPr>
          <w:spacing w:val="-2"/>
        </w:rPr>
        <w:t>A</w:t>
      </w:r>
      <w:r>
        <w:rPr>
          <w:spacing w:val="12"/>
        </w:rPr>
        <w:t xml:space="preserve"> </w:t>
      </w:r>
      <w:r>
        <w:rPr>
          <w:spacing w:val="-2"/>
        </w:rPr>
        <w:t>literature</w:t>
      </w:r>
      <w:r>
        <w:rPr>
          <w:spacing w:val="13"/>
        </w:rPr>
        <w:t xml:space="preserve"> </w:t>
      </w:r>
      <w:r>
        <w:rPr>
          <w:spacing w:val="-2"/>
        </w:rPr>
        <w:t>review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development</w:t>
      </w:r>
      <w:r>
        <w:rPr>
          <w:spacing w:val="6"/>
        </w:rPr>
        <w:t xml:space="preserve"> </w:t>
      </w:r>
      <w:r>
        <w:rPr>
          <w:spacing w:val="-2"/>
        </w:rPr>
        <w:t>of an</w:t>
      </w:r>
      <w:r>
        <w:rPr/>
        <w:t xml:space="preserve"> </w:t>
      </w:r>
      <w:r>
        <w:rPr>
          <w:spacing w:val="-1"/>
        </w:rPr>
        <w:t>occupational lead exposure database from the published</w:t>
      </w:r>
      <w:r>
        <w:rPr>
          <w:spacing w:val="24"/>
        </w:rPr>
        <w:t xml:space="preserve"> </w:t>
      </w:r>
      <w:r>
        <w:rPr>
          <w:spacing w:val="-1"/>
        </w:rPr>
        <w:t>literature. Am J</w:t>
      </w:r>
      <w:r>
        <w:rPr>
          <w:spacing w:val="18"/>
        </w:rPr>
        <w:t xml:space="preserve"> </w:t>
      </w:r>
      <w:r>
        <w:rPr>
          <w:spacing w:val="-1"/>
        </w:rPr>
        <w:t>Ind</w:t>
      </w:r>
      <w:r>
        <w:rPr>
          <w:spacing w:val="14"/>
          <w:w w:val="101"/>
        </w:rPr>
        <w:t xml:space="preserve"> </w:t>
      </w:r>
      <w:r>
        <w:rPr>
          <w:spacing w:val="-1"/>
        </w:rPr>
        <w:t>Med</w:t>
      </w:r>
      <w:r>
        <w:rPr>
          <w:spacing w:val="5"/>
        </w:rPr>
        <w:t xml:space="preserve"> </w:t>
      </w:r>
      <w:r>
        <w:rPr>
          <w:spacing w:val="-1"/>
        </w:rPr>
        <w:t>2015;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58: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605</w:t>
      </w:r>
    </w:p>
    <w:p>
      <w:pPr>
        <w:pStyle w:val="BodyText"/>
        <w:ind w:left="385"/>
        <w:rPr/>
      </w:pPr>
      <w:r>
        <w:rPr>
          <w:spacing w:val="-1"/>
        </w:rPr>
        <w:t>93.        Barbosa</w:t>
      </w:r>
      <w:r>
        <w:rPr>
          <w:spacing w:val="16"/>
          <w:w w:val="101"/>
        </w:rPr>
        <w:t xml:space="preserve"> </w:t>
      </w:r>
      <w:r>
        <w:rPr>
          <w:spacing w:val="-1"/>
        </w:rPr>
        <w:t>F, Jr., Tanus-Santos JE, Gerlach</w:t>
      </w:r>
      <w:r>
        <w:rPr>
          <w:spacing w:val="15"/>
        </w:rPr>
        <w:t xml:space="preserve"> </w:t>
      </w:r>
      <w:r>
        <w:rPr>
          <w:spacing w:val="-1"/>
        </w:rPr>
        <w:t>RF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Parsons</w:t>
      </w:r>
      <w:r>
        <w:rPr>
          <w:spacing w:val="16"/>
        </w:rPr>
        <w:t xml:space="preserve"> </w:t>
      </w:r>
      <w:r>
        <w:rPr>
          <w:spacing w:val="-1"/>
        </w:rPr>
        <w:t>PJ: A</w:t>
      </w:r>
      <w:r>
        <w:rPr>
          <w:spacing w:val="7"/>
        </w:rPr>
        <w:t xml:space="preserve"> </w:t>
      </w:r>
      <w:r>
        <w:rPr>
          <w:spacing w:val="-1"/>
        </w:rPr>
        <w:t>critical</w:t>
      </w:r>
      <w:r>
        <w:rPr>
          <w:spacing w:val="13"/>
        </w:rPr>
        <w:t xml:space="preserve"> </w:t>
      </w:r>
      <w:r>
        <w:rPr>
          <w:spacing w:val="-1"/>
        </w:rPr>
        <w:t>revi</w:t>
      </w:r>
      <w:r>
        <w:rPr>
          <w:spacing w:val="-2"/>
        </w:rPr>
        <w:t>ew</w:t>
      </w:r>
      <w:r>
        <w:rPr>
          <w:spacing w:val="5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biomarkers</w:t>
      </w:r>
      <w:r>
        <w:rPr>
          <w:spacing w:val="12"/>
        </w:rPr>
        <w:t xml:space="preserve"> </w:t>
      </w:r>
      <w:r>
        <w:rPr>
          <w:spacing w:val="-2"/>
        </w:rPr>
        <w:t>used for</w:t>
      </w:r>
    </w:p>
    <w:p>
      <w:pPr>
        <w:pStyle w:val="BodyText"/>
        <w:ind w:left="1110"/>
        <w:spacing w:before="1" w:line="239" w:lineRule="auto"/>
        <w:rPr/>
      </w:pPr>
      <w:r>
        <w:rPr>
          <w:spacing w:val="-1"/>
        </w:rPr>
        <w:t>monitoring human exposure to lead: Advantages, limitations,</w:t>
      </w:r>
      <w:r>
        <w:rPr>
          <w:spacing w:val="18"/>
          <w:w w:val="10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future</w:t>
      </w:r>
      <w:r>
        <w:rPr>
          <w:spacing w:val="13"/>
        </w:rPr>
        <w:t xml:space="preserve"> </w:t>
      </w:r>
      <w:r>
        <w:rPr>
          <w:spacing w:val="-1"/>
        </w:rPr>
        <w:t>needs.</w:t>
      </w:r>
      <w:r>
        <w:rPr>
          <w:spacing w:val="15"/>
          <w:w w:val="101"/>
        </w:rPr>
        <w:t xml:space="preserve"> </w:t>
      </w:r>
      <w:r>
        <w:rPr>
          <w:spacing w:val="-1"/>
        </w:rPr>
        <w:t>Environ</w:t>
      </w:r>
      <w:r>
        <w:rPr>
          <w:spacing w:val="16"/>
        </w:rPr>
        <w:t xml:space="preserve"> </w:t>
      </w:r>
      <w:r>
        <w:rPr>
          <w:spacing w:val="-1"/>
        </w:rPr>
        <w:t>Health</w:t>
      </w:r>
      <w:r>
        <w:rPr>
          <w:spacing w:val="14"/>
        </w:rPr>
        <w:t xml:space="preserve"> </w:t>
      </w:r>
      <w:r>
        <w:rPr>
          <w:spacing w:val="-1"/>
        </w:rPr>
        <w:t>Perspect</w:t>
      </w:r>
      <w:r>
        <w:rPr>
          <w:spacing w:val="5"/>
        </w:rPr>
        <w:t xml:space="preserve"> </w:t>
      </w:r>
      <w:r>
        <w:rPr>
          <w:spacing w:val="-1"/>
        </w:rPr>
        <w:t>2005;</w:t>
      </w:r>
    </w:p>
    <w:p>
      <w:pPr>
        <w:pStyle w:val="BodyText"/>
        <w:ind w:left="1113"/>
        <w:spacing w:before="1" w:line="239" w:lineRule="auto"/>
        <w:rPr/>
      </w:pPr>
      <w:r>
        <w:rPr>
          <w:b/>
          <w:bCs/>
          <w:spacing w:val="-5"/>
        </w:rPr>
        <w:t>113:</w:t>
      </w:r>
      <w:r>
        <w:rPr>
          <w:b/>
          <w:bCs/>
          <w:spacing w:val="24"/>
        </w:rPr>
        <w:t xml:space="preserve"> </w:t>
      </w:r>
      <w:r>
        <w:rPr>
          <w:spacing w:val="-5"/>
        </w:rPr>
        <w:t>1669</w:t>
      </w:r>
    </w:p>
    <w:p>
      <w:pPr>
        <w:pStyle w:val="BodyText"/>
        <w:ind w:left="385"/>
        <w:rPr/>
      </w:pPr>
      <w:r>
        <w:rPr>
          <w:spacing w:val="-1"/>
        </w:rPr>
        <w:t>94.        Zhang Y,</w:t>
      </w:r>
      <w:r>
        <w:rPr>
          <w:spacing w:val="14"/>
        </w:rPr>
        <w:t xml:space="preserve"> </w:t>
      </w:r>
      <w:r>
        <w:rPr>
          <w:spacing w:val="-1"/>
        </w:rPr>
        <w:t>Li S and</w:t>
      </w:r>
      <w:r>
        <w:rPr>
          <w:spacing w:val="14"/>
          <w:w w:val="101"/>
        </w:rPr>
        <w:t xml:space="preserve"> </w:t>
      </w:r>
      <w:r>
        <w:rPr>
          <w:spacing w:val="-1"/>
        </w:rPr>
        <w:t>Li S:</w:t>
      </w:r>
      <w:r>
        <w:rPr>
          <w:spacing w:val="15"/>
        </w:rPr>
        <w:t xml:space="preserve"> </w:t>
      </w:r>
      <w:r>
        <w:rPr>
          <w:spacing w:val="-1"/>
        </w:rPr>
        <w:t>Relationship between</w:t>
      </w:r>
      <w:r>
        <w:rPr>
          <w:spacing w:val="8"/>
        </w:rPr>
        <w:t xml:space="preserve"> </w:t>
      </w:r>
      <w:r>
        <w:rPr>
          <w:spacing w:val="-1"/>
        </w:rPr>
        <w:t>cadmium</w:t>
      </w:r>
      <w:r>
        <w:rPr>
          <w:spacing w:val="9"/>
        </w:rPr>
        <w:t xml:space="preserve"> </w:t>
      </w:r>
      <w:r>
        <w:rPr>
          <w:spacing w:val="-1"/>
        </w:rPr>
        <w:t>content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semen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2"/>
        </w:rPr>
        <w:t>infertility: A</w:t>
      </w:r>
      <w:r>
        <w:rPr>
          <w:spacing w:val="13"/>
        </w:rPr>
        <w:t xml:space="preserve"> </w:t>
      </w:r>
      <w:r>
        <w:rPr>
          <w:spacing w:val="-2"/>
        </w:rPr>
        <w:t>meta-analysis.</w:t>
      </w:r>
    </w:p>
    <w:p>
      <w:pPr>
        <w:pStyle w:val="BodyText"/>
        <w:ind w:left="1113"/>
        <w:spacing w:before="1" w:line="239" w:lineRule="auto"/>
        <w:rPr/>
      </w:pPr>
      <w:r>
        <w:rPr>
          <w:spacing w:val="-2"/>
        </w:rPr>
        <w:t>Environ Sci</w:t>
      </w:r>
      <w:r>
        <w:rPr>
          <w:spacing w:val="15"/>
        </w:rPr>
        <w:t xml:space="preserve"> </w:t>
      </w:r>
      <w:r>
        <w:rPr>
          <w:spacing w:val="-2"/>
        </w:rPr>
        <w:t>Pollut</w:t>
      </w:r>
      <w:r>
        <w:rPr>
          <w:spacing w:val="15"/>
          <w:w w:val="101"/>
        </w:rPr>
        <w:t xml:space="preserve"> </w:t>
      </w:r>
      <w:r>
        <w:rPr>
          <w:spacing w:val="-2"/>
        </w:rPr>
        <w:t>Res</w:t>
      </w:r>
      <w:r>
        <w:rPr>
          <w:spacing w:val="18"/>
          <w:w w:val="101"/>
        </w:rPr>
        <w:t xml:space="preserve"> </w:t>
      </w:r>
      <w:r>
        <w:rPr>
          <w:spacing w:val="-2"/>
        </w:rPr>
        <w:t>Int</w:t>
      </w:r>
      <w:r>
        <w:rPr>
          <w:spacing w:val="-3"/>
        </w:rPr>
        <w:t xml:space="preserve"> 2019; </w:t>
      </w:r>
      <w:r>
        <w:rPr>
          <w:b/>
          <w:bCs/>
          <w:spacing w:val="-3"/>
        </w:rPr>
        <w:t>26: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1947</w:t>
      </w:r>
    </w:p>
    <w:p>
      <w:pPr>
        <w:pStyle w:val="BodyText"/>
        <w:ind w:left="385"/>
        <w:spacing w:before="1" w:line="239" w:lineRule="auto"/>
        <w:rPr/>
      </w:pPr>
      <w:r>
        <w:rPr>
          <w:spacing w:val="-1"/>
        </w:rPr>
        <w:t>95.        Whorton</w:t>
      </w:r>
      <w:r>
        <w:rPr>
          <w:spacing w:val="15"/>
          <w:w w:val="101"/>
        </w:rPr>
        <w:t xml:space="preserve"> </w:t>
      </w:r>
      <w:r>
        <w:rPr>
          <w:spacing w:val="-1"/>
        </w:rPr>
        <w:t>D,</w:t>
      </w:r>
      <w:r>
        <w:rPr>
          <w:spacing w:val="14"/>
        </w:rPr>
        <w:t xml:space="preserve"> </w:t>
      </w:r>
      <w:r>
        <w:rPr>
          <w:spacing w:val="-1"/>
        </w:rPr>
        <w:t>Kr</w:t>
      </w:r>
      <w:r>
        <w:rPr>
          <w:spacing w:val="-2"/>
        </w:rPr>
        <w:t>auss</w:t>
      </w:r>
      <w:r>
        <w:rPr>
          <w:spacing w:val="14"/>
          <w:w w:val="101"/>
        </w:rPr>
        <w:t xml:space="preserve"> </w:t>
      </w:r>
      <w:r>
        <w:rPr>
          <w:spacing w:val="-2"/>
        </w:rPr>
        <w:t>RM,</w:t>
      </w:r>
      <w:r>
        <w:rPr>
          <w:spacing w:val="14"/>
          <w:w w:val="101"/>
        </w:rPr>
        <w:t xml:space="preserve"> </w:t>
      </w:r>
      <w:r>
        <w:rPr>
          <w:spacing w:val="-2"/>
        </w:rPr>
        <w:t>Marshall S and  Milby TH:</w:t>
      </w:r>
      <w:r>
        <w:rPr>
          <w:spacing w:val="19"/>
          <w:w w:val="101"/>
        </w:rPr>
        <w:t xml:space="preserve"> </w:t>
      </w:r>
      <w:r>
        <w:rPr>
          <w:spacing w:val="-2"/>
        </w:rPr>
        <w:t>Infertility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male</w:t>
      </w:r>
      <w:r>
        <w:rPr>
          <w:spacing w:val="12"/>
        </w:rPr>
        <w:t xml:space="preserve"> </w:t>
      </w:r>
      <w:r>
        <w:rPr>
          <w:spacing w:val="-2"/>
        </w:rPr>
        <w:t>pesticide workers.</w:t>
      </w:r>
      <w:r>
        <w:rPr>
          <w:spacing w:val="14"/>
          <w:w w:val="101"/>
        </w:rPr>
        <w:t xml:space="preserve"> </w:t>
      </w:r>
      <w:r>
        <w:rPr>
          <w:spacing w:val="-2"/>
        </w:rPr>
        <w:t>Lancet</w:t>
      </w:r>
      <w:r>
        <w:rPr>
          <w:spacing w:val="20"/>
          <w:w w:val="101"/>
        </w:rPr>
        <w:t xml:space="preserve"> </w:t>
      </w:r>
      <w:r>
        <w:rPr>
          <w:spacing w:val="-2"/>
        </w:rPr>
        <w:t>1977;</w:t>
      </w:r>
      <w:r>
        <w:rPr>
          <w:spacing w:val="5"/>
        </w:rPr>
        <w:t xml:space="preserve"> </w:t>
      </w:r>
      <w:r>
        <w:rPr>
          <w:b/>
          <w:bCs/>
          <w:spacing w:val="-2"/>
        </w:rPr>
        <w:t>2:</w:t>
      </w:r>
      <w:r>
        <w:rPr>
          <w:b/>
          <w:bCs/>
          <w:spacing w:val="22"/>
          <w:w w:val="101"/>
        </w:rPr>
        <w:t xml:space="preserve"> </w:t>
      </w:r>
      <w:r>
        <w:rPr>
          <w:spacing w:val="-2"/>
        </w:rPr>
        <w:t>1259</w:t>
      </w:r>
    </w:p>
    <w:p>
      <w:pPr>
        <w:pStyle w:val="BodyText"/>
        <w:ind w:left="1096" w:right="486" w:hanging="711"/>
        <w:spacing w:before="1" w:line="239" w:lineRule="auto"/>
        <w:rPr/>
      </w:pPr>
      <w:r>
        <w:rPr>
          <w:spacing w:val="-1"/>
        </w:rPr>
        <w:t>96.        Martenies SE and  Perry</w:t>
      </w:r>
      <w:r>
        <w:rPr>
          <w:spacing w:val="14"/>
          <w:w w:val="101"/>
        </w:rPr>
        <w:t xml:space="preserve"> </w:t>
      </w:r>
      <w:r>
        <w:rPr>
          <w:spacing w:val="-1"/>
        </w:rPr>
        <w:t>MJ:</w:t>
      </w:r>
      <w:r>
        <w:rPr>
          <w:spacing w:val="15"/>
          <w:w w:val="101"/>
        </w:rPr>
        <w:t xml:space="preserve"> </w:t>
      </w:r>
      <w:r>
        <w:rPr>
          <w:spacing w:val="-1"/>
        </w:rPr>
        <w:t>Environmental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occupational</w:t>
      </w:r>
      <w:r>
        <w:rPr>
          <w:spacing w:val="13"/>
        </w:rPr>
        <w:t xml:space="preserve"> </w:t>
      </w:r>
      <w:r>
        <w:rPr>
          <w:spacing w:val="-1"/>
        </w:rPr>
        <w:t>pesticide</w:t>
      </w:r>
      <w:r>
        <w:rPr>
          <w:spacing w:val="7"/>
        </w:rPr>
        <w:t xml:space="preserve"> </w:t>
      </w:r>
      <w:r>
        <w:rPr>
          <w:spacing w:val="-1"/>
        </w:rPr>
        <w:t>exposure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human</w:t>
      </w:r>
      <w:r>
        <w:rPr>
          <w:spacing w:val="5"/>
        </w:rPr>
        <w:t xml:space="preserve"> </w:t>
      </w:r>
      <w:r>
        <w:rPr>
          <w:spacing w:val="-1"/>
        </w:rPr>
        <w:t>sperm</w:t>
      </w:r>
      <w:r>
        <w:rPr>
          <w:spacing w:val="13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arameters:</w:t>
      </w:r>
      <w:r>
        <w:rPr/>
        <w:t xml:space="preserve"> </w:t>
      </w:r>
      <w:r>
        <w:rPr/>
        <w:t>A systematic review. Toxicology</w:t>
      </w:r>
      <w:r>
        <w:rPr>
          <w:spacing w:val="-1"/>
        </w:rPr>
        <w:t xml:space="preserve"> 2013;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307: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66</w:t>
      </w:r>
    </w:p>
    <w:p>
      <w:pPr>
        <w:pStyle w:val="BodyText"/>
        <w:ind w:left="1102" w:right="439" w:hanging="716"/>
        <w:spacing w:before="2" w:line="239" w:lineRule="auto"/>
        <w:rPr/>
      </w:pPr>
      <w:r>
        <w:rPr/>
        <w:t>97.        Zota AR, Calafat AM and Woodr</w:t>
      </w:r>
      <w:r>
        <w:rPr>
          <w:spacing w:val="-1"/>
        </w:rPr>
        <w:t>uff TJ: Temporal trends in</w:t>
      </w:r>
      <w:r>
        <w:rPr>
          <w:spacing w:val="13"/>
        </w:rPr>
        <w:t xml:space="preserve"> </w:t>
      </w:r>
      <w:r>
        <w:rPr>
          <w:spacing w:val="-1"/>
        </w:rPr>
        <w:t>phthalate</w:t>
      </w:r>
      <w:r>
        <w:rPr>
          <w:spacing w:val="7"/>
        </w:rPr>
        <w:t xml:space="preserve"> </w:t>
      </w:r>
      <w:r>
        <w:rPr>
          <w:spacing w:val="-1"/>
        </w:rPr>
        <w:t>exposures:</w:t>
      </w:r>
      <w:r>
        <w:rPr>
          <w:spacing w:val="16"/>
        </w:rPr>
        <w:t xml:space="preserve"> </w:t>
      </w:r>
      <w:r>
        <w:rPr>
          <w:spacing w:val="-1"/>
        </w:rPr>
        <w:t>Findings from the</w:t>
      </w:r>
      <w:r>
        <w:rPr>
          <w:spacing w:val="13"/>
        </w:rPr>
        <w:t xml:space="preserve"> </w:t>
      </w:r>
      <w:r>
        <w:rPr>
          <w:spacing w:val="-1"/>
        </w:rPr>
        <w:t>national</w:t>
      </w:r>
      <w:r>
        <w:rPr>
          <w:spacing w:val="12"/>
        </w:rPr>
        <w:t xml:space="preserve"> </w:t>
      </w:r>
      <w:r>
        <w:rPr>
          <w:spacing w:val="-1"/>
        </w:rPr>
        <w:t>health</w:t>
      </w:r>
      <w:r>
        <w:rPr/>
        <w:t xml:space="preserve"> </w:t>
      </w:r>
      <w:r>
        <w:rPr>
          <w:spacing w:val="-1"/>
        </w:rPr>
        <w:t>and nutrition examination survey, 2001-2010.</w:t>
      </w:r>
      <w:r>
        <w:rPr>
          <w:spacing w:val="26"/>
        </w:rPr>
        <w:t xml:space="preserve"> </w:t>
      </w:r>
      <w:r>
        <w:rPr>
          <w:spacing w:val="-1"/>
        </w:rPr>
        <w:t>Environ</w:t>
      </w:r>
      <w:r>
        <w:rPr>
          <w:spacing w:val="15"/>
          <w:w w:val="101"/>
        </w:rPr>
        <w:t xml:space="preserve"> </w:t>
      </w:r>
      <w:r>
        <w:rPr>
          <w:spacing w:val="-1"/>
        </w:rPr>
        <w:t>Health</w:t>
      </w:r>
      <w:r>
        <w:rPr>
          <w:spacing w:val="15"/>
        </w:rPr>
        <w:t xml:space="preserve"> </w:t>
      </w:r>
      <w:r>
        <w:rPr>
          <w:spacing w:val="-1"/>
        </w:rPr>
        <w:t>Perspect 2014;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122: </w:t>
      </w:r>
      <w:r>
        <w:rPr>
          <w:spacing w:val="-1"/>
        </w:rPr>
        <w:t>235</w:t>
      </w:r>
    </w:p>
    <w:p>
      <w:pPr>
        <w:pStyle w:val="BodyText"/>
        <w:ind w:left="1097" w:right="908" w:hanging="713"/>
        <w:spacing w:before="2" w:line="239" w:lineRule="auto"/>
        <w:rPr/>
      </w:pPr>
      <w:r>
        <w:rPr>
          <w:spacing w:val="-1"/>
        </w:rPr>
        <w:t>98.        Ha yBB,</w:t>
      </w:r>
      <w:r>
        <w:rPr>
          <w:spacing w:val="14"/>
        </w:rPr>
        <w:t xml:space="preserve"> </w:t>
      </w:r>
      <w:r>
        <w:rPr>
          <w:spacing w:val="-1"/>
        </w:rPr>
        <w:t>Lenters V, Giwercman A et al:</w:t>
      </w:r>
      <w:r>
        <w:rPr>
          <w:spacing w:val="18"/>
        </w:rPr>
        <w:t xml:space="preserve"> </w:t>
      </w:r>
      <w:r>
        <w:rPr>
          <w:spacing w:val="-1"/>
        </w:rPr>
        <w:t>Impact</w:t>
      </w:r>
      <w:r>
        <w:rPr>
          <w:spacing w:val="6"/>
        </w:rPr>
        <w:t xml:space="preserve"> </w:t>
      </w:r>
      <w:r>
        <w:rPr>
          <w:spacing w:val="-1"/>
        </w:rPr>
        <w:t>of di-2-ethylhexyl</w:t>
      </w:r>
      <w:r>
        <w:rPr>
          <w:spacing w:val="12"/>
        </w:rPr>
        <w:t xml:space="preserve"> </w:t>
      </w:r>
      <w:r>
        <w:rPr>
          <w:spacing w:val="-1"/>
        </w:rPr>
        <w:t>phthalate</w:t>
      </w:r>
      <w:r>
        <w:rPr>
          <w:spacing w:val="13"/>
        </w:rPr>
        <w:t xml:space="preserve"> </w:t>
      </w:r>
      <w:r>
        <w:rPr>
          <w:spacing w:val="-1"/>
        </w:rPr>
        <w:t>metabolites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reproductive</w:t>
      </w:r>
      <w:r>
        <w:rPr/>
        <w:t xml:space="preserve"> </w:t>
      </w:r>
      <w:r>
        <w:rPr>
          <w:spacing w:val="-1"/>
        </w:rPr>
        <w:t>function: A systematic review of human evidence. Curr</w:t>
      </w:r>
      <w:r>
        <w:rPr>
          <w:spacing w:val="24"/>
          <w:w w:val="101"/>
        </w:rPr>
        <w:t xml:space="preserve"> </w:t>
      </w:r>
      <w:r>
        <w:rPr>
          <w:spacing w:val="-1"/>
        </w:rPr>
        <w:t>Environ</w:t>
      </w:r>
      <w:r>
        <w:rPr>
          <w:spacing w:val="15"/>
          <w:w w:val="101"/>
        </w:rPr>
        <w:t xml:space="preserve"> </w:t>
      </w:r>
      <w:r>
        <w:rPr>
          <w:spacing w:val="-1"/>
        </w:rPr>
        <w:t>Health</w:t>
      </w:r>
      <w:r>
        <w:rPr>
          <w:spacing w:val="15"/>
          <w:w w:val="101"/>
        </w:rPr>
        <w:t xml:space="preserve"> </w:t>
      </w:r>
      <w:r>
        <w:rPr>
          <w:spacing w:val="-1"/>
        </w:rPr>
        <w:t>Rep</w:t>
      </w:r>
      <w:r>
        <w:rPr>
          <w:spacing w:val="5"/>
        </w:rPr>
        <w:t xml:space="preserve"> </w:t>
      </w:r>
      <w:r>
        <w:rPr>
          <w:spacing w:val="-1"/>
        </w:rPr>
        <w:t>2018;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20</w:t>
      </w:r>
    </w:p>
    <w:p>
      <w:pPr>
        <w:pStyle w:val="BodyText"/>
        <w:ind w:left="384"/>
        <w:rPr/>
      </w:pPr>
      <w:r>
        <w:rPr>
          <w:spacing w:val="-1"/>
        </w:rPr>
        <w:t>99.        Diagnostic evaluation of the infertile</w:t>
      </w:r>
      <w:r>
        <w:rPr>
          <w:spacing w:val="25"/>
        </w:rPr>
        <w:t xml:space="preserve"> </w:t>
      </w:r>
      <w:r>
        <w:rPr>
          <w:spacing w:val="-1"/>
        </w:rPr>
        <w:t>male: A committee</w:t>
      </w:r>
      <w:r>
        <w:rPr>
          <w:spacing w:val="6"/>
        </w:rPr>
        <w:t xml:space="preserve"> </w:t>
      </w:r>
      <w:r>
        <w:rPr>
          <w:spacing w:val="-1"/>
        </w:rPr>
        <w:t>opinion.</w:t>
      </w:r>
      <w:r>
        <w:rPr>
          <w:spacing w:val="16"/>
          <w:w w:val="101"/>
        </w:rPr>
        <w:t xml:space="preserve"> </w:t>
      </w:r>
      <w:r>
        <w:rPr>
          <w:spacing w:val="-1"/>
        </w:rPr>
        <w:t>Fertil</w:t>
      </w:r>
      <w:r>
        <w:rPr>
          <w:spacing w:val="8"/>
        </w:rPr>
        <w:t xml:space="preserve"> </w:t>
      </w:r>
      <w:r>
        <w:rPr>
          <w:spacing w:val="-1"/>
        </w:rPr>
        <w:t>Steril</w:t>
      </w:r>
      <w:r>
        <w:rPr>
          <w:spacing w:val="6"/>
        </w:rPr>
        <w:t xml:space="preserve"> </w:t>
      </w:r>
      <w:r>
        <w:rPr>
          <w:spacing w:val="-1"/>
        </w:rPr>
        <w:t>2015;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103: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e18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100.      Sigman</w:t>
      </w:r>
      <w:r>
        <w:rPr>
          <w:spacing w:val="15"/>
        </w:rPr>
        <w:t xml:space="preserve"> </w:t>
      </w:r>
      <w:r>
        <w:rPr>
          <w:spacing w:val="-1"/>
        </w:rPr>
        <w:t>M and  Jarow JP:</w:t>
      </w:r>
      <w:r>
        <w:rPr>
          <w:spacing w:val="15"/>
          <w:w w:val="101"/>
        </w:rPr>
        <w:t xml:space="preserve"> </w:t>
      </w:r>
      <w:r>
        <w:rPr>
          <w:spacing w:val="-1"/>
        </w:rPr>
        <w:t>Endocrine eval</w:t>
      </w:r>
      <w:r>
        <w:rPr>
          <w:spacing w:val="-2"/>
        </w:rPr>
        <w:t>uation of</w:t>
      </w:r>
      <w:r>
        <w:rPr>
          <w:spacing w:val="6"/>
        </w:rPr>
        <w:t xml:space="preserve"> </w:t>
      </w:r>
      <w:r>
        <w:rPr>
          <w:spacing w:val="-2"/>
        </w:rPr>
        <w:t>infertile</w:t>
      </w:r>
      <w:r>
        <w:rPr>
          <w:spacing w:val="12"/>
        </w:rPr>
        <w:t xml:space="preserve"> </w:t>
      </w:r>
      <w:r>
        <w:rPr>
          <w:spacing w:val="-2"/>
        </w:rPr>
        <w:t>men.</w:t>
      </w:r>
      <w:r>
        <w:rPr>
          <w:spacing w:val="16"/>
        </w:rPr>
        <w:t xml:space="preserve"> </w:t>
      </w:r>
      <w:r>
        <w:rPr>
          <w:spacing w:val="-2"/>
        </w:rPr>
        <w:t>Urology</w:t>
      </w:r>
      <w:r>
        <w:rPr>
          <w:spacing w:val="21"/>
          <w:w w:val="101"/>
        </w:rPr>
        <w:t xml:space="preserve"> </w:t>
      </w:r>
      <w:r>
        <w:rPr>
          <w:spacing w:val="-2"/>
        </w:rPr>
        <w:t>1997;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50: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659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101.      Ventimiglia</w:t>
      </w:r>
      <w:r>
        <w:rPr>
          <w:spacing w:val="18"/>
        </w:rPr>
        <w:t xml:space="preserve"> </w:t>
      </w:r>
      <w:r>
        <w:rPr>
          <w:spacing w:val="-1"/>
        </w:rPr>
        <w:t>E, Capogrosso</w:t>
      </w:r>
      <w:r>
        <w:rPr>
          <w:spacing w:val="14"/>
        </w:rPr>
        <w:t xml:space="preserve"> </w:t>
      </w:r>
      <w:r>
        <w:rPr>
          <w:spacing w:val="-1"/>
        </w:rPr>
        <w:t>P,</w:t>
      </w:r>
      <w:r>
        <w:rPr>
          <w:spacing w:val="14"/>
        </w:rPr>
        <w:t xml:space="preserve"> </w:t>
      </w:r>
      <w:r>
        <w:rPr>
          <w:spacing w:val="-1"/>
        </w:rPr>
        <w:t>Boeri</w:t>
      </w:r>
      <w:r>
        <w:rPr>
          <w:spacing w:val="14"/>
          <w:w w:val="101"/>
        </w:rPr>
        <w:t xml:space="preserve"> </w:t>
      </w:r>
      <w:r>
        <w:rPr>
          <w:spacing w:val="-1"/>
        </w:rPr>
        <w:t>L et al: Validation of the american society for</w:t>
      </w:r>
      <w:r>
        <w:rPr>
          <w:spacing w:val="10"/>
        </w:rPr>
        <w:t xml:space="preserve"> </w:t>
      </w:r>
      <w:r>
        <w:rPr>
          <w:spacing w:val="-1"/>
        </w:rPr>
        <w:t>reproductive</w:t>
      </w:r>
      <w:r>
        <w:rPr>
          <w:spacing w:val="13"/>
        </w:rPr>
        <w:t xml:space="preserve"> </w:t>
      </w:r>
      <w:r>
        <w:rPr>
          <w:spacing w:val="-1"/>
        </w:rPr>
        <w:t>medicine</w:t>
      </w:r>
    </w:p>
    <w:p>
      <w:pPr>
        <w:pStyle w:val="BodyText"/>
        <w:ind w:left="1102"/>
        <w:spacing w:before="1" w:line="239" w:lineRule="auto"/>
        <w:rPr/>
      </w:pPr>
      <w:r>
        <w:rPr/>
        <w:t>guidelines/recommen</w:t>
      </w:r>
      <w:r>
        <w:rPr>
          <w:spacing w:val="-1"/>
        </w:rPr>
        <w:t>dations in white european men presenting for</w:t>
      </w:r>
      <w:r>
        <w:rPr>
          <w:spacing w:val="5"/>
        </w:rPr>
        <w:t xml:space="preserve"> </w:t>
      </w:r>
      <w:r>
        <w:rPr>
          <w:spacing w:val="-1"/>
        </w:rPr>
        <w:t>couple's</w:t>
      </w:r>
      <w:r>
        <w:rPr>
          <w:spacing w:val="12"/>
        </w:rPr>
        <w:t xml:space="preserve"> </w:t>
      </w:r>
      <w:r>
        <w:rPr>
          <w:spacing w:val="-1"/>
        </w:rPr>
        <w:t>infertility.</w:t>
      </w:r>
      <w:r>
        <w:rPr>
          <w:spacing w:val="17"/>
        </w:rPr>
        <w:t xml:space="preserve"> </w:t>
      </w:r>
      <w:r>
        <w:rPr>
          <w:spacing w:val="-1"/>
        </w:rPr>
        <w:t>Fertil</w:t>
      </w:r>
      <w:r>
        <w:rPr>
          <w:spacing w:val="8"/>
        </w:rPr>
        <w:t xml:space="preserve"> </w:t>
      </w:r>
      <w:r>
        <w:rPr>
          <w:spacing w:val="-1"/>
        </w:rPr>
        <w:t>Steril</w:t>
      </w:r>
      <w:r>
        <w:rPr>
          <w:spacing w:val="6"/>
        </w:rPr>
        <w:t xml:space="preserve"> </w:t>
      </w:r>
      <w:r>
        <w:rPr>
          <w:spacing w:val="-1"/>
        </w:rPr>
        <w:t>2016;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106: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1076</w:t>
      </w:r>
    </w:p>
    <w:p>
      <w:pPr>
        <w:pStyle w:val="BodyText"/>
        <w:ind w:left="397"/>
        <w:spacing w:before="1" w:line="239" w:lineRule="auto"/>
        <w:rPr/>
      </w:pPr>
      <w:r>
        <w:rPr/>
        <w:t>102.      Olesen</w:t>
      </w:r>
      <w:r>
        <w:rPr>
          <w:spacing w:val="18"/>
        </w:rPr>
        <w:t xml:space="preserve"> </w:t>
      </w:r>
      <w:r>
        <w:rPr/>
        <w:t>IA, Andersson </w:t>
      </w:r>
      <w:r>
        <w:rPr>
          <w:spacing w:val="-1"/>
        </w:rPr>
        <w:t>AM, Aksglaede</w:t>
      </w:r>
      <w:r>
        <w:rPr>
          <w:spacing w:val="14"/>
          <w:w w:val="101"/>
        </w:rPr>
        <w:t xml:space="preserve"> </w:t>
      </w:r>
      <w:r>
        <w:rPr>
          <w:spacing w:val="-1"/>
        </w:rPr>
        <w:t>L et al: Clinical, genetic,</w:t>
      </w:r>
      <w:r>
        <w:rPr>
          <w:spacing w:val="12"/>
        </w:rPr>
        <w:t xml:space="preserve"> </w:t>
      </w:r>
      <w:r>
        <w:rPr>
          <w:spacing w:val="-1"/>
        </w:rPr>
        <w:t>biochemical, and testicular</w:t>
      </w:r>
      <w:r>
        <w:rPr>
          <w:spacing w:val="10"/>
        </w:rPr>
        <w:t xml:space="preserve"> </w:t>
      </w:r>
      <w:r>
        <w:rPr>
          <w:spacing w:val="-1"/>
        </w:rPr>
        <w:t>biopsy</w:t>
      </w:r>
      <w:r>
        <w:rPr>
          <w:spacing w:val="2"/>
        </w:rPr>
        <w:t xml:space="preserve"> </w:t>
      </w:r>
      <w:r>
        <w:rPr>
          <w:spacing w:val="-1"/>
        </w:rPr>
        <w:t>findings</w:t>
      </w:r>
      <w:r>
        <w:rPr>
          <w:spacing w:val="5"/>
        </w:rPr>
        <w:t xml:space="preserve"> </w:t>
      </w:r>
      <w:r>
        <w:rPr>
          <w:spacing w:val="-1"/>
        </w:rPr>
        <w:t>among</w:t>
      </w:r>
    </w:p>
    <w:p>
      <w:pPr>
        <w:pStyle w:val="BodyText"/>
        <w:ind w:left="1117"/>
        <w:rPr/>
      </w:pPr>
      <w:r>
        <w:rPr>
          <w:spacing w:val="-1"/>
        </w:rPr>
        <w:t>1,213</w:t>
      </w:r>
      <w:r>
        <w:rPr>
          <w:spacing w:val="13"/>
        </w:rPr>
        <w:t xml:space="preserve"> </w:t>
      </w:r>
      <w:r>
        <w:rPr>
          <w:spacing w:val="-1"/>
        </w:rPr>
        <w:t>men evaluated for infertility.</w:t>
      </w:r>
      <w:r>
        <w:rPr>
          <w:spacing w:val="16"/>
          <w:w w:val="101"/>
        </w:rPr>
        <w:t xml:space="preserve"> </w:t>
      </w:r>
      <w:r>
        <w:rPr>
          <w:spacing w:val="-1"/>
        </w:rPr>
        <w:t>Fertil Steri</w:t>
      </w:r>
      <w:r>
        <w:rPr>
          <w:spacing w:val="-2"/>
        </w:rPr>
        <w:t>l 2017;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107:</w:t>
      </w:r>
      <w:r>
        <w:rPr>
          <w:b/>
          <w:bCs/>
          <w:spacing w:val="9"/>
        </w:rPr>
        <w:t xml:space="preserve"> </w:t>
      </w:r>
      <w:r>
        <w:rPr>
          <w:spacing w:val="-2"/>
        </w:rPr>
        <w:t>74</w:t>
      </w:r>
    </w:p>
    <w:p>
      <w:pPr>
        <w:pStyle w:val="BodyText"/>
        <w:ind w:left="1100" w:right="463" w:hanging="703"/>
        <w:spacing w:before="2" w:line="239" w:lineRule="auto"/>
        <w:rPr/>
      </w:pPr>
      <w:r>
        <w:rPr>
          <w:spacing w:val="-1"/>
        </w:rPr>
        <w:t>103.      Mulhall JP, Trost</w:t>
      </w:r>
      <w:r>
        <w:rPr>
          <w:spacing w:val="15"/>
        </w:rPr>
        <w:t xml:space="preserve"> </w:t>
      </w:r>
      <w:r>
        <w:rPr>
          <w:spacing w:val="-1"/>
        </w:rPr>
        <w:t>LW,</w:t>
      </w:r>
      <w:r>
        <w:rPr>
          <w:spacing w:val="14"/>
        </w:rPr>
        <w:t xml:space="preserve"> </w:t>
      </w:r>
      <w:r>
        <w:rPr>
          <w:spacing w:val="-1"/>
        </w:rPr>
        <w:t>Brannigan</w:t>
      </w:r>
      <w:r>
        <w:rPr>
          <w:spacing w:val="14"/>
        </w:rPr>
        <w:t xml:space="preserve"> </w:t>
      </w:r>
      <w:r>
        <w:rPr>
          <w:spacing w:val="-1"/>
        </w:rPr>
        <w:t>RE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Evaluation and</w:t>
      </w:r>
      <w:r>
        <w:rPr>
          <w:spacing w:val="13"/>
        </w:rPr>
        <w:t xml:space="preserve"> </w:t>
      </w:r>
      <w:r>
        <w:rPr>
          <w:spacing w:val="-1"/>
        </w:rPr>
        <w:t>management</w:t>
      </w:r>
      <w:r>
        <w:rPr>
          <w:spacing w:val="6"/>
        </w:rPr>
        <w:t xml:space="preserve"> </w:t>
      </w:r>
      <w:r>
        <w:rPr>
          <w:spacing w:val="-1"/>
        </w:rPr>
        <w:t>of testosterone</w:t>
      </w:r>
      <w:r>
        <w:rPr>
          <w:spacing w:val="6"/>
        </w:rPr>
        <w:t xml:space="preserve"> </w:t>
      </w:r>
      <w:r>
        <w:rPr>
          <w:spacing w:val="-1"/>
        </w:rPr>
        <w:t>deficiency: Aua</w:t>
      </w:r>
      <w:r>
        <w:rPr>
          <w:spacing w:val="6"/>
        </w:rPr>
        <w:t xml:space="preserve"> </w:t>
      </w:r>
      <w:r>
        <w:rPr>
          <w:spacing w:val="-1"/>
        </w:rPr>
        <w:t>guide</w:t>
      </w:r>
      <w:r>
        <w:rPr>
          <w:spacing w:val="-2"/>
        </w:rPr>
        <w:t>line.</w:t>
      </w:r>
      <w:r>
        <w:rPr/>
        <w:t xml:space="preserve"> </w:t>
      </w:r>
      <w:r>
        <w:rPr>
          <w:spacing w:val="-1"/>
        </w:rPr>
        <w:t>J</w:t>
      </w:r>
      <w:r>
        <w:rPr>
          <w:spacing w:val="15"/>
        </w:rPr>
        <w:t xml:space="preserve"> </w:t>
      </w:r>
      <w:r>
        <w:rPr>
          <w:spacing w:val="-1"/>
        </w:rPr>
        <w:t>Urol 2018; </w:t>
      </w:r>
      <w:r>
        <w:rPr>
          <w:b/>
          <w:bCs/>
          <w:spacing w:val="-1"/>
        </w:rPr>
        <w:t>200: </w:t>
      </w:r>
      <w:r>
        <w:rPr>
          <w:spacing w:val="-1"/>
        </w:rPr>
        <w:t>423</w:t>
      </w:r>
    </w:p>
    <w:p>
      <w:pPr>
        <w:pStyle w:val="BodyText"/>
        <w:ind w:left="1101" w:right="497" w:hanging="704"/>
        <w:rPr/>
      </w:pPr>
      <w:r>
        <w:rPr>
          <w:spacing w:val="-1"/>
        </w:rPr>
        <w:t>104.      Schoor</w:t>
      </w:r>
      <w:r>
        <w:rPr>
          <w:spacing w:val="12"/>
        </w:rPr>
        <w:t xml:space="preserve"> </w:t>
      </w:r>
      <w:r>
        <w:rPr>
          <w:spacing w:val="-1"/>
        </w:rPr>
        <w:t>RA,</w:t>
      </w:r>
      <w:r>
        <w:rPr>
          <w:spacing w:val="16"/>
        </w:rPr>
        <w:t xml:space="preserve"> </w:t>
      </w:r>
      <w:r>
        <w:rPr>
          <w:spacing w:val="-1"/>
        </w:rPr>
        <w:t>Elhanbly S,</w:t>
      </w:r>
      <w:r>
        <w:rPr>
          <w:spacing w:val="15"/>
        </w:rPr>
        <w:t xml:space="preserve"> </w:t>
      </w:r>
      <w:r>
        <w:rPr>
          <w:spacing w:val="-1"/>
        </w:rPr>
        <w:t>Niederberger CS and</w:t>
      </w:r>
      <w:r>
        <w:rPr>
          <w:spacing w:val="7"/>
        </w:rPr>
        <w:t xml:space="preserve">  </w:t>
      </w:r>
      <w:r>
        <w:rPr>
          <w:spacing w:val="-1"/>
        </w:rPr>
        <w:t>Ross</w:t>
      </w:r>
      <w:r>
        <w:rPr>
          <w:spacing w:val="14"/>
        </w:rPr>
        <w:t xml:space="preserve"> </w:t>
      </w:r>
      <w:r>
        <w:rPr>
          <w:spacing w:val="-2"/>
        </w:rPr>
        <w:t>LS: The</w:t>
      </w:r>
      <w:r>
        <w:rPr>
          <w:spacing w:val="13"/>
        </w:rPr>
        <w:t xml:space="preserve"> </w:t>
      </w:r>
      <w:r>
        <w:rPr>
          <w:spacing w:val="-2"/>
        </w:rPr>
        <w:t>role of testicular</w:t>
      </w:r>
      <w:r>
        <w:rPr>
          <w:spacing w:val="10"/>
        </w:rPr>
        <w:t xml:space="preserve"> </w:t>
      </w:r>
      <w:r>
        <w:rPr>
          <w:spacing w:val="-2"/>
        </w:rPr>
        <w:t>biopsy</w:t>
      </w:r>
      <w:r>
        <w:rPr>
          <w:spacing w:val="13"/>
        </w:rPr>
        <w:t xml:space="preserve"> </w:t>
      </w:r>
      <w:r>
        <w:rPr>
          <w:spacing w:val="-2"/>
        </w:rPr>
        <w:t>in the</w:t>
      </w:r>
      <w:r>
        <w:rPr>
          <w:spacing w:val="12"/>
        </w:rPr>
        <w:t xml:space="preserve"> </w:t>
      </w:r>
      <w:r>
        <w:rPr>
          <w:spacing w:val="-2"/>
        </w:rPr>
        <w:t>modern</w:t>
      </w:r>
      <w:r>
        <w:rPr>
          <w:spacing w:val="12"/>
        </w:rPr>
        <w:t xml:space="preserve"> </w:t>
      </w:r>
      <w:r>
        <w:rPr>
          <w:spacing w:val="-2"/>
        </w:rPr>
        <w:t>management</w:t>
      </w:r>
      <w:r>
        <w:rPr/>
        <w:t xml:space="preserve"> </w:t>
      </w:r>
      <w:r>
        <w:rPr>
          <w:spacing w:val="-2"/>
        </w:rPr>
        <w:t>of male</w:t>
      </w:r>
      <w:r>
        <w:rPr>
          <w:spacing w:val="14"/>
          <w:w w:val="101"/>
        </w:rPr>
        <w:t xml:space="preserve"> </w:t>
      </w:r>
      <w:r>
        <w:rPr>
          <w:spacing w:val="-2"/>
        </w:rPr>
        <w:t>infertility. J</w:t>
      </w:r>
      <w:r>
        <w:rPr>
          <w:spacing w:val="15"/>
          <w:w w:val="101"/>
        </w:rPr>
        <w:t xml:space="preserve"> </w:t>
      </w:r>
      <w:r>
        <w:rPr>
          <w:spacing w:val="-2"/>
        </w:rPr>
        <w:t>Urol 2002;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167: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197</w:t>
      </w:r>
    </w:p>
    <w:p>
      <w:pPr>
        <w:pStyle w:val="BodyText"/>
        <w:ind w:left="1101" w:right="882" w:hanging="704"/>
        <w:rPr/>
      </w:pPr>
      <w:r>
        <w:rPr>
          <w:spacing w:val="-1"/>
        </w:rPr>
        <w:t>105.      Corona G, Wu</w:t>
      </w:r>
      <w:r>
        <w:rPr>
          <w:spacing w:val="16"/>
        </w:rPr>
        <w:t xml:space="preserve"> </w:t>
      </w:r>
      <w:r>
        <w:rPr>
          <w:spacing w:val="-1"/>
        </w:rPr>
        <w:t>FC,</w:t>
      </w:r>
      <w:r>
        <w:rPr>
          <w:spacing w:val="15"/>
          <w:w w:val="101"/>
        </w:rPr>
        <w:t xml:space="preserve"> </w:t>
      </w:r>
      <w:r>
        <w:rPr>
          <w:spacing w:val="-1"/>
        </w:rPr>
        <w:t>Rastrelli G et al:</w:t>
      </w:r>
      <w:r>
        <w:rPr>
          <w:spacing w:val="14"/>
        </w:rPr>
        <w:t xml:space="preserve"> </w:t>
      </w:r>
      <w:r>
        <w:rPr>
          <w:spacing w:val="-1"/>
        </w:rPr>
        <w:t>Low</w:t>
      </w:r>
      <w:r>
        <w:rPr>
          <w:spacing w:val="13"/>
        </w:rPr>
        <w:t xml:space="preserve"> </w:t>
      </w:r>
      <w:r>
        <w:rPr>
          <w:spacing w:val="-1"/>
        </w:rPr>
        <w:t>prolactin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9"/>
        </w:rPr>
        <w:t xml:space="preserve"> </w:t>
      </w:r>
      <w:r>
        <w:rPr>
          <w:spacing w:val="-1"/>
        </w:rPr>
        <w:t>associated wit</w:t>
      </w:r>
      <w:r>
        <w:rPr>
          <w:spacing w:val="-2"/>
        </w:rPr>
        <w:t>h</w:t>
      </w:r>
      <w:r>
        <w:rPr>
          <w:spacing w:val="6"/>
        </w:rPr>
        <w:t xml:space="preserve"> </w:t>
      </w:r>
      <w:r>
        <w:rPr>
          <w:spacing w:val="-2"/>
        </w:rPr>
        <w:t>sexual</w:t>
      </w:r>
      <w:r>
        <w:rPr>
          <w:spacing w:val="7"/>
        </w:rPr>
        <w:t xml:space="preserve"> </w:t>
      </w:r>
      <w:r>
        <w:rPr>
          <w:spacing w:val="-2"/>
        </w:rPr>
        <w:t>dysfunction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psychological</w:t>
      </w:r>
      <w:r>
        <w:rPr>
          <w:spacing w:val="6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metabolic disturbances</w:t>
      </w:r>
      <w:r>
        <w:rPr>
          <w:spacing w:val="13"/>
        </w:rPr>
        <w:t xml:space="preserve"> </w:t>
      </w:r>
      <w:r>
        <w:rPr>
          <w:spacing w:val="-1"/>
        </w:rPr>
        <w:t>in middle-aged and elderly men: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european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7"/>
        </w:rPr>
        <w:t xml:space="preserve"> </w:t>
      </w:r>
      <w:r>
        <w:rPr>
          <w:spacing w:val="-1"/>
        </w:rPr>
        <w:t>aging</w:t>
      </w:r>
      <w:r>
        <w:rPr>
          <w:spacing w:val="6"/>
        </w:rPr>
        <w:t xml:space="preserve"> </w:t>
      </w:r>
      <w:r>
        <w:rPr>
          <w:spacing w:val="-1"/>
        </w:rPr>
        <w:t>study</w:t>
      </w:r>
      <w:r>
        <w:rPr>
          <w:spacing w:val="12"/>
        </w:rPr>
        <w:t xml:space="preserve"> </w:t>
      </w:r>
      <w:r>
        <w:rPr>
          <w:spacing w:val="-1"/>
        </w:rPr>
        <w:t>(emas).</w:t>
      </w:r>
      <w:r>
        <w:rPr>
          <w:spacing w:val="4"/>
        </w:rPr>
        <w:t xml:space="preserve"> </w:t>
      </w:r>
      <w:r>
        <w:rPr>
          <w:spacing w:val="-1"/>
        </w:rPr>
        <w:t>J</w:t>
      </w:r>
      <w:r>
        <w:rPr>
          <w:spacing w:val="8"/>
        </w:rPr>
        <w:t xml:space="preserve"> </w:t>
      </w:r>
      <w:r>
        <w:rPr>
          <w:spacing w:val="-2"/>
        </w:rPr>
        <w:t>Sex</w:t>
      </w:r>
      <w:r>
        <w:rPr>
          <w:spacing w:val="15"/>
          <w:w w:val="101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2"/>
        </w:rPr>
        <w:t>2014;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11: </w:t>
      </w:r>
      <w:r>
        <w:rPr>
          <w:spacing w:val="-2"/>
        </w:rPr>
        <w:t>240</w:t>
      </w:r>
    </w:p>
    <w:p>
      <w:pPr>
        <w:pStyle w:val="BodyText"/>
        <w:ind w:left="1117" w:right="920" w:hanging="720"/>
        <w:spacing w:before="1"/>
        <w:rPr/>
      </w:pPr>
      <w:r>
        <w:rPr>
          <w:spacing w:val="-1"/>
        </w:rPr>
        <w:t>106.      Kamischke A and  Nieschlag</w:t>
      </w:r>
      <w:r>
        <w:rPr>
          <w:spacing w:val="16"/>
        </w:rPr>
        <w:t xml:space="preserve"> </w:t>
      </w:r>
      <w:r>
        <w:rPr>
          <w:spacing w:val="-1"/>
        </w:rPr>
        <w:t>E: Treatment of</w:t>
      </w:r>
      <w:r>
        <w:rPr>
          <w:spacing w:val="5"/>
        </w:rPr>
        <w:t xml:space="preserve"> </w:t>
      </w:r>
      <w:r>
        <w:rPr>
          <w:spacing w:val="-1"/>
        </w:rPr>
        <w:t>retrograde</w:t>
      </w:r>
      <w:r>
        <w:rPr>
          <w:spacing w:val="7"/>
        </w:rPr>
        <w:t xml:space="preserve"> </w:t>
      </w:r>
      <w:r>
        <w:rPr>
          <w:spacing w:val="-1"/>
        </w:rPr>
        <w:t>ejaculation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anejaculation.</w:t>
      </w:r>
      <w:r>
        <w:rPr>
          <w:spacing w:val="16"/>
          <w:w w:val="101"/>
        </w:rPr>
        <w:t xml:space="preserve"> </w:t>
      </w:r>
      <w:r>
        <w:rPr>
          <w:spacing w:val="-1"/>
        </w:rPr>
        <w:t>Hum</w:t>
      </w:r>
      <w:r>
        <w:rPr>
          <w:spacing w:val="14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eprod</w:t>
      </w:r>
      <w:r>
        <w:rPr>
          <w:spacing w:val="14"/>
          <w:w w:val="101"/>
        </w:rPr>
        <w:t xml:space="preserve"> </w:t>
      </w:r>
      <w:r>
        <w:rPr>
          <w:spacing w:val="-2"/>
        </w:rPr>
        <w:t>Update</w:t>
      </w:r>
      <w:r>
        <w:rPr/>
        <w:t xml:space="preserve"> </w:t>
      </w:r>
      <w:r>
        <w:rPr>
          <w:spacing w:val="-3"/>
        </w:rPr>
        <w:t>1999;</w:t>
      </w:r>
      <w:r>
        <w:rPr>
          <w:spacing w:val="11"/>
        </w:rPr>
        <w:t xml:space="preserve"> </w:t>
      </w:r>
      <w:r>
        <w:rPr>
          <w:b/>
          <w:bCs/>
          <w:spacing w:val="-3"/>
        </w:rPr>
        <w:t>5: </w:t>
      </w:r>
      <w:r>
        <w:rPr>
          <w:spacing w:val="-3"/>
        </w:rPr>
        <w:t>448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107.      Oates</w:t>
      </w:r>
      <w:r>
        <w:rPr>
          <w:spacing w:val="17"/>
          <w:w w:val="101"/>
        </w:rPr>
        <w:t xml:space="preserve"> </w:t>
      </w:r>
      <w:r>
        <w:rPr>
          <w:spacing w:val="-1"/>
        </w:rPr>
        <w:t>R:</w:t>
      </w:r>
      <w:r>
        <w:rPr>
          <w:spacing w:val="15"/>
          <w:w w:val="101"/>
        </w:rPr>
        <w:t xml:space="preserve"> </w:t>
      </w:r>
      <w:r>
        <w:rPr>
          <w:spacing w:val="-1"/>
        </w:rPr>
        <w:t>Evaluation of the azoospermic male. Asian J Androl 2012;</w:t>
      </w:r>
      <w:r>
        <w:rPr>
          <w:spacing w:val="14"/>
          <w:w w:val="101"/>
        </w:rPr>
        <w:t xml:space="preserve"> </w:t>
      </w:r>
      <w:r>
        <w:rPr>
          <w:b/>
          <w:bCs/>
          <w:spacing w:val="-1"/>
        </w:rPr>
        <w:t>14: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82</w:t>
      </w:r>
    </w:p>
    <w:p>
      <w:pPr>
        <w:pStyle w:val="BodyText"/>
        <w:ind w:left="1110" w:right="672" w:hanging="713"/>
        <w:rPr/>
      </w:pPr>
      <w:r>
        <w:rPr>
          <w:spacing w:val="-1"/>
        </w:rPr>
        <w:t>108.      Behre</w:t>
      </w:r>
      <w:r>
        <w:rPr>
          <w:spacing w:val="15"/>
        </w:rPr>
        <w:t xml:space="preserve"> </w:t>
      </w:r>
      <w:r>
        <w:rPr>
          <w:spacing w:val="-1"/>
        </w:rPr>
        <w:t>HM,</w:t>
      </w:r>
      <w:r>
        <w:rPr>
          <w:spacing w:val="14"/>
          <w:w w:val="101"/>
        </w:rPr>
        <w:t xml:space="preserve"> </w:t>
      </w:r>
      <w:r>
        <w:rPr>
          <w:spacing w:val="-1"/>
        </w:rPr>
        <w:t>Bergmann</w:t>
      </w:r>
      <w:r>
        <w:rPr>
          <w:spacing w:val="14"/>
        </w:rPr>
        <w:t xml:space="preserve"> </w:t>
      </w:r>
      <w:r>
        <w:rPr>
          <w:spacing w:val="-1"/>
        </w:rPr>
        <w:t>M, Simoni</w:t>
      </w:r>
      <w:r>
        <w:rPr>
          <w:spacing w:val="14"/>
          <w:w w:val="101"/>
        </w:rPr>
        <w:t xml:space="preserve"> </w:t>
      </w:r>
      <w:r>
        <w:rPr>
          <w:spacing w:val="-1"/>
        </w:rPr>
        <w:t>M and  Tuttelmann</w:t>
      </w:r>
      <w:r>
        <w:rPr>
          <w:spacing w:val="16"/>
        </w:rPr>
        <w:t xml:space="preserve"> </w:t>
      </w:r>
      <w:r>
        <w:rPr>
          <w:spacing w:val="-1"/>
        </w:rPr>
        <w:t>F:</w:t>
      </w:r>
      <w:r>
        <w:rPr>
          <w:spacing w:val="17"/>
          <w:w w:val="101"/>
        </w:rPr>
        <w:t xml:space="preserve"> </w:t>
      </w:r>
      <w:r>
        <w:rPr>
          <w:spacing w:val="-1"/>
        </w:rPr>
        <w:t>Prima</w:t>
      </w:r>
      <w:r>
        <w:rPr>
          <w:spacing w:val="-2"/>
        </w:rPr>
        <w:t>ry testicular failure.</w:t>
      </w:r>
      <w:r>
        <w:rPr>
          <w:spacing w:val="13"/>
        </w:rPr>
        <w:t xml:space="preserve"> </w:t>
      </w:r>
      <w:r>
        <w:rPr>
          <w:spacing w:val="-2"/>
        </w:rPr>
        <w:t>[updated 2015</w:t>
      </w:r>
      <w:r>
        <w:rPr>
          <w:spacing w:val="7"/>
        </w:rPr>
        <w:t xml:space="preserve"> </w:t>
      </w:r>
      <w:r>
        <w:rPr>
          <w:spacing w:val="-2"/>
        </w:rPr>
        <w:t>aug</w:t>
      </w:r>
      <w:r>
        <w:rPr>
          <w:spacing w:val="8"/>
        </w:rPr>
        <w:t xml:space="preserve"> </w:t>
      </w:r>
      <w:r>
        <w:rPr>
          <w:spacing w:val="-2"/>
        </w:rPr>
        <w:t>30].</w:t>
      </w:r>
      <w:r>
        <w:rPr>
          <w:spacing w:val="8"/>
        </w:rPr>
        <w:t xml:space="preserve"> </w:t>
      </w:r>
      <w:r>
        <w:rPr>
          <w:spacing w:val="-2"/>
        </w:rPr>
        <w:t>South</w:t>
      </w:r>
      <w:r>
        <w:rPr/>
        <w:t xml:space="preserve"> </w:t>
      </w:r>
      <w:r>
        <w:rPr>
          <w:spacing w:val="-2"/>
        </w:rPr>
        <w:t>Dartmouth,</w:t>
      </w:r>
      <w:r>
        <w:rPr>
          <w:spacing w:val="19"/>
        </w:rPr>
        <w:t xml:space="preserve"> </w:t>
      </w:r>
      <w:r>
        <w:rPr>
          <w:spacing w:val="-2"/>
        </w:rPr>
        <w:t>MA:</w:t>
      </w:r>
      <w:r>
        <w:rPr>
          <w:spacing w:val="14"/>
          <w:w w:val="101"/>
        </w:rPr>
        <w:t xml:space="preserve"> </w:t>
      </w:r>
      <w:r>
        <w:rPr>
          <w:spacing w:val="-2"/>
        </w:rPr>
        <w:t>MDText.com,</w:t>
      </w:r>
      <w:r>
        <w:rPr>
          <w:spacing w:val="18"/>
        </w:rPr>
        <w:t xml:space="preserve"> </w:t>
      </w:r>
      <w:r>
        <w:rPr>
          <w:spacing w:val="-2"/>
        </w:rPr>
        <w:t>Inc., 2000.</w:t>
      </w:r>
    </w:p>
    <w:p>
      <w:pPr>
        <w:pStyle w:val="BodyText"/>
        <w:ind w:left="1108" w:right="875" w:hanging="711"/>
        <w:spacing w:before="2" w:line="239" w:lineRule="auto"/>
        <w:rPr/>
      </w:pPr>
      <w:r>
        <w:rPr>
          <w:spacing w:val="-1"/>
        </w:rPr>
        <w:t>109.      Zhao WW, Wu</w:t>
      </w:r>
      <w:r>
        <w:rPr>
          <w:spacing w:val="33"/>
        </w:rPr>
        <w:t xml:space="preserve"> </w:t>
      </w:r>
      <w:r>
        <w:rPr>
          <w:spacing w:val="-1"/>
        </w:rPr>
        <w:t>M, Chen</w:t>
      </w:r>
      <w:r>
        <w:rPr>
          <w:spacing w:val="16"/>
        </w:rPr>
        <w:t xml:space="preserve"> </w:t>
      </w:r>
      <w:r>
        <w:rPr>
          <w:spacing w:val="-1"/>
        </w:rPr>
        <w:t>F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Robertsonian translocations: An overview of</w:t>
      </w:r>
      <w:r>
        <w:rPr>
          <w:spacing w:val="1"/>
        </w:rPr>
        <w:t xml:space="preserve"> </w:t>
      </w:r>
      <w:r>
        <w:rPr>
          <w:spacing w:val="-1"/>
        </w:rPr>
        <w:t>872</w:t>
      </w:r>
      <w:r>
        <w:rPr>
          <w:spacing w:val="12"/>
        </w:rPr>
        <w:t xml:space="preserve"> </w:t>
      </w:r>
      <w:r>
        <w:rPr>
          <w:spacing w:val="-1"/>
        </w:rPr>
        <w:t>robertsonian</w:t>
      </w:r>
      <w:r>
        <w:rPr>
          <w:spacing w:val="4"/>
        </w:rPr>
        <w:t xml:space="preserve"> </w:t>
      </w:r>
      <w:r>
        <w:rPr>
          <w:spacing w:val="-1"/>
        </w:rPr>
        <w:t>translocations</w:t>
      </w:r>
      <w:r>
        <w:rPr/>
        <w:t xml:space="preserve"> </w:t>
      </w:r>
      <w:r>
        <w:rPr>
          <w:spacing w:val="-1"/>
        </w:rPr>
        <w:t>identified</w:t>
      </w:r>
      <w:r>
        <w:rPr>
          <w:spacing w:val="13"/>
        </w:rPr>
        <w:t xml:space="preserve"> </w:t>
      </w:r>
      <w:r>
        <w:rPr>
          <w:spacing w:val="-1"/>
        </w:rPr>
        <w:t>in a diagnostic laboratory in china.</w:t>
      </w:r>
      <w:r>
        <w:rPr>
          <w:spacing w:val="15"/>
        </w:rPr>
        <w:t xml:space="preserve"> </w:t>
      </w:r>
      <w:r>
        <w:rPr>
          <w:spacing w:val="-1"/>
        </w:rPr>
        <w:t>PLoS</w:t>
      </w:r>
      <w:r>
        <w:rPr>
          <w:spacing w:val="9"/>
        </w:rPr>
        <w:t xml:space="preserve"> </w:t>
      </w:r>
      <w:r>
        <w:rPr>
          <w:spacing w:val="-1"/>
        </w:rPr>
        <w:t>One</w:t>
      </w:r>
      <w:r>
        <w:rPr>
          <w:spacing w:val="6"/>
        </w:rPr>
        <w:t xml:space="preserve"> </w:t>
      </w:r>
      <w:r>
        <w:rPr>
          <w:spacing w:val="-1"/>
        </w:rPr>
        <w:t>2015</w:t>
      </w:r>
      <w:r>
        <w:rPr>
          <w:spacing w:val="-2"/>
        </w:rPr>
        <w:t>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10: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e0122647</w:t>
      </w:r>
    </w:p>
    <w:p>
      <w:pPr>
        <w:pStyle w:val="BodyText"/>
        <w:ind w:left="1100" w:right="476" w:hanging="703"/>
        <w:spacing w:line="259" w:lineRule="auto"/>
        <w:rPr/>
      </w:pPr>
      <w:r>
        <w:rPr>
          <w:spacing w:val="-1"/>
        </w:rPr>
        <w:t>110.      Morel</w:t>
      </w:r>
      <w:r>
        <w:rPr>
          <w:spacing w:val="16"/>
          <w:w w:val="101"/>
        </w:rPr>
        <w:t xml:space="preserve"> </w:t>
      </w:r>
      <w:r>
        <w:rPr>
          <w:spacing w:val="-1"/>
        </w:rPr>
        <w:t>F,</w:t>
      </w:r>
      <w:r>
        <w:rPr>
          <w:spacing w:val="15"/>
        </w:rPr>
        <w:t xml:space="preserve"> </w:t>
      </w:r>
      <w:r>
        <w:rPr>
          <w:spacing w:val="-1"/>
        </w:rPr>
        <w:t>Douet-Guilbert</w:t>
      </w:r>
      <w:r>
        <w:rPr>
          <w:spacing w:val="15"/>
        </w:rPr>
        <w:t xml:space="preserve"> </w:t>
      </w:r>
      <w:r>
        <w:rPr>
          <w:spacing w:val="-1"/>
        </w:rPr>
        <w:t>N, Le</w:t>
      </w:r>
      <w:r>
        <w:rPr>
          <w:spacing w:val="14"/>
        </w:rPr>
        <w:t xml:space="preserve"> </w:t>
      </w:r>
      <w:r>
        <w:rPr>
          <w:spacing w:val="-1"/>
        </w:rPr>
        <w:t>Bris</w:t>
      </w:r>
      <w:r>
        <w:rPr>
          <w:spacing w:val="14"/>
          <w:w w:val="101"/>
        </w:rPr>
        <w:t xml:space="preserve"> </w:t>
      </w:r>
      <w:r>
        <w:rPr>
          <w:spacing w:val="-1"/>
        </w:rPr>
        <w:t>MJ et al:</w:t>
      </w:r>
      <w:r>
        <w:rPr>
          <w:spacing w:val="14"/>
          <w:w w:val="101"/>
        </w:rPr>
        <w:t xml:space="preserve"> </w:t>
      </w:r>
      <w:r>
        <w:rPr>
          <w:spacing w:val="-1"/>
        </w:rPr>
        <w:t>Meiotic</w:t>
      </w:r>
      <w:r>
        <w:rPr>
          <w:spacing w:val="6"/>
        </w:rPr>
        <w:t xml:space="preserve"> </w:t>
      </w:r>
      <w:r>
        <w:rPr>
          <w:spacing w:val="-1"/>
        </w:rPr>
        <w:t>se</w:t>
      </w:r>
      <w:r>
        <w:rPr>
          <w:spacing w:val="-2"/>
        </w:rPr>
        <w:t>gregation</w:t>
      </w:r>
      <w:r>
        <w:rPr>
          <w:spacing w:val="6"/>
        </w:rPr>
        <w:t xml:space="preserve"> </w:t>
      </w:r>
      <w:r>
        <w:rPr>
          <w:spacing w:val="-2"/>
        </w:rPr>
        <w:t>of translocations during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5"/>
        </w:rPr>
        <w:t xml:space="preserve"> </w:t>
      </w:r>
      <w:r>
        <w:rPr>
          <w:spacing w:val="-2"/>
        </w:rPr>
        <w:t>gametogenesis.</w:t>
      </w:r>
      <w:r>
        <w:rPr>
          <w:spacing w:val="18"/>
        </w:rPr>
        <w:t xml:space="preserve"> </w:t>
      </w:r>
      <w:r>
        <w:rPr>
          <w:spacing w:val="-2"/>
        </w:rPr>
        <w:t>Int</w:t>
      </w:r>
      <w:r>
        <w:rPr/>
        <w:t xml:space="preserve"> </w:t>
      </w:r>
      <w:r>
        <w:rPr>
          <w:spacing w:val="-1"/>
        </w:rPr>
        <w:t>J Androl 2004; </w:t>
      </w:r>
      <w:r>
        <w:rPr>
          <w:b/>
          <w:bCs/>
          <w:spacing w:val="-1"/>
        </w:rPr>
        <w:t>27: </w:t>
      </w:r>
      <w:r>
        <w:rPr>
          <w:spacing w:val="-1"/>
        </w:rPr>
        <w:t>200</w:t>
      </w:r>
    </w:p>
    <w:p>
      <w:pPr>
        <w:pStyle w:val="BodyText"/>
        <w:ind w:left="397"/>
        <w:spacing w:before="4" w:line="186" w:lineRule="auto"/>
        <w:rPr/>
      </w:pPr>
      <w:r>
        <w:rPr>
          <w:spacing w:val="-1"/>
        </w:rPr>
        <w:t>111.      Aksglaede</w:t>
      </w:r>
      <w:r>
        <w:rPr>
          <w:spacing w:val="15"/>
        </w:rPr>
        <w:t xml:space="preserve"> </w:t>
      </w:r>
      <w:r>
        <w:rPr>
          <w:spacing w:val="-1"/>
        </w:rPr>
        <w:t>L, Jørgensen</w:t>
      </w:r>
      <w:r>
        <w:rPr>
          <w:spacing w:val="15"/>
        </w:rPr>
        <w:t xml:space="preserve"> </w:t>
      </w:r>
      <w:r>
        <w:rPr>
          <w:spacing w:val="-1"/>
        </w:rPr>
        <w:t>N, Skakkebaek</w:t>
      </w:r>
      <w:r>
        <w:rPr>
          <w:spacing w:val="15"/>
        </w:rPr>
        <w:t xml:space="preserve"> </w:t>
      </w:r>
      <w:r>
        <w:rPr>
          <w:spacing w:val="-1"/>
        </w:rPr>
        <w:t>NE and  Juul A:</w:t>
      </w:r>
      <w:r>
        <w:rPr>
          <w:spacing w:val="14"/>
          <w:w w:val="101"/>
        </w:rPr>
        <w:t xml:space="preserve"> </w:t>
      </w:r>
      <w:r>
        <w:rPr>
          <w:spacing w:val="-1"/>
        </w:rPr>
        <w:t>Low semen volume</w:t>
      </w:r>
      <w:r>
        <w:rPr>
          <w:spacing w:val="13"/>
        </w:rPr>
        <w:t xml:space="preserve"> </w:t>
      </w:r>
      <w:r>
        <w:rPr>
          <w:spacing w:val="-1"/>
        </w:rPr>
        <w:t>in 47 adolescents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adu</w:t>
      </w:r>
      <w:r>
        <w:rPr>
          <w:spacing w:val="-2"/>
        </w:rPr>
        <w:t>lts with</w:t>
      </w:r>
    </w:p>
    <w:p>
      <w:pPr>
        <w:pStyle w:val="BodyText"/>
        <w:ind w:left="1098"/>
        <w:spacing w:line="241" w:lineRule="exact"/>
        <w:rPr/>
      </w:pPr>
      <w:r>
        <w:rPr>
          <w:position w:val="2"/>
        </w:rPr>
        <w:t>47,xxy klinefelter or 46,xx male </w:t>
      </w:r>
      <w:r>
        <w:rPr>
          <w:spacing w:val="-1"/>
          <w:position w:val="2"/>
        </w:rPr>
        <w:t>syndrome.</w:t>
      </w:r>
      <w:r>
        <w:rPr>
          <w:spacing w:val="18"/>
          <w:w w:val="101"/>
          <w:position w:val="2"/>
        </w:rPr>
        <w:t xml:space="preserve"> </w:t>
      </w:r>
      <w:r>
        <w:rPr>
          <w:spacing w:val="-1"/>
          <w:position w:val="2"/>
        </w:rPr>
        <w:t>Int J Androl 2009;</w:t>
      </w:r>
      <w:r>
        <w:rPr>
          <w:spacing w:val="7"/>
          <w:position w:val="2"/>
        </w:rPr>
        <w:t xml:space="preserve"> </w:t>
      </w:r>
      <w:r>
        <w:rPr>
          <w:b/>
          <w:bCs/>
          <w:spacing w:val="-1"/>
          <w:position w:val="2"/>
        </w:rPr>
        <w:t>32:</w:t>
      </w:r>
      <w:r>
        <w:rPr>
          <w:b/>
          <w:bCs/>
          <w:spacing w:val="7"/>
          <w:position w:val="2"/>
        </w:rPr>
        <w:t xml:space="preserve"> </w:t>
      </w:r>
      <w:r>
        <w:rPr>
          <w:spacing w:val="-1"/>
          <w:position w:val="2"/>
        </w:rPr>
        <w:t>376</w:t>
      </w:r>
    </w:p>
    <w:p>
      <w:pPr>
        <w:pStyle w:val="BodyText"/>
        <w:ind w:left="1117" w:right="702" w:hanging="720"/>
        <w:rPr/>
      </w:pPr>
      <w:r>
        <w:rPr>
          <w:spacing w:val="-1"/>
        </w:rPr>
        <w:t>112.      Laron Z,</w:t>
      </w:r>
      <w:r>
        <w:rPr>
          <w:spacing w:val="15"/>
        </w:rPr>
        <w:t xml:space="preserve"> </w:t>
      </w:r>
      <w:r>
        <w:rPr>
          <w:spacing w:val="-1"/>
        </w:rPr>
        <w:t>Dickerman Z, Zamir R and</w:t>
      </w:r>
      <w:r>
        <w:rPr>
          <w:spacing w:val="5"/>
        </w:rPr>
        <w:t xml:space="preserve">  </w:t>
      </w:r>
      <w:r>
        <w:rPr>
          <w:spacing w:val="-1"/>
        </w:rPr>
        <w:t>Galatzer A:</w:t>
      </w:r>
      <w:r>
        <w:rPr>
          <w:spacing w:val="15"/>
        </w:rPr>
        <w:t xml:space="preserve"> </w:t>
      </w:r>
      <w:r>
        <w:rPr>
          <w:spacing w:val="-1"/>
        </w:rPr>
        <w:t>Paternity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klinefelter's</w:t>
      </w:r>
      <w:r>
        <w:rPr>
          <w:spacing w:val="6"/>
        </w:rPr>
        <w:t xml:space="preserve"> </w:t>
      </w:r>
      <w:r>
        <w:rPr>
          <w:spacing w:val="-1"/>
        </w:rPr>
        <w:t>syndrome--a</w:t>
      </w:r>
      <w:r>
        <w:rPr>
          <w:spacing w:val="7"/>
        </w:rPr>
        <w:t xml:space="preserve"> </w:t>
      </w:r>
      <w:r>
        <w:rPr>
          <w:spacing w:val="-1"/>
        </w:rPr>
        <w:t>case</w:t>
      </w:r>
      <w:r>
        <w:rPr>
          <w:spacing w:val="11"/>
        </w:rPr>
        <w:t xml:space="preserve"> </w:t>
      </w:r>
      <w:r>
        <w:rPr>
          <w:spacing w:val="-1"/>
        </w:rPr>
        <w:t>report. Arch And</w:t>
      </w:r>
      <w:r>
        <w:rPr>
          <w:spacing w:val="-2"/>
        </w:rPr>
        <w:t>rol</w:t>
      </w:r>
      <w:r>
        <w:rPr/>
        <w:t xml:space="preserve"> </w:t>
      </w:r>
      <w:r>
        <w:rPr>
          <w:spacing w:val="-6"/>
        </w:rPr>
        <w:t>1982;</w:t>
      </w:r>
      <w:r>
        <w:rPr>
          <w:spacing w:val="16"/>
        </w:rPr>
        <w:t xml:space="preserve"> </w:t>
      </w:r>
      <w:r>
        <w:rPr>
          <w:b/>
          <w:bCs/>
          <w:spacing w:val="-6"/>
        </w:rPr>
        <w:t>8:</w:t>
      </w:r>
      <w:r>
        <w:rPr>
          <w:b/>
          <w:bCs/>
          <w:spacing w:val="22"/>
        </w:rPr>
        <w:t xml:space="preserve"> </w:t>
      </w:r>
      <w:r>
        <w:rPr>
          <w:spacing w:val="-6"/>
        </w:rPr>
        <w:t>149</w:t>
      </w:r>
    </w:p>
    <w:p>
      <w:pPr>
        <w:pStyle w:val="BodyText"/>
        <w:ind w:left="1102" w:right="1441" w:hanging="705"/>
        <w:spacing w:before="1" w:line="251" w:lineRule="auto"/>
        <w:rPr/>
      </w:pPr>
      <w:r>
        <w:rPr>
          <w:spacing w:val="-1"/>
        </w:rPr>
        <w:t>113.      Terzoli G,</w:t>
      </w:r>
      <w:r>
        <w:rPr>
          <w:spacing w:val="14"/>
          <w:w w:val="101"/>
        </w:rPr>
        <w:t xml:space="preserve"> </w:t>
      </w:r>
      <w:r>
        <w:rPr>
          <w:spacing w:val="-1"/>
        </w:rPr>
        <w:t>Lalatta</w:t>
      </w:r>
      <w:r>
        <w:rPr>
          <w:spacing w:val="16"/>
        </w:rPr>
        <w:t xml:space="preserve"> </w:t>
      </w:r>
      <w:r>
        <w:rPr>
          <w:spacing w:val="-1"/>
        </w:rPr>
        <w:t>F,</w:t>
      </w:r>
      <w:r>
        <w:rPr>
          <w:spacing w:val="14"/>
          <w:w w:val="101"/>
        </w:rPr>
        <w:t xml:space="preserve"> </w:t>
      </w:r>
      <w:r>
        <w:rPr>
          <w:spacing w:val="-1"/>
        </w:rPr>
        <w:t>Lobbiani A et al:</w:t>
      </w:r>
      <w:r>
        <w:rPr>
          <w:spacing w:val="16"/>
        </w:rPr>
        <w:t xml:space="preserve"> </w:t>
      </w:r>
      <w:r>
        <w:rPr>
          <w:spacing w:val="-1"/>
        </w:rPr>
        <w:t>Fertility</w:t>
      </w:r>
      <w:r>
        <w:rPr>
          <w:spacing w:val="12"/>
        </w:rPr>
        <w:t xml:space="preserve"> </w:t>
      </w:r>
      <w:r>
        <w:rPr>
          <w:spacing w:val="-1"/>
        </w:rPr>
        <w:t>in a 47,xx</w:t>
      </w:r>
      <w:r>
        <w:rPr>
          <w:spacing w:val="-2"/>
        </w:rPr>
        <w:t>y</w:t>
      </w:r>
      <w:r>
        <w:rPr>
          <w:spacing w:val="13"/>
        </w:rPr>
        <w:t xml:space="preserve"> </w:t>
      </w:r>
      <w:r>
        <w:rPr>
          <w:spacing w:val="-2"/>
        </w:rPr>
        <w:t>patient: Assessment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5"/>
        </w:rPr>
        <w:t xml:space="preserve"> </w:t>
      </w:r>
      <w:r>
        <w:rPr>
          <w:spacing w:val="-2"/>
        </w:rPr>
        <w:t>biological</w:t>
      </w:r>
      <w:r>
        <w:rPr>
          <w:spacing w:val="13"/>
        </w:rPr>
        <w:t xml:space="preserve"> </w:t>
      </w:r>
      <w:r>
        <w:rPr>
          <w:spacing w:val="-2"/>
        </w:rPr>
        <w:t>paternity</w:t>
      </w:r>
      <w:r>
        <w:rPr>
          <w:spacing w:val="13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deoxyribonucleic acid fingerprinting.</w:t>
      </w:r>
      <w:r>
        <w:rPr>
          <w:spacing w:val="34"/>
          <w:w w:val="101"/>
        </w:rPr>
        <w:t xml:space="preserve"> </w:t>
      </w:r>
      <w:r>
        <w:rPr>
          <w:spacing w:val="-1"/>
        </w:rPr>
        <w:t>Fertil Steril</w:t>
      </w:r>
      <w:r>
        <w:rPr>
          <w:spacing w:val="21"/>
        </w:rPr>
        <w:t xml:space="preserve"> </w:t>
      </w:r>
      <w:r>
        <w:rPr>
          <w:spacing w:val="-1"/>
        </w:rPr>
        <w:t>1992; </w:t>
      </w:r>
      <w:r>
        <w:rPr>
          <w:b/>
          <w:bCs/>
          <w:spacing w:val="-1"/>
        </w:rPr>
        <w:t>58: </w:t>
      </w:r>
      <w:r>
        <w:rPr>
          <w:spacing w:val="-1"/>
        </w:rPr>
        <w:t>821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footerReference w:type="default" r:id="rId111"/>
          <w:pgSz w:w="12240" w:h="15840"/>
          <w:pgMar w:top="454" w:right="343" w:bottom="692" w:left="344" w:header="146" w:footer="54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1103" w:right="434" w:hanging="704"/>
        <w:spacing w:before="57" w:line="251" w:lineRule="auto"/>
        <w:rPr/>
      </w:pPr>
      <w:r>
        <w:rPr>
          <w:spacing w:val="-1"/>
        </w:rPr>
        <w:t>114.      Lin YM,</w:t>
      </w:r>
      <w:r>
        <w:rPr>
          <w:spacing w:val="15"/>
          <w:w w:val="101"/>
        </w:rPr>
        <w:t xml:space="preserve"> </w:t>
      </w:r>
      <w:r>
        <w:rPr>
          <w:spacing w:val="-1"/>
        </w:rPr>
        <w:t>Huang WJ,</w:t>
      </w:r>
      <w:r>
        <w:rPr>
          <w:spacing w:val="14"/>
        </w:rPr>
        <w:t xml:space="preserve"> </w:t>
      </w:r>
      <w:r>
        <w:rPr>
          <w:spacing w:val="-1"/>
        </w:rPr>
        <w:t>Lin JS and  Kuo</w:t>
      </w:r>
      <w:r>
        <w:rPr>
          <w:spacing w:val="15"/>
        </w:rPr>
        <w:t xml:space="preserve"> </w:t>
      </w:r>
      <w:r>
        <w:rPr>
          <w:spacing w:val="-1"/>
        </w:rPr>
        <w:t>PL:</w:t>
      </w:r>
      <w:r>
        <w:rPr>
          <w:spacing w:val="15"/>
          <w:w w:val="101"/>
        </w:rPr>
        <w:t xml:space="preserve"> </w:t>
      </w:r>
      <w:r>
        <w:rPr>
          <w:spacing w:val="-1"/>
        </w:rPr>
        <w:t>Progressi</w:t>
      </w:r>
      <w:r>
        <w:rPr>
          <w:spacing w:val="-2"/>
        </w:rPr>
        <w:t>ve</w:t>
      </w:r>
      <w:r>
        <w:rPr>
          <w:spacing w:val="6"/>
        </w:rPr>
        <w:t xml:space="preserve"> </w:t>
      </w:r>
      <w:r>
        <w:rPr>
          <w:spacing w:val="-2"/>
        </w:rPr>
        <w:t>depletion</w:t>
      </w:r>
      <w:r>
        <w:rPr>
          <w:spacing w:val="6"/>
        </w:rPr>
        <w:t xml:space="preserve"> </w:t>
      </w:r>
      <w:r>
        <w:rPr>
          <w:spacing w:val="-2"/>
        </w:rPr>
        <w:t>of germ</w:t>
      </w:r>
      <w:r>
        <w:rPr>
          <w:spacing w:val="8"/>
        </w:rPr>
        <w:t xml:space="preserve"> </w:t>
      </w:r>
      <w:r>
        <w:rPr>
          <w:spacing w:val="-2"/>
        </w:rPr>
        <w:t>cells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2"/>
        </w:rPr>
        <w:t xml:space="preserve"> </w:t>
      </w:r>
      <w:r>
        <w:rPr>
          <w:spacing w:val="-2"/>
        </w:rPr>
        <w:t>man with</w:t>
      </w:r>
      <w:r>
        <w:rPr>
          <w:spacing w:val="13"/>
        </w:rPr>
        <w:t xml:space="preserve"> </w:t>
      </w:r>
      <w:r>
        <w:rPr>
          <w:spacing w:val="-2"/>
        </w:rPr>
        <w:t>nonmosaic</w:t>
      </w:r>
      <w:r>
        <w:rPr>
          <w:spacing w:val="13"/>
        </w:rPr>
        <w:t xml:space="preserve"> </w:t>
      </w:r>
      <w:r>
        <w:rPr>
          <w:spacing w:val="-2"/>
        </w:rPr>
        <w:t>klinefelter's</w:t>
      </w:r>
      <w:r>
        <w:rPr/>
        <w:t xml:space="preserve"> </w:t>
      </w:r>
      <w:r>
        <w:rPr/>
        <w:t>syndrome: Optimal time for sperm </w:t>
      </w:r>
      <w:r>
        <w:rPr>
          <w:spacing w:val="-1"/>
        </w:rPr>
        <w:t>recovery.</w:t>
      </w:r>
      <w:r>
        <w:rPr>
          <w:spacing w:val="14"/>
          <w:w w:val="101"/>
        </w:rPr>
        <w:t xml:space="preserve"> </w:t>
      </w:r>
      <w:r>
        <w:rPr>
          <w:spacing w:val="-1"/>
        </w:rPr>
        <w:t>Urology 2004; </w:t>
      </w:r>
      <w:r>
        <w:rPr>
          <w:b/>
          <w:bCs/>
          <w:spacing w:val="-1"/>
        </w:rPr>
        <w:t>63: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380</w:t>
      </w:r>
    </w:p>
    <w:p>
      <w:pPr>
        <w:pStyle w:val="BodyText"/>
        <w:ind w:left="1110" w:right="994" w:hanging="711"/>
        <w:rPr/>
      </w:pPr>
      <w:r>
        <w:rPr>
          <w:spacing w:val="-1"/>
        </w:rPr>
        <w:t>115.      Ichioka</w:t>
      </w:r>
      <w:r>
        <w:rPr>
          <w:spacing w:val="14"/>
          <w:w w:val="101"/>
        </w:rPr>
        <w:t xml:space="preserve"> </w:t>
      </w:r>
      <w:r>
        <w:rPr>
          <w:spacing w:val="-1"/>
        </w:rPr>
        <w:t>K,</w:t>
      </w:r>
      <w:r>
        <w:rPr>
          <w:spacing w:val="15"/>
        </w:rPr>
        <w:t xml:space="preserve"> </w:t>
      </w:r>
      <w:r>
        <w:rPr>
          <w:spacing w:val="-1"/>
        </w:rPr>
        <w:t>Utsunomiya</w:t>
      </w:r>
      <w:r>
        <w:rPr>
          <w:spacing w:val="15"/>
        </w:rPr>
        <w:t xml:space="preserve"> </w:t>
      </w:r>
      <w:r>
        <w:rPr>
          <w:spacing w:val="-1"/>
        </w:rPr>
        <w:t>N,</w:t>
      </w:r>
      <w:r>
        <w:rPr>
          <w:spacing w:val="14"/>
        </w:rPr>
        <w:t xml:space="preserve"> </w:t>
      </w:r>
      <w:r>
        <w:rPr>
          <w:spacing w:val="-1"/>
        </w:rPr>
        <w:t>Kohei</w:t>
      </w:r>
      <w:r>
        <w:rPr>
          <w:spacing w:val="15"/>
        </w:rPr>
        <w:t xml:space="preserve"> </w:t>
      </w:r>
      <w:r>
        <w:rPr>
          <w:spacing w:val="-1"/>
        </w:rPr>
        <w:t>N et al: Adult ons</w:t>
      </w:r>
      <w:r>
        <w:rPr>
          <w:spacing w:val="-2"/>
        </w:rPr>
        <w:t>et of declining</w:t>
      </w:r>
      <w:r>
        <w:rPr>
          <w:spacing w:val="6"/>
        </w:rPr>
        <w:t xml:space="preserve"> </w:t>
      </w:r>
      <w:r>
        <w:rPr>
          <w:spacing w:val="-2"/>
        </w:rPr>
        <w:t>spermatogenesis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man</w:t>
      </w:r>
      <w:r>
        <w:rPr/>
        <w:t xml:space="preserve"> </w:t>
      </w:r>
      <w:r>
        <w:rPr>
          <w:spacing w:val="-2"/>
        </w:rPr>
        <w:t>with</w:t>
      </w:r>
      <w:r>
        <w:rPr>
          <w:spacing w:val="13"/>
        </w:rPr>
        <w:t xml:space="preserve"> </w:t>
      </w:r>
      <w:r>
        <w:rPr>
          <w:spacing w:val="-2"/>
        </w:rPr>
        <w:t>nonmosaic</w:t>
      </w:r>
      <w:r>
        <w:rPr/>
        <w:t xml:space="preserve"> </w:t>
      </w:r>
      <w:r>
        <w:rPr>
          <w:spacing w:val="-1"/>
        </w:rPr>
        <w:t>klinefelter's syndrome.</w:t>
      </w:r>
      <w:r>
        <w:rPr>
          <w:spacing w:val="17"/>
          <w:w w:val="101"/>
        </w:rPr>
        <w:t xml:space="preserve"> </w:t>
      </w:r>
      <w:r>
        <w:rPr>
          <w:spacing w:val="-1"/>
        </w:rPr>
        <w:t>Fertil Steril 2006; </w:t>
      </w:r>
      <w:r>
        <w:rPr>
          <w:b/>
          <w:bCs/>
          <w:spacing w:val="-1"/>
        </w:rPr>
        <w:t>85: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1511.e1</w:t>
      </w:r>
    </w:p>
    <w:p>
      <w:pPr>
        <w:pStyle w:val="BodyText"/>
        <w:ind w:left="1110" w:right="762" w:hanging="711"/>
        <w:spacing w:before="1" w:line="251" w:lineRule="auto"/>
        <w:rPr/>
      </w:pPr>
      <w:r>
        <w:rPr>
          <w:spacing w:val="-1"/>
        </w:rPr>
        <w:t>116.      Sabbaghian</w:t>
      </w:r>
      <w:r>
        <w:rPr>
          <w:spacing w:val="13"/>
        </w:rPr>
        <w:t xml:space="preserve"> </w:t>
      </w:r>
      <w:r>
        <w:rPr>
          <w:spacing w:val="-1"/>
        </w:rPr>
        <w:t>M,</w:t>
      </w:r>
      <w:r>
        <w:rPr>
          <w:spacing w:val="15"/>
        </w:rPr>
        <w:t xml:space="preserve"> </w:t>
      </w:r>
      <w:r>
        <w:rPr>
          <w:spacing w:val="-1"/>
        </w:rPr>
        <w:t>Mohseni</w:t>
      </w:r>
      <w:r>
        <w:rPr>
          <w:spacing w:val="14"/>
          <w:w w:val="101"/>
        </w:rPr>
        <w:t xml:space="preserve"> </w:t>
      </w:r>
      <w:r>
        <w:rPr>
          <w:spacing w:val="-1"/>
        </w:rPr>
        <w:t>Meybodi A,</w:t>
      </w:r>
      <w:r>
        <w:rPr>
          <w:spacing w:val="15"/>
          <w:w w:val="101"/>
        </w:rPr>
        <w:t xml:space="preserve"> </w:t>
      </w:r>
      <w:r>
        <w:rPr>
          <w:spacing w:val="-1"/>
        </w:rPr>
        <w:t>Rafaee A et al: Sperm</w:t>
      </w:r>
      <w:r>
        <w:rPr>
          <w:spacing w:val="14"/>
          <w:w w:val="101"/>
        </w:rPr>
        <w:t xml:space="preserve"> </w:t>
      </w:r>
      <w:r>
        <w:rPr>
          <w:spacing w:val="-1"/>
        </w:rPr>
        <w:t>retrieval rate</w:t>
      </w:r>
      <w:r>
        <w:rPr>
          <w:spacing w:val="7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2"/>
        </w:rPr>
        <w:t xml:space="preserve"> </w:t>
      </w:r>
      <w:r>
        <w:rPr>
          <w:spacing w:val="-2"/>
        </w:rPr>
        <w:t>reproductive</w:t>
      </w:r>
      <w:r>
        <w:rPr>
          <w:spacing w:val="7"/>
        </w:rPr>
        <w:t xml:space="preserve"> </w:t>
      </w:r>
      <w:r>
        <w:rPr>
          <w:spacing w:val="-2"/>
        </w:rPr>
        <w:t>outcome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infertile</w:t>
      </w:r>
      <w:r>
        <w:rPr/>
        <w:t xml:space="preserve"> </w:t>
      </w:r>
      <w:r>
        <w:rPr/>
        <w:t>men with azoospermia factor c deletion. Andrologia 201</w:t>
      </w:r>
      <w:r>
        <w:rPr>
          <w:spacing w:val="-1"/>
        </w:rPr>
        <w:t>8; </w:t>
      </w:r>
      <w:r>
        <w:rPr>
          <w:b/>
          <w:bCs/>
          <w:spacing w:val="-1"/>
        </w:rPr>
        <w:t>50: </w:t>
      </w:r>
      <w:r>
        <w:rPr>
          <w:spacing w:val="-1"/>
        </w:rPr>
        <w:t>e13052</w:t>
      </w:r>
    </w:p>
    <w:p>
      <w:pPr>
        <w:pStyle w:val="BodyText"/>
        <w:ind w:left="1110" w:right="460" w:hanging="711"/>
        <w:spacing w:before="20" w:line="218" w:lineRule="auto"/>
        <w:rPr/>
      </w:pPr>
      <w:r>
        <w:rPr>
          <w:spacing w:val="-1"/>
        </w:rPr>
        <w:t>117.      Yuen W, Golin AP,</w:t>
      </w:r>
      <w:r>
        <w:rPr>
          <w:spacing w:val="16"/>
        </w:rPr>
        <w:t xml:space="preserve"> </w:t>
      </w:r>
      <w:r>
        <w:rPr>
          <w:spacing w:val="-1"/>
        </w:rPr>
        <w:t>Flannigan</w:t>
      </w:r>
      <w:r>
        <w:rPr>
          <w:spacing w:val="16"/>
        </w:rPr>
        <w:t xml:space="preserve"> </w:t>
      </w:r>
      <w:r>
        <w:rPr>
          <w:spacing w:val="-1"/>
        </w:rPr>
        <w:t>R and  Schlegel</w:t>
      </w:r>
      <w:r>
        <w:rPr>
          <w:spacing w:val="15"/>
        </w:rPr>
        <w:t xml:space="preserve"> </w:t>
      </w:r>
      <w:r>
        <w:rPr>
          <w:spacing w:val="-1"/>
        </w:rPr>
        <w:t>PN:</w:t>
      </w:r>
      <w:r>
        <w:rPr>
          <w:spacing w:val="15"/>
          <w:w w:val="101"/>
        </w:rPr>
        <w:t xml:space="preserve"> </w:t>
      </w:r>
      <w:r>
        <w:rPr>
          <w:spacing w:val="-1"/>
        </w:rPr>
        <w:t>Histology and sperm</w:t>
      </w:r>
      <w:r>
        <w:rPr>
          <w:spacing w:val="13"/>
        </w:rPr>
        <w:t xml:space="preserve"> </w:t>
      </w:r>
      <w:r>
        <w:rPr>
          <w:spacing w:val="-1"/>
        </w:rPr>
        <w:t>retrieval</w:t>
      </w:r>
      <w:r>
        <w:rPr>
          <w:spacing w:val="5"/>
        </w:rPr>
        <w:t xml:space="preserve"> </w:t>
      </w:r>
      <w:r>
        <w:rPr>
          <w:spacing w:val="-2"/>
        </w:rPr>
        <w:t>among</w:t>
      </w:r>
      <w:r>
        <w:rPr>
          <w:spacing w:val="13"/>
        </w:rPr>
        <w:t xml:space="preserve"> </w:t>
      </w:r>
      <w:r>
        <w:rPr>
          <w:spacing w:val="-2"/>
        </w:rPr>
        <w:t>men with</w:t>
      </w:r>
      <w:r>
        <w:rPr>
          <w:spacing w:val="3"/>
        </w:rPr>
        <w:t xml:space="preserve"> </w:t>
      </w:r>
      <w:r>
        <w:rPr>
          <w:spacing w:val="-2"/>
        </w:rPr>
        <w:t>y</w:t>
      </w:r>
      <w:r>
        <w:rPr>
          <w:spacing w:val="8"/>
        </w:rPr>
        <w:t xml:space="preserve"> </w:t>
      </w:r>
      <w:r>
        <w:rPr>
          <w:spacing w:val="-2"/>
        </w:rPr>
        <w:t>chromosome</w:t>
      </w:r>
      <w:r>
        <w:rPr/>
        <w:t xml:space="preserve"> </w:t>
      </w:r>
      <w:r>
        <w:rPr>
          <w:spacing w:val="-1"/>
        </w:rPr>
        <w:t>microdeletions. Transl A</w:t>
      </w:r>
      <w:r>
        <w:rPr>
          <w:spacing w:val="-2"/>
        </w:rPr>
        <w:t>ndrol</w:t>
      </w:r>
      <w:r>
        <w:rPr>
          <w:spacing w:val="16"/>
        </w:rPr>
        <w:t xml:space="preserve"> </w:t>
      </w:r>
      <w:r>
        <w:rPr>
          <w:spacing w:val="-2"/>
        </w:rPr>
        <w:t>Urol 2021;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10: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1442</w:t>
      </w:r>
    </w:p>
    <w:p>
      <w:pPr>
        <w:pStyle w:val="BodyText"/>
        <w:ind w:left="1103" w:right="666" w:hanging="704"/>
        <w:rPr/>
      </w:pPr>
      <w:r>
        <w:rPr>
          <w:spacing w:val="-1"/>
        </w:rPr>
        <w:t>118.      Rabinowitz</w:t>
      </w:r>
      <w:r>
        <w:rPr>
          <w:spacing w:val="14"/>
          <w:w w:val="101"/>
        </w:rPr>
        <w:t xml:space="preserve"> </w:t>
      </w:r>
      <w:r>
        <w:rPr>
          <w:spacing w:val="-1"/>
        </w:rPr>
        <w:t>MJ,</w:t>
      </w:r>
      <w:r>
        <w:rPr>
          <w:spacing w:val="15"/>
          <w:w w:val="101"/>
        </w:rPr>
        <w:t xml:space="preserve"> </w:t>
      </w:r>
      <w:r>
        <w:rPr>
          <w:spacing w:val="-1"/>
        </w:rPr>
        <w:t>Huffman</w:t>
      </w:r>
      <w:r>
        <w:rPr>
          <w:spacing w:val="15"/>
        </w:rPr>
        <w:t xml:space="preserve"> </w:t>
      </w:r>
      <w:r>
        <w:rPr>
          <w:spacing w:val="-1"/>
        </w:rPr>
        <w:t>PJ,</w:t>
      </w:r>
      <w:r>
        <w:rPr>
          <w:spacing w:val="16"/>
        </w:rPr>
        <w:t xml:space="preserve"> </w:t>
      </w:r>
      <w:r>
        <w:rPr>
          <w:spacing w:val="-1"/>
        </w:rPr>
        <w:t>Haney</w:t>
      </w:r>
      <w:r>
        <w:rPr>
          <w:spacing w:val="13"/>
        </w:rPr>
        <w:t xml:space="preserve"> </w:t>
      </w:r>
      <w:r>
        <w:rPr>
          <w:spacing w:val="-1"/>
        </w:rPr>
        <w:t>NM and  Kohn TP: Y-chrom</w:t>
      </w:r>
      <w:r>
        <w:rPr>
          <w:spacing w:val="-2"/>
        </w:rPr>
        <w:t>osome</w:t>
      </w:r>
      <w:r>
        <w:rPr>
          <w:spacing w:val="13"/>
        </w:rPr>
        <w:t xml:space="preserve"> </w:t>
      </w:r>
      <w:r>
        <w:rPr>
          <w:spacing w:val="-2"/>
        </w:rPr>
        <w:t>microdeletions: A</w:t>
      </w:r>
      <w:r>
        <w:rPr>
          <w:spacing w:val="13"/>
        </w:rPr>
        <w:t xml:space="preserve"> </w:t>
      </w:r>
      <w:r>
        <w:rPr>
          <w:spacing w:val="-2"/>
        </w:rPr>
        <w:t>review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prevalence,</w:t>
      </w:r>
      <w:r>
        <w:rPr/>
        <w:t xml:space="preserve"> </w:t>
      </w:r>
      <w:r>
        <w:rPr/>
        <w:t>screening, and clinical consideration</w:t>
      </w:r>
      <w:r>
        <w:rPr>
          <w:spacing w:val="-1"/>
        </w:rPr>
        <w:t>s. Appl Clin Genet 2021;</w:t>
      </w:r>
      <w:r>
        <w:rPr>
          <w:spacing w:val="18"/>
          <w:w w:val="101"/>
        </w:rPr>
        <w:t xml:space="preserve"> </w:t>
      </w:r>
      <w:r>
        <w:rPr>
          <w:b/>
          <w:bCs/>
          <w:spacing w:val="-1"/>
        </w:rPr>
        <w:t>14: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51</w:t>
      </w:r>
    </w:p>
    <w:p>
      <w:pPr>
        <w:pStyle w:val="BodyText"/>
        <w:ind w:left="1110" w:right="437" w:hanging="711"/>
        <w:spacing w:before="1" w:line="239" w:lineRule="auto"/>
        <w:rPr/>
      </w:pPr>
      <w:r>
        <w:rPr>
          <w:spacing w:val="-1"/>
        </w:rPr>
        <w:t>119.      Minhas S,</w:t>
      </w:r>
      <w:r>
        <w:rPr>
          <w:spacing w:val="15"/>
        </w:rPr>
        <w:t xml:space="preserve"> </w:t>
      </w:r>
      <w:r>
        <w:rPr>
          <w:spacing w:val="-1"/>
        </w:rPr>
        <w:t>Bettocchi C,</w:t>
      </w:r>
      <w:r>
        <w:rPr>
          <w:spacing w:val="14"/>
        </w:rPr>
        <w:t xml:space="preserve"> </w:t>
      </w:r>
      <w:r>
        <w:rPr>
          <w:spacing w:val="-1"/>
        </w:rPr>
        <w:t>Boeri</w:t>
      </w:r>
      <w:r>
        <w:rPr>
          <w:spacing w:val="14"/>
          <w:w w:val="101"/>
        </w:rPr>
        <w:t xml:space="preserve"> </w:t>
      </w:r>
      <w:r>
        <w:rPr>
          <w:spacing w:val="-1"/>
        </w:rPr>
        <w:t>L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European</w:t>
      </w:r>
      <w:r>
        <w:rPr>
          <w:spacing w:val="7"/>
        </w:rPr>
        <w:t xml:space="preserve"> </w:t>
      </w:r>
      <w:r>
        <w:rPr>
          <w:spacing w:val="-1"/>
        </w:rPr>
        <w:t>association</w:t>
      </w:r>
      <w:r>
        <w:rPr>
          <w:spacing w:val="6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5"/>
        </w:rPr>
        <w:t xml:space="preserve"> </w:t>
      </w:r>
      <w:r>
        <w:rPr>
          <w:spacing w:val="-2"/>
        </w:rPr>
        <w:t>urology</w:t>
      </w:r>
      <w:r>
        <w:rPr>
          <w:spacing w:val="6"/>
        </w:rPr>
        <w:t xml:space="preserve"> </w:t>
      </w:r>
      <w:r>
        <w:rPr>
          <w:spacing w:val="-2"/>
        </w:rPr>
        <w:t>guidelines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6"/>
        </w:rPr>
        <w:t xml:space="preserve"> </w:t>
      </w:r>
      <w:r>
        <w:rPr>
          <w:spacing w:val="-2"/>
        </w:rPr>
        <w:t>sexual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reproductive</w:t>
      </w:r>
      <w:r>
        <w:rPr/>
        <w:t xml:space="preserve"> </w:t>
      </w:r>
      <w:r>
        <w:rPr>
          <w:spacing w:val="-1"/>
        </w:rPr>
        <w:t>health: 2021 update on</w:t>
      </w:r>
      <w:r>
        <w:rPr>
          <w:spacing w:val="13"/>
        </w:rPr>
        <w:t xml:space="preserve"> </w:t>
      </w:r>
      <w:r>
        <w:rPr>
          <w:spacing w:val="-1"/>
        </w:rPr>
        <w:t>male infertili</w:t>
      </w:r>
      <w:r>
        <w:rPr>
          <w:spacing w:val="-2"/>
        </w:rPr>
        <w:t>ty.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2"/>
        </w:rPr>
        <w:t xml:space="preserve"> </w:t>
      </w:r>
      <w:r>
        <w:rPr>
          <w:spacing w:val="-2"/>
        </w:rPr>
        <w:t>Urol</w:t>
      </w:r>
      <w:r>
        <w:rPr>
          <w:spacing w:val="6"/>
        </w:rPr>
        <w:t xml:space="preserve"> </w:t>
      </w:r>
      <w:r>
        <w:rPr>
          <w:spacing w:val="-2"/>
        </w:rPr>
        <w:t>2021;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80: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603</w:t>
      </w:r>
    </w:p>
    <w:p>
      <w:pPr>
        <w:pStyle w:val="BodyText"/>
        <w:ind w:left="399"/>
        <w:spacing w:before="1" w:line="239" w:lineRule="auto"/>
        <w:rPr/>
      </w:pPr>
      <w:r>
        <w:rPr>
          <w:spacing w:val="-1"/>
        </w:rPr>
        <w:t>120.      Kohn TP,</w:t>
      </w:r>
      <w:r>
        <w:rPr>
          <w:spacing w:val="15"/>
        </w:rPr>
        <w:t xml:space="preserve"> </w:t>
      </w:r>
      <w:r>
        <w:rPr>
          <w:spacing w:val="-1"/>
        </w:rPr>
        <w:t>Kohn JR, Owen</w:t>
      </w:r>
      <w:r>
        <w:rPr>
          <w:spacing w:val="15"/>
          <w:w w:val="101"/>
        </w:rPr>
        <w:t xml:space="preserve"> </w:t>
      </w:r>
      <w:r>
        <w:rPr>
          <w:spacing w:val="-1"/>
        </w:rPr>
        <w:t>RC and</w:t>
      </w:r>
      <w:r>
        <w:rPr>
          <w:spacing w:val="4"/>
        </w:rPr>
        <w:t xml:space="preserve">  </w:t>
      </w:r>
      <w:r>
        <w:rPr>
          <w:spacing w:val="-1"/>
        </w:rPr>
        <w:t>Coward</w:t>
      </w:r>
      <w:r>
        <w:rPr>
          <w:spacing w:val="16"/>
          <w:w w:val="101"/>
        </w:rPr>
        <w:t xml:space="preserve"> </w:t>
      </w:r>
      <w:r>
        <w:rPr>
          <w:spacing w:val="-1"/>
        </w:rPr>
        <w:t>RM: The</w:t>
      </w:r>
      <w:r>
        <w:rPr>
          <w:spacing w:val="12"/>
        </w:rPr>
        <w:t xml:space="preserve"> </w:t>
      </w:r>
      <w:r>
        <w:rPr>
          <w:spacing w:val="-1"/>
        </w:rPr>
        <w:t>prevalence</w:t>
      </w:r>
      <w:r>
        <w:rPr>
          <w:spacing w:val="6"/>
        </w:rPr>
        <w:t xml:space="preserve"> </w:t>
      </w:r>
      <w:r>
        <w:rPr>
          <w:spacing w:val="-1"/>
        </w:rPr>
        <w:t>of y</w:t>
      </w:r>
      <w:r>
        <w:rPr>
          <w:spacing w:val="-2"/>
        </w:rPr>
        <w:t>-chromosome</w:t>
      </w:r>
      <w:r>
        <w:rPr>
          <w:spacing w:val="13"/>
        </w:rPr>
        <w:t xml:space="preserve"> </w:t>
      </w:r>
      <w:r>
        <w:rPr>
          <w:spacing w:val="-2"/>
        </w:rPr>
        <w:t>microdeletions</w:t>
      </w:r>
      <w:r>
        <w:rPr>
          <w:spacing w:val="13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1103" w:right="570"/>
        <w:rPr/>
      </w:pPr>
      <w:r>
        <w:rPr/>
        <w:t>oligozoospermic men:</w:t>
      </w:r>
      <w:r>
        <w:rPr>
          <w:spacing w:val="-1"/>
        </w:rPr>
        <w:t xml:space="preserve"> A systematic review and</w:t>
      </w:r>
      <w:r>
        <w:rPr>
          <w:spacing w:val="13"/>
        </w:rPr>
        <w:t xml:space="preserve"> </w:t>
      </w:r>
      <w:r>
        <w:rPr>
          <w:spacing w:val="-1"/>
        </w:rPr>
        <w:t>meta-analysis of european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north</w:t>
      </w:r>
      <w:r>
        <w:rPr>
          <w:spacing w:val="7"/>
        </w:rPr>
        <w:t xml:space="preserve"> </w:t>
      </w:r>
      <w:r>
        <w:rPr>
          <w:spacing w:val="-1"/>
        </w:rPr>
        <w:t>american</w:t>
      </w:r>
      <w:r>
        <w:rPr>
          <w:spacing w:val="5"/>
        </w:rPr>
        <w:t xml:space="preserve"> </w:t>
      </w:r>
      <w:r>
        <w:rPr>
          <w:spacing w:val="-1"/>
        </w:rPr>
        <w:t>studies.</w:t>
      </w:r>
      <w:r>
        <w:rPr>
          <w:spacing w:val="15"/>
          <w:w w:val="101"/>
        </w:rPr>
        <w:t xml:space="preserve"> </w:t>
      </w:r>
      <w:r>
        <w:rPr>
          <w:spacing w:val="-1"/>
        </w:rPr>
        <w:t>Eur</w:t>
      </w:r>
      <w:r>
        <w:rPr>
          <w:spacing w:val="13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2"/>
        </w:rPr>
        <w:t>2019; </w:t>
      </w:r>
      <w:r>
        <w:rPr>
          <w:b/>
          <w:bCs/>
          <w:spacing w:val="-2"/>
        </w:rPr>
        <w:t>76:</w:t>
      </w:r>
      <w:r>
        <w:rPr>
          <w:b/>
          <w:bCs/>
          <w:spacing w:val="18"/>
        </w:rPr>
        <w:t xml:space="preserve"> </w:t>
      </w:r>
      <w:r>
        <w:rPr>
          <w:spacing w:val="-2"/>
        </w:rPr>
        <w:t>626</w:t>
      </w:r>
    </w:p>
    <w:p>
      <w:pPr>
        <w:pStyle w:val="BodyText"/>
        <w:ind w:left="399"/>
        <w:spacing w:before="1" w:line="239" w:lineRule="auto"/>
        <w:rPr/>
      </w:pPr>
      <w:r>
        <w:rPr>
          <w:spacing w:val="-1"/>
        </w:rPr>
        <w:t>121.      Tang</w:t>
      </w:r>
      <w:r>
        <w:rPr>
          <w:spacing w:val="15"/>
          <w:w w:val="101"/>
        </w:rPr>
        <w:t xml:space="preserve"> </w:t>
      </w:r>
      <w:r>
        <w:rPr>
          <w:spacing w:val="-1"/>
        </w:rPr>
        <w:t>D,</w:t>
      </w:r>
      <w:r>
        <w:rPr>
          <w:spacing w:val="14"/>
          <w:w w:val="101"/>
        </w:rPr>
        <w:t xml:space="preserve"> </w:t>
      </w:r>
      <w:r>
        <w:rPr>
          <w:spacing w:val="-1"/>
        </w:rPr>
        <w:t>Liu W,</w:t>
      </w:r>
      <w:r>
        <w:rPr>
          <w:spacing w:val="14"/>
        </w:rPr>
        <w:t xml:space="preserve"> </w:t>
      </w:r>
      <w:r>
        <w:rPr>
          <w:spacing w:val="-1"/>
        </w:rPr>
        <w:t>Li G et al:</w:t>
      </w:r>
      <w:r>
        <w:rPr>
          <w:spacing w:val="15"/>
        </w:rPr>
        <w:t xml:space="preserve"> </w:t>
      </w:r>
      <w:r>
        <w:rPr>
          <w:spacing w:val="-1"/>
        </w:rPr>
        <w:t>Normal fertility with deletion</w:t>
      </w:r>
      <w:r>
        <w:rPr>
          <w:spacing w:val="6"/>
        </w:rPr>
        <w:t xml:space="preserve"> </w:t>
      </w:r>
      <w:r>
        <w:rPr>
          <w:spacing w:val="-1"/>
        </w:rPr>
        <w:t>of </w:t>
      </w:r>
      <w:r>
        <w:rPr>
          <w:spacing w:val="-2"/>
        </w:rPr>
        <w:t>sy84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sy86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azfa</w:t>
      </w:r>
      <w:r>
        <w:rPr>
          <w:spacing w:val="11"/>
        </w:rPr>
        <w:t xml:space="preserve"> </w:t>
      </w:r>
      <w:r>
        <w:rPr>
          <w:spacing w:val="-2"/>
        </w:rPr>
        <w:t>region. Andrology</w:t>
      </w:r>
      <w:r>
        <w:rPr>
          <w:spacing w:val="6"/>
        </w:rPr>
        <w:t xml:space="preserve"> </w:t>
      </w:r>
      <w:r>
        <w:rPr>
          <w:spacing w:val="-2"/>
        </w:rPr>
        <w:t>2020;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8: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332</w:t>
      </w:r>
    </w:p>
    <w:p>
      <w:pPr>
        <w:pStyle w:val="BodyText"/>
        <w:ind w:left="399"/>
        <w:rPr/>
      </w:pPr>
      <w:r>
        <w:rPr>
          <w:spacing w:val="-1"/>
        </w:rPr>
        <w:t>122.      Alksere</w:t>
      </w:r>
      <w:r>
        <w:rPr>
          <w:spacing w:val="14"/>
          <w:w w:val="101"/>
        </w:rPr>
        <w:t xml:space="preserve"> </w:t>
      </w:r>
      <w:r>
        <w:rPr>
          <w:spacing w:val="-1"/>
        </w:rPr>
        <w:t>B,</w:t>
      </w:r>
      <w:r>
        <w:rPr>
          <w:spacing w:val="14"/>
        </w:rPr>
        <w:t xml:space="preserve"> </w:t>
      </w:r>
      <w:r>
        <w:rPr>
          <w:spacing w:val="-1"/>
        </w:rPr>
        <w:t>Berzina</w:t>
      </w:r>
      <w:r>
        <w:rPr>
          <w:spacing w:val="15"/>
          <w:w w:val="101"/>
        </w:rPr>
        <w:t xml:space="preserve"> </w:t>
      </w:r>
      <w:r>
        <w:rPr>
          <w:spacing w:val="-1"/>
        </w:rPr>
        <w:t>D,</w:t>
      </w:r>
      <w:r>
        <w:rPr>
          <w:spacing w:val="15"/>
        </w:rPr>
        <w:t xml:space="preserve"> </w:t>
      </w:r>
      <w:r>
        <w:rPr>
          <w:spacing w:val="-1"/>
        </w:rPr>
        <w:t>Dudorova A et al: Case of inherited</w:t>
      </w:r>
      <w:r>
        <w:rPr>
          <w:spacing w:val="12"/>
        </w:rPr>
        <w:t xml:space="preserve"> </w:t>
      </w:r>
      <w:r>
        <w:rPr>
          <w:spacing w:val="-1"/>
        </w:rPr>
        <w:t>partial azfa</w:t>
      </w:r>
      <w:r>
        <w:rPr>
          <w:spacing w:val="7"/>
        </w:rPr>
        <w:t xml:space="preserve"> </w:t>
      </w:r>
      <w:r>
        <w:rPr>
          <w:spacing w:val="-1"/>
        </w:rPr>
        <w:t>deletion</w:t>
      </w:r>
      <w:r>
        <w:rPr/>
        <w:t xml:space="preserve"> </w:t>
      </w:r>
      <w:r>
        <w:rPr>
          <w:spacing w:val="-1"/>
        </w:rPr>
        <w:t>wit</w:t>
      </w:r>
      <w:r>
        <w:rPr>
          <w:spacing w:val="-2"/>
        </w:rPr>
        <w:t>hout</w:t>
      </w:r>
      <w:r>
        <w:rPr>
          <w:spacing w:val="13"/>
        </w:rPr>
        <w:t xml:space="preserve"> </w:t>
      </w:r>
      <w:r>
        <w:rPr>
          <w:spacing w:val="-2"/>
        </w:rPr>
        <w:t>impact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1"/>
        </w:rPr>
        <w:t xml:space="preserve"> </w:t>
      </w:r>
      <w:r>
        <w:rPr>
          <w:spacing w:val="-2"/>
        </w:rPr>
        <w:t>fertility.</w:t>
      </w:r>
    </w:p>
    <w:p>
      <w:pPr>
        <w:pStyle w:val="BodyText"/>
        <w:ind w:left="1107"/>
        <w:spacing w:before="1" w:line="239" w:lineRule="auto"/>
        <w:rPr/>
      </w:pPr>
      <w:r>
        <w:rPr>
          <w:spacing w:val="-1"/>
        </w:rPr>
        <w:t>Case</w:t>
      </w:r>
      <w:r>
        <w:rPr>
          <w:spacing w:val="15"/>
          <w:w w:val="101"/>
        </w:rPr>
        <w:t xml:space="preserve"> </w:t>
      </w:r>
      <w:r>
        <w:rPr>
          <w:spacing w:val="-1"/>
        </w:rPr>
        <w:t>Rep Genet 2019; </w:t>
      </w:r>
      <w:r>
        <w:rPr>
          <w:b/>
          <w:bCs/>
          <w:spacing w:val="-1"/>
        </w:rPr>
        <w:t>2019: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3802</w:t>
      </w:r>
      <w:r>
        <w:rPr>
          <w:spacing w:val="-2"/>
        </w:rPr>
        <w:t>613</w:t>
      </w:r>
    </w:p>
    <w:p>
      <w:pPr>
        <w:pStyle w:val="BodyText"/>
        <w:ind w:left="399"/>
        <w:spacing w:before="1" w:line="239" w:lineRule="auto"/>
        <w:rPr/>
      </w:pPr>
      <w:r>
        <w:rPr/>
        <w:t>123.      Stouffs</w:t>
      </w:r>
      <w:r>
        <w:rPr>
          <w:spacing w:val="14"/>
        </w:rPr>
        <w:t xml:space="preserve"> </w:t>
      </w:r>
      <w:r>
        <w:rPr/>
        <w:t>K, Vloeberghs V, G</w:t>
      </w:r>
      <w:r>
        <w:rPr>
          <w:spacing w:val="-1"/>
        </w:rPr>
        <w:t>heldof A et al: Are azfb deletions</w:t>
      </w:r>
      <w:r>
        <w:rPr>
          <w:spacing w:val="7"/>
        </w:rPr>
        <w:t xml:space="preserve"> </w:t>
      </w:r>
      <w:r>
        <w:rPr>
          <w:spacing w:val="-1"/>
        </w:rPr>
        <w:t>always</w:t>
      </w:r>
      <w:r>
        <w:rPr>
          <w:spacing w:val="12"/>
        </w:rPr>
        <w:t xml:space="preserve"> </w:t>
      </w:r>
      <w:r>
        <w:rPr>
          <w:spacing w:val="-1"/>
        </w:rPr>
        <w:t>incompatible with sperm</w:t>
      </w:r>
      <w:r>
        <w:rPr>
          <w:spacing w:val="13"/>
        </w:rPr>
        <w:t xml:space="preserve"> </w:t>
      </w:r>
      <w:r>
        <w:rPr>
          <w:spacing w:val="-1"/>
        </w:rPr>
        <w:t>production?</w:t>
      </w:r>
    </w:p>
    <w:p>
      <w:pPr>
        <w:pStyle w:val="BodyText"/>
        <w:ind w:left="1097"/>
        <w:rPr/>
      </w:pPr>
      <w:r>
        <w:rPr>
          <w:spacing w:val="-1"/>
        </w:rPr>
        <w:t>Andrology 2017; </w:t>
      </w:r>
      <w:r>
        <w:rPr>
          <w:b/>
          <w:bCs/>
          <w:spacing w:val="-1"/>
        </w:rPr>
        <w:t>5:</w:t>
      </w:r>
      <w:r>
        <w:rPr>
          <w:b/>
          <w:bCs/>
          <w:spacing w:val="23"/>
        </w:rPr>
        <w:t xml:space="preserve"> </w:t>
      </w:r>
      <w:r>
        <w:rPr>
          <w:spacing w:val="-1"/>
        </w:rPr>
        <w:t>691</w:t>
      </w:r>
    </w:p>
    <w:p>
      <w:pPr>
        <w:pStyle w:val="BodyText"/>
        <w:ind w:left="1104" w:right="395" w:hanging="705"/>
        <w:spacing w:before="2" w:line="239" w:lineRule="auto"/>
        <w:rPr/>
      </w:pPr>
      <w:r>
        <w:rPr>
          <w:spacing w:val="-1"/>
        </w:rPr>
        <w:t>124.      Hopps CV,</w:t>
      </w:r>
      <w:r>
        <w:rPr>
          <w:spacing w:val="14"/>
          <w:w w:val="101"/>
        </w:rPr>
        <w:t xml:space="preserve"> </w:t>
      </w:r>
      <w:r>
        <w:rPr>
          <w:spacing w:val="-1"/>
        </w:rPr>
        <w:t>Mielnik A, Goldstein</w:t>
      </w:r>
      <w:r>
        <w:rPr>
          <w:spacing w:val="14"/>
          <w:w w:val="101"/>
        </w:rPr>
        <w:t xml:space="preserve"> </w:t>
      </w:r>
      <w:r>
        <w:rPr>
          <w:spacing w:val="-1"/>
        </w:rPr>
        <w:t>M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Detection</w:t>
      </w:r>
      <w:r>
        <w:rPr>
          <w:spacing w:val="6"/>
        </w:rPr>
        <w:t xml:space="preserve"> </w:t>
      </w:r>
      <w:r>
        <w:rPr>
          <w:spacing w:val="-1"/>
        </w:rPr>
        <w:t>of sperm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men with y</w:t>
      </w:r>
      <w:r>
        <w:rPr>
          <w:spacing w:val="8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hromosome</w:t>
      </w:r>
      <w:r>
        <w:rPr>
          <w:spacing w:val="13"/>
        </w:rPr>
        <w:t xml:space="preserve"> </w:t>
      </w:r>
      <w:r>
        <w:rPr>
          <w:spacing w:val="-2"/>
        </w:rPr>
        <w:t>microdeletions</w:t>
      </w:r>
      <w:r>
        <w:rPr>
          <w:spacing w:val="7"/>
        </w:rPr>
        <w:t xml:space="preserve"> </w:t>
      </w:r>
      <w:r>
        <w:rPr>
          <w:spacing w:val="-2"/>
        </w:rPr>
        <w:t>of the</w:t>
      </w:r>
      <w:r>
        <w:rPr>
          <w:spacing w:val="7"/>
        </w:rPr>
        <w:t xml:space="preserve"> </w:t>
      </w:r>
      <w:r>
        <w:rPr>
          <w:spacing w:val="-2"/>
        </w:rPr>
        <w:t>azfa,</w:t>
      </w:r>
      <w:r>
        <w:rPr/>
        <w:t xml:space="preserve"> </w:t>
      </w:r>
      <w:r>
        <w:rPr>
          <w:spacing w:val="-2"/>
        </w:rPr>
        <w:t>azfb and azfc regions.</w:t>
      </w:r>
      <w:r>
        <w:rPr>
          <w:spacing w:val="25"/>
        </w:rPr>
        <w:t xml:space="preserve"> </w:t>
      </w:r>
      <w:r>
        <w:rPr>
          <w:spacing w:val="-2"/>
        </w:rPr>
        <w:t>Hum</w:t>
      </w:r>
      <w:r>
        <w:rPr>
          <w:spacing w:val="15"/>
          <w:w w:val="101"/>
        </w:rPr>
        <w:t xml:space="preserve"> </w:t>
      </w:r>
      <w:r>
        <w:rPr>
          <w:spacing w:val="-2"/>
        </w:rPr>
        <w:t>Reprod 2003;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1660</w:t>
      </w:r>
    </w:p>
    <w:p>
      <w:pPr>
        <w:pStyle w:val="BodyText"/>
        <w:ind w:left="1100" w:right="376" w:hanging="701"/>
        <w:spacing w:before="2" w:line="239" w:lineRule="auto"/>
        <w:rPr/>
      </w:pPr>
      <w:r>
        <w:rPr>
          <w:spacing w:val="-1"/>
        </w:rPr>
        <w:t>125.      Krausz C,</w:t>
      </w:r>
      <w:r>
        <w:rPr>
          <w:spacing w:val="15"/>
          <w:w w:val="101"/>
        </w:rPr>
        <w:t xml:space="preserve"> </w:t>
      </w:r>
      <w:r>
        <w:rPr>
          <w:spacing w:val="-1"/>
        </w:rPr>
        <w:t>Hoefsloot</w:t>
      </w:r>
      <w:r>
        <w:rPr>
          <w:spacing w:val="14"/>
        </w:rPr>
        <w:t xml:space="preserve"> </w:t>
      </w:r>
      <w:r>
        <w:rPr>
          <w:spacing w:val="-1"/>
        </w:rPr>
        <w:t>L, Simoni</w:t>
      </w:r>
      <w:r>
        <w:rPr>
          <w:spacing w:val="14"/>
          <w:w w:val="101"/>
        </w:rPr>
        <w:t xml:space="preserve"> </w:t>
      </w:r>
      <w:r>
        <w:rPr>
          <w:spacing w:val="-1"/>
        </w:rPr>
        <w:t>M and  Tüttelmann</w:t>
      </w:r>
      <w:r>
        <w:rPr>
          <w:spacing w:val="16"/>
        </w:rPr>
        <w:t xml:space="preserve"> </w:t>
      </w:r>
      <w:r>
        <w:rPr>
          <w:spacing w:val="-1"/>
        </w:rPr>
        <w:t>F:</w:t>
      </w:r>
      <w:r>
        <w:rPr>
          <w:spacing w:val="15"/>
          <w:w w:val="101"/>
        </w:rPr>
        <w:t xml:space="preserve"> </w:t>
      </w:r>
      <w:r>
        <w:rPr>
          <w:spacing w:val="-1"/>
        </w:rPr>
        <w:t>Eaa/emqn</w:t>
      </w:r>
      <w:r>
        <w:rPr>
          <w:spacing w:val="13"/>
        </w:rPr>
        <w:t xml:space="preserve"> </w:t>
      </w:r>
      <w:r>
        <w:rPr>
          <w:spacing w:val="-1"/>
        </w:rPr>
        <w:t>best</w:t>
      </w:r>
      <w:r>
        <w:rPr>
          <w:spacing w:val="11"/>
        </w:rPr>
        <w:t xml:space="preserve"> </w:t>
      </w:r>
      <w:r>
        <w:rPr>
          <w:spacing w:val="-1"/>
        </w:rPr>
        <w:t>practi</w:t>
      </w:r>
      <w:r>
        <w:rPr>
          <w:spacing w:val="-2"/>
        </w:rPr>
        <w:t>ce</w:t>
      </w:r>
      <w:r>
        <w:rPr>
          <w:spacing w:val="6"/>
        </w:rPr>
        <w:t xml:space="preserve"> </w:t>
      </w:r>
      <w:r>
        <w:rPr>
          <w:spacing w:val="-2"/>
        </w:rPr>
        <w:t>guidelines for</w:t>
      </w:r>
      <w:r>
        <w:rPr>
          <w:spacing w:val="10"/>
        </w:rPr>
        <w:t xml:space="preserve"> </w:t>
      </w:r>
      <w:r>
        <w:rPr>
          <w:spacing w:val="-2"/>
        </w:rPr>
        <w:t>molecular</w:t>
      </w:r>
      <w:r>
        <w:rPr>
          <w:spacing w:val="4"/>
        </w:rPr>
        <w:t xml:space="preserve"> </w:t>
      </w:r>
      <w:r>
        <w:rPr>
          <w:spacing w:val="-2"/>
        </w:rPr>
        <w:t>diagnosis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y-chromosomal microdeletions: State-of-the-art 2013. Andrology 2014; </w:t>
      </w:r>
      <w:r>
        <w:rPr>
          <w:b/>
          <w:bCs/>
        </w:rPr>
        <w:t>2: </w:t>
      </w:r>
      <w:r>
        <w:rPr/>
        <w:t>5</w:t>
      </w:r>
    </w:p>
    <w:p>
      <w:pPr>
        <w:pStyle w:val="BodyText"/>
        <w:ind w:left="1109" w:right="543" w:hanging="710"/>
        <w:spacing w:before="1" w:line="239" w:lineRule="auto"/>
        <w:rPr/>
      </w:pPr>
      <w:r>
        <w:rPr>
          <w:spacing w:val="-1"/>
        </w:rPr>
        <w:t>126.      Reddy</w:t>
      </w:r>
      <w:r>
        <w:rPr>
          <w:spacing w:val="14"/>
          <w:w w:val="101"/>
        </w:rPr>
        <w:t xml:space="preserve"> </w:t>
      </w:r>
      <w:r>
        <w:rPr>
          <w:spacing w:val="-1"/>
        </w:rPr>
        <w:t>MM and  Stutts</w:t>
      </w:r>
      <w:r>
        <w:rPr>
          <w:spacing w:val="14"/>
          <w:w w:val="101"/>
        </w:rPr>
        <w:t xml:space="preserve"> </w:t>
      </w:r>
      <w:r>
        <w:rPr>
          <w:spacing w:val="-1"/>
        </w:rPr>
        <w:t>MJ: Status of fluid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electrolyte</w:t>
      </w:r>
      <w:r>
        <w:rPr>
          <w:spacing w:val="7"/>
        </w:rPr>
        <w:t xml:space="preserve"> </w:t>
      </w:r>
      <w:r>
        <w:rPr>
          <w:spacing w:val="-1"/>
        </w:rPr>
        <w:t>absorption</w:t>
      </w:r>
      <w:r>
        <w:rPr>
          <w:spacing w:val="14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7"/>
        </w:rPr>
        <w:t xml:space="preserve"> </w:t>
      </w:r>
      <w:r>
        <w:rPr>
          <w:spacing w:val="-2"/>
        </w:rPr>
        <w:t>cystic fibrosis.</w:t>
      </w:r>
      <w:r>
        <w:rPr>
          <w:spacing w:val="10"/>
        </w:rPr>
        <w:t xml:space="preserve"> </w:t>
      </w:r>
      <w:r>
        <w:rPr>
          <w:spacing w:val="-2"/>
        </w:rPr>
        <w:t>Cold</w:t>
      </w:r>
      <w:r>
        <w:rPr>
          <w:spacing w:val="8"/>
        </w:rPr>
        <w:t xml:space="preserve"> </w:t>
      </w:r>
      <w:r>
        <w:rPr>
          <w:spacing w:val="-2"/>
        </w:rPr>
        <w:t>Spring</w:t>
      </w:r>
      <w:r>
        <w:rPr>
          <w:spacing w:val="16"/>
        </w:rPr>
        <w:t xml:space="preserve"> </w:t>
      </w:r>
      <w:r>
        <w:rPr>
          <w:spacing w:val="-2"/>
        </w:rPr>
        <w:t>Harb</w:t>
      </w:r>
      <w:r>
        <w:rPr>
          <w:spacing w:val="15"/>
        </w:rPr>
        <w:t xml:space="preserve"> </w:t>
      </w:r>
      <w:r>
        <w:rPr>
          <w:spacing w:val="-2"/>
        </w:rPr>
        <w:t>Perspect</w:t>
      </w:r>
      <w:r>
        <w:rPr/>
        <w:t xml:space="preserve"> </w:t>
      </w:r>
      <w:r>
        <w:rPr>
          <w:spacing w:val="-2"/>
        </w:rPr>
        <w:t>Med 2013; </w:t>
      </w:r>
      <w:r>
        <w:rPr>
          <w:b/>
          <w:bCs/>
          <w:spacing w:val="-2"/>
        </w:rPr>
        <w:t>3:</w:t>
      </w:r>
      <w:r>
        <w:rPr>
          <w:b/>
          <w:bCs/>
          <w:spacing w:val="22"/>
          <w:w w:val="101"/>
        </w:rPr>
        <w:t xml:space="preserve"> </w:t>
      </w:r>
      <w:r>
        <w:rPr>
          <w:spacing w:val="-2"/>
        </w:rPr>
        <w:t>a009555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127.      Gaillard</w:t>
      </w:r>
      <w:r>
        <w:rPr>
          <w:spacing w:val="15"/>
          <w:w w:val="101"/>
        </w:rPr>
        <w:t xml:space="preserve"> </w:t>
      </w:r>
      <w:r>
        <w:rPr>
          <w:spacing w:val="-1"/>
        </w:rPr>
        <w:t>DA, Carre-Pigeon</w:t>
      </w:r>
      <w:r>
        <w:rPr>
          <w:spacing w:val="15"/>
        </w:rPr>
        <w:t xml:space="preserve"> </w:t>
      </w:r>
      <w:r>
        <w:rPr>
          <w:spacing w:val="-1"/>
        </w:rPr>
        <w:t>F and</w:t>
      </w:r>
      <w:r>
        <w:rPr>
          <w:spacing w:val="14"/>
          <w:w w:val="101"/>
        </w:rPr>
        <w:t xml:space="preserve"> </w:t>
      </w:r>
      <w:r>
        <w:rPr>
          <w:spacing w:val="-1"/>
        </w:rPr>
        <w:t>Lallemand A:</w:t>
      </w:r>
      <w:r>
        <w:rPr>
          <w:spacing w:val="15"/>
        </w:rPr>
        <w:t xml:space="preserve"> </w:t>
      </w:r>
      <w:r>
        <w:rPr>
          <w:spacing w:val="-1"/>
        </w:rPr>
        <w:t>Normal vas deferens</w:t>
      </w:r>
      <w:r>
        <w:rPr>
          <w:spacing w:val="13"/>
        </w:rPr>
        <w:t xml:space="preserve"> </w:t>
      </w:r>
      <w:r>
        <w:rPr>
          <w:spacing w:val="-1"/>
        </w:rPr>
        <w:t>in fet</w:t>
      </w:r>
      <w:r>
        <w:rPr>
          <w:spacing w:val="-2"/>
        </w:rPr>
        <w:t>uses with</w:t>
      </w:r>
      <w:r>
        <w:rPr>
          <w:spacing w:val="7"/>
        </w:rPr>
        <w:t xml:space="preserve"> </w:t>
      </w:r>
      <w:r>
        <w:rPr>
          <w:spacing w:val="-2"/>
        </w:rPr>
        <w:t>cystic fibrosis.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14"/>
          <w:w w:val="101"/>
        </w:rPr>
        <w:t xml:space="preserve"> </w:t>
      </w:r>
      <w:r>
        <w:rPr>
          <w:spacing w:val="-2"/>
        </w:rPr>
        <w:t>Urol</w:t>
      </w:r>
      <w:r>
        <w:rPr>
          <w:spacing w:val="21"/>
          <w:w w:val="101"/>
        </w:rPr>
        <w:t xml:space="preserve"> </w:t>
      </w:r>
      <w:r>
        <w:rPr>
          <w:spacing w:val="-2"/>
        </w:rPr>
        <w:t>1997;</w:t>
      </w:r>
    </w:p>
    <w:p>
      <w:pPr>
        <w:pStyle w:val="BodyText"/>
        <w:ind w:left="1111"/>
        <w:spacing w:before="1" w:line="239" w:lineRule="auto"/>
        <w:rPr/>
      </w:pPr>
      <w:r>
        <w:rPr>
          <w:b/>
          <w:bCs/>
          <w:spacing w:val="-5"/>
        </w:rPr>
        <w:t>158:</w:t>
      </w:r>
      <w:r>
        <w:rPr>
          <w:b/>
          <w:bCs/>
          <w:spacing w:val="24"/>
        </w:rPr>
        <w:t xml:space="preserve"> </w:t>
      </w:r>
      <w:r>
        <w:rPr>
          <w:spacing w:val="-5"/>
        </w:rPr>
        <w:t>1549</w:t>
      </w:r>
    </w:p>
    <w:p>
      <w:pPr>
        <w:pStyle w:val="BodyText"/>
        <w:ind w:left="1108" w:right="733" w:hanging="711"/>
        <w:rPr/>
      </w:pPr>
      <w:r>
        <w:rPr>
          <w:spacing w:val="-1"/>
        </w:rPr>
        <w:t>128.      Mak V, Zielenski J, Tsui</w:t>
      </w:r>
      <w:r>
        <w:rPr>
          <w:spacing w:val="14"/>
          <w:w w:val="101"/>
        </w:rPr>
        <w:t xml:space="preserve"> </w:t>
      </w:r>
      <w:r>
        <w:rPr>
          <w:spacing w:val="-1"/>
        </w:rPr>
        <w:t>LC et al:</w:t>
      </w:r>
      <w:r>
        <w:rPr>
          <w:spacing w:val="15"/>
        </w:rPr>
        <w:t xml:space="preserve"> </w:t>
      </w:r>
      <w:r>
        <w:rPr>
          <w:spacing w:val="-1"/>
        </w:rPr>
        <w:t>Proportion</w:t>
      </w:r>
      <w:r>
        <w:rPr>
          <w:spacing w:val="6"/>
        </w:rPr>
        <w:t xml:space="preserve"> </w:t>
      </w:r>
      <w:r>
        <w:rPr>
          <w:spacing w:val="-1"/>
        </w:rPr>
        <w:t>of cystic</w:t>
      </w:r>
      <w:r>
        <w:rPr>
          <w:spacing w:val="5"/>
        </w:rPr>
        <w:t xml:space="preserve"> </w:t>
      </w:r>
      <w:r>
        <w:rPr>
          <w:spacing w:val="-1"/>
        </w:rPr>
        <w:t>fibrosis</w:t>
      </w:r>
      <w:r>
        <w:rPr>
          <w:spacing w:val="6"/>
        </w:rPr>
        <w:t xml:space="preserve"> </w:t>
      </w:r>
      <w:r>
        <w:rPr>
          <w:spacing w:val="-1"/>
        </w:rPr>
        <w:t>gene</w:t>
      </w:r>
      <w:r>
        <w:rPr>
          <w:spacing w:val="12"/>
        </w:rPr>
        <w:t xml:space="preserve"> </w:t>
      </w:r>
      <w:r>
        <w:rPr>
          <w:spacing w:val="-1"/>
        </w:rPr>
        <w:t>mu</w:t>
      </w:r>
      <w:r>
        <w:rPr>
          <w:spacing w:val="-2"/>
        </w:rPr>
        <w:t>tations</w:t>
      </w:r>
      <w:r>
        <w:rPr>
          <w:spacing w:val="12"/>
        </w:rPr>
        <w:t xml:space="preserve"> </w:t>
      </w:r>
      <w:r>
        <w:rPr>
          <w:spacing w:val="-2"/>
        </w:rPr>
        <w:t>not</w:t>
      </w:r>
      <w:r>
        <w:rPr>
          <w:spacing w:val="7"/>
        </w:rPr>
        <w:t xml:space="preserve"> </w:t>
      </w:r>
      <w:r>
        <w:rPr>
          <w:spacing w:val="-2"/>
        </w:rPr>
        <w:t>detected</w:t>
      </w:r>
      <w:r>
        <w:rPr>
          <w:spacing w:val="13"/>
        </w:rPr>
        <w:t xml:space="preserve"> </w:t>
      </w:r>
      <w:r>
        <w:rPr>
          <w:spacing w:val="-2"/>
        </w:rPr>
        <w:t>by</w:t>
      </w:r>
      <w:r>
        <w:rPr>
          <w:spacing w:val="13"/>
        </w:rPr>
        <w:t xml:space="preserve"> </w:t>
      </w:r>
      <w:r>
        <w:rPr>
          <w:spacing w:val="-2"/>
        </w:rPr>
        <w:t>routine</w:t>
      </w:r>
      <w:r>
        <w:rPr>
          <w:spacing w:val="3"/>
        </w:rPr>
        <w:t xml:space="preserve"> </w:t>
      </w:r>
      <w:r>
        <w:rPr>
          <w:spacing w:val="-2"/>
        </w:rPr>
        <w:t>testing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men with obstructiv</w:t>
      </w:r>
      <w:r>
        <w:rPr>
          <w:spacing w:val="-1"/>
        </w:rPr>
        <w:t>e azoospermia. Jama</w:t>
      </w:r>
      <w:r>
        <w:rPr>
          <w:spacing w:val="21"/>
          <w:w w:val="101"/>
        </w:rPr>
        <w:t xml:space="preserve"> </w:t>
      </w:r>
      <w:r>
        <w:rPr>
          <w:spacing w:val="-1"/>
        </w:rPr>
        <w:t>1999; </w:t>
      </w:r>
      <w:r>
        <w:rPr>
          <w:b/>
          <w:bCs/>
          <w:spacing w:val="-1"/>
        </w:rPr>
        <w:t>281: </w:t>
      </w:r>
      <w:r>
        <w:rPr>
          <w:spacing w:val="-1"/>
        </w:rPr>
        <w:t>2217</w:t>
      </w:r>
    </w:p>
    <w:p>
      <w:pPr>
        <w:pStyle w:val="BodyText"/>
        <w:ind w:left="1098" w:right="669" w:hanging="701"/>
        <w:spacing w:before="2" w:line="239" w:lineRule="auto"/>
        <w:rPr/>
      </w:pPr>
      <w:r>
        <w:rPr>
          <w:spacing w:val="-1"/>
        </w:rPr>
        <w:t>129.      Chillon</w:t>
      </w:r>
      <w:r>
        <w:rPr>
          <w:spacing w:val="15"/>
        </w:rPr>
        <w:t xml:space="preserve"> </w:t>
      </w:r>
      <w:r>
        <w:rPr>
          <w:spacing w:val="-1"/>
        </w:rPr>
        <w:t>M, Casals T,</w:t>
      </w:r>
      <w:r>
        <w:rPr>
          <w:spacing w:val="14"/>
          <w:w w:val="101"/>
        </w:rPr>
        <w:t xml:space="preserve"> </w:t>
      </w:r>
      <w:r>
        <w:rPr>
          <w:spacing w:val="-1"/>
        </w:rPr>
        <w:t>Mercier B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Mutations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cystic fibro</w:t>
      </w:r>
      <w:r>
        <w:rPr>
          <w:spacing w:val="-2"/>
        </w:rPr>
        <w:t>sis</w:t>
      </w:r>
      <w:r>
        <w:rPr>
          <w:spacing w:val="6"/>
        </w:rPr>
        <w:t xml:space="preserve"> </w:t>
      </w:r>
      <w:r>
        <w:rPr>
          <w:spacing w:val="-2"/>
        </w:rPr>
        <w:t>gene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8"/>
        </w:rPr>
        <w:t xml:space="preserve"> </w:t>
      </w:r>
      <w:r>
        <w:rPr>
          <w:spacing w:val="-2"/>
        </w:rPr>
        <w:t>congenital</w:t>
      </w:r>
      <w:r>
        <w:rPr>
          <w:spacing w:val="7"/>
        </w:rPr>
        <w:t xml:space="preserve"> </w:t>
      </w:r>
      <w:r>
        <w:rPr>
          <w:spacing w:val="-2"/>
        </w:rPr>
        <w:t>absence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 vas deferens.</w:t>
      </w:r>
      <w:r>
        <w:rPr>
          <w:spacing w:val="15"/>
        </w:rPr>
        <w:t xml:space="preserve"> </w:t>
      </w:r>
      <w:r>
        <w:rPr>
          <w:spacing w:val="-2"/>
        </w:rPr>
        <w:t>N</w:t>
      </w:r>
      <w:r>
        <w:rPr>
          <w:spacing w:val="15"/>
          <w:w w:val="101"/>
        </w:rPr>
        <w:t xml:space="preserve"> </w:t>
      </w:r>
      <w:r>
        <w:rPr>
          <w:spacing w:val="-2"/>
        </w:rPr>
        <w:t>Engl J</w:t>
      </w:r>
      <w:r>
        <w:rPr>
          <w:spacing w:val="14"/>
          <w:w w:val="101"/>
        </w:rPr>
        <w:t xml:space="preserve"> </w:t>
      </w:r>
      <w:r>
        <w:rPr>
          <w:spacing w:val="-2"/>
        </w:rPr>
        <w:t>Med</w:t>
      </w:r>
      <w:r>
        <w:rPr>
          <w:spacing w:val="21"/>
          <w:w w:val="101"/>
        </w:rPr>
        <w:t xml:space="preserve"> </w:t>
      </w:r>
      <w:r>
        <w:rPr>
          <w:spacing w:val="-2"/>
        </w:rPr>
        <w:t>1995</w:t>
      </w:r>
      <w:r>
        <w:rPr>
          <w:spacing w:val="-3"/>
        </w:rPr>
        <w:t>; </w:t>
      </w:r>
      <w:r>
        <w:rPr>
          <w:b/>
          <w:bCs/>
          <w:spacing w:val="-3"/>
        </w:rPr>
        <w:t>332: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1475</w:t>
      </w:r>
    </w:p>
    <w:p>
      <w:pPr>
        <w:pStyle w:val="BodyText"/>
        <w:ind w:left="1095" w:right="475" w:hanging="698"/>
        <w:rPr/>
      </w:pPr>
      <w:r>
        <w:rPr>
          <w:spacing w:val="-1"/>
        </w:rPr>
        <w:t>130.      Yu J, Chen Z,</w:t>
      </w:r>
      <w:r>
        <w:rPr>
          <w:spacing w:val="14"/>
        </w:rPr>
        <w:t xml:space="preserve"> </w:t>
      </w:r>
      <w:r>
        <w:rPr>
          <w:spacing w:val="-1"/>
        </w:rPr>
        <w:t>Ni Y and  Li</w:t>
      </w:r>
      <w:r>
        <w:rPr>
          <w:spacing w:val="3"/>
        </w:rPr>
        <w:t xml:space="preserve"> </w:t>
      </w:r>
      <w:r>
        <w:rPr>
          <w:spacing w:val="-1"/>
        </w:rPr>
        <w:t>Z:</w:t>
      </w:r>
      <w:r>
        <w:rPr>
          <w:spacing w:val="10"/>
        </w:rPr>
        <w:t xml:space="preserve"> </w:t>
      </w:r>
      <w:r>
        <w:rPr>
          <w:spacing w:val="-1"/>
        </w:rPr>
        <w:t>Cftr</w:t>
      </w:r>
      <w:r>
        <w:rPr>
          <w:spacing w:val="10"/>
        </w:rPr>
        <w:t xml:space="preserve"> </w:t>
      </w:r>
      <w:r>
        <w:rPr>
          <w:spacing w:val="-1"/>
        </w:rPr>
        <w:t>mutations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men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congenital</w:t>
      </w:r>
      <w:r>
        <w:rPr>
          <w:spacing w:val="12"/>
        </w:rPr>
        <w:t xml:space="preserve"> </w:t>
      </w:r>
      <w:r>
        <w:rPr>
          <w:spacing w:val="-1"/>
        </w:rPr>
        <w:t>bilatera</w:t>
      </w:r>
      <w:r>
        <w:rPr>
          <w:spacing w:val="-2"/>
        </w:rPr>
        <w:t>l</w:t>
      </w:r>
      <w:r>
        <w:rPr>
          <w:spacing w:val="6"/>
        </w:rPr>
        <w:t xml:space="preserve"> </w:t>
      </w:r>
      <w:r>
        <w:rPr>
          <w:spacing w:val="-2"/>
        </w:rPr>
        <w:t>absence</w:t>
      </w:r>
      <w:r>
        <w:rPr>
          <w:spacing w:val="7"/>
        </w:rPr>
        <w:t xml:space="preserve"> </w:t>
      </w:r>
      <w:r>
        <w:rPr>
          <w:spacing w:val="-2"/>
        </w:rPr>
        <w:t>of the vas</w:t>
      </w:r>
      <w:r>
        <w:rPr>
          <w:spacing w:val="6"/>
        </w:rPr>
        <w:t xml:space="preserve"> </w:t>
      </w:r>
      <w:r>
        <w:rPr>
          <w:spacing w:val="-2"/>
        </w:rPr>
        <w:t>deferens</w:t>
      </w:r>
      <w:r>
        <w:rPr>
          <w:spacing w:val="12"/>
        </w:rPr>
        <w:t xml:space="preserve"> </w:t>
      </w:r>
      <w:r>
        <w:rPr>
          <w:spacing w:val="-2"/>
        </w:rPr>
        <w:t>(cbavd):</w:t>
      </w:r>
      <w:r>
        <w:rPr/>
        <w:t xml:space="preserve"> </w:t>
      </w:r>
      <w:r>
        <w:rPr>
          <w:spacing w:val="-1"/>
        </w:rPr>
        <w:t>A systemic review and meta-analysis.</w:t>
      </w:r>
      <w:r>
        <w:rPr>
          <w:spacing w:val="29"/>
          <w:w w:val="101"/>
        </w:rPr>
        <w:t xml:space="preserve"> </w:t>
      </w:r>
      <w:r>
        <w:rPr>
          <w:spacing w:val="-1"/>
        </w:rPr>
        <w:t>Hum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 2012;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27: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25</w:t>
      </w:r>
    </w:p>
    <w:p>
      <w:pPr>
        <w:pStyle w:val="BodyText"/>
        <w:ind w:left="1096" w:right="874" w:hanging="699"/>
        <w:spacing w:before="2" w:line="239" w:lineRule="auto"/>
        <w:rPr/>
      </w:pPr>
      <w:r>
        <w:rPr>
          <w:spacing w:val="-1"/>
        </w:rPr>
        <w:t>131.      Mehdizadeh</w:t>
      </w:r>
      <w:r>
        <w:rPr>
          <w:spacing w:val="15"/>
        </w:rPr>
        <w:t xml:space="preserve"> </w:t>
      </w:r>
      <w:r>
        <w:rPr>
          <w:spacing w:val="-1"/>
        </w:rPr>
        <w:t>Hakkak A,</w:t>
      </w:r>
      <w:r>
        <w:rPr>
          <w:spacing w:val="14"/>
        </w:rPr>
        <w:t xml:space="preserve"> </w:t>
      </w:r>
      <w:r>
        <w:rPr>
          <w:spacing w:val="-1"/>
        </w:rPr>
        <w:t>Keramatipour M, Talebi S et</w:t>
      </w:r>
      <w:r>
        <w:rPr>
          <w:spacing w:val="8"/>
        </w:rPr>
        <w:t xml:space="preserve"> </w:t>
      </w:r>
      <w:r>
        <w:rPr>
          <w:spacing w:val="-1"/>
        </w:rPr>
        <w:t>al: Analysis</w:t>
      </w:r>
      <w:r>
        <w:rPr>
          <w:spacing w:val="6"/>
        </w:rPr>
        <w:t xml:space="preserve"> </w:t>
      </w:r>
      <w:r>
        <w:rPr>
          <w:spacing w:val="-1"/>
        </w:rPr>
        <w:t>of cftr</w:t>
      </w:r>
      <w:r>
        <w:rPr>
          <w:spacing w:val="4"/>
        </w:rPr>
        <w:t xml:space="preserve"> </w:t>
      </w:r>
      <w:r>
        <w:rPr>
          <w:spacing w:val="-1"/>
        </w:rPr>
        <w:t>gene</w:t>
      </w:r>
      <w:r>
        <w:rPr>
          <w:spacing w:val="13"/>
        </w:rPr>
        <w:t xml:space="preserve"> </w:t>
      </w:r>
      <w:r>
        <w:rPr>
          <w:spacing w:val="-1"/>
        </w:rPr>
        <w:t>mutations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children with</w:t>
      </w:r>
      <w:r>
        <w:rPr>
          <w:spacing w:val="8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ystic</w:t>
      </w:r>
      <w:r>
        <w:rPr/>
        <w:t xml:space="preserve"> </w:t>
      </w:r>
      <w:r>
        <w:rPr>
          <w:spacing w:val="-1"/>
        </w:rPr>
        <w:t>fibrosis, first</w:t>
      </w:r>
      <w:r>
        <w:rPr>
          <w:spacing w:val="12"/>
        </w:rPr>
        <w:t xml:space="preserve"> </w:t>
      </w:r>
      <w:r>
        <w:rPr>
          <w:spacing w:val="-1"/>
        </w:rPr>
        <w:t>report from</w:t>
      </w:r>
      <w:r>
        <w:rPr>
          <w:spacing w:val="13"/>
        </w:rPr>
        <w:t xml:space="preserve"> </w:t>
      </w:r>
      <w:r>
        <w:rPr>
          <w:spacing w:val="-1"/>
        </w:rPr>
        <w:t>north-east of iran.</w:t>
      </w:r>
      <w:r>
        <w:rPr>
          <w:spacing w:val="19"/>
        </w:rPr>
        <w:t xml:space="preserve"> </w:t>
      </w:r>
      <w:r>
        <w:rPr>
          <w:spacing w:val="-1"/>
        </w:rPr>
        <w:t>Iran J</w:t>
      </w:r>
      <w:r>
        <w:rPr>
          <w:spacing w:val="14"/>
        </w:rPr>
        <w:t xml:space="preserve"> </w:t>
      </w:r>
      <w:r>
        <w:rPr>
          <w:spacing w:val="-1"/>
        </w:rPr>
        <w:t>Basic</w:t>
      </w:r>
      <w:r>
        <w:rPr>
          <w:spacing w:val="14"/>
          <w:w w:val="101"/>
        </w:rPr>
        <w:t xml:space="preserve"> </w:t>
      </w:r>
      <w:r>
        <w:rPr>
          <w:spacing w:val="-1"/>
        </w:rPr>
        <w:t>Med Sc</w:t>
      </w:r>
      <w:r>
        <w:rPr>
          <w:spacing w:val="-2"/>
        </w:rPr>
        <w:t>i 2013;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16: </w:t>
      </w:r>
      <w:r>
        <w:rPr>
          <w:spacing w:val="-2"/>
        </w:rPr>
        <w:t>917</w:t>
      </w:r>
    </w:p>
    <w:p>
      <w:pPr>
        <w:pStyle w:val="BodyText"/>
        <w:ind w:left="1102" w:right="784" w:hanging="705"/>
        <w:rPr/>
      </w:pPr>
      <w:r>
        <w:rPr>
          <w:spacing w:val="-1"/>
        </w:rPr>
        <w:t>132.      Alper OM, Wong</w:t>
      </w:r>
      <w:r>
        <w:rPr>
          <w:spacing w:val="15"/>
        </w:rPr>
        <w:t xml:space="preserve"> </w:t>
      </w:r>
      <w:r>
        <w:rPr>
          <w:spacing w:val="-1"/>
        </w:rPr>
        <w:t>LJ, Young S et al:</w:t>
      </w:r>
      <w:r>
        <w:rPr>
          <w:spacing w:val="18"/>
        </w:rPr>
        <w:t xml:space="preserve"> </w:t>
      </w:r>
      <w:r>
        <w:rPr>
          <w:spacing w:val="-1"/>
        </w:rPr>
        <w:t>Identification of novel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rare</w:t>
      </w:r>
      <w:r>
        <w:rPr>
          <w:spacing w:val="13"/>
        </w:rPr>
        <w:t xml:space="preserve"> </w:t>
      </w:r>
      <w:r>
        <w:rPr>
          <w:spacing w:val="-1"/>
        </w:rPr>
        <w:t>mutations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california</w:t>
      </w:r>
      <w:r>
        <w:rPr>
          <w:spacing w:val="13"/>
        </w:rPr>
        <w:t xml:space="preserve"> </w:t>
      </w:r>
      <w:r>
        <w:rPr>
          <w:spacing w:val="-2"/>
        </w:rPr>
        <w:t>hispanic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2"/>
        </w:rPr>
        <w:t>african</w:t>
      </w:r>
      <w:r>
        <w:rPr/>
        <w:t xml:space="preserve"> </w:t>
      </w:r>
      <w:r>
        <w:rPr>
          <w:spacing w:val="-1"/>
        </w:rPr>
        <w:t>american cystic fibrosis patients.</w:t>
      </w:r>
      <w:r>
        <w:rPr>
          <w:spacing w:val="27"/>
          <w:w w:val="101"/>
        </w:rPr>
        <w:t xml:space="preserve"> </w:t>
      </w:r>
      <w:r>
        <w:rPr>
          <w:spacing w:val="-1"/>
        </w:rPr>
        <w:t>Hum</w:t>
      </w:r>
      <w:r>
        <w:rPr>
          <w:spacing w:val="14"/>
          <w:w w:val="101"/>
        </w:rPr>
        <w:t xml:space="preserve"> </w:t>
      </w:r>
      <w:r>
        <w:rPr>
          <w:spacing w:val="-1"/>
        </w:rPr>
        <w:t>Mutat 2004; </w:t>
      </w:r>
      <w:r>
        <w:rPr>
          <w:b/>
          <w:bCs/>
          <w:spacing w:val="-1"/>
        </w:rPr>
        <w:t>24: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353</w:t>
      </w:r>
    </w:p>
    <w:p>
      <w:pPr>
        <w:pStyle w:val="BodyText"/>
        <w:ind w:left="1103" w:right="975" w:hanging="706"/>
        <w:spacing w:before="1"/>
        <w:rPr/>
      </w:pPr>
      <w:r>
        <w:rPr>
          <w:spacing w:val="-1"/>
        </w:rPr>
        <w:t>133.      Bobadilla JL,</w:t>
      </w:r>
      <w:r>
        <w:rPr>
          <w:spacing w:val="14"/>
          <w:w w:val="101"/>
        </w:rPr>
        <w:t xml:space="preserve"> </w:t>
      </w:r>
      <w:r>
        <w:rPr>
          <w:spacing w:val="-1"/>
        </w:rPr>
        <w:t>Macek</w:t>
      </w:r>
      <w:r>
        <w:rPr>
          <w:spacing w:val="14"/>
          <w:w w:val="101"/>
        </w:rPr>
        <w:t xml:space="preserve"> </w:t>
      </w:r>
      <w:r>
        <w:rPr>
          <w:spacing w:val="-1"/>
        </w:rPr>
        <w:t>M, Jr.,</w:t>
      </w:r>
      <w:r>
        <w:rPr>
          <w:spacing w:val="16"/>
        </w:rPr>
        <w:t xml:space="preserve"> </w:t>
      </w:r>
      <w:r>
        <w:rPr>
          <w:spacing w:val="-1"/>
        </w:rPr>
        <w:t>Fine JP and</w:t>
      </w:r>
      <w:r>
        <w:rPr>
          <w:spacing w:val="7"/>
        </w:rPr>
        <w:t xml:space="preserve">  </w:t>
      </w:r>
      <w:r>
        <w:rPr>
          <w:spacing w:val="-1"/>
        </w:rPr>
        <w:t>Farrell</w:t>
      </w:r>
      <w:r>
        <w:rPr>
          <w:spacing w:val="15"/>
          <w:w w:val="101"/>
        </w:rPr>
        <w:t xml:space="preserve"> </w:t>
      </w:r>
      <w:r>
        <w:rPr>
          <w:spacing w:val="-1"/>
        </w:rPr>
        <w:t>PM: Cystic</w:t>
      </w:r>
      <w:r>
        <w:rPr>
          <w:spacing w:val="1"/>
        </w:rPr>
        <w:t xml:space="preserve"> </w:t>
      </w:r>
      <w:r>
        <w:rPr>
          <w:spacing w:val="-1"/>
        </w:rPr>
        <w:t>fibrosis: A</w:t>
      </w:r>
      <w:r>
        <w:rPr/>
        <w:t xml:space="preserve"> </w:t>
      </w:r>
      <w:r>
        <w:rPr>
          <w:spacing w:val="-1"/>
        </w:rPr>
        <w:t>worldwide</w:t>
      </w:r>
      <w:r>
        <w:rPr>
          <w:spacing w:val="7"/>
        </w:rPr>
        <w:t xml:space="preserve"> </w:t>
      </w:r>
      <w:r>
        <w:rPr>
          <w:spacing w:val="-1"/>
        </w:rPr>
        <w:t>analysi</w:t>
      </w:r>
      <w:r>
        <w:rPr>
          <w:spacing w:val="-2"/>
        </w:rPr>
        <w:t>s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cftr</w:t>
      </w:r>
      <w:r>
        <w:rPr>
          <w:spacing w:val="10"/>
        </w:rPr>
        <w:t xml:space="preserve"> </w:t>
      </w:r>
      <w:r>
        <w:rPr>
          <w:spacing w:val="-2"/>
        </w:rPr>
        <w:t>mutations--</w:t>
      </w:r>
      <w:r>
        <w:rPr/>
        <w:t xml:space="preserve"> </w:t>
      </w:r>
      <w:r>
        <w:rPr/>
        <w:t>correlation with inci</w:t>
      </w:r>
      <w:r>
        <w:rPr>
          <w:spacing w:val="-1"/>
        </w:rPr>
        <w:t>dence data and application to screening.</w:t>
      </w:r>
      <w:r>
        <w:rPr>
          <w:spacing w:val="16"/>
        </w:rPr>
        <w:t xml:space="preserve"> </w:t>
      </w:r>
      <w:r>
        <w:rPr>
          <w:spacing w:val="-1"/>
        </w:rPr>
        <w:t>Hum</w:t>
      </w:r>
      <w:r>
        <w:rPr>
          <w:spacing w:val="13"/>
        </w:rPr>
        <w:t xml:space="preserve"> </w:t>
      </w:r>
      <w:r>
        <w:rPr>
          <w:spacing w:val="-1"/>
        </w:rPr>
        <w:t>Mutat 2002;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19: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575</w:t>
      </w:r>
    </w:p>
    <w:p>
      <w:pPr>
        <w:pStyle w:val="BodyText"/>
        <w:ind w:left="1103" w:right="438" w:hanging="706"/>
        <w:spacing w:before="1" w:line="239" w:lineRule="auto"/>
        <w:rPr/>
      </w:pPr>
      <w:r>
        <w:rPr>
          <w:spacing w:val="-1"/>
        </w:rPr>
        <w:t>134.      Palomaki GE,</w:t>
      </w:r>
      <w:r>
        <w:rPr>
          <w:spacing w:val="29"/>
        </w:rPr>
        <w:t xml:space="preserve"> </w:t>
      </w:r>
      <w:r>
        <w:rPr>
          <w:spacing w:val="-1"/>
        </w:rPr>
        <w:t>FitzSimmons SC and</w:t>
      </w:r>
      <w:r>
        <w:rPr>
          <w:spacing w:val="15"/>
          <w:w w:val="101"/>
        </w:rPr>
        <w:t xml:space="preserve"> </w:t>
      </w:r>
      <w:r>
        <w:rPr>
          <w:spacing w:val="-1"/>
        </w:rPr>
        <w:t>Haddow JE:</w:t>
      </w:r>
      <w:r>
        <w:rPr>
          <w:spacing w:val="10"/>
        </w:rPr>
        <w:t xml:space="preserve"> </w:t>
      </w:r>
      <w:r>
        <w:rPr>
          <w:spacing w:val="-1"/>
        </w:rPr>
        <w:t>Clinical</w:t>
      </w:r>
      <w:r>
        <w:rPr>
          <w:spacing w:val="5"/>
        </w:rPr>
        <w:t xml:space="preserve"> </w:t>
      </w:r>
      <w:r>
        <w:rPr>
          <w:spacing w:val="-1"/>
        </w:rPr>
        <w:t>sensitivity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prenatal</w:t>
      </w:r>
      <w:r>
        <w:rPr>
          <w:spacing w:val="5"/>
        </w:rPr>
        <w:t xml:space="preserve"> </w:t>
      </w:r>
      <w:r>
        <w:rPr>
          <w:spacing w:val="-1"/>
        </w:rPr>
        <w:t>screening for</w:t>
      </w:r>
      <w:r>
        <w:rPr>
          <w:spacing w:val="5"/>
        </w:rPr>
        <w:t xml:space="preserve"> </w:t>
      </w:r>
      <w:r>
        <w:rPr>
          <w:spacing w:val="-1"/>
        </w:rPr>
        <w:t>cystic fibrosis</w:t>
      </w:r>
      <w:r>
        <w:rPr>
          <w:spacing w:val="1"/>
        </w:rPr>
        <w:t xml:space="preserve"> </w:t>
      </w:r>
      <w:r>
        <w:rPr>
          <w:spacing w:val="-1"/>
        </w:rPr>
        <w:t>via</w:t>
      </w:r>
      <w:r>
        <w:rPr>
          <w:spacing w:val="8"/>
        </w:rPr>
        <w:t xml:space="preserve"> </w:t>
      </w:r>
      <w:r>
        <w:rPr>
          <w:spacing w:val="-1"/>
        </w:rPr>
        <w:t>cftr</w:t>
      </w:r>
      <w:r>
        <w:rPr/>
        <w:t xml:space="preserve"> </w:t>
      </w:r>
      <w:r>
        <w:rPr>
          <w:spacing w:val="-1"/>
        </w:rPr>
        <w:t>carrier testing in a united states</w:t>
      </w:r>
      <w:r>
        <w:rPr>
          <w:spacing w:val="21"/>
          <w:w w:val="101"/>
        </w:rPr>
        <w:t xml:space="preserve"> </w:t>
      </w:r>
      <w:r>
        <w:rPr>
          <w:spacing w:val="-1"/>
        </w:rPr>
        <w:t>panethnic</w:t>
      </w:r>
      <w:r>
        <w:rPr>
          <w:spacing w:val="12"/>
        </w:rPr>
        <w:t xml:space="preserve"> </w:t>
      </w:r>
      <w:r>
        <w:rPr>
          <w:spacing w:val="-1"/>
        </w:rPr>
        <w:t>population. Genet</w:t>
      </w:r>
      <w:r>
        <w:rPr>
          <w:spacing w:val="15"/>
        </w:rPr>
        <w:t xml:space="preserve"> </w:t>
      </w:r>
      <w:r>
        <w:rPr>
          <w:spacing w:val="-1"/>
        </w:rPr>
        <w:t>Med</w:t>
      </w:r>
      <w:r>
        <w:rPr>
          <w:spacing w:val="6"/>
        </w:rPr>
        <w:t xml:space="preserve"> </w:t>
      </w:r>
      <w:r>
        <w:rPr>
          <w:spacing w:val="-1"/>
        </w:rPr>
        <w:t>2004;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6:</w:t>
      </w:r>
      <w:r>
        <w:rPr>
          <w:b/>
          <w:bCs/>
          <w:spacing w:val="3"/>
        </w:rPr>
        <w:t xml:space="preserve"> </w:t>
      </w:r>
      <w:r>
        <w:rPr>
          <w:spacing w:val="-1"/>
        </w:rPr>
        <w:t>405</w:t>
      </w:r>
    </w:p>
    <w:p>
      <w:pPr>
        <w:pStyle w:val="BodyText"/>
        <w:ind w:left="1096" w:right="439" w:hanging="699"/>
        <w:spacing w:before="1"/>
        <w:rPr/>
      </w:pPr>
      <w:r>
        <w:rPr>
          <w:spacing w:val="-1"/>
        </w:rPr>
        <w:t>135.      Schrijver</w:t>
      </w:r>
      <w:r>
        <w:rPr>
          <w:spacing w:val="15"/>
          <w:w w:val="101"/>
        </w:rPr>
        <w:t xml:space="preserve"> </w:t>
      </w:r>
      <w:r>
        <w:rPr>
          <w:spacing w:val="-1"/>
        </w:rPr>
        <w:t>I,</w:t>
      </w:r>
      <w:r>
        <w:rPr>
          <w:spacing w:val="15"/>
        </w:rPr>
        <w:t xml:space="preserve"> </w:t>
      </w:r>
      <w:r>
        <w:rPr>
          <w:spacing w:val="-1"/>
        </w:rPr>
        <w:t>Pique</w:t>
      </w:r>
      <w:r>
        <w:rPr>
          <w:spacing w:val="14"/>
        </w:rPr>
        <w:t xml:space="preserve"> </w:t>
      </w:r>
      <w:r>
        <w:rPr>
          <w:spacing w:val="-1"/>
        </w:rPr>
        <w:t>L, Graham S et al: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spectrum</w:t>
      </w:r>
      <w:r>
        <w:rPr>
          <w:spacing w:val="6"/>
        </w:rPr>
        <w:t xml:space="preserve"> </w:t>
      </w:r>
      <w:r>
        <w:rPr>
          <w:spacing w:val="-1"/>
        </w:rPr>
        <w:t>of cftr variants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nonwhit</w:t>
      </w:r>
      <w:r>
        <w:rPr>
          <w:spacing w:val="-2"/>
        </w:rPr>
        <w:t>e</w:t>
      </w:r>
      <w:r>
        <w:rPr>
          <w:spacing w:val="8"/>
        </w:rPr>
        <w:t xml:space="preserve"> </w:t>
      </w:r>
      <w:r>
        <w:rPr>
          <w:spacing w:val="-2"/>
        </w:rPr>
        <w:t>cystic</w:t>
      </w:r>
      <w:r>
        <w:rPr>
          <w:spacing w:val="1"/>
        </w:rPr>
        <w:t xml:space="preserve"> </w:t>
      </w:r>
      <w:r>
        <w:rPr>
          <w:spacing w:val="-2"/>
        </w:rPr>
        <w:t>fibrosis</w:t>
      </w:r>
      <w:r>
        <w:rPr>
          <w:spacing w:val="14"/>
        </w:rPr>
        <w:t xml:space="preserve"> </w:t>
      </w:r>
      <w:r>
        <w:rPr>
          <w:spacing w:val="-2"/>
        </w:rPr>
        <w:t>patients:</w:t>
      </w:r>
      <w:r>
        <w:rPr>
          <w:spacing w:val="18"/>
        </w:rPr>
        <w:t xml:space="preserve"> </w:t>
      </w:r>
      <w:r>
        <w:rPr>
          <w:spacing w:val="-2"/>
        </w:rPr>
        <w:t>Implications</w:t>
      </w:r>
      <w:r>
        <w:rPr/>
        <w:t xml:space="preserve"> </w:t>
      </w:r>
      <w:r>
        <w:rPr>
          <w:spacing w:val="-1"/>
        </w:rPr>
        <w:t>for molecular diagnostic testing. J</w:t>
      </w:r>
      <w:r>
        <w:rPr>
          <w:spacing w:val="25"/>
          <w:w w:val="101"/>
        </w:rPr>
        <w:t xml:space="preserve"> </w:t>
      </w:r>
      <w:r>
        <w:rPr>
          <w:spacing w:val="-1"/>
        </w:rPr>
        <w:t>Mol</w:t>
      </w:r>
      <w:r>
        <w:rPr>
          <w:spacing w:val="15"/>
        </w:rPr>
        <w:t xml:space="preserve"> </w:t>
      </w:r>
      <w:r>
        <w:rPr>
          <w:spacing w:val="-1"/>
        </w:rPr>
        <w:t>Diagn 2016;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18: </w:t>
      </w:r>
      <w:r>
        <w:rPr>
          <w:spacing w:val="-1"/>
        </w:rPr>
        <w:t>39</w:t>
      </w:r>
    </w:p>
    <w:p>
      <w:pPr>
        <w:pStyle w:val="BodyText"/>
        <w:ind w:left="1102" w:right="884" w:hanging="705"/>
        <w:rPr/>
      </w:pPr>
      <w:r>
        <w:rPr>
          <w:spacing w:val="-1"/>
        </w:rPr>
        <w:t>136.      Patat O,</w:t>
      </w:r>
      <w:r>
        <w:rPr>
          <w:spacing w:val="15"/>
        </w:rPr>
        <w:t xml:space="preserve"> </w:t>
      </w:r>
      <w:r>
        <w:rPr>
          <w:spacing w:val="-1"/>
        </w:rPr>
        <w:t>Pagin A, Siegfried A et al:</w:t>
      </w:r>
      <w:r>
        <w:rPr>
          <w:spacing w:val="4"/>
        </w:rPr>
        <w:t xml:space="preserve"> </w:t>
      </w:r>
      <w:r>
        <w:rPr>
          <w:spacing w:val="-1"/>
        </w:rPr>
        <w:t>Truncating</w:t>
      </w:r>
      <w:r>
        <w:rPr>
          <w:spacing w:val="13"/>
        </w:rPr>
        <w:t xml:space="preserve"> </w:t>
      </w:r>
      <w:r>
        <w:rPr>
          <w:spacing w:val="-1"/>
        </w:rPr>
        <w:t>mutations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adhesion</w:t>
      </w:r>
      <w:r>
        <w:rPr>
          <w:spacing w:val="6"/>
        </w:rPr>
        <w:t xml:space="preserve"> </w:t>
      </w:r>
      <w:r>
        <w:rPr>
          <w:spacing w:val="-1"/>
        </w:rPr>
        <w:t>g</w:t>
      </w:r>
      <w:r>
        <w:rPr>
          <w:spacing w:val="13"/>
        </w:rPr>
        <w:t xml:space="preserve"> </w:t>
      </w:r>
      <w:r>
        <w:rPr>
          <w:spacing w:val="-1"/>
        </w:rPr>
        <w:t>protein-coupl</w:t>
      </w:r>
      <w:r>
        <w:rPr>
          <w:spacing w:val="-2"/>
        </w:rPr>
        <w:t>ed</w:t>
      </w:r>
      <w:r>
        <w:rPr>
          <w:spacing w:val="13"/>
        </w:rPr>
        <w:t xml:space="preserve"> </w:t>
      </w:r>
      <w:r>
        <w:rPr>
          <w:spacing w:val="-2"/>
        </w:rPr>
        <w:t>receptor</w:t>
      </w:r>
      <w:r>
        <w:rPr>
          <w:spacing w:val="3"/>
        </w:rPr>
        <w:t xml:space="preserve"> </w:t>
      </w:r>
      <w:r>
        <w:rPr>
          <w:spacing w:val="-2"/>
        </w:rPr>
        <w:t>g2</w:t>
      </w:r>
      <w:r>
        <w:rPr>
          <w:spacing w:val="6"/>
        </w:rPr>
        <w:t xml:space="preserve"> </w:t>
      </w:r>
      <w:r>
        <w:rPr>
          <w:spacing w:val="-2"/>
        </w:rPr>
        <w:t>gene</w:t>
      </w:r>
      <w:r>
        <w:rPr/>
        <w:t xml:space="preserve"> </w:t>
      </w:r>
      <w:r>
        <w:rPr/>
        <w:t>adgrg2 cause an x-linked congenital bilat</w:t>
      </w:r>
      <w:r>
        <w:rPr>
          <w:spacing w:val="-1"/>
        </w:rPr>
        <w:t>eral absence of vas deferens. Am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6"/>
          <w:w w:val="101"/>
        </w:rPr>
        <w:t xml:space="preserve"> </w:t>
      </w:r>
      <w:r>
        <w:rPr>
          <w:spacing w:val="-1"/>
        </w:rPr>
        <w:t>Hum</w:t>
      </w:r>
      <w:r>
        <w:rPr>
          <w:spacing w:val="10"/>
        </w:rPr>
        <w:t xml:space="preserve"> </w:t>
      </w:r>
      <w:r>
        <w:rPr>
          <w:spacing w:val="-1"/>
        </w:rPr>
        <w:t>Genet</w:t>
      </w:r>
      <w:r>
        <w:rPr>
          <w:spacing w:val="5"/>
        </w:rPr>
        <w:t xml:space="preserve"> </w:t>
      </w:r>
      <w:r>
        <w:rPr>
          <w:spacing w:val="-1"/>
        </w:rPr>
        <w:t>2016;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99:</w:t>
      </w:r>
      <w:r>
        <w:rPr>
          <w:b/>
          <w:bCs/>
          <w:spacing w:val="3"/>
        </w:rPr>
        <w:t xml:space="preserve"> </w:t>
      </w:r>
      <w:r>
        <w:rPr>
          <w:spacing w:val="-1"/>
        </w:rPr>
        <w:t>437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137.      Acog committee opinion no. 762:</w:t>
      </w:r>
      <w:r>
        <w:rPr>
          <w:spacing w:val="15"/>
        </w:rPr>
        <w:t xml:space="preserve"> </w:t>
      </w:r>
      <w:r>
        <w:rPr>
          <w:spacing w:val="-1"/>
        </w:rPr>
        <w:t>Prepregnancy counseling.</w:t>
      </w:r>
      <w:r>
        <w:rPr>
          <w:spacing w:val="9"/>
        </w:rPr>
        <w:t xml:space="preserve"> </w:t>
      </w:r>
      <w:r>
        <w:rPr>
          <w:spacing w:val="-1"/>
        </w:rPr>
        <w:t>Obstet</w:t>
      </w:r>
      <w:r>
        <w:rPr>
          <w:spacing w:val="9"/>
        </w:rPr>
        <w:t xml:space="preserve"> </w:t>
      </w:r>
      <w:r>
        <w:rPr>
          <w:spacing w:val="-1"/>
        </w:rPr>
        <w:t>Gynecol</w:t>
      </w:r>
      <w:r>
        <w:rPr>
          <w:spacing w:val="5"/>
        </w:rPr>
        <w:t xml:space="preserve"> </w:t>
      </w:r>
      <w:r>
        <w:rPr>
          <w:spacing w:val="-1"/>
        </w:rPr>
        <w:t>2019;</w:t>
      </w:r>
      <w:r>
        <w:rPr>
          <w:spacing w:val="19"/>
          <w:w w:val="101"/>
        </w:rPr>
        <w:t xml:space="preserve"> </w:t>
      </w:r>
      <w:r>
        <w:rPr>
          <w:b/>
          <w:bCs/>
          <w:spacing w:val="-1"/>
        </w:rPr>
        <w:t>133: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e78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138.      Bradley CK,</w:t>
      </w:r>
      <w:r>
        <w:rPr>
          <w:spacing w:val="14"/>
          <w:w w:val="101"/>
        </w:rPr>
        <w:t xml:space="preserve"> </w:t>
      </w:r>
      <w:r>
        <w:rPr>
          <w:spacing w:val="-1"/>
        </w:rPr>
        <w:t>McArthur SJ, Gee AJ</w:t>
      </w:r>
      <w:r>
        <w:rPr>
          <w:spacing w:val="9"/>
        </w:rPr>
        <w:t xml:space="preserve"> </w:t>
      </w:r>
      <w:r>
        <w:rPr>
          <w:spacing w:val="-1"/>
        </w:rPr>
        <w:t>et al:</w:t>
      </w:r>
      <w:r>
        <w:rPr>
          <w:spacing w:val="19"/>
        </w:rPr>
        <w:t xml:space="preserve"> </w:t>
      </w:r>
      <w:r>
        <w:rPr>
          <w:spacing w:val="-1"/>
        </w:rPr>
        <w:t>Intervention</w:t>
      </w:r>
      <w:r>
        <w:rPr>
          <w:spacing w:val="13"/>
        </w:rPr>
        <w:t xml:space="preserve"> </w:t>
      </w:r>
      <w:r>
        <w:rPr>
          <w:spacing w:val="-1"/>
        </w:rPr>
        <w:t>improves</w:t>
      </w:r>
      <w:r>
        <w:rPr>
          <w:spacing w:val="7"/>
        </w:rPr>
        <w:t xml:space="preserve"> </w:t>
      </w:r>
      <w:r>
        <w:rPr>
          <w:spacing w:val="-1"/>
        </w:rPr>
        <w:t>assisted</w:t>
      </w:r>
      <w:r>
        <w:rPr>
          <w:spacing w:val="8"/>
        </w:rPr>
        <w:t xml:space="preserve"> </w:t>
      </w:r>
      <w:r>
        <w:rPr>
          <w:spacing w:val="-1"/>
        </w:rPr>
        <w:t>conception</w:t>
      </w:r>
      <w:r>
        <w:rPr>
          <w:spacing w:val="13"/>
        </w:rPr>
        <w:t xml:space="preserve"> </w:t>
      </w:r>
      <w:r>
        <w:rPr>
          <w:spacing w:val="-1"/>
        </w:rPr>
        <w:t>intracytop</w:t>
      </w:r>
      <w:r>
        <w:rPr>
          <w:spacing w:val="-2"/>
        </w:rPr>
        <w:t>lasmic</w:t>
      </w:r>
      <w:r>
        <w:rPr>
          <w:spacing w:val="6"/>
        </w:rPr>
        <w:t xml:space="preserve"> </w:t>
      </w:r>
      <w:r>
        <w:rPr>
          <w:spacing w:val="-2"/>
        </w:rPr>
        <w:t>sperm</w:t>
      </w:r>
    </w:p>
    <w:p>
      <w:pPr>
        <w:pStyle w:val="BodyText"/>
        <w:ind w:left="1101" w:right="518" w:firstLine="7"/>
        <w:rPr/>
      </w:pPr>
      <w:r>
        <w:rPr/>
        <w:t>injection outcomes for patients with high levels of sperm</w:t>
      </w:r>
      <w:r>
        <w:rPr>
          <w:spacing w:val="15"/>
          <w:w w:val="101"/>
        </w:rPr>
        <w:t xml:space="preserve"> </w:t>
      </w:r>
      <w:r>
        <w:rPr/>
        <w:t>DN</w:t>
      </w:r>
      <w:r>
        <w:rPr>
          <w:spacing w:val="-1"/>
        </w:rPr>
        <w:t>A fragmentation: A</w:t>
      </w:r>
      <w:r>
        <w:rPr>
          <w:spacing w:val="13"/>
        </w:rPr>
        <w:t xml:space="preserve"> </w:t>
      </w:r>
      <w:r>
        <w:rPr>
          <w:spacing w:val="-1"/>
        </w:rPr>
        <w:t>retrospective</w:t>
      </w:r>
      <w:r>
        <w:rPr>
          <w:spacing w:val="6"/>
        </w:rPr>
        <w:t xml:space="preserve"> </w:t>
      </w:r>
      <w:r>
        <w:rPr>
          <w:spacing w:val="-1"/>
        </w:rPr>
        <w:t>analysis. Andrology</w:t>
      </w:r>
      <w:r>
        <w:rPr/>
        <w:t xml:space="preserve"> </w:t>
      </w:r>
      <w:r>
        <w:rPr>
          <w:spacing w:val="-2"/>
        </w:rPr>
        <w:t>2016; </w:t>
      </w:r>
      <w:r>
        <w:rPr>
          <w:b/>
          <w:bCs/>
          <w:spacing w:val="-2"/>
        </w:rPr>
        <w:t>4:</w:t>
      </w:r>
      <w:r>
        <w:rPr>
          <w:b/>
          <w:bCs/>
          <w:spacing w:val="16"/>
        </w:rPr>
        <w:t xml:space="preserve"> </w:t>
      </w:r>
      <w:r>
        <w:rPr>
          <w:spacing w:val="-2"/>
        </w:rPr>
        <w:t>903</w:t>
      </w:r>
    </w:p>
    <w:p>
      <w:pPr>
        <w:pStyle w:val="BodyText"/>
        <w:ind w:left="1111" w:right="525" w:hanging="714"/>
        <w:spacing w:before="2" w:line="239" w:lineRule="auto"/>
        <w:rPr/>
      </w:pPr>
      <w:r>
        <w:rPr>
          <w:spacing w:val="-1"/>
        </w:rPr>
        <w:t>139.      Deng</w:t>
      </w:r>
      <w:r>
        <w:rPr>
          <w:spacing w:val="15"/>
          <w:w w:val="101"/>
        </w:rPr>
        <w:t xml:space="preserve"> </w:t>
      </w:r>
      <w:r>
        <w:rPr>
          <w:spacing w:val="-1"/>
        </w:rPr>
        <w:t>N,</w:t>
      </w:r>
      <w:r>
        <w:rPr>
          <w:spacing w:val="15"/>
          <w:w w:val="101"/>
        </w:rPr>
        <w:t xml:space="preserve"> </w:t>
      </w:r>
      <w:r>
        <w:rPr>
          <w:spacing w:val="-1"/>
        </w:rPr>
        <w:t>Haney</w:t>
      </w:r>
      <w:r>
        <w:rPr>
          <w:spacing w:val="14"/>
          <w:w w:val="101"/>
        </w:rPr>
        <w:t xml:space="preserve"> </w:t>
      </w:r>
      <w:r>
        <w:rPr>
          <w:spacing w:val="-1"/>
        </w:rPr>
        <w:t>NM,</w:t>
      </w:r>
      <w:r>
        <w:rPr>
          <w:spacing w:val="14"/>
          <w:w w:val="101"/>
        </w:rPr>
        <w:t xml:space="preserve"> </w:t>
      </w:r>
      <w:r>
        <w:rPr>
          <w:spacing w:val="-1"/>
        </w:rPr>
        <w:t>Kohn TP et al: The</w:t>
      </w:r>
      <w:r>
        <w:rPr>
          <w:spacing w:val="7"/>
        </w:rPr>
        <w:t xml:space="preserve"> </w:t>
      </w:r>
      <w:r>
        <w:rPr>
          <w:spacing w:val="-1"/>
        </w:rPr>
        <w:t>effect </w:t>
      </w:r>
      <w:r>
        <w:rPr>
          <w:spacing w:val="-2"/>
        </w:rPr>
        <w:t>of shift</w:t>
      </w:r>
      <w:r>
        <w:rPr/>
        <w:t xml:space="preserve"> </w:t>
      </w:r>
      <w:r>
        <w:rPr>
          <w:spacing w:val="-2"/>
        </w:rPr>
        <w:t>work</w:t>
      </w:r>
      <w:r>
        <w:rPr>
          <w:spacing w:val="7"/>
        </w:rPr>
        <w:t xml:space="preserve"> </w:t>
      </w:r>
      <w:r>
        <w:rPr>
          <w:spacing w:val="-2"/>
        </w:rPr>
        <w:t>on</w:t>
      </w:r>
      <w:r>
        <w:rPr>
          <w:spacing w:val="12"/>
        </w:rPr>
        <w:t xml:space="preserve"> </w:t>
      </w:r>
      <w:r>
        <w:rPr>
          <w:spacing w:val="-2"/>
        </w:rPr>
        <w:t>urogenital</w:t>
      </w:r>
      <w:r>
        <w:rPr>
          <w:spacing w:val="7"/>
        </w:rPr>
        <w:t xml:space="preserve"> </w:t>
      </w:r>
      <w:r>
        <w:rPr>
          <w:spacing w:val="-2"/>
        </w:rPr>
        <w:t>disease: A</w:t>
      </w:r>
      <w:r>
        <w:rPr>
          <w:spacing w:val="5"/>
        </w:rPr>
        <w:t xml:space="preserve"> </w:t>
      </w:r>
      <w:r>
        <w:rPr>
          <w:spacing w:val="-2"/>
        </w:rPr>
        <w:t>systematic</w:t>
      </w:r>
      <w:r>
        <w:rPr>
          <w:spacing w:val="14"/>
        </w:rPr>
        <w:t xml:space="preserve"> </w:t>
      </w:r>
      <w:r>
        <w:rPr>
          <w:spacing w:val="-2"/>
        </w:rPr>
        <w:t>review.</w:t>
      </w:r>
      <w:r>
        <w:rPr>
          <w:spacing w:val="9"/>
        </w:rPr>
        <w:t xml:space="preserve"> </w:t>
      </w:r>
      <w:r>
        <w:rPr>
          <w:spacing w:val="-2"/>
        </w:rPr>
        <w:t>Curr</w:t>
      </w:r>
      <w:r>
        <w:rPr>
          <w:spacing w:val="13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3"/>
        </w:rPr>
        <w:t>Rep 2018;</w:t>
      </w:r>
      <w:r>
        <w:rPr>
          <w:spacing w:val="21"/>
        </w:rPr>
        <w:t xml:space="preserve"> </w:t>
      </w:r>
      <w:r>
        <w:rPr>
          <w:b/>
          <w:bCs/>
          <w:spacing w:val="-3"/>
        </w:rPr>
        <w:t>19:</w:t>
      </w:r>
      <w:r>
        <w:rPr>
          <w:b/>
          <w:bCs/>
          <w:spacing w:val="8"/>
        </w:rPr>
        <w:t xml:space="preserve"> </w:t>
      </w:r>
      <w:r>
        <w:rPr>
          <w:spacing w:val="-3"/>
        </w:rPr>
        <w:t>57</w:t>
      </w:r>
    </w:p>
    <w:p>
      <w:pPr>
        <w:pStyle w:val="BodyText"/>
        <w:ind w:left="1108" w:right="1151" w:hanging="711"/>
        <w:rPr/>
      </w:pPr>
      <w:r>
        <w:rPr>
          <w:spacing w:val="-1"/>
        </w:rPr>
        <w:t>140.      Mohamed</w:t>
      </w:r>
      <w:r>
        <w:rPr>
          <w:spacing w:val="15"/>
          <w:w w:val="101"/>
        </w:rPr>
        <w:t xml:space="preserve"> </w:t>
      </w:r>
      <w:r>
        <w:rPr>
          <w:spacing w:val="-1"/>
        </w:rPr>
        <w:t>EE and  Mohamed</w:t>
      </w:r>
      <w:r>
        <w:rPr>
          <w:spacing w:val="14"/>
          <w:w w:val="101"/>
        </w:rPr>
        <w:t xml:space="preserve"> </w:t>
      </w:r>
      <w:r>
        <w:rPr>
          <w:spacing w:val="-1"/>
        </w:rPr>
        <w:t>MA:</w:t>
      </w:r>
      <w:r>
        <w:rPr>
          <w:spacing w:val="15"/>
          <w:w w:val="101"/>
        </w:rPr>
        <w:t xml:space="preserve"> </w:t>
      </w:r>
      <w:r>
        <w:rPr>
          <w:spacing w:val="-1"/>
        </w:rPr>
        <w:t>Effect of sperm chromatin</w:t>
      </w:r>
      <w:r>
        <w:rPr>
          <w:spacing w:val="7"/>
        </w:rPr>
        <w:t xml:space="preserve"> </w:t>
      </w:r>
      <w:r>
        <w:rPr>
          <w:spacing w:val="-1"/>
        </w:rPr>
        <w:t>condensation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outcome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int</w:t>
      </w:r>
      <w:r>
        <w:rPr>
          <w:spacing w:val="-2"/>
        </w:rPr>
        <w:t>rauterine</w:t>
      </w:r>
      <w:r>
        <w:rPr/>
        <w:t xml:space="preserve"> </w:t>
      </w:r>
      <w:r>
        <w:rPr>
          <w:spacing w:val="-1"/>
        </w:rPr>
        <w:t>insemination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patients with</w:t>
      </w:r>
      <w:r>
        <w:rPr>
          <w:spacing w:val="12"/>
        </w:rPr>
        <w:t xml:space="preserve"> </w:t>
      </w:r>
      <w:r>
        <w:rPr>
          <w:spacing w:val="-1"/>
        </w:rPr>
        <w:t>male factor infertility. J</w:t>
      </w:r>
      <w:r>
        <w:rPr>
          <w:spacing w:val="16"/>
        </w:rPr>
        <w:t xml:space="preserve"> </w:t>
      </w:r>
      <w:r>
        <w:rPr>
          <w:spacing w:val="-1"/>
        </w:rPr>
        <w:t>Reprod</w:t>
      </w:r>
      <w:r>
        <w:rPr>
          <w:spacing w:val="14"/>
          <w:w w:val="101"/>
        </w:rPr>
        <w:t xml:space="preserve"> </w:t>
      </w:r>
      <w:r>
        <w:rPr>
          <w:spacing w:val="-1"/>
        </w:rPr>
        <w:t>Med 2012; </w:t>
      </w:r>
      <w:r>
        <w:rPr>
          <w:b/>
          <w:bCs/>
          <w:spacing w:val="-1"/>
        </w:rPr>
        <w:t>57</w:t>
      </w:r>
      <w:r>
        <w:rPr>
          <w:b/>
          <w:bCs/>
          <w:spacing w:val="-2"/>
        </w:rPr>
        <w:t>: </w:t>
      </w:r>
      <w:r>
        <w:rPr>
          <w:spacing w:val="-2"/>
        </w:rPr>
        <w:t>421</w:t>
      </w:r>
    </w:p>
    <w:p>
      <w:pPr>
        <w:pStyle w:val="BodyText"/>
        <w:ind w:left="1102" w:right="450" w:hanging="705"/>
        <w:spacing w:before="1" w:line="251" w:lineRule="auto"/>
        <w:rPr/>
      </w:pPr>
      <w:r>
        <w:rPr>
          <w:spacing w:val="-1"/>
        </w:rPr>
        <w:t>141.      Simon</w:t>
      </w:r>
      <w:r>
        <w:rPr>
          <w:spacing w:val="15"/>
        </w:rPr>
        <w:t xml:space="preserve"> </w:t>
      </w:r>
      <w:r>
        <w:rPr>
          <w:spacing w:val="-1"/>
        </w:rPr>
        <w:t>L, Zini A,</w:t>
      </w:r>
      <w:r>
        <w:rPr>
          <w:spacing w:val="15"/>
        </w:rPr>
        <w:t xml:space="preserve"> </w:t>
      </w:r>
      <w:r>
        <w:rPr>
          <w:spacing w:val="-1"/>
        </w:rPr>
        <w:t>Dyachenko A et al: A systematic review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meta-analysis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determine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effect</w:t>
      </w:r>
      <w:r>
        <w:rPr>
          <w:spacing w:val="6"/>
        </w:rPr>
        <w:t xml:space="preserve"> </w:t>
      </w:r>
      <w:r>
        <w:rPr>
          <w:spacing w:val="-1"/>
        </w:rPr>
        <w:t>of sp</w:t>
      </w:r>
      <w:r>
        <w:rPr>
          <w:spacing w:val="-2"/>
        </w:rPr>
        <w:t>erm</w:t>
      </w:r>
      <w:r>
        <w:rPr>
          <w:spacing w:val="15"/>
          <w:w w:val="101"/>
        </w:rPr>
        <w:t xml:space="preserve"> </w:t>
      </w:r>
      <w:r>
        <w:rPr>
          <w:spacing w:val="-2"/>
        </w:rPr>
        <w:t>DNA</w:t>
      </w:r>
      <w:r>
        <w:rPr/>
        <w:t xml:space="preserve"> </w:t>
      </w:r>
      <w:r>
        <w:rPr/>
        <w:t>damage on in vitro fertilization and intracy</w:t>
      </w:r>
      <w:r>
        <w:rPr>
          <w:spacing w:val="-1"/>
        </w:rPr>
        <w:t>toplasmic sperm</w:t>
      </w:r>
      <w:r>
        <w:rPr>
          <w:spacing w:val="13"/>
        </w:rPr>
        <w:t xml:space="preserve"> </w:t>
      </w:r>
      <w:r>
        <w:rPr>
          <w:spacing w:val="-1"/>
        </w:rPr>
        <w:t>injection</w:t>
      </w:r>
      <w:r>
        <w:rPr>
          <w:spacing w:val="5"/>
        </w:rPr>
        <w:t xml:space="preserve"> </w:t>
      </w:r>
      <w:r>
        <w:rPr>
          <w:spacing w:val="-1"/>
        </w:rPr>
        <w:t>outcome. Asian</w:t>
      </w:r>
      <w:r>
        <w:rPr>
          <w:spacing w:val="5"/>
        </w:rPr>
        <w:t xml:space="preserve"> </w:t>
      </w:r>
      <w:r>
        <w:rPr>
          <w:spacing w:val="-1"/>
        </w:rPr>
        <w:t>J Androl</w:t>
      </w:r>
      <w:r>
        <w:rPr>
          <w:spacing w:val="6"/>
        </w:rPr>
        <w:t xml:space="preserve"> </w:t>
      </w:r>
      <w:r>
        <w:rPr>
          <w:spacing w:val="-1"/>
        </w:rPr>
        <w:t>2017;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19: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80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footerReference w:type="default" r:id="rId113"/>
          <w:pgSz w:w="12240" w:h="15840"/>
          <w:pgMar w:top="454" w:right="343" w:bottom="690" w:left="344" w:header="146" w:footer="54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1110" w:right="1430" w:hanging="711"/>
        <w:spacing w:before="57" w:line="251" w:lineRule="auto"/>
        <w:rPr/>
      </w:pPr>
      <w:r>
        <w:rPr>
          <w:spacing w:val="-1"/>
        </w:rPr>
        <w:t>142.      Dong J,</w:t>
      </w:r>
      <w:r>
        <w:rPr>
          <w:spacing w:val="14"/>
          <w:w w:val="101"/>
        </w:rPr>
        <w:t xml:space="preserve"> </w:t>
      </w:r>
      <w:r>
        <w:rPr>
          <w:spacing w:val="-1"/>
        </w:rPr>
        <w:t>Lv Y, Zhu G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Effect</w:t>
      </w:r>
      <w:r>
        <w:rPr>
          <w:spacing w:val="6"/>
        </w:rPr>
        <w:t xml:space="preserve"> </w:t>
      </w:r>
      <w:r>
        <w:rPr>
          <w:spacing w:val="-1"/>
        </w:rPr>
        <w:t>of sperm</w:t>
      </w:r>
      <w:r>
        <w:rPr>
          <w:spacing w:val="15"/>
          <w:w w:val="101"/>
        </w:rPr>
        <w:t xml:space="preserve"> </w:t>
      </w:r>
      <w:r>
        <w:rPr>
          <w:spacing w:val="-1"/>
        </w:rPr>
        <w:t>DNA fragmentation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clinical</w:t>
      </w:r>
      <w:r>
        <w:rPr>
          <w:spacing w:val="6"/>
        </w:rPr>
        <w:t xml:space="preserve"> </w:t>
      </w:r>
      <w:r>
        <w:rPr>
          <w:spacing w:val="-2"/>
        </w:rPr>
        <w:t>outcomes</w:t>
      </w:r>
      <w:r>
        <w:rPr>
          <w:spacing w:val="6"/>
        </w:rPr>
        <w:t xml:space="preserve"> </w:t>
      </w:r>
      <w:r>
        <w:rPr>
          <w:spacing w:val="-2"/>
        </w:rPr>
        <w:t>of two</w:t>
      </w:r>
      <w:r>
        <w:rPr>
          <w:spacing w:val="7"/>
        </w:rPr>
        <w:t xml:space="preserve"> </w:t>
      </w:r>
      <w:r>
        <w:rPr>
          <w:spacing w:val="-2"/>
        </w:rPr>
        <w:t>assisted</w:t>
      </w:r>
      <w:r>
        <w:rPr/>
        <w:t xml:space="preserve"> </w:t>
      </w:r>
      <w:r>
        <w:rPr>
          <w:spacing w:val="-2"/>
        </w:rPr>
        <w:t>reproduction</w:t>
      </w:r>
      <w:r>
        <w:rPr>
          <w:spacing w:val="13"/>
        </w:rPr>
        <w:t xml:space="preserve"> </w:t>
      </w:r>
      <w:r>
        <w:rPr>
          <w:spacing w:val="-2"/>
        </w:rPr>
        <w:t>methods:</w:t>
      </w:r>
      <w:r>
        <w:rPr>
          <w:spacing w:val="18"/>
          <w:w w:val="101"/>
        </w:rPr>
        <w:t xml:space="preserve"> </w:t>
      </w:r>
      <w:r>
        <w:rPr>
          <w:spacing w:val="-2"/>
        </w:rPr>
        <w:t>Ivf and</w:t>
      </w:r>
      <w:r>
        <w:rPr>
          <w:spacing w:val="13"/>
        </w:rPr>
        <w:t xml:space="preserve"> </w:t>
      </w:r>
      <w:r>
        <w:rPr>
          <w:spacing w:val="-2"/>
        </w:rPr>
        <w:t>icsi.</w:t>
      </w:r>
      <w:r>
        <w:rPr>
          <w:spacing w:val="18"/>
        </w:rPr>
        <w:t xml:space="preserve"> </w:t>
      </w:r>
      <w:r>
        <w:rPr>
          <w:spacing w:val="-2"/>
        </w:rPr>
        <w:t>Int J Cl</w:t>
      </w:r>
      <w:r>
        <w:rPr>
          <w:spacing w:val="-3"/>
        </w:rPr>
        <w:t>in</w:t>
      </w:r>
      <w:r>
        <w:rPr>
          <w:spacing w:val="15"/>
          <w:w w:val="101"/>
        </w:rPr>
        <w:t xml:space="preserve"> </w:t>
      </w:r>
      <w:r>
        <w:rPr>
          <w:spacing w:val="-3"/>
        </w:rPr>
        <w:t>Exp</w:t>
      </w:r>
      <w:r>
        <w:rPr>
          <w:spacing w:val="14"/>
          <w:w w:val="101"/>
        </w:rPr>
        <w:t xml:space="preserve"> </w:t>
      </w:r>
      <w:r>
        <w:rPr>
          <w:spacing w:val="-3"/>
        </w:rPr>
        <w:t>Med 2017;</w:t>
      </w:r>
      <w:r>
        <w:rPr>
          <w:spacing w:val="17"/>
          <w:w w:val="101"/>
        </w:rPr>
        <w:t xml:space="preserve"> </w:t>
      </w:r>
      <w:r>
        <w:rPr>
          <w:b/>
          <w:bCs/>
          <w:spacing w:val="-3"/>
        </w:rPr>
        <w:t>10: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11812</w:t>
      </w:r>
    </w:p>
    <w:p>
      <w:pPr>
        <w:pStyle w:val="BodyText"/>
        <w:ind w:left="1097" w:right="483" w:hanging="699"/>
        <w:rPr/>
      </w:pPr>
      <w:r>
        <w:rPr>
          <w:spacing w:val="-1"/>
        </w:rPr>
        <w:t>143.      Esteves SC,</w:t>
      </w:r>
      <w:r>
        <w:rPr>
          <w:spacing w:val="14"/>
          <w:w w:val="101"/>
        </w:rPr>
        <w:t xml:space="preserve"> </w:t>
      </w:r>
      <w:r>
        <w:rPr>
          <w:spacing w:val="-1"/>
        </w:rPr>
        <w:t>Roque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4"/>
          <w:w w:val="101"/>
        </w:rPr>
        <w:t xml:space="preserve"> </w:t>
      </w:r>
      <w:r>
        <w:rPr>
          <w:spacing w:val="-1"/>
        </w:rPr>
        <w:t>Bradley CK and</w:t>
      </w:r>
      <w:r>
        <w:rPr>
          <w:spacing w:val="4"/>
        </w:rPr>
        <w:t xml:space="preserve">  </w:t>
      </w:r>
      <w:r>
        <w:rPr>
          <w:spacing w:val="-1"/>
        </w:rPr>
        <w:t>Garrido</w:t>
      </w:r>
      <w:r>
        <w:rPr>
          <w:spacing w:val="16"/>
        </w:rPr>
        <w:t xml:space="preserve"> </w:t>
      </w:r>
      <w:r>
        <w:rPr>
          <w:spacing w:val="-1"/>
        </w:rPr>
        <w:t>N:</w:t>
      </w:r>
      <w:r>
        <w:rPr>
          <w:spacing w:val="15"/>
        </w:rPr>
        <w:t xml:space="preserve"> </w:t>
      </w:r>
      <w:r>
        <w:rPr>
          <w:spacing w:val="-1"/>
        </w:rPr>
        <w:t>Reproductive outcomes</w:t>
      </w:r>
      <w:r>
        <w:rPr>
          <w:spacing w:val="6"/>
        </w:rPr>
        <w:t xml:space="preserve"> </w:t>
      </w:r>
      <w:r>
        <w:rPr>
          <w:spacing w:val="-1"/>
        </w:rPr>
        <w:t>of testicular</w:t>
      </w:r>
      <w:r>
        <w:rPr>
          <w:spacing w:val="-2"/>
        </w:rPr>
        <w:t xml:space="preserve"> versus</w:t>
      </w:r>
      <w:r>
        <w:rPr>
          <w:spacing w:val="8"/>
        </w:rPr>
        <w:t xml:space="preserve"> </w:t>
      </w:r>
      <w:r>
        <w:rPr>
          <w:spacing w:val="-2"/>
        </w:rPr>
        <w:t>ejaculated</w:t>
      </w:r>
      <w:r>
        <w:rPr>
          <w:spacing w:val="6"/>
        </w:rPr>
        <w:t xml:space="preserve"> </w:t>
      </w:r>
      <w:r>
        <w:rPr>
          <w:spacing w:val="-2"/>
        </w:rPr>
        <w:t>sperm</w:t>
      </w:r>
      <w:r>
        <w:rPr/>
        <w:t xml:space="preserve"> </w:t>
      </w:r>
      <w:r>
        <w:rPr/>
        <w:t>for intracytoplasmic sper</w:t>
      </w:r>
      <w:r>
        <w:rPr>
          <w:spacing w:val="-1"/>
        </w:rPr>
        <w:t>m injection among men with</w:t>
      </w:r>
      <w:r>
        <w:rPr>
          <w:spacing w:val="12"/>
        </w:rPr>
        <w:t xml:space="preserve"> </w:t>
      </w:r>
      <w:r>
        <w:rPr>
          <w:spacing w:val="-1"/>
        </w:rPr>
        <w:t>high</w:t>
      </w:r>
      <w:r>
        <w:rPr>
          <w:spacing w:val="12"/>
        </w:rPr>
        <w:t xml:space="preserve"> </w:t>
      </w:r>
      <w:r>
        <w:rPr>
          <w:spacing w:val="-1"/>
        </w:rPr>
        <w:t>levels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DNA</w:t>
      </w:r>
      <w:r>
        <w:rPr>
          <w:spacing w:val="1"/>
        </w:rPr>
        <w:t xml:space="preserve"> </w:t>
      </w:r>
      <w:r>
        <w:rPr>
          <w:spacing w:val="-1"/>
        </w:rPr>
        <w:t>fragmentation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semen:</w:t>
      </w:r>
      <w:r>
        <w:rPr>
          <w:spacing w:val="9"/>
        </w:rPr>
        <w:t xml:space="preserve"> </w:t>
      </w:r>
      <w:r>
        <w:rPr>
          <w:spacing w:val="-1"/>
        </w:rPr>
        <w:t>Systematic</w:t>
      </w:r>
    </w:p>
    <w:p>
      <w:pPr>
        <w:pStyle w:val="BodyText"/>
        <w:ind w:left="1110"/>
        <w:spacing w:line="251" w:lineRule="exact"/>
        <w:rPr/>
      </w:pPr>
      <w:r>
        <w:rPr>
          <w:spacing w:val="-1"/>
          <w:position w:val="2"/>
        </w:rPr>
        <w:t>review and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meta-analysis.</w:t>
      </w:r>
      <w:r>
        <w:rPr>
          <w:spacing w:val="16"/>
          <w:w w:val="101"/>
          <w:position w:val="2"/>
        </w:rPr>
        <w:t xml:space="preserve"> </w:t>
      </w:r>
      <w:r>
        <w:rPr>
          <w:spacing w:val="-1"/>
          <w:position w:val="2"/>
        </w:rPr>
        <w:t>Fertil Steril 2017</w:t>
      </w:r>
      <w:r>
        <w:rPr>
          <w:spacing w:val="-2"/>
          <w:position w:val="2"/>
        </w:rPr>
        <w:t>;</w:t>
      </w:r>
      <w:r>
        <w:rPr>
          <w:spacing w:val="16"/>
          <w:w w:val="101"/>
          <w:position w:val="2"/>
        </w:rPr>
        <w:t xml:space="preserve"> </w:t>
      </w:r>
      <w:r>
        <w:rPr>
          <w:b/>
          <w:bCs/>
          <w:spacing w:val="-2"/>
          <w:position w:val="2"/>
        </w:rPr>
        <w:t>108: </w:t>
      </w:r>
      <w:r>
        <w:rPr>
          <w:spacing w:val="-2"/>
          <w:position w:val="2"/>
        </w:rPr>
        <w:t>456</w:t>
      </w:r>
    </w:p>
    <w:p>
      <w:pPr>
        <w:pStyle w:val="BodyText"/>
        <w:ind w:left="1103" w:right="582" w:hanging="704"/>
        <w:spacing w:before="19" w:line="219" w:lineRule="auto"/>
        <w:rPr/>
      </w:pPr>
      <w:r>
        <w:rPr>
          <w:spacing w:val="-1"/>
        </w:rPr>
        <w:t>144.      Ayad</w:t>
      </w:r>
      <w:r>
        <w:rPr>
          <w:spacing w:val="14"/>
          <w:w w:val="101"/>
        </w:rPr>
        <w:t xml:space="preserve"> </w:t>
      </w:r>
      <w:r>
        <w:rPr>
          <w:spacing w:val="-1"/>
        </w:rPr>
        <w:t>BM,</w:t>
      </w:r>
      <w:r>
        <w:rPr>
          <w:spacing w:val="16"/>
        </w:rPr>
        <w:t xml:space="preserve"> </w:t>
      </w:r>
      <w:r>
        <w:rPr>
          <w:spacing w:val="-1"/>
        </w:rPr>
        <w:t>Horst GV and</w:t>
      </w:r>
      <w:r>
        <w:rPr>
          <w:spacing w:val="15"/>
        </w:rPr>
        <w:t xml:space="preserve"> </w:t>
      </w:r>
      <w:r>
        <w:rPr>
          <w:spacing w:val="-1"/>
        </w:rPr>
        <w:t>Plessis SSD:</w:t>
      </w:r>
      <w:r>
        <w:rPr>
          <w:spacing w:val="15"/>
          <w:w w:val="101"/>
        </w:rPr>
        <w:t xml:space="preserve"> </w:t>
      </w:r>
      <w:r>
        <w:rPr>
          <w:spacing w:val="-1"/>
        </w:rPr>
        <w:t>Revisiting the relationship</w:t>
      </w:r>
      <w:r>
        <w:rPr>
          <w:spacing w:val="12"/>
        </w:rPr>
        <w:t xml:space="preserve"> </w:t>
      </w:r>
      <w:r>
        <w:rPr>
          <w:spacing w:val="-1"/>
        </w:rPr>
        <w:t>between the</w:t>
      </w:r>
      <w:r>
        <w:rPr>
          <w:spacing w:val="7"/>
        </w:rPr>
        <w:t xml:space="preserve"> </w:t>
      </w:r>
      <w:r>
        <w:rPr>
          <w:spacing w:val="-1"/>
        </w:rPr>
        <w:t>ejacul</w:t>
      </w:r>
      <w:r>
        <w:rPr>
          <w:spacing w:val="-2"/>
        </w:rPr>
        <w:t>atory</w:t>
      </w:r>
      <w:r>
        <w:rPr>
          <w:spacing w:val="7"/>
        </w:rPr>
        <w:t xml:space="preserve"> </w:t>
      </w:r>
      <w:r>
        <w:rPr>
          <w:spacing w:val="-2"/>
        </w:rPr>
        <w:t>abstinence</w:t>
      </w:r>
      <w:r>
        <w:rPr>
          <w:spacing w:val="13"/>
        </w:rPr>
        <w:t xml:space="preserve"> </w:t>
      </w:r>
      <w:r>
        <w:rPr>
          <w:spacing w:val="-2"/>
        </w:rPr>
        <w:t>period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semen characteristics.</w:t>
      </w:r>
      <w:r>
        <w:rPr>
          <w:spacing w:val="18"/>
          <w:w w:val="101"/>
        </w:rPr>
        <w:t xml:space="preserve"> </w:t>
      </w:r>
      <w:r>
        <w:rPr>
          <w:spacing w:val="-1"/>
        </w:rPr>
        <w:t>Int J</w:t>
      </w:r>
      <w:r>
        <w:rPr>
          <w:spacing w:val="16"/>
        </w:rPr>
        <w:t xml:space="preserve"> </w:t>
      </w:r>
      <w:r>
        <w:rPr>
          <w:spacing w:val="-1"/>
        </w:rPr>
        <w:t>Fertil Steril 2018;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11</w:t>
      </w:r>
      <w:r>
        <w:rPr>
          <w:b/>
          <w:bCs/>
          <w:spacing w:val="-2"/>
        </w:rPr>
        <w:t>: </w:t>
      </w:r>
      <w:r>
        <w:rPr>
          <w:spacing w:val="-2"/>
        </w:rPr>
        <w:t>238</w:t>
      </w:r>
    </w:p>
    <w:p>
      <w:pPr>
        <w:pStyle w:val="BodyText"/>
        <w:ind w:left="1115" w:right="807" w:hanging="716"/>
        <w:rPr/>
      </w:pPr>
      <w:r>
        <w:rPr>
          <w:spacing w:val="-1"/>
        </w:rPr>
        <w:t>145.      Heidenreich A,</w:t>
      </w:r>
      <w:r>
        <w:rPr>
          <w:spacing w:val="15"/>
        </w:rPr>
        <w:t xml:space="preserve"> </w:t>
      </w:r>
      <w:r>
        <w:rPr>
          <w:spacing w:val="-1"/>
        </w:rPr>
        <w:t>Bonfig</w:t>
      </w:r>
      <w:r>
        <w:rPr>
          <w:spacing w:val="15"/>
        </w:rPr>
        <w:t xml:space="preserve"> </w:t>
      </w:r>
      <w:r>
        <w:rPr>
          <w:spacing w:val="-1"/>
        </w:rPr>
        <w:t>R, Wilbert</w:t>
      </w:r>
      <w:r>
        <w:rPr>
          <w:spacing w:val="15"/>
          <w:w w:val="101"/>
        </w:rPr>
        <w:t xml:space="preserve"> </w:t>
      </w:r>
      <w:r>
        <w:rPr>
          <w:spacing w:val="-1"/>
        </w:rPr>
        <w:t>DM et al:</w:t>
      </w:r>
      <w:r>
        <w:rPr>
          <w:spacing w:val="15"/>
        </w:rPr>
        <w:t xml:space="preserve"> </w:t>
      </w:r>
      <w:r>
        <w:rPr>
          <w:spacing w:val="-1"/>
        </w:rPr>
        <w:t>Risk factors for a</w:t>
      </w:r>
      <w:r>
        <w:rPr>
          <w:spacing w:val="-2"/>
        </w:rPr>
        <w:t>ntisperm</w:t>
      </w:r>
      <w:r>
        <w:rPr>
          <w:spacing w:val="7"/>
        </w:rPr>
        <w:t xml:space="preserve"> </w:t>
      </w:r>
      <w:r>
        <w:rPr>
          <w:spacing w:val="-2"/>
        </w:rPr>
        <w:t>antibodies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infertile</w:t>
      </w:r>
      <w:r>
        <w:rPr>
          <w:spacing w:val="13"/>
        </w:rPr>
        <w:t xml:space="preserve"> </w:t>
      </w:r>
      <w:r>
        <w:rPr>
          <w:spacing w:val="-2"/>
        </w:rPr>
        <w:t>men. Am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15"/>
          <w:w w:val="101"/>
        </w:rPr>
        <w:t xml:space="preserve"> </w:t>
      </w:r>
      <w:r>
        <w:rPr>
          <w:spacing w:val="-2"/>
        </w:rPr>
        <w:t>Reprod</w:t>
      </w:r>
      <w:r>
        <w:rPr/>
        <w:t xml:space="preserve"> </w:t>
      </w:r>
      <w:r>
        <w:rPr>
          <w:spacing w:val="-3"/>
        </w:rPr>
        <w:t>Immunol</w:t>
      </w:r>
      <w:r>
        <w:rPr>
          <w:spacing w:val="30"/>
        </w:rPr>
        <w:t xml:space="preserve"> </w:t>
      </w:r>
      <w:r>
        <w:rPr>
          <w:spacing w:val="-3"/>
        </w:rPr>
        <w:t>1994; </w:t>
      </w:r>
      <w:r>
        <w:rPr>
          <w:b/>
          <w:bCs/>
          <w:spacing w:val="-3"/>
        </w:rPr>
        <w:t>31:</w:t>
      </w:r>
      <w:r>
        <w:rPr>
          <w:b/>
          <w:bCs/>
          <w:spacing w:val="8"/>
        </w:rPr>
        <w:t xml:space="preserve"> </w:t>
      </w:r>
      <w:r>
        <w:rPr>
          <w:spacing w:val="-3"/>
        </w:rPr>
        <w:t>69</w:t>
      </w:r>
    </w:p>
    <w:p>
      <w:pPr>
        <w:pStyle w:val="BodyText"/>
        <w:ind w:left="1103" w:right="489" w:hanging="705"/>
        <w:spacing w:before="1" w:line="239" w:lineRule="auto"/>
        <w:rPr/>
      </w:pPr>
      <w:r>
        <w:rPr>
          <w:spacing w:val="-1"/>
        </w:rPr>
        <w:t>146.      Munuce</w:t>
      </w:r>
      <w:r>
        <w:rPr>
          <w:spacing w:val="15"/>
        </w:rPr>
        <w:t xml:space="preserve"> </w:t>
      </w:r>
      <w:r>
        <w:rPr>
          <w:spacing w:val="-1"/>
        </w:rPr>
        <w:t>MJ,</w:t>
      </w:r>
      <w:r>
        <w:rPr>
          <w:spacing w:val="14"/>
        </w:rPr>
        <w:t xml:space="preserve"> </w:t>
      </w:r>
      <w:r>
        <w:rPr>
          <w:spacing w:val="-1"/>
        </w:rPr>
        <w:t>Berta CL,</w:t>
      </w:r>
      <w:r>
        <w:rPr>
          <w:spacing w:val="15"/>
        </w:rPr>
        <w:t xml:space="preserve"> </w:t>
      </w:r>
      <w:r>
        <w:rPr>
          <w:spacing w:val="-1"/>
        </w:rPr>
        <w:t>Pauluzzi</w:t>
      </w:r>
      <w:r>
        <w:rPr>
          <w:spacing w:val="16"/>
        </w:rPr>
        <w:t xml:space="preserve"> </w:t>
      </w:r>
      <w:r>
        <w:rPr>
          <w:spacing w:val="-1"/>
        </w:rPr>
        <w:t>F and  Caille AM:</w:t>
      </w:r>
      <w:r>
        <w:rPr>
          <w:spacing w:val="15"/>
          <w:w w:val="101"/>
        </w:rPr>
        <w:t xml:space="preserve"> </w:t>
      </w:r>
      <w:r>
        <w:rPr>
          <w:spacing w:val="-1"/>
        </w:rPr>
        <w:t>Relationship</w:t>
      </w:r>
      <w:r>
        <w:rPr>
          <w:spacing w:val="12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>tween</w:t>
      </w:r>
      <w:r>
        <w:rPr>
          <w:spacing w:val="7"/>
        </w:rPr>
        <w:t xml:space="preserve"> </w:t>
      </w:r>
      <w:r>
        <w:rPr>
          <w:spacing w:val="-2"/>
        </w:rPr>
        <w:t>antisperm</w:t>
      </w:r>
      <w:r>
        <w:rPr>
          <w:spacing w:val="7"/>
        </w:rPr>
        <w:t xml:space="preserve"> </w:t>
      </w:r>
      <w:r>
        <w:rPr>
          <w:spacing w:val="-2"/>
        </w:rPr>
        <w:t>antibodies, sperm</w:t>
      </w:r>
      <w:r>
        <w:rPr>
          <w:spacing w:val="13"/>
        </w:rPr>
        <w:t xml:space="preserve"> </w:t>
      </w:r>
      <w:r>
        <w:rPr>
          <w:spacing w:val="-2"/>
        </w:rPr>
        <w:t>movement,</w:t>
      </w:r>
      <w:r>
        <w:rPr/>
        <w:t xml:space="preserve"> </w:t>
      </w:r>
      <w:r>
        <w:rPr>
          <w:spacing w:val="-1"/>
        </w:rPr>
        <w:t>and semen quality.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18"/>
        </w:rPr>
        <w:t xml:space="preserve"> </w:t>
      </w:r>
      <w:r>
        <w:rPr>
          <w:spacing w:val="-1"/>
        </w:rPr>
        <w:t>Int 2000;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65:</w:t>
      </w:r>
      <w:r>
        <w:rPr>
          <w:b/>
          <w:bCs/>
          <w:spacing w:val="6"/>
        </w:rPr>
        <w:t xml:space="preserve"> </w:t>
      </w:r>
      <w:r>
        <w:rPr>
          <w:spacing w:val="-2"/>
        </w:rPr>
        <w:t>200</w:t>
      </w:r>
    </w:p>
    <w:p>
      <w:pPr>
        <w:pStyle w:val="BodyText"/>
        <w:ind w:left="1101" w:right="439" w:hanging="703"/>
        <w:spacing w:before="2" w:line="239" w:lineRule="auto"/>
        <w:rPr/>
      </w:pPr>
      <w:r>
        <w:rPr>
          <w:spacing w:val="-1"/>
        </w:rPr>
        <w:t>147.      Lee</w:t>
      </w:r>
      <w:r>
        <w:rPr>
          <w:spacing w:val="15"/>
          <w:w w:val="101"/>
        </w:rPr>
        <w:t xml:space="preserve"> </w:t>
      </w:r>
      <w:r>
        <w:rPr>
          <w:spacing w:val="-1"/>
        </w:rPr>
        <w:t>R, Goldstein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5"/>
        </w:rPr>
        <w:t xml:space="preserve"> </w:t>
      </w:r>
      <w:r>
        <w:rPr>
          <w:spacing w:val="-1"/>
        </w:rPr>
        <w:t>Ullery</w:t>
      </w:r>
      <w:r>
        <w:rPr>
          <w:spacing w:val="13"/>
        </w:rPr>
        <w:t xml:space="preserve"> </w:t>
      </w:r>
      <w:r>
        <w:rPr>
          <w:spacing w:val="-1"/>
        </w:rPr>
        <w:t>BW et al: Value of serum</w:t>
      </w:r>
      <w:r>
        <w:rPr>
          <w:spacing w:val="8"/>
        </w:rPr>
        <w:t xml:space="preserve"> </w:t>
      </w:r>
      <w:r>
        <w:rPr>
          <w:spacing w:val="-1"/>
        </w:rPr>
        <w:t>antisperm</w:t>
      </w:r>
      <w:r>
        <w:rPr>
          <w:spacing w:val="7"/>
        </w:rPr>
        <w:t xml:space="preserve"> </w:t>
      </w:r>
      <w:r>
        <w:rPr>
          <w:spacing w:val="-1"/>
        </w:rPr>
        <w:t>antibodies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diagnosing</w:t>
      </w:r>
      <w:r>
        <w:rPr>
          <w:spacing w:val="7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bstructive</w:t>
      </w:r>
      <w:r>
        <w:rPr>
          <w:spacing w:val="7"/>
        </w:rPr>
        <w:t xml:space="preserve"> </w:t>
      </w:r>
      <w:r>
        <w:rPr>
          <w:spacing w:val="-2"/>
        </w:rPr>
        <w:t>azoospermia.</w:t>
      </w:r>
      <w:r>
        <w:rPr/>
        <w:t xml:space="preserve"> </w:t>
      </w:r>
      <w:r>
        <w:rPr>
          <w:spacing w:val="-2"/>
        </w:rPr>
        <w:t>J</w:t>
      </w:r>
      <w:r>
        <w:rPr>
          <w:spacing w:val="17"/>
        </w:rPr>
        <w:t xml:space="preserve"> </w:t>
      </w:r>
      <w:r>
        <w:rPr>
          <w:spacing w:val="-2"/>
        </w:rPr>
        <w:t>Urol 2009;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181: </w:t>
      </w:r>
      <w:r>
        <w:rPr>
          <w:spacing w:val="-2"/>
        </w:rPr>
        <w:t>264</w:t>
      </w:r>
    </w:p>
    <w:p>
      <w:pPr>
        <w:pStyle w:val="BodyText"/>
        <w:ind w:left="1096" w:right="450" w:hanging="698"/>
        <w:rPr/>
      </w:pPr>
      <w:r>
        <w:rPr>
          <w:spacing w:val="-1"/>
        </w:rPr>
        <w:t>148.      Bollendorf A, Check JH,</w:t>
      </w:r>
      <w:r>
        <w:rPr>
          <w:spacing w:val="29"/>
        </w:rPr>
        <w:t xml:space="preserve"> </w:t>
      </w:r>
      <w:r>
        <w:rPr>
          <w:spacing w:val="-1"/>
        </w:rPr>
        <w:t>Katsoff D and</w:t>
      </w:r>
      <w:r>
        <w:rPr>
          <w:spacing w:val="8"/>
        </w:rPr>
        <w:t xml:space="preserve">  </w:t>
      </w:r>
      <w:r>
        <w:rPr>
          <w:spacing w:val="-1"/>
        </w:rPr>
        <w:t>Fedele A: The</w:t>
      </w:r>
      <w:r>
        <w:rPr>
          <w:spacing w:val="11"/>
        </w:rPr>
        <w:t xml:space="preserve"> </w:t>
      </w:r>
      <w:r>
        <w:rPr>
          <w:spacing w:val="-1"/>
        </w:rPr>
        <w:t>use</w:t>
      </w:r>
      <w:r>
        <w:rPr>
          <w:spacing w:val="6"/>
        </w:rPr>
        <w:t xml:space="preserve"> </w:t>
      </w:r>
      <w:r>
        <w:rPr>
          <w:spacing w:val="-1"/>
        </w:rPr>
        <w:t>of chymotrypsin/galactose to</w:t>
      </w:r>
      <w:r>
        <w:rPr>
          <w:spacing w:val="3"/>
        </w:rPr>
        <w:t xml:space="preserve"> </w:t>
      </w:r>
      <w:r>
        <w:rPr>
          <w:spacing w:val="-1"/>
        </w:rPr>
        <w:t>treat</w:t>
      </w:r>
      <w:r>
        <w:rPr>
          <w:spacing w:val="6"/>
        </w:rPr>
        <w:t xml:space="preserve"> </w:t>
      </w:r>
      <w:r>
        <w:rPr>
          <w:spacing w:val="-1"/>
        </w:rPr>
        <w:t>spermatozoa</w:t>
      </w:r>
      <w:r>
        <w:rPr>
          <w:spacing w:val="13"/>
        </w:rPr>
        <w:t xml:space="preserve"> </w:t>
      </w:r>
      <w:r>
        <w:rPr>
          <w:spacing w:val="-1"/>
        </w:rPr>
        <w:t>bound</w:t>
      </w:r>
      <w:r>
        <w:rPr/>
        <w:t xml:space="preserve"> </w:t>
      </w:r>
      <w:r>
        <w:rPr>
          <w:spacing w:val="-1"/>
        </w:rPr>
        <w:t>with anti-sperm antibodies prior to intra-uterine</w:t>
      </w:r>
      <w:r>
        <w:rPr>
          <w:spacing w:val="30"/>
        </w:rPr>
        <w:t xml:space="preserve"> </w:t>
      </w:r>
      <w:r>
        <w:rPr>
          <w:spacing w:val="-1"/>
        </w:rPr>
        <w:t>insemination.</w:t>
      </w:r>
      <w:r>
        <w:rPr>
          <w:spacing w:val="16"/>
        </w:rPr>
        <w:t xml:space="preserve"> </w:t>
      </w:r>
      <w:r>
        <w:rPr>
          <w:spacing w:val="-1"/>
        </w:rPr>
        <w:t>Hum</w:t>
      </w:r>
      <w:r>
        <w:rPr>
          <w:spacing w:val="14"/>
          <w:w w:val="101"/>
        </w:rPr>
        <w:t xml:space="preserve"> </w:t>
      </w:r>
      <w:r>
        <w:rPr>
          <w:spacing w:val="-1"/>
        </w:rPr>
        <w:t>Reprod</w:t>
      </w:r>
      <w:r>
        <w:rPr>
          <w:spacing w:val="21"/>
          <w:w w:val="101"/>
        </w:rPr>
        <w:t xml:space="preserve"> </w:t>
      </w:r>
      <w:r>
        <w:rPr>
          <w:spacing w:val="-1"/>
        </w:rPr>
        <w:t>1994; </w:t>
      </w:r>
      <w:r>
        <w:rPr>
          <w:b/>
          <w:bCs/>
          <w:spacing w:val="-1"/>
        </w:rPr>
        <w:t>9: </w:t>
      </w:r>
      <w:r>
        <w:rPr>
          <w:spacing w:val="-1"/>
        </w:rPr>
        <w:t>484</w:t>
      </w:r>
    </w:p>
    <w:p>
      <w:pPr>
        <w:pStyle w:val="BodyText"/>
        <w:ind w:left="1109" w:right="516" w:hanging="711"/>
        <w:rPr/>
      </w:pPr>
      <w:r>
        <w:rPr>
          <w:spacing w:val="-1"/>
        </w:rPr>
        <w:t>149.      Check JH,</w:t>
      </w:r>
      <w:r>
        <w:rPr>
          <w:spacing w:val="15"/>
          <w:w w:val="101"/>
        </w:rPr>
        <w:t xml:space="preserve"> </w:t>
      </w:r>
      <w:r>
        <w:rPr>
          <w:spacing w:val="-1"/>
        </w:rPr>
        <w:t>Hourani W, Check</w:t>
      </w:r>
      <w:r>
        <w:rPr>
          <w:spacing w:val="14"/>
        </w:rPr>
        <w:t xml:space="preserve"> </w:t>
      </w:r>
      <w:r>
        <w:rPr>
          <w:spacing w:val="-1"/>
        </w:rPr>
        <w:t>ML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Effect of treating</w:t>
      </w:r>
      <w:r>
        <w:rPr>
          <w:spacing w:val="7"/>
        </w:rPr>
        <w:t xml:space="preserve"> </w:t>
      </w:r>
      <w:r>
        <w:rPr>
          <w:spacing w:val="-1"/>
        </w:rPr>
        <w:t>antibody-coated</w:t>
      </w:r>
      <w:r>
        <w:rPr>
          <w:spacing w:val="6"/>
        </w:rPr>
        <w:t xml:space="preserve"> </w:t>
      </w:r>
      <w:r>
        <w:rPr>
          <w:spacing w:val="-1"/>
        </w:rPr>
        <w:t>sperm with</w:t>
      </w:r>
      <w:r>
        <w:rPr>
          <w:spacing w:val="7"/>
        </w:rPr>
        <w:t xml:space="preserve"> </w:t>
      </w:r>
      <w:r>
        <w:rPr>
          <w:spacing w:val="-1"/>
        </w:rPr>
        <w:t>chymotrypsin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13"/>
          <w:w w:val="101"/>
        </w:rPr>
        <w:t xml:space="preserve"> </w:t>
      </w:r>
      <w:r>
        <w:rPr>
          <w:spacing w:val="-1"/>
        </w:rPr>
        <w:t>pregnancy</w:t>
      </w:r>
      <w:r>
        <w:rPr/>
        <w:t xml:space="preserve"> </w:t>
      </w:r>
      <w:r>
        <w:rPr/>
        <w:t>rates following iui as compared to o</w:t>
      </w:r>
      <w:r>
        <w:rPr>
          <w:spacing w:val="-1"/>
        </w:rPr>
        <w:t>utcome of</w:t>
      </w:r>
      <w:r>
        <w:rPr>
          <w:spacing w:val="6"/>
        </w:rPr>
        <w:t xml:space="preserve"> </w:t>
      </w:r>
      <w:r>
        <w:rPr>
          <w:spacing w:val="-1"/>
        </w:rPr>
        <w:t>ivf/icsi. Arch Androl</w:t>
      </w:r>
      <w:r>
        <w:rPr>
          <w:spacing w:val="5"/>
        </w:rPr>
        <w:t xml:space="preserve"> </w:t>
      </w:r>
      <w:r>
        <w:rPr>
          <w:spacing w:val="-1"/>
        </w:rPr>
        <w:t>2004;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50: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93</w:t>
      </w:r>
    </w:p>
    <w:p>
      <w:pPr>
        <w:pStyle w:val="BodyText"/>
        <w:ind w:left="1102" w:right="583" w:hanging="704"/>
        <w:spacing w:before="2" w:line="239" w:lineRule="auto"/>
        <w:rPr/>
      </w:pPr>
      <w:r>
        <w:rPr>
          <w:spacing w:val="-1"/>
        </w:rPr>
        <w:t>150.      Gekas J, Thepot</w:t>
      </w:r>
      <w:r>
        <w:rPr>
          <w:spacing w:val="16"/>
        </w:rPr>
        <w:t xml:space="preserve"> </w:t>
      </w:r>
      <w:r>
        <w:rPr>
          <w:spacing w:val="-1"/>
        </w:rPr>
        <w:t>F, Turleau C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0"/>
        </w:rPr>
        <w:t xml:space="preserve"> </w:t>
      </w:r>
      <w:r>
        <w:rPr>
          <w:spacing w:val="-1"/>
        </w:rPr>
        <w:t>Chromosomal factors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infertility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candidate</w:t>
      </w:r>
      <w:r>
        <w:rPr>
          <w:spacing w:val="7"/>
        </w:rPr>
        <w:t xml:space="preserve"> </w:t>
      </w:r>
      <w:r>
        <w:rPr>
          <w:spacing w:val="-1"/>
        </w:rPr>
        <w:t>couples for</w:t>
      </w:r>
      <w:r>
        <w:rPr>
          <w:spacing w:val="10"/>
        </w:rPr>
        <w:t xml:space="preserve"> </w:t>
      </w:r>
      <w:r>
        <w:rPr>
          <w:spacing w:val="-1"/>
        </w:rPr>
        <w:t>ics</w:t>
      </w:r>
      <w:r>
        <w:rPr>
          <w:spacing w:val="-2"/>
        </w:rPr>
        <w:t>i: An</w:t>
      </w:r>
      <w:r>
        <w:rPr>
          <w:spacing w:val="8"/>
        </w:rPr>
        <w:t xml:space="preserve"> </w:t>
      </w:r>
      <w:r>
        <w:rPr>
          <w:spacing w:val="-2"/>
        </w:rPr>
        <w:t>equal</w:t>
      </w:r>
      <w:r>
        <w:rPr>
          <w:spacing w:val="12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1"/>
        </w:rPr>
        <w:t>of constitutional aberrations</w:t>
      </w:r>
      <w:r>
        <w:rPr>
          <w:spacing w:val="16"/>
        </w:rPr>
        <w:t xml:space="preserve"> </w:t>
      </w:r>
      <w:r>
        <w:rPr>
          <w:spacing w:val="-1"/>
        </w:rPr>
        <w:t>in women and men.</w:t>
      </w:r>
      <w:r>
        <w:rPr>
          <w:spacing w:val="15"/>
          <w:w w:val="101"/>
        </w:rPr>
        <w:t xml:space="preserve"> </w:t>
      </w:r>
      <w:r>
        <w:rPr>
          <w:spacing w:val="-1"/>
        </w:rPr>
        <w:t>Hum</w:t>
      </w:r>
      <w:r>
        <w:rPr>
          <w:spacing w:val="14"/>
        </w:rPr>
        <w:t xml:space="preserve"> </w:t>
      </w:r>
      <w:r>
        <w:rPr>
          <w:spacing w:val="-1"/>
        </w:rPr>
        <w:t>Reprod 2001;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16: </w:t>
      </w:r>
      <w:r>
        <w:rPr>
          <w:spacing w:val="-1"/>
        </w:rPr>
        <w:t>82</w:t>
      </w:r>
    </w:p>
    <w:p>
      <w:pPr>
        <w:pStyle w:val="BodyText"/>
        <w:ind w:left="1109" w:right="1250" w:hanging="711"/>
        <w:rPr/>
      </w:pPr>
      <w:r>
        <w:rPr>
          <w:spacing w:val="-1"/>
        </w:rPr>
        <w:t>151.      Check JH, Graziano V, Cohen</w:t>
      </w:r>
      <w:r>
        <w:rPr>
          <w:spacing w:val="15"/>
          <w:w w:val="101"/>
        </w:rPr>
        <w:t xml:space="preserve"> </w:t>
      </w:r>
      <w:r>
        <w:rPr>
          <w:spacing w:val="-1"/>
        </w:rPr>
        <w:t>R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Effect</w:t>
      </w:r>
      <w:r>
        <w:rPr>
          <w:spacing w:val="6"/>
        </w:rPr>
        <w:t xml:space="preserve"> </w:t>
      </w:r>
      <w:r>
        <w:rPr>
          <w:spacing w:val="-1"/>
        </w:rPr>
        <w:t>of an</w:t>
      </w:r>
      <w:r>
        <w:rPr>
          <w:spacing w:val="7"/>
        </w:rPr>
        <w:t xml:space="preserve"> </w:t>
      </w:r>
      <w:r>
        <w:rPr>
          <w:spacing w:val="-1"/>
        </w:rPr>
        <w:t>abnormal</w:t>
      </w:r>
      <w:r>
        <w:rPr>
          <w:spacing w:val="6"/>
        </w:rPr>
        <w:t xml:space="preserve"> </w:t>
      </w:r>
      <w:r>
        <w:rPr>
          <w:spacing w:val="-1"/>
        </w:rPr>
        <w:t>sperm</w:t>
      </w:r>
      <w:r>
        <w:rPr>
          <w:spacing w:val="6"/>
        </w:rPr>
        <w:t xml:space="preserve"> </w:t>
      </w:r>
      <w:r>
        <w:rPr>
          <w:spacing w:val="-1"/>
        </w:rPr>
        <w:t>chromatin</w:t>
      </w:r>
      <w:r>
        <w:rPr>
          <w:spacing w:val="6"/>
        </w:rPr>
        <w:t xml:space="preserve"> </w:t>
      </w:r>
      <w:r>
        <w:rPr>
          <w:spacing w:val="-1"/>
        </w:rPr>
        <w:t>stru</w:t>
      </w:r>
      <w:r>
        <w:rPr>
          <w:spacing w:val="-2"/>
        </w:rPr>
        <w:t>ctural</w:t>
      </w:r>
      <w:r>
        <w:rPr>
          <w:spacing w:val="7"/>
        </w:rPr>
        <w:t xml:space="preserve"> </w:t>
      </w:r>
      <w:r>
        <w:rPr>
          <w:spacing w:val="-2"/>
        </w:rPr>
        <w:t>assay</w:t>
      </w:r>
      <w:r>
        <w:rPr>
          <w:spacing w:val="12"/>
        </w:rPr>
        <w:t xml:space="preserve"> </w:t>
      </w:r>
      <w:r>
        <w:rPr>
          <w:spacing w:val="-2"/>
        </w:rPr>
        <w:t>(scsa)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/>
        <w:t>pregnancy outcome f</w:t>
      </w:r>
      <w:r>
        <w:rPr>
          <w:spacing w:val="-1"/>
        </w:rPr>
        <w:t>ollowing (ivf) with icsi in</w:t>
      </w:r>
      <w:r>
        <w:rPr>
          <w:spacing w:val="14"/>
        </w:rPr>
        <w:t xml:space="preserve"> </w:t>
      </w:r>
      <w:r>
        <w:rPr>
          <w:spacing w:val="-1"/>
        </w:rPr>
        <w:t>previous</w:t>
      </w:r>
      <w:r>
        <w:rPr>
          <w:spacing w:val="11"/>
        </w:rPr>
        <w:t xml:space="preserve"> </w:t>
      </w:r>
      <w:r>
        <w:rPr>
          <w:spacing w:val="-1"/>
        </w:rPr>
        <w:t>ivf failures. Arch Androl 2005;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51: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121</w:t>
      </w:r>
    </w:p>
    <w:p>
      <w:pPr>
        <w:pStyle w:val="BodyText"/>
        <w:ind w:left="1110" w:right="705" w:hanging="711"/>
        <w:spacing w:before="2" w:line="239" w:lineRule="auto"/>
        <w:rPr/>
      </w:pPr>
      <w:r>
        <w:rPr>
          <w:spacing w:val="-1"/>
        </w:rPr>
        <w:t>152.      McQueen</w:t>
      </w:r>
      <w:r>
        <w:rPr>
          <w:spacing w:val="14"/>
        </w:rPr>
        <w:t xml:space="preserve"> </w:t>
      </w:r>
      <w:r>
        <w:rPr>
          <w:spacing w:val="-1"/>
        </w:rPr>
        <w:t>DB, Zhang J and</w:t>
      </w:r>
      <w:r>
        <w:rPr>
          <w:spacing w:val="14"/>
          <w:w w:val="101"/>
        </w:rPr>
        <w:t xml:space="preserve"> </w:t>
      </w:r>
      <w:r>
        <w:rPr>
          <w:spacing w:val="-1"/>
        </w:rPr>
        <w:t>Robins JC: Sperm</w:t>
      </w:r>
      <w:r>
        <w:rPr>
          <w:spacing w:val="14"/>
        </w:rPr>
        <w:t xml:space="preserve"> </w:t>
      </w:r>
      <w:r>
        <w:rPr>
          <w:spacing w:val="-1"/>
        </w:rPr>
        <w:t>DNA fragmentation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recurrent</w:t>
      </w:r>
      <w:r>
        <w:rPr>
          <w:spacing w:val="14"/>
        </w:rPr>
        <w:t xml:space="preserve"> </w:t>
      </w:r>
      <w:r>
        <w:rPr>
          <w:spacing w:val="-1"/>
        </w:rPr>
        <w:t>pregnanc</w:t>
      </w:r>
      <w:r>
        <w:rPr>
          <w:spacing w:val="-2"/>
        </w:rPr>
        <w:t>y</w:t>
      </w:r>
      <w:r>
        <w:rPr>
          <w:spacing w:val="12"/>
        </w:rPr>
        <w:t xml:space="preserve"> </w:t>
      </w:r>
      <w:r>
        <w:rPr>
          <w:spacing w:val="-2"/>
        </w:rPr>
        <w:t>loss:</w:t>
      </w:r>
      <w:r>
        <w:rPr/>
        <w:t xml:space="preserve"> </w:t>
      </w:r>
      <w:r>
        <w:rPr>
          <w:spacing w:val="-2"/>
        </w:rPr>
        <w:t>A</w:t>
      </w:r>
      <w:r>
        <w:rPr>
          <w:spacing w:val="5"/>
        </w:rPr>
        <w:t xml:space="preserve"> </w:t>
      </w:r>
      <w:r>
        <w:rPr>
          <w:spacing w:val="-2"/>
        </w:rPr>
        <w:t>systematic</w:t>
      </w:r>
      <w:r>
        <w:rPr/>
        <w:t xml:space="preserve"> </w:t>
      </w:r>
      <w:r>
        <w:rPr>
          <w:spacing w:val="-1"/>
        </w:rPr>
        <w:t>review and</w:t>
      </w:r>
      <w:r>
        <w:rPr>
          <w:spacing w:val="13"/>
        </w:rPr>
        <w:t xml:space="preserve"> </w:t>
      </w:r>
      <w:r>
        <w:rPr>
          <w:spacing w:val="-1"/>
        </w:rPr>
        <w:t>meta-analysis.</w:t>
      </w:r>
      <w:r>
        <w:rPr>
          <w:spacing w:val="16"/>
          <w:w w:val="101"/>
        </w:rPr>
        <w:t xml:space="preserve"> </w:t>
      </w:r>
      <w:r>
        <w:rPr>
          <w:spacing w:val="-1"/>
        </w:rPr>
        <w:t>Fertil Steril 2019;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</w:t>
      </w:r>
      <w:r>
        <w:rPr>
          <w:b/>
          <w:bCs/>
          <w:spacing w:val="-2"/>
        </w:rPr>
        <w:t>12: </w:t>
      </w:r>
      <w:r>
        <w:rPr>
          <w:spacing w:val="-2"/>
        </w:rPr>
        <w:t>54</w:t>
      </w:r>
    </w:p>
    <w:p>
      <w:pPr>
        <w:pStyle w:val="BodyText"/>
        <w:ind w:left="1102" w:right="574" w:hanging="705"/>
        <w:spacing w:before="1" w:line="239" w:lineRule="auto"/>
        <w:rPr/>
      </w:pPr>
      <w:r>
        <w:rPr>
          <w:spacing w:val="-1"/>
        </w:rPr>
        <w:t>153.      Kamkar N,</w:t>
      </w:r>
      <w:r>
        <w:rPr>
          <w:spacing w:val="15"/>
          <w:w w:val="101"/>
        </w:rPr>
        <w:t xml:space="preserve"> </w:t>
      </w:r>
      <w:r>
        <w:rPr>
          <w:spacing w:val="-1"/>
        </w:rPr>
        <w:t>Ramezanali</w:t>
      </w:r>
      <w:r>
        <w:rPr>
          <w:spacing w:val="16"/>
        </w:rPr>
        <w:t xml:space="preserve"> </w:t>
      </w:r>
      <w:r>
        <w:rPr>
          <w:spacing w:val="-1"/>
        </w:rPr>
        <w:t>F and Sabbaghian</w:t>
      </w:r>
      <w:r>
        <w:rPr>
          <w:spacing w:val="14"/>
          <w:w w:val="101"/>
        </w:rPr>
        <w:t xml:space="preserve"> </w:t>
      </w:r>
      <w:r>
        <w:rPr>
          <w:spacing w:val="-1"/>
        </w:rPr>
        <w:t>M: The</w:t>
      </w:r>
      <w:r>
        <w:rPr>
          <w:spacing w:val="12"/>
        </w:rPr>
        <w:t xml:space="preserve"> </w:t>
      </w:r>
      <w:r>
        <w:rPr>
          <w:spacing w:val="-1"/>
        </w:rPr>
        <w:t>relationship</w:t>
      </w:r>
      <w:r>
        <w:rPr>
          <w:spacing w:val="13"/>
        </w:rPr>
        <w:t xml:space="preserve"> </w:t>
      </w:r>
      <w:r>
        <w:rPr>
          <w:spacing w:val="-1"/>
        </w:rPr>
        <w:t>between</w:t>
      </w:r>
      <w:r>
        <w:rPr>
          <w:spacing w:val="6"/>
        </w:rPr>
        <w:t xml:space="preserve"> </w:t>
      </w:r>
      <w:r>
        <w:rPr>
          <w:spacing w:val="-1"/>
        </w:rPr>
        <w:t>sperm</w:t>
      </w:r>
      <w:r>
        <w:rPr>
          <w:spacing w:val="14"/>
        </w:rPr>
        <w:t xml:space="preserve"> </w:t>
      </w:r>
      <w:r>
        <w:rPr>
          <w:spacing w:val="-1"/>
        </w:rPr>
        <w:t>DNA</w:t>
      </w:r>
      <w:r>
        <w:rPr>
          <w:spacing w:val="-2"/>
        </w:rPr>
        <w:t xml:space="preserve"> fragmentation,</w:t>
      </w:r>
      <w:r>
        <w:rPr>
          <w:spacing w:val="2"/>
        </w:rPr>
        <w:t xml:space="preserve"> </w:t>
      </w:r>
      <w:r>
        <w:rPr>
          <w:spacing w:val="-2"/>
        </w:rPr>
        <w:t>free</w:t>
      </w:r>
      <w:r>
        <w:rPr>
          <w:spacing w:val="12"/>
        </w:rPr>
        <w:t xml:space="preserve"> </w:t>
      </w:r>
      <w:r>
        <w:rPr>
          <w:spacing w:val="-2"/>
        </w:rPr>
        <w:t>radicals</w:t>
      </w:r>
      <w:r>
        <w:rPr/>
        <w:t xml:space="preserve"> </w:t>
      </w:r>
      <w:r>
        <w:rPr>
          <w:spacing w:val="-1"/>
        </w:rPr>
        <w:t>and antioxidant capacity with</w:t>
      </w:r>
      <w:r>
        <w:rPr>
          <w:spacing w:val="13"/>
          <w:w w:val="101"/>
        </w:rPr>
        <w:t xml:space="preserve"> </w:t>
      </w:r>
      <w:r>
        <w:rPr>
          <w:spacing w:val="-1"/>
        </w:rPr>
        <w:t>idiopathic repeated pregnancy</w:t>
      </w:r>
      <w:r>
        <w:rPr>
          <w:spacing w:val="12"/>
        </w:rPr>
        <w:t xml:space="preserve"> </w:t>
      </w:r>
      <w:r>
        <w:rPr>
          <w:spacing w:val="-1"/>
        </w:rPr>
        <w:t>loss.</w:t>
      </w:r>
      <w:r>
        <w:rPr>
          <w:spacing w:val="16"/>
        </w:rPr>
        <w:t xml:space="preserve"> </w:t>
      </w:r>
      <w:r>
        <w:rPr>
          <w:spacing w:val="-1"/>
        </w:rPr>
        <w:t>Reprod</w:t>
      </w:r>
      <w:r>
        <w:rPr>
          <w:spacing w:val="14"/>
          <w:w w:val="101"/>
        </w:rPr>
        <w:t xml:space="preserve"> </w:t>
      </w:r>
      <w:r>
        <w:rPr>
          <w:spacing w:val="-1"/>
        </w:rPr>
        <w:t>Biol 2018</w:t>
      </w:r>
      <w:r>
        <w:rPr>
          <w:spacing w:val="-2"/>
        </w:rPr>
        <w:t>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330</w:t>
      </w:r>
    </w:p>
    <w:p>
      <w:pPr>
        <w:pStyle w:val="BodyText"/>
        <w:ind w:left="397"/>
        <w:spacing w:before="1"/>
        <w:rPr/>
      </w:pPr>
      <w:r>
        <w:rPr>
          <w:spacing w:val="-1"/>
        </w:rPr>
        <w:t>154.      Carlini T,</w:t>
      </w:r>
      <w:r>
        <w:rPr>
          <w:spacing w:val="15"/>
        </w:rPr>
        <w:t xml:space="preserve"> </w:t>
      </w:r>
      <w:r>
        <w:rPr>
          <w:spacing w:val="-1"/>
        </w:rPr>
        <w:t>Paoli</w:t>
      </w:r>
      <w:r>
        <w:rPr>
          <w:spacing w:val="15"/>
        </w:rPr>
        <w:t xml:space="preserve"> </w:t>
      </w:r>
      <w:r>
        <w:rPr>
          <w:spacing w:val="-1"/>
        </w:rPr>
        <w:t>D,</w:t>
      </w:r>
      <w:r>
        <w:rPr>
          <w:spacing w:val="15"/>
        </w:rPr>
        <w:t xml:space="preserve"> </w:t>
      </w:r>
      <w:r>
        <w:rPr>
          <w:spacing w:val="-1"/>
        </w:rPr>
        <w:t>Pelloni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 Sper</w:t>
      </w:r>
      <w:r>
        <w:rPr>
          <w:spacing w:val="-2"/>
        </w:rPr>
        <w:t>m</w:t>
      </w:r>
      <w:r>
        <w:rPr>
          <w:spacing w:val="15"/>
        </w:rPr>
        <w:t xml:space="preserve"> </w:t>
      </w:r>
      <w:r>
        <w:rPr>
          <w:spacing w:val="-2"/>
        </w:rPr>
        <w:t>DNA fragmentation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italian</w:t>
      </w:r>
      <w:r>
        <w:rPr>
          <w:spacing w:val="8"/>
        </w:rPr>
        <w:t xml:space="preserve"> </w:t>
      </w:r>
      <w:r>
        <w:rPr>
          <w:spacing w:val="-2"/>
        </w:rPr>
        <w:t>couples with</w:t>
      </w:r>
      <w:r>
        <w:rPr>
          <w:spacing w:val="13"/>
        </w:rPr>
        <w:t xml:space="preserve"> </w:t>
      </w:r>
      <w:r>
        <w:rPr>
          <w:spacing w:val="-2"/>
        </w:rPr>
        <w:t>recurrent</w:t>
      </w:r>
      <w:r>
        <w:rPr>
          <w:spacing w:val="13"/>
        </w:rPr>
        <w:t xml:space="preserve"> </w:t>
      </w:r>
      <w:r>
        <w:rPr>
          <w:spacing w:val="-2"/>
        </w:rPr>
        <w:t>pregnancy</w:t>
      </w:r>
      <w:r>
        <w:rPr>
          <w:spacing w:val="12"/>
        </w:rPr>
        <w:t xml:space="preserve"> </w:t>
      </w:r>
      <w:r>
        <w:rPr>
          <w:spacing w:val="-2"/>
        </w:rPr>
        <w:t>loss.</w:t>
      </w:r>
    </w:p>
    <w:p>
      <w:pPr>
        <w:pStyle w:val="BodyText"/>
        <w:ind w:left="1111"/>
        <w:spacing w:line="239" w:lineRule="auto"/>
        <w:rPr/>
      </w:pPr>
      <w:r>
        <w:rPr>
          <w:spacing w:val="-1"/>
        </w:rPr>
        <w:t>Reprod</w:t>
      </w:r>
      <w:r>
        <w:rPr>
          <w:spacing w:val="15"/>
        </w:rPr>
        <w:t xml:space="preserve"> </w:t>
      </w:r>
      <w:r>
        <w:rPr>
          <w:spacing w:val="-1"/>
        </w:rPr>
        <w:t>Biomed Online 2017; </w:t>
      </w:r>
      <w:r>
        <w:rPr>
          <w:b/>
          <w:bCs/>
          <w:spacing w:val="-1"/>
        </w:rPr>
        <w:t>3</w:t>
      </w:r>
      <w:r>
        <w:rPr>
          <w:b/>
          <w:bCs/>
          <w:spacing w:val="-2"/>
        </w:rPr>
        <w:t>4: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58</w:t>
      </w:r>
    </w:p>
    <w:p>
      <w:pPr>
        <w:pStyle w:val="BodyText"/>
        <w:ind w:left="1103" w:right="1105" w:hanging="706"/>
        <w:spacing w:before="1"/>
        <w:rPr/>
      </w:pPr>
      <w:r>
        <w:rPr/>
        <w:t>155.      Talebi AR, Vah</w:t>
      </w:r>
      <w:r>
        <w:rPr>
          <w:spacing w:val="-1"/>
        </w:rPr>
        <w:t>idi S, Aflatoonian A et al: Cytochemical evaluation</w:t>
      </w:r>
      <w:r>
        <w:rPr>
          <w:spacing w:val="5"/>
        </w:rPr>
        <w:t xml:space="preserve"> </w:t>
      </w:r>
      <w:r>
        <w:rPr>
          <w:spacing w:val="-1"/>
        </w:rPr>
        <w:t>of sperm</w:t>
      </w:r>
      <w:r>
        <w:rPr>
          <w:spacing w:val="8"/>
        </w:rPr>
        <w:t xml:space="preserve"> </w:t>
      </w:r>
      <w:r>
        <w:rPr>
          <w:spacing w:val="-1"/>
        </w:rPr>
        <w:t>chromatin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DNA</w:t>
      </w:r>
      <w:r>
        <w:rPr>
          <w:spacing w:val="13"/>
        </w:rPr>
        <w:t xml:space="preserve"> </w:t>
      </w:r>
      <w:r>
        <w:rPr>
          <w:spacing w:val="-1"/>
        </w:rPr>
        <w:t>integrity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couples with unexplained recurrent spontaneous abortio</w:t>
      </w:r>
      <w:r>
        <w:rPr>
          <w:spacing w:val="-1"/>
        </w:rPr>
        <w:t>ns. Andrologia 2012; </w:t>
      </w:r>
      <w:r>
        <w:rPr>
          <w:b/>
          <w:bCs/>
          <w:spacing w:val="-1"/>
        </w:rPr>
        <w:t>44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Suppl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1:</w:t>
      </w:r>
      <w:r>
        <w:rPr>
          <w:b/>
          <w:bCs/>
          <w:spacing w:val="3"/>
        </w:rPr>
        <w:t xml:space="preserve"> </w:t>
      </w:r>
      <w:r>
        <w:rPr>
          <w:spacing w:val="-1"/>
        </w:rPr>
        <w:t>462</w:t>
      </w:r>
    </w:p>
    <w:p>
      <w:pPr>
        <w:pStyle w:val="BodyText"/>
        <w:ind w:left="1102" w:right="1020" w:hanging="705"/>
        <w:spacing w:before="2" w:line="239" w:lineRule="auto"/>
        <w:rPr/>
      </w:pPr>
      <w:r>
        <w:rPr>
          <w:spacing w:val="-1"/>
        </w:rPr>
        <w:t>156.      Egozcue S,</w:t>
      </w:r>
      <w:r>
        <w:rPr>
          <w:spacing w:val="14"/>
          <w:w w:val="101"/>
        </w:rPr>
        <w:t xml:space="preserve"> </w:t>
      </w:r>
      <w:r>
        <w:rPr>
          <w:spacing w:val="-1"/>
        </w:rPr>
        <w:t>Blanco J, Vendrell JM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  <w:w w:val="101"/>
        </w:rPr>
        <w:t xml:space="preserve"> </w:t>
      </w:r>
      <w:r>
        <w:rPr>
          <w:spacing w:val="-1"/>
        </w:rPr>
        <w:t>Human</w:t>
      </w:r>
      <w:r>
        <w:rPr>
          <w:spacing w:val="12"/>
        </w:rPr>
        <w:t xml:space="preserve"> </w:t>
      </w:r>
      <w:r>
        <w:rPr>
          <w:spacing w:val="-1"/>
        </w:rPr>
        <w:t>male</w:t>
      </w:r>
      <w:r>
        <w:rPr>
          <w:spacing w:val="14"/>
        </w:rPr>
        <w:t xml:space="preserve"> </w:t>
      </w:r>
      <w:r>
        <w:rPr>
          <w:spacing w:val="-1"/>
        </w:rPr>
        <w:t>infertility:</w:t>
      </w:r>
      <w:r>
        <w:rPr>
          <w:spacing w:val="9"/>
        </w:rPr>
        <w:t xml:space="preserve"> </w:t>
      </w:r>
      <w:r>
        <w:rPr>
          <w:spacing w:val="-1"/>
        </w:rPr>
        <w:t>Chromosome</w:t>
      </w:r>
      <w:r>
        <w:rPr>
          <w:spacing w:val="7"/>
        </w:rPr>
        <w:t xml:space="preserve"> </w:t>
      </w:r>
      <w:r>
        <w:rPr>
          <w:spacing w:val="-1"/>
        </w:rPr>
        <w:t>anomal</w:t>
      </w:r>
      <w:r>
        <w:rPr>
          <w:spacing w:val="-2"/>
        </w:rPr>
        <w:t>ies,</w:t>
      </w:r>
      <w:r>
        <w:rPr>
          <w:spacing w:val="13"/>
        </w:rPr>
        <w:t xml:space="preserve"> </w:t>
      </w:r>
      <w:r>
        <w:rPr>
          <w:spacing w:val="-2"/>
        </w:rPr>
        <w:t>meiotic</w:t>
      </w:r>
      <w:r>
        <w:rPr>
          <w:spacing w:val="6"/>
        </w:rPr>
        <w:t xml:space="preserve"> </w:t>
      </w:r>
      <w:r>
        <w:rPr>
          <w:spacing w:val="-2"/>
        </w:rPr>
        <w:t>disorders,</w:t>
      </w:r>
      <w:r>
        <w:rPr/>
        <w:t xml:space="preserve"> </w:t>
      </w:r>
      <w:r>
        <w:rPr>
          <w:spacing w:val="-1"/>
        </w:rPr>
        <w:t>abnormal spermatozoa and recurrent abortion.</w:t>
      </w:r>
      <w:r>
        <w:rPr>
          <w:spacing w:val="28"/>
        </w:rPr>
        <w:t xml:space="preserve"> </w:t>
      </w:r>
      <w:r>
        <w:rPr>
          <w:spacing w:val="-1"/>
        </w:rPr>
        <w:t>Hum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</w:t>
      </w:r>
      <w:r>
        <w:rPr>
          <w:spacing w:val="14"/>
          <w:w w:val="101"/>
        </w:rPr>
        <w:t xml:space="preserve"> </w:t>
      </w:r>
      <w:r>
        <w:rPr>
          <w:spacing w:val="-1"/>
        </w:rPr>
        <w:t>Update 2000; </w:t>
      </w:r>
      <w:r>
        <w:rPr>
          <w:b/>
          <w:bCs/>
          <w:spacing w:val="-1"/>
        </w:rPr>
        <w:t>6: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93</w:t>
      </w:r>
    </w:p>
    <w:p>
      <w:pPr>
        <w:pStyle w:val="BodyText"/>
        <w:ind w:left="1095" w:right="717" w:hanging="698"/>
        <w:spacing w:before="1" w:line="239" w:lineRule="auto"/>
        <w:rPr/>
      </w:pPr>
      <w:r>
        <w:rPr>
          <w:spacing w:val="-1"/>
        </w:rPr>
        <w:t>157.      Rubio C, Simón C,</w:t>
      </w:r>
      <w:r>
        <w:rPr>
          <w:spacing w:val="14"/>
        </w:rPr>
        <w:t xml:space="preserve"> </w:t>
      </w:r>
      <w:r>
        <w:rPr>
          <w:spacing w:val="-1"/>
        </w:rPr>
        <w:t>Blanco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8"/>
        </w:rPr>
        <w:t xml:space="preserve"> </w:t>
      </w:r>
      <w:r>
        <w:rPr>
          <w:spacing w:val="-1"/>
        </w:rPr>
        <w:t>Implications</w:t>
      </w:r>
      <w:r>
        <w:rPr>
          <w:spacing w:val="6"/>
        </w:rPr>
        <w:t xml:space="preserve"> </w:t>
      </w:r>
      <w:r>
        <w:rPr>
          <w:spacing w:val="-1"/>
        </w:rPr>
        <w:t>of sperm</w:t>
      </w:r>
      <w:r>
        <w:rPr>
          <w:spacing w:val="8"/>
        </w:rPr>
        <w:t xml:space="preserve"> </w:t>
      </w:r>
      <w:r>
        <w:rPr>
          <w:spacing w:val="-1"/>
        </w:rPr>
        <w:t>chromosome</w:t>
      </w:r>
      <w:r>
        <w:rPr>
          <w:spacing w:val="7"/>
        </w:rPr>
        <w:t xml:space="preserve"> </w:t>
      </w:r>
      <w:r>
        <w:rPr>
          <w:spacing w:val="-1"/>
        </w:rPr>
        <w:t>abn</w:t>
      </w:r>
      <w:r>
        <w:rPr>
          <w:spacing w:val="-2"/>
        </w:rPr>
        <w:t>ormalities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recurrent</w:t>
      </w:r>
      <w:r>
        <w:rPr>
          <w:spacing w:val="13"/>
        </w:rPr>
        <w:t xml:space="preserve"> </w:t>
      </w:r>
      <w:r>
        <w:rPr>
          <w:spacing w:val="-2"/>
        </w:rPr>
        <w:t>miscarriage.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2"/>
        </w:rPr>
        <w:t>Assist</w:t>
      </w:r>
      <w:r>
        <w:rPr>
          <w:spacing w:val="23"/>
        </w:rPr>
        <w:t xml:space="preserve"> </w:t>
      </w:r>
      <w:r>
        <w:rPr>
          <w:spacing w:val="-2"/>
        </w:rPr>
        <w:t>Reprod Genet</w:t>
      </w:r>
      <w:r>
        <w:rPr>
          <w:spacing w:val="21"/>
          <w:w w:val="101"/>
        </w:rPr>
        <w:t xml:space="preserve"> </w:t>
      </w:r>
      <w:r>
        <w:rPr>
          <w:spacing w:val="-2"/>
        </w:rPr>
        <w:t>1999;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16: </w:t>
      </w:r>
      <w:r>
        <w:rPr>
          <w:spacing w:val="-2"/>
        </w:rPr>
        <w:t>253</w:t>
      </w:r>
    </w:p>
    <w:p>
      <w:pPr>
        <w:pStyle w:val="BodyText"/>
        <w:ind w:left="397"/>
        <w:spacing w:before="1"/>
        <w:rPr/>
      </w:pPr>
      <w:r>
        <w:rPr>
          <w:spacing w:val="-1"/>
        </w:rPr>
        <w:t>158.      Harton GL and  Tempest</w:t>
      </w:r>
      <w:r>
        <w:rPr>
          <w:spacing w:val="16"/>
        </w:rPr>
        <w:t xml:space="preserve"> </w:t>
      </w:r>
      <w:r>
        <w:rPr>
          <w:spacing w:val="-1"/>
        </w:rPr>
        <w:t>HG: Chromosomal</w:t>
      </w:r>
      <w:r>
        <w:rPr>
          <w:spacing w:val="6"/>
        </w:rPr>
        <w:t xml:space="preserve"> </w:t>
      </w:r>
      <w:r>
        <w:rPr>
          <w:spacing w:val="-1"/>
        </w:rPr>
        <w:t>disorders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infertility. Asian</w:t>
      </w:r>
      <w:r>
        <w:rPr>
          <w:spacing w:val="3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1"/>
        </w:rPr>
        <w:t>Andr</w:t>
      </w:r>
      <w:r>
        <w:rPr>
          <w:spacing w:val="-2"/>
        </w:rPr>
        <w:t>ol</w:t>
      </w:r>
      <w:r>
        <w:rPr>
          <w:spacing w:val="5"/>
        </w:rPr>
        <w:t xml:space="preserve"> </w:t>
      </w:r>
      <w:r>
        <w:rPr>
          <w:spacing w:val="-2"/>
        </w:rPr>
        <w:t>2012;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14: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32</w:t>
      </w:r>
    </w:p>
    <w:p>
      <w:pPr>
        <w:pStyle w:val="BodyText"/>
        <w:ind w:left="397"/>
        <w:spacing w:line="239" w:lineRule="auto"/>
        <w:rPr/>
      </w:pPr>
      <w:r>
        <w:rPr>
          <w:spacing w:val="-1"/>
        </w:rPr>
        <w:t>159.      Hassold T and  Hunt</w:t>
      </w:r>
      <w:r>
        <w:rPr>
          <w:spacing w:val="15"/>
          <w:w w:val="101"/>
        </w:rPr>
        <w:t xml:space="preserve"> </w:t>
      </w:r>
      <w:r>
        <w:rPr>
          <w:spacing w:val="-1"/>
        </w:rPr>
        <w:t>P: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err</w:t>
      </w:r>
      <w:r>
        <w:rPr>
          <w:spacing w:val="9"/>
        </w:rPr>
        <w:t xml:space="preserve"> </w:t>
      </w:r>
      <w:r>
        <w:rPr>
          <w:spacing w:val="-1"/>
        </w:rPr>
        <w:t>(me</w:t>
      </w:r>
      <w:r>
        <w:rPr>
          <w:spacing w:val="-2"/>
        </w:rPr>
        <w:t>iotically)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>
          <w:spacing w:val="13"/>
        </w:rPr>
        <w:t xml:space="preserve"> </w:t>
      </w:r>
      <w:r>
        <w:rPr>
          <w:spacing w:val="-2"/>
        </w:rPr>
        <w:t>human: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genesis</w:t>
      </w:r>
      <w:r>
        <w:rPr>
          <w:spacing w:val="5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human</w:t>
      </w:r>
      <w:r>
        <w:rPr>
          <w:spacing w:val="7"/>
        </w:rPr>
        <w:t xml:space="preserve"> </w:t>
      </w:r>
      <w:r>
        <w:rPr>
          <w:spacing w:val="-2"/>
        </w:rPr>
        <w:t>aneuploidy.</w:t>
      </w:r>
      <w:r>
        <w:rPr>
          <w:spacing w:val="15"/>
          <w:w w:val="101"/>
        </w:rPr>
        <w:t xml:space="preserve"> </w:t>
      </w:r>
      <w:r>
        <w:rPr>
          <w:spacing w:val="-2"/>
        </w:rPr>
        <w:t>Nat</w:t>
      </w:r>
      <w:r>
        <w:rPr>
          <w:spacing w:val="14"/>
        </w:rPr>
        <w:t xml:space="preserve"> </w:t>
      </w:r>
      <w:r>
        <w:rPr>
          <w:spacing w:val="-2"/>
        </w:rPr>
        <w:t>Rev</w:t>
      </w:r>
      <w:r>
        <w:rPr>
          <w:spacing w:val="10"/>
        </w:rPr>
        <w:t xml:space="preserve"> </w:t>
      </w:r>
      <w:r>
        <w:rPr>
          <w:spacing w:val="-2"/>
        </w:rPr>
        <w:t>Genet</w:t>
      </w:r>
      <w:r>
        <w:rPr>
          <w:spacing w:val="6"/>
        </w:rPr>
        <w:t xml:space="preserve"> </w:t>
      </w:r>
      <w:r>
        <w:rPr>
          <w:spacing w:val="-2"/>
        </w:rPr>
        <w:t>2001;</w:t>
      </w:r>
      <w:r>
        <w:rPr>
          <w:spacing w:val="6"/>
        </w:rPr>
        <w:t xml:space="preserve"> </w:t>
      </w:r>
      <w:r>
        <w:rPr>
          <w:b/>
          <w:bCs/>
          <w:spacing w:val="-2"/>
        </w:rPr>
        <w:t>2:</w:t>
      </w:r>
    </w:p>
    <w:p>
      <w:pPr>
        <w:pStyle w:val="BodyText"/>
        <w:ind w:left="1101"/>
        <w:spacing w:before="1" w:line="239" w:lineRule="auto"/>
        <w:rPr/>
      </w:pPr>
      <w:r>
        <w:rPr>
          <w:spacing w:val="-2"/>
        </w:rPr>
        <w:t>280</w:t>
      </w:r>
    </w:p>
    <w:p>
      <w:pPr>
        <w:pStyle w:val="BodyText"/>
        <w:ind w:left="397"/>
        <w:spacing w:before="1"/>
        <w:rPr/>
      </w:pPr>
      <w:r>
        <w:rPr>
          <w:spacing w:val="-1"/>
        </w:rPr>
        <w:t>160.      Kohn TP,</w:t>
      </w:r>
      <w:r>
        <w:rPr>
          <w:spacing w:val="14"/>
          <w:w w:val="101"/>
        </w:rPr>
        <w:t xml:space="preserve"> </w:t>
      </w:r>
      <w:r>
        <w:rPr>
          <w:spacing w:val="-1"/>
        </w:rPr>
        <w:t>Kohn JR,</w:t>
      </w:r>
      <w:r>
        <w:rPr>
          <w:spacing w:val="15"/>
        </w:rPr>
        <w:t xml:space="preserve"> </w:t>
      </w:r>
      <w:r>
        <w:rPr>
          <w:spacing w:val="-1"/>
        </w:rPr>
        <w:t>Darilek S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0"/>
        </w:rPr>
        <w:t xml:space="preserve"> </w:t>
      </w:r>
      <w:r>
        <w:rPr>
          <w:spacing w:val="-1"/>
        </w:rPr>
        <w:t>Genetic</w:t>
      </w:r>
      <w:r>
        <w:rPr>
          <w:spacing w:val="8"/>
        </w:rPr>
        <w:t xml:space="preserve"> </w:t>
      </w:r>
      <w:r>
        <w:rPr>
          <w:spacing w:val="-1"/>
        </w:rPr>
        <w:t>counseling for</w:t>
      </w:r>
      <w:r>
        <w:rPr>
          <w:spacing w:val="10"/>
        </w:rPr>
        <w:t xml:space="preserve"> </w:t>
      </w:r>
      <w:r>
        <w:rPr>
          <w:spacing w:val="-2"/>
        </w:rPr>
        <w:t>men with</w:t>
      </w:r>
      <w:r>
        <w:rPr>
          <w:spacing w:val="13"/>
        </w:rPr>
        <w:t xml:space="preserve"> </w:t>
      </w:r>
      <w:r>
        <w:rPr>
          <w:spacing w:val="-2"/>
        </w:rPr>
        <w:t>recurrent</w:t>
      </w:r>
      <w:r>
        <w:rPr>
          <w:spacing w:val="13"/>
        </w:rPr>
        <w:t xml:space="preserve"> </w:t>
      </w:r>
      <w:r>
        <w:rPr>
          <w:spacing w:val="-2"/>
        </w:rPr>
        <w:t>pregnancy</w:t>
      </w:r>
      <w:r>
        <w:rPr>
          <w:spacing w:val="12"/>
        </w:rPr>
        <w:t xml:space="preserve"> </w:t>
      </w:r>
      <w:r>
        <w:rPr>
          <w:spacing w:val="-2"/>
        </w:rPr>
        <w:t>loss</w:t>
      </w:r>
      <w:r>
        <w:rPr>
          <w:spacing w:val="5"/>
        </w:rPr>
        <w:t xml:space="preserve"> </w:t>
      </w:r>
      <w:r>
        <w:rPr>
          <w:spacing w:val="-2"/>
        </w:rPr>
        <w:t>or</w:t>
      </w:r>
      <w:r>
        <w:rPr>
          <w:spacing w:val="10"/>
        </w:rPr>
        <w:t xml:space="preserve"> </w:t>
      </w:r>
      <w:r>
        <w:rPr>
          <w:spacing w:val="-2"/>
        </w:rPr>
        <w:t>recurrent</w:t>
      </w:r>
    </w:p>
    <w:p>
      <w:pPr>
        <w:pStyle w:val="BodyText"/>
        <w:ind w:left="1109"/>
        <w:spacing w:before="1" w:line="239" w:lineRule="auto"/>
        <w:rPr/>
      </w:pPr>
      <w:r>
        <w:rPr/>
        <w:t>implantation failure due to abnormal spe</w:t>
      </w:r>
      <w:r>
        <w:rPr>
          <w:spacing w:val="-1"/>
        </w:rPr>
        <w:t>rm chromosomal aneuploidy. J Assist</w:t>
      </w:r>
      <w:r>
        <w:rPr>
          <w:spacing w:val="16"/>
        </w:rPr>
        <w:t xml:space="preserve"> </w:t>
      </w:r>
      <w:r>
        <w:rPr>
          <w:spacing w:val="-1"/>
        </w:rPr>
        <w:t>Reprod</w:t>
      </w:r>
      <w:r>
        <w:rPr>
          <w:spacing w:val="10"/>
        </w:rPr>
        <w:t xml:space="preserve"> </w:t>
      </w:r>
      <w:r>
        <w:rPr>
          <w:spacing w:val="-1"/>
        </w:rPr>
        <w:t>Genet 2016;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33: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571</w:t>
      </w:r>
    </w:p>
    <w:p>
      <w:pPr>
        <w:pStyle w:val="BodyText"/>
        <w:ind w:left="397"/>
        <w:spacing w:line="239" w:lineRule="auto"/>
        <w:rPr/>
      </w:pPr>
      <w:r>
        <w:rPr>
          <w:spacing w:val="-1"/>
        </w:rPr>
        <w:t>161.      Rodrigo</w:t>
      </w:r>
      <w:r>
        <w:rPr>
          <w:spacing w:val="14"/>
          <w:w w:val="101"/>
        </w:rPr>
        <w:t xml:space="preserve"> </w:t>
      </w:r>
      <w:r>
        <w:rPr>
          <w:spacing w:val="-1"/>
        </w:rPr>
        <w:t>L,</w:t>
      </w:r>
      <w:r>
        <w:rPr>
          <w:spacing w:val="15"/>
          <w:w w:val="101"/>
        </w:rPr>
        <w:t xml:space="preserve"> </w:t>
      </w:r>
      <w:r>
        <w:rPr>
          <w:spacing w:val="-1"/>
        </w:rPr>
        <w:t>Rubio C,</w:t>
      </w:r>
      <w:r>
        <w:rPr>
          <w:spacing w:val="15"/>
        </w:rPr>
        <w:t xml:space="preserve"> </w:t>
      </w:r>
      <w:r>
        <w:rPr>
          <w:spacing w:val="-1"/>
        </w:rPr>
        <w:t>Peinado V et al: Testicular</w:t>
      </w:r>
      <w:r>
        <w:rPr>
          <w:spacing w:val="3"/>
        </w:rPr>
        <w:t xml:space="preserve"> </w:t>
      </w:r>
      <w:r>
        <w:rPr>
          <w:spacing w:val="-1"/>
        </w:rPr>
        <w:t>sperm from</w:t>
      </w:r>
      <w:r>
        <w:rPr>
          <w:spacing w:val="13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with</w:t>
      </w:r>
      <w:r>
        <w:rPr>
          <w:spacing w:val="6"/>
        </w:rPr>
        <w:t xml:space="preserve"> </w:t>
      </w:r>
      <w:r>
        <w:rPr>
          <w:spacing w:val="-1"/>
        </w:rPr>
        <w:t>obstructive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nonob</w:t>
      </w:r>
      <w:r>
        <w:rPr>
          <w:spacing w:val="-2"/>
        </w:rPr>
        <w:t>structive</w:t>
      </w:r>
    </w:p>
    <w:p>
      <w:pPr>
        <w:pStyle w:val="BodyText"/>
        <w:ind w:left="1102" w:right="784" w:firstLine="1"/>
        <w:spacing w:before="1"/>
        <w:rPr/>
      </w:pPr>
      <w:r>
        <w:rPr/>
        <w:t>azoospermia: Aneuploidy</w:t>
      </w:r>
      <w:r>
        <w:rPr>
          <w:spacing w:val="14"/>
        </w:rPr>
        <w:t xml:space="preserve"> </w:t>
      </w:r>
      <w:r>
        <w:rPr/>
        <w:t>risk and reproductive prognosis</w:t>
      </w:r>
      <w:r>
        <w:rPr>
          <w:spacing w:val="14"/>
          <w:w w:val="101"/>
        </w:rPr>
        <w:t xml:space="preserve"> </w:t>
      </w:r>
      <w:r>
        <w:rPr>
          <w:spacing w:val="-1"/>
        </w:rPr>
        <w:t>using testicular sperm from fertile donors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rPr>
          <w:spacing w:val="-1"/>
        </w:rPr>
        <w:t>control</w:t>
      </w:r>
      <w:r>
        <w:rPr/>
        <w:t xml:space="preserve"> </w:t>
      </w:r>
      <w:r>
        <w:rPr>
          <w:spacing w:val="-1"/>
        </w:rPr>
        <w:t>samples.</w:t>
      </w:r>
      <w:r>
        <w:rPr>
          <w:spacing w:val="16"/>
        </w:rPr>
        <w:t xml:space="preserve"> </w:t>
      </w:r>
      <w:r>
        <w:rPr>
          <w:spacing w:val="-1"/>
        </w:rPr>
        <w:t>Fertil Steril 201</w:t>
      </w:r>
      <w:r>
        <w:rPr>
          <w:spacing w:val="-2"/>
        </w:rPr>
        <w:t>1; </w:t>
      </w:r>
      <w:r>
        <w:rPr>
          <w:b/>
          <w:bCs/>
          <w:spacing w:val="-2"/>
        </w:rPr>
        <w:t>95: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1005</w:t>
      </w:r>
    </w:p>
    <w:p>
      <w:pPr>
        <w:pStyle w:val="BodyText"/>
        <w:ind w:left="1097" w:right="973" w:hanging="700"/>
        <w:rPr/>
      </w:pPr>
      <w:r>
        <w:rPr>
          <w:spacing w:val="-1"/>
        </w:rPr>
        <w:t>162.      Jarow JP, Ogle SR and</w:t>
      </w:r>
      <w:r>
        <w:rPr>
          <w:spacing w:val="17"/>
          <w:w w:val="101"/>
        </w:rPr>
        <w:t xml:space="preserve"> </w:t>
      </w:r>
      <w:r>
        <w:rPr>
          <w:spacing w:val="-1"/>
        </w:rPr>
        <w:t>Eskew</w:t>
      </w:r>
      <w:r>
        <w:rPr>
          <w:spacing w:val="14"/>
        </w:rPr>
        <w:t xml:space="preserve"> </w:t>
      </w:r>
      <w:r>
        <w:rPr>
          <w:spacing w:val="-1"/>
        </w:rPr>
        <w:t>LA: Seminal</w:t>
      </w:r>
      <w:r>
        <w:rPr>
          <w:spacing w:val="13"/>
        </w:rPr>
        <w:t xml:space="preserve"> </w:t>
      </w:r>
      <w:r>
        <w:rPr>
          <w:spacing w:val="-1"/>
        </w:rPr>
        <w:t>improvement following</w:t>
      </w:r>
      <w:r>
        <w:rPr>
          <w:spacing w:val="12"/>
        </w:rPr>
        <w:t xml:space="preserve"> </w:t>
      </w:r>
      <w:r>
        <w:rPr>
          <w:spacing w:val="-1"/>
        </w:rPr>
        <w:t>repair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ultrasound</w:t>
      </w:r>
      <w:r>
        <w:rPr>
          <w:spacing w:val="6"/>
        </w:rPr>
        <w:t xml:space="preserve"> </w:t>
      </w:r>
      <w:r>
        <w:rPr>
          <w:spacing w:val="-1"/>
        </w:rPr>
        <w:t>detected</w:t>
      </w:r>
      <w:r>
        <w:rPr>
          <w:spacing w:val="6"/>
        </w:rPr>
        <w:t xml:space="preserve"> </w:t>
      </w:r>
      <w:r>
        <w:rPr>
          <w:spacing w:val="-1"/>
        </w:rPr>
        <w:t>subclinical</w:t>
      </w:r>
      <w:r>
        <w:rPr/>
        <w:t xml:space="preserve"> </w:t>
      </w:r>
      <w:r>
        <w:rPr>
          <w:spacing w:val="-3"/>
        </w:rPr>
        <w:t>varicoceles. J</w:t>
      </w:r>
      <w:r>
        <w:rPr>
          <w:spacing w:val="31"/>
          <w:w w:val="101"/>
        </w:rPr>
        <w:t xml:space="preserve"> </w:t>
      </w:r>
      <w:r>
        <w:rPr>
          <w:spacing w:val="-3"/>
        </w:rPr>
        <w:t>Urol</w:t>
      </w:r>
      <w:r>
        <w:rPr>
          <w:spacing w:val="21"/>
          <w:w w:val="101"/>
        </w:rPr>
        <w:t xml:space="preserve"> </w:t>
      </w:r>
      <w:r>
        <w:rPr>
          <w:spacing w:val="-3"/>
        </w:rPr>
        <w:t>1996;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155:</w:t>
      </w:r>
      <w:r>
        <w:rPr>
          <w:b/>
          <w:bCs/>
          <w:spacing w:val="22"/>
          <w:w w:val="101"/>
        </w:rPr>
        <w:t xml:space="preserve"> </w:t>
      </w:r>
      <w:r>
        <w:rPr>
          <w:spacing w:val="-3"/>
        </w:rPr>
        <w:t>1287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163.      Infertility</w:t>
      </w:r>
      <w:r>
        <w:rPr>
          <w:spacing w:val="12"/>
        </w:rPr>
        <w:t xml:space="preserve"> </w:t>
      </w:r>
      <w:r>
        <w:rPr>
          <w:spacing w:val="-1"/>
        </w:rPr>
        <w:t>in the</w:t>
      </w:r>
      <w:r>
        <w:rPr>
          <w:spacing w:val="13"/>
        </w:rPr>
        <w:t xml:space="preserve"> </w:t>
      </w:r>
      <w:r>
        <w:rPr>
          <w:spacing w:val="-1"/>
        </w:rPr>
        <w:t>male, 4 ed. Cambridge:</w:t>
      </w:r>
      <w:r>
        <w:rPr>
          <w:spacing w:val="10"/>
        </w:rPr>
        <w:t xml:space="preserve"> </w:t>
      </w:r>
      <w:r>
        <w:rPr>
          <w:spacing w:val="-1"/>
        </w:rPr>
        <w:t>Cambridge</w:t>
      </w:r>
      <w:r>
        <w:rPr>
          <w:spacing w:val="16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niversity</w:t>
      </w:r>
      <w:r>
        <w:rPr>
          <w:spacing w:val="15"/>
          <w:w w:val="101"/>
        </w:rPr>
        <w:t xml:space="preserve"> </w:t>
      </w:r>
      <w:r>
        <w:rPr>
          <w:spacing w:val="-2"/>
        </w:rPr>
        <w:t>Press,</w:t>
      </w:r>
      <w:r>
        <w:rPr>
          <w:spacing w:val="5"/>
        </w:rPr>
        <w:t xml:space="preserve"> </w:t>
      </w:r>
      <w:r>
        <w:rPr>
          <w:spacing w:val="-2"/>
        </w:rPr>
        <w:t>2009</w:t>
      </w:r>
    </w:p>
    <w:p>
      <w:pPr>
        <w:pStyle w:val="BodyText"/>
        <w:ind w:left="1111" w:right="785" w:hanging="714"/>
        <w:rPr/>
      </w:pPr>
      <w:r>
        <w:rPr>
          <w:spacing w:val="-2"/>
        </w:rPr>
        <w:t>164.      Lotti</w:t>
      </w:r>
      <w:r>
        <w:rPr>
          <w:spacing w:val="34"/>
          <w:w w:val="101"/>
        </w:rPr>
        <w:t xml:space="preserve"> </w:t>
      </w:r>
      <w:r>
        <w:rPr>
          <w:spacing w:val="-2"/>
        </w:rPr>
        <w:t>F and  Maggi</w:t>
      </w:r>
      <w:r>
        <w:rPr>
          <w:spacing w:val="14"/>
          <w:w w:val="101"/>
        </w:rPr>
        <w:t xml:space="preserve"> </w:t>
      </w:r>
      <w:r>
        <w:rPr>
          <w:spacing w:val="-2"/>
        </w:rPr>
        <w:t>M:</w:t>
      </w:r>
      <w:r>
        <w:rPr>
          <w:spacing w:val="15"/>
          <w:w w:val="101"/>
        </w:rPr>
        <w:t xml:space="preserve"> </w:t>
      </w:r>
      <w:r>
        <w:rPr>
          <w:spacing w:val="-2"/>
        </w:rPr>
        <w:t>Ultrasound of the</w:t>
      </w:r>
      <w:r>
        <w:rPr>
          <w:spacing w:val="12"/>
        </w:rPr>
        <w:t xml:space="preserve"> </w:t>
      </w:r>
      <w:r>
        <w:rPr>
          <w:spacing w:val="-2"/>
        </w:rPr>
        <w:t>male</w:t>
      </w:r>
      <w:r>
        <w:rPr>
          <w:spacing w:val="7"/>
        </w:rPr>
        <w:t xml:space="preserve"> </w:t>
      </w:r>
      <w:r>
        <w:rPr>
          <w:spacing w:val="-2"/>
        </w:rPr>
        <w:t>genital</w:t>
      </w:r>
      <w:r>
        <w:rPr>
          <w:spacing w:val="3"/>
        </w:rPr>
        <w:t xml:space="preserve"> </w:t>
      </w:r>
      <w:r>
        <w:rPr>
          <w:spacing w:val="-2"/>
        </w:rPr>
        <w:t>tract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relation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12"/>
        </w:rPr>
        <w:t xml:space="preserve"> </w:t>
      </w:r>
      <w:r>
        <w:rPr>
          <w:spacing w:val="-2"/>
        </w:rPr>
        <w:t>reproductive</w:t>
      </w:r>
      <w:r>
        <w:rPr>
          <w:spacing w:val="13"/>
        </w:rPr>
        <w:t xml:space="preserve"> </w:t>
      </w:r>
      <w:r>
        <w:rPr>
          <w:spacing w:val="-2"/>
        </w:rPr>
        <w:t>health.</w:t>
      </w:r>
      <w:r>
        <w:rPr>
          <w:spacing w:val="16"/>
        </w:rPr>
        <w:t xml:space="preserve"> </w:t>
      </w:r>
      <w:r>
        <w:rPr>
          <w:spacing w:val="-2"/>
        </w:rPr>
        <w:t>Hum</w:t>
      </w:r>
      <w:r>
        <w:rPr>
          <w:spacing w:val="15"/>
          <w:w w:val="101"/>
        </w:rPr>
        <w:t xml:space="preserve"> </w:t>
      </w:r>
      <w:r>
        <w:rPr>
          <w:spacing w:val="-2"/>
        </w:rPr>
        <w:t>Reprod</w:t>
      </w:r>
      <w:r>
        <w:rPr/>
        <w:t xml:space="preserve"> </w:t>
      </w:r>
      <w:r>
        <w:rPr>
          <w:spacing w:val="-2"/>
        </w:rPr>
        <w:t>Update 2015; </w:t>
      </w:r>
      <w:r>
        <w:rPr>
          <w:b/>
          <w:bCs/>
          <w:spacing w:val="-2"/>
        </w:rPr>
        <w:t>21:</w:t>
      </w:r>
      <w:r>
        <w:rPr>
          <w:b/>
          <w:bCs/>
          <w:spacing w:val="24"/>
        </w:rPr>
        <w:t xml:space="preserve"> </w:t>
      </w:r>
      <w:r>
        <w:rPr>
          <w:spacing w:val="-2"/>
        </w:rPr>
        <w:t>56</w:t>
      </w:r>
    </w:p>
    <w:p>
      <w:pPr>
        <w:pStyle w:val="BodyText"/>
        <w:ind w:left="1101" w:right="663" w:hanging="704"/>
        <w:spacing w:before="2" w:line="239" w:lineRule="auto"/>
        <w:rPr/>
      </w:pPr>
      <w:r>
        <w:rPr>
          <w:spacing w:val="-1"/>
        </w:rPr>
        <w:t>165.      Singh</w:t>
      </w:r>
      <w:r>
        <w:rPr>
          <w:spacing w:val="16"/>
        </w:rPr>
        <w:t xml:space="preserve"> </w:t>
      </w:r>
      <w:r>
        <w:rPr>
          <w:spacing w:val="-1"/>
        </w:rPr>
        <w:t>R,</w:t>
      </w:r>
      <w:r>
        <w:rPr>
          <w:spacing w:val="15"/>
          <w:w w:val="101"/>
        </w:rPr>
        <w:t xml:space="preserve"> </w:t>
      </w:r>
      <w:r>
        <w:rPr>
          <w:spacing w:val="-1"/>
        </w:rPr>
        <w:t>Hamada AJ,</w:t>
      </w:r>
      <w:r>
        <w:rPr>
          <w:spacing w:val="14"/>
        </w:rPr>
        <w:t xml:space="preserve"> </w:t>
      </w:r>
      <w:r>
        <w:rPr>
          <w:spacing w:val="-1"/>
        </w:rPr>
        <w:t>Bukavina</w:t>
      </w:r>
      <w:r>
        <w:rPr>
          <w:spacing w:val="14"/>
          <w:w w:val="101"/>
        </w:rPr>
        <w:t xml:space="preserve"> </w:t>
      </w:r>
      <w:r>
        <w:rPr>
          <w:spacing w:val="-1"/>
        </w:rPr>
        <w:t>L and  Agarw</w:t>
      </w:r>
      <w:r>
        <w:rPr>
          <w:spacing w:val="-2"/>
        </w:rPr>
        <w:t>al A:</w:t>
      </w:r>
      <w:r>
        <w:rPr>
          <w:spacing w:val="15"/>
        </w:rPr>
        <w:t xml:space="preserve"> </w:t>
      </w:r>
      <w:r>
        <w:rPr>
          <w:spacing w:val="-2"/>
        </w:rPr>
        <w:t>Physical deformities relevant to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12"/>
        </w:rPr>
        <w:t xml:space="preserve"> </w:t>
      </w:r>
      <w:r>
        <w:rPr>
          <w:spacing w:val="-2"/>
        </w:rPr>
        <w:t>infertility.</w:t>
      </w:r>
      <w:r>
        <w:rPr>
          <w:spacing w:val="15"/>
          <w:w w:val="101"/>
        </w:rPr>
        <w:t xml:space="preserve"> </w:t>
      </w:r>
      <w:r>
        <w:rPr>
          <w:spacing w:val="-2"/>
        </w:rPr>
        <w:t>Nat</w:t>
      </w:r>
      <w:r>
        <w:rPr>
          <w:spacing w:val="15"/>
          <w:w w:val="101"/>
        </w:rPr>
        <w:t xml:space="preserve"> </w:t>
      </w:r>
      <w:r>
        <w:rPr>
          <w:spacing w:val="-2"/>
        </w:rPr>
        <w:t>Rev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3"/>
        </w:rPr>
        <w:t>2012; </w:t>
      </w:r>
      <w:r>
        <w:rPr>
          <w:b/>
          <w:bCs/>
          <w:spacing w:val="-3"/>
        </w:rPr>
        <w:t>9:</w:t>
      </w:r>
      <w:r>
        <w:rPr>
          <w:b/>
          <w:bCs/>
          <w:spacing w:val="27"/>
        </w:rPr>
        <w:t xml:space="preserve"> </w:t>
      </w:r>
      <w:r>
        <w:rPr>
          <w:spacing w:val="-3"/>
        </w:rPr>
        <w:t>156</w:t>
      </w:r>
    </w:p>
    <w:p>
      <w:pPr>
        <w:pStyle w:val="BodyText"/>
        <w:ind w:left="1101" w:right="665" w:hanging="704"/>
        <w:rPr/>
      </w:pPr>
      <w:r>
        <w:rPr>
          <w:spacing w:val="-1"/>
        </w:rPr>
        <w:t>166.      Avellino GJ,</w:t>
      </w:r>
      <w:r>
        <w:rPr>
          <w:spacing w:val="14"/>
          <w:w w:val="101"/>
        </w:rPr>
        <w:t xml:space="preserve"> </w:t>
      </w:r>
      <w:r>
        <w:rPr>
          <w:spacing w:val="-1"/>
        </w:rPr>
        <w:t>Lipshultz</w:t>
      </w:r>
      <w:r>
        <w:rPr>
          <w:spacing w:val="14"/>
          <w:w w:val="101"/>
        </w:rPr>
        <w:t xml:space="preserve"> </w:t>
      </w:r>
      <w:r>
        <w:rPr>
          <w:spacing w:val="-1"/>
        </w:rPr>
        <w:t>LI, Sigman</w:t>
      </w:r>
      <w:r>
        <w:rPr>
          <w:spacing w:val="14"/>
          <w:w w:val="101"/>
        </w:rPr>
        <w:t xml:space="preserve"> </w:t>
      </w:r>
      <w:r>
        <w:rPr>
          <w:spacing w:val="-1"/>
        </w:rPr>
        <w:t>M and  Hwang</w:t>
      </w:r>
      <w:r>
        <w:rPr>
          <w:spacing w:val="14"/>
        </w:rPr>
        <w:t xml:space="preserve"> </w:t>
      </w:r>
      <w:r>
        <w:rPr>
          <w:spacing w:val="-1"/>
        </w:rPr>
        <w:t>K: Transurethral</w:t>
      </w:r>
      <w:r>
        <w:rPr>
          <w:spacing w:val="11"/>
        </w:rPr>
        <w:t xml:space="preserve"> </w:t>
      </w:r>
      <w:r>
        <w:rPr>
          <w:spacing w:val="-1"/>
        </w:rPr>
        <w:t>resection</w:t>
      </w:r>
      <w:r>
        <w:rPr>
          <w:spacing w:val="7"/>
        </w:rPr>
        <w:t xml:space="preserve"> </w:t>
      </w:r>
      <w:r>
        <w:rPr>
          <w:spacing w:val="-1"/>
        </w:rPr>
        <w:t>of the</w:t>
      </w:r>
      <w:r>
        <w:rPr>
          <w:spacing w:val="7"/>
        </w:rPr>
        <w:t xml:space="preserve"> </w:t>
      </w:r>
      <w:r>
        <w:rPr>
          <w:spacing w:val="-1"/>
        </w:rPr>
        <w:t>ejaculato</w:t>
      </w:r>
      <w:r>
        <w:rPr>
          <w:spacing w:val="-2"/>
        </w:rPr>
        <w:t>ry</w:t>
      </w:r>
      <w:r>
        <w:rPr>
          <w:spacing w:val="6"/>
        </w:rPr>
        <w:t xml:space="preserve"> </w:t>
      </w:r>
      <w:r>
        <w:rPr>
          <w:spacing w:val="-2"/>
        </w:rPr>
        <w:t>ducts:</w:t>
      </w:r>
      <w:r>
        <w:rPr>
          <w:spacing w:val="16"/>
        </w:rPr>
        <w:t xml:space="preserve"> </w:t>
      </w:r>
      <w:r>
        <w:rPr>
          <w:spacing w:val="-2"/>
        </w:rPr>
        <w:t>Etiology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obstruction and surgical treatm</w:t>
      </w:r>
      <w:r>
        <w:rPr>
          <w:spacing w:val="-1"/>
        </w:rPr>
        <w:t>ent options.</w:t>
      </w:r>
      <w:r>
        <w:rPr>
          <w:spacing w:val="16"/>
        </w:rPr>
        <w:t xml:space="preserve"> </w:t>
      </w:r>
      <w:r>
        <w:rPr>
          <w:spacing w:val="-1"/>
        </w:rPr>
        <w:t>Fertil Steril 2019;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111: </w:t>
      </w:r>
      <w:r>
        <w:rPr>
          <w:spacing w:val="-1"/>
        </w:rPr>
        <w:t>427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167.      Biyani CS, Cartledge J and</w:t>
      </w:r>
      <w:r>
        <w:rPr>
          <w:spacing w:val="5"/>
        </w:rPr>
        <w:t xml:space="preserve"> </w:t>
      </w:r>
      <w:r>
        <w:rPr>
          <w:spacing w:val="-1"/>
        </w:rPr>
        <w:t>Janetschek</w:t>
      </w:r>
      <w:r>
        <w:rPr>
          <w:spacing w:val="10"/>
        </w:rPr>
        <w:t xml:space="preserve"> </w:t>
      </w:r>
      <w:r>
        <w:rPr>
          <w:spacing w:val="-1"/>
        </w:rPr>
        <w:t>G:</w:t>
      </w:r>
      <w:r>
        <w:rPr>
          <w:spacing w:val="1"/>
        </w:rPr>
        <w:t xml:space="preserve"> </w:t>
      </w:r>
      <w:r>
        <w:rPr>
          <w:spacing w:val="-1"/>
        </w:rPr>
        <w:t>Varicocele.</w:t>
      </w:r>
      <w:r>
        <w:rPr>
          <w:spacing w:val="14"/>
        </w:rPr>
        <w:t xml:space="preserve"> </w:t>
      </w:r>
      <w:r>
        <w:rPr>
          <w:spacing w:val="-1"/>
        </w:rPr>
        <w:t>BMJ</w:t>
      </w:r>
      <w:r>
        <w:rPr>
          <w:spacing w:val="10"/>
        </w:rPr>
        <w:t xml:space="preserve"> </w:t>
      </w:r>
      <w:r>
        <w:rPr>
          <w:spacing w:val="-1"/>
        </w:rPr>
        <w:t>Clin</w:t>
      </w:r>
      <w:r>
        <w:rPr>
          <w:spacing w:val="15"/>
          <w:w w:val="101"/>
        </w:rPr>
        <w:t xml:space="preserve"> </w:t>
      </w:r>
      <w:r>
        <w:rPr>
          <w:spacing w:val="-1"/>
        </w:rPr>
        <w:t>Ev</w:t>
      </w:r>
      <w:r>
        <w:rPr>
          <w:spacing w:val="-2"/>
        </w:rPr>
        <w:t>id</w:t>
      </w:r>
      <w:r>
        <w:rPr>
          <w:spacing w:val="5"/>
        </w:rPr>
        <w:t xml:space="preserve"> </w:t>
      </w:r>
      <w:r>
        <w:rPr>
          <w:spacing w:val="-2"/>
        </w:rPr>
        <w:t>2009</w:t>
      </w:r>
      <w:r>
        <w:rPr>
          <w:b/>
          <w:bCs/>
          <w:spacing w:val="-2"/>
        </w:rPr>
        <w:t>: </w:t>
      </w:r>
      <w:r>
        <w:rPr>
          <w:spacing w:val="-2"/>
        </w:rPr>
        <w:t>˜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168.      Bate J: Symptomatic varicocele. Journal of</w:t>
      </w:r>
      <w:r>
        <w:rPr>
          <w:spacing w:val="8"/>
        </w:rPr>
        <w:t xml:space="preserve"> </w:t>
      </w:r>
      <w:r>
        <w:rPr>
          <w:spacing w:val="-1"/>
        </w:rPr>
        <w:t>Urology</w:t>
      </w:r>
      <w:r>
        <w:rPr>
          <w:spacing w:val="22"/>
        </w:rPr>
        <w:t xml:space="preserve"> </w:t>
      </w:r>
      <w:r>
        <w:rPr>
          <w:spacing w:val="-1"/>
        </w:rPr>
        <w:t>19</w:t>
      </w:r>
      <w:r>
        <w:rPr>
          <w:spacing w:val="-2"/>
        </w:rPr>
        <w:t>27;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649</w:t>
      </w:r>
    </w:p>
    <w:p>
      <w:pPr>
        <w:pStyle w:val="BodyText"/>
        <w:ind w:left="1097" w:right="718" w:hanging="700"/>
        <w:rPr/>
      </w:pPr>
      <w:r>
        <w:rPr/>
        <w:t>169.      Cheungpasi</w:t>
      </w:r>
      <w:r>
        <w:rPr>
          <w:spacing w:val="-1"/>
        </w:rPr>
        <w:t>tporn W,</w:t>
      </w:r>
      <w:r>
        <w:rPr>
          <w:spacing w:val="16"/>
        </w:rPr>
        <w:t xml:space="preserve"> </w:t>
      </w:r>
      <w:r>
        <w:rPr>
          <w:spacing w:val="-1"/>
        </w:rPr>
        <w:t>Horne JM and</w:t>
      </w:r>
      <w:r>
        <w:rPr>
          <w:spacing w:val="14"/>
          <w:w w:val="101"/>
        </w:rPr>
        <w:t xml:space="preserve"> </w:t>
      </w:r>
      <w:r>
        <w:rPr>
          <w:spacing w:val="-1"/>
        </w:rPr>
        <w:t>Howarth CB: Adrenocortical carcinoma</w:t>
      </w:r>
      <w:r>
        <w:rPr>
          <w:spacing w:val="13"/>
        </w:rPr>
        <w:t xml:space="preserve"> </w:t>
      </w:r>
      <w:r>
        <w:rPr>
          <w:spacing w:val="-1"/>
        </w:rPr>
        <w:t>presenting as varicocele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renal</w:t>
      </w:r>
      <w:r>
        <w:rPr/>
        <w:t xml:space="preserve"> </w:t>
      </w:r>
      <w:r>
        <w:rPr>
          <w:spacing w:val="-1"/>
        </w:rPr>
        <w:t>vein thrombosis: A case report. J</w:t>
      </w:r>
      <w:r>
        <w:rPr>
          <w:spacing w:val="14"/>
          <w:w w:val="101"/>
        </w:rPr>
        <w:t xml:space="preserve"> </w:t>
      </w:r>
      <w:r>
        <w:rPr>
          <w:spacing w:val="-1"/>
        </w:rPr>
        <w:t>Med Case</w:t>
      </w:r>
      <w:r>
        <w:rPr>
          <w:spacing w:val="14"/>
        </w:rPr>
        <w:t xml:space="preserve"> </w:t>
      </w:r>
      <w:r>
        <w:rPr>
          <w:spacing w:val="-1"/>
        </w:rPr>
        <w:t>Rep</w:t>
      </w:r>
      <w:r>
        <w:rPr>
          <w:spacing w:val="6"/>
        </w:rPr>
        <w:t xml:space="preserve"> </w:t>
      </w:r>
      <w:r>
        <w:rPr>
          <w:spacing w:val="-1"/>
        </w:rPr>
        <w:t>2011;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337</w:t>
      </w:r>
    </w:p>
    <w:p>
      <w:pPr>
        <w:pStyle w:val="BodyText"/>
        <w:ind w:left="1105" w:right="399" w:hanging="708"/>
        <w:spacing w:before="1" w:line="258" w:lineRule="auto"/>
        <w:rPr/>
      </w:pPr>
      <w:r>
        <w:rPr>
          <w:spacing w:val="-1"/>
        </w:rPr>
        <w:t>170.      Spittel JA, Jr.,</w:t>
      </w:r>
      <w:r>
        <w:rPr>
          <w:spacing w:val="16"/>
        </w:rPr>
        <w:t xml:space="preserve"> </w:t>
      </w:r>
      <w:r>
        <w:rPr>
          <w:spacing w:val="-1"/>
        </w:rPr>
        <w:t>Deweerd JH and Shick</w:t>
      </w:r>
      <w:r>
        <w:rPr>
          <w:spacing w:val="15"/>
          <w:w w:val="101"/>
        </w:rPr>
        <w:t xml:space="preserve"> </w:t>
      </w:r>
      <w:r>
        <w:rPr>
          <w:spacing w:val="-1"/>
        </w:rPr>
        <w:t>RM: Acute varicocele: A vascular</w:t>
      </w:r>
      <w:r>
        <w:rPr>
          <w:spacing w:val="5"/>
        </w:rPr>
        <w:t xml:space="preserve"> </w:t>
      </w:r>
      <w:r>
        <w:rPr>
          <w:spacing w:val="-1"/>
        </w:rPr>
        <w:t>clue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renal</w:t>
      </w:r>
      <w:r>
        <w:rPr>
          <w:spacing w:val="3"/>
        </w:rPr>
        <w:t xml:space="preserve"> </w:t>
      </w:r>
      <w:r>
        <w:rPr>
          <w:spacing w:val="-1"/>
        </w:rPr>
        <w:t>tumor.</w:t>
      </w:r>
      <w:r>
        <w:rPr>
          <w:spacing w:val="15"/>
        </w:rPr>
        <w:t xml:space="preserve"> </w:t>
      </w:r>
      <w:r>
        <w:rPr>
          <w:spacing w:val="-2"/>
        </w:rPr>
        <w:t>Proc</w:t>
      </w:r>
      <w:r>
        <w:rPr>
          <w:spacing w:val="8"/>
        </w:rPr>
        <w:t xml:space="preserve"> </w:t>
      </w:r>
      <w:r>
        <w:rPr>
          <w:spacing w:val="-2"/>
        </w:rPr>
        <w:t>Staff</w:t>
      </w:r>
      <w:r>
        <w:rPr>
          <w:spacing w:val="8"/>
        </w:rPr>
        <w:t xml:space="preserve"> </w:t>
      </w:r>
      <w:r>
        <w:rPr>
          <w:spacing w:val="-2"/>
        </w:rPr>
        <w:t>Meet</w:t>
      </w:r>
      <w:r>
        <w:rPr>
          <w:spacing w:val="14"/>
        </w:rPr>
        <w:t xml:space="preserve"> </w:t>
      </w:r>
      <w:r>
        <w:rPr>
          <w:spacing w:val="-2"/>
        </w:rPr>
        <w:t>Mayo</w:t>
      </w:r>
      <w:r>
        <w:rPr/>
        <w:t xml:space="preserve"> </w:t>
      </w:r>
      <w:r>
        <w:rPr>
          <w:spacing w:val="-3"/>
        </w:rPr>
        <w:t>Clin</w:t>
      </w:r>
      <w:r>
        <w:rPr>
          <w:spacing w:val="22"/>
        </w:rPr>
        <w:t xml:space="preserve"> </w:t>
      </w:r>
      <w:r>
        <w:rPr>
          <w:spacing w:val="-3"/>
        </w:rPr>
        <w:t>1959; </w:t>
      </w:r>
      <w:r>
        <w:rPr>
          <w:b/>
          <w:bCs/>
          <w:spacing w:val="-3"/>
        </w:rPr>
        <w:t>34: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134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2103"/>
        <w:spacing w:before="59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footerReference w:type="default" r:id="rId115"/>
          <w:pgSz w:w="12240" w:h="15840"/>
          <w:pgMar w:top="454" w:right="343" w:bottom="744" w:left="344" w:header="146" w:footer="525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1103" w:right="761" w:hanging="704"/>
        <w:spacing w:before="57" w:line="251" w:lineRule="auto"/>
        <w:rPr/>
      </w:pPr>
      <w:r>
        <w:rPr>
          <w:spacing w:val="-1"/>
        </w:rPr>
        <w:t>171.      Elmer DeWitt</w:t>
      </w:r>
      <w:r>
        <w:rPr>
          <w:spacing w:val="13"/>
        </w:rPr>
        <w:t xml:space="preserve"> </w:t>
      </w:r>
      <w:r>
        <w:rPr>
          <w:spacing w:val="-1"/>
        </w:rPr>
        <w:t>M, Greene</w:t>
      </w:r>
      <w:r>
        <w:rPr>
          <w:spacing w:val="14"/>
        </w:rPr>
        <w:t xml:space="preserve"> </w:t>
      </w:r>
      <w:r>
        <w:rPr>
          <w:spacing w:val="-1"/>
        </w:rPr>
        <w:t>DJ,</w:t>
      </w:r>
      <w:r>
        <w:rPr>
          <w:spacing w:val="10"/>
        </w:rPr>
        <w:t xml:space="preserve"> </w:t>
      </w:r>
      <w:r>
        <w:rPr>
          <w:spacing w:val="-1"/>
        </w:rPr>
        <w:t>Gill</w:t>
      </w:r>
      <w:r>
        <w:rPr>
          <w:spacing w:val="14"/>
          <w:w w:val="101"/>
        </w:rPr>
        <w:t xml:space="preserve"> </w:t>
      </w:r>
      <w:r>
        <w:rPr>
          <w:spacing w:val="-1"/>
        </w:rPr>
        <w:t>B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8"/>
        </w:rPr>
        <w:t xml:space="preserve"> </w:t>
      </w:r>
      <w:r>
        <w:rPr>
          <w:spacing w:val="-1"/>
        </w:rPr>
        <w:t>Isol</w:t>
      </w:r>
      <w:r>
        <w:rPr>
          <w:spacing w:val="-2"/>
        </w:rPr>
        <w:t>ated</w:t>
      </w:r>
      <w:r>
        <w:rPr>
          <w:spacing w:val="13"/>
        </w:rPr>
        <w:t xml:space="preserve"> </w:t>
      </w:r>
      <w:r>
        <w:rPr>
          <w:spacing w:val="-2"/>
        </w:rPr>
        <w:t>right</w:t>
      </w:r>
      <w:r>
        <w:rPr>
          <w:spacing w:val="3"/>
        </w:rPr>
        <w:t xml:space="preserve"> </w:t>
      </w:r>
      <w:r>
        <w:rPr>
          <w:spacing w:val="-2"/>
        </w:rPr>
        <w:t>varicocele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incidence</w:t>
      </w:r>
      <w:r>
        <w:rPr>
          <w:spacing w:val="5"/>
        </w:rPr>
        <w:t xml:space="preserve"> </w:t>
      </w:r>
      <w:r>
        <w:rPr>
          <w:spacing w:val="-2"/>
        </w:rPr>
        <w:t>of associated</w:t>
      </w:r>
      <w:r>
        <w:rPr>
          <w:spacing w:val="7"/>
        </w:rPr>
        <w:t xml:space="preserve"> </w:t>
      </w:r>
      <w:r>
        <w:rPr>
          <w:spacing w:val="-2"/>
        </w:rPr>
        <w:t>cancer.</w:t>
      </w:r>
      <w:r>
        <w:rPr>
          <w:spacing w:val="14"/>
          <w:w w:val="101"/>
        </w:rPr>
        <w:t xml:space="preserve"> </w:t>
      </w:r>
      <w:r>
        <w:rPr>
          <w:spacing w:val="-2"/>
        </w:rPr>
        <w:t>Urology</w:t>
      </w:r>
      <w:r>
        <w:rPr/>
        <w:t xml:space="preserve"> </w:t>
      </w:r>
      <w:r>
        <w:rPr>
          <w:spacing w:val="-2"/>
        </w:rPr>
        <w:t>2018;</w:t>
      </w:r>
      <w:r>
        <w:rPr>
          <w:spacing w:val="21"/>
          <w:w w:val="101"/>
        </w:rPr>
        <w:t xml:space="preserve"> </w:t>
      </w:r>
      <w:r>
        <w:rPr>
          <w:b/>
          <w:bCs/>
          <w:spacing w:val="-2"/>
        </w:rPr>
        <w:t>117: </w:t>
      </w:r>
      <w:r>
        <w:rPr>
          <w:spacing w:val="-2"/>
        </w:rPr>
        <w:t>82</w:t>
      </w:r>
    </w:p>
    <w:p>
      <w:pPr>
        <w:pStyle w:val="BodyText"/>
        <w:ind w:left="1104" w:right="404" w:hanging="705"/>
        <w:rPr/>
      </w:pPr>
      <w:r>
        <w:rPr>
          <w:spacing w:val="-1"/>
        </w:rPr>
        <w:t>172.      Kolettis</w:t>
      </w:r>
      <w:r>
        <w:rPr>
          <w:spacing w:val="30"/>
        </w:rPr>
        <w:t xml:space="preserve"> </w:t>
      </w:r>
      <w:r>
        <w:rPr>
          <w:spacing w:val="-1"/>
        </w:rPr>
        <w:t>PN and  Sandlow JI: Clinical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genetic features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patients with</w:t>
      </w:r>
      <w:r>
        <w:rPr>
          <w:spacing w:val="8"/>
        </w:rPr>
        <w:t xml:space="preserve"> </w:t>
      </w:r>
      <w:r>
        <w:rPr>
          <w:spacing w:val="-1"/>
        </w:rPr>
        <w:t>congenital</w:t>
      </w:r>
      <w:r>
        <w:rPr>
          <w:spacing w:val="12"/>
        </w:rPr>
        <w:t xml:space="preserve"> </w:t>
      </w:r>
      <w:r>
        <w:rPr>
          <w:spacing w:val="-1"/>
        </w:rPr>
        <w:t>unilateral</w:t>
      </w:r>
      <w:r>
        <w:rPr>
          <w:spacing w:val="7"/>
        </w:rPr>
        <w:t xml:space="preserve"> </w:t>
      </w:r>
      <w:r>
        <w:rPr>
          <w:spacing w:val="-1"/>
        </w:rPr>
        <w:t>absence</w:t>
      </w:r>
      <w:r>
        <w:rPr>
          <w:spacing w:val="6"/>
        </w:rPr>
        <w:t xml:space="preserve"> </w:t>
      </w:r>
      <w:r>
        <w:rPr>
          <w:spacing w:val="-1"/>
        </w:rPr>
        <w:t>of the vas</w:t>
      </w:r>
      <w:r>
        <w:rPr/>
        <w:t xml:space="preserve"> </w:t>
      </w:r>
      <w:r>
        <w:rPr>
          <w:spacing w:val="-1"/>
        </w:rPr>
        <w:t>deferens.</w:t>
      </w:r>
      <w:r>
        <w:rPr>
          <w:spacing w:val="15"/>
          <w:w w:val="101"/>
        </w:rPr>
        <w:t xml:space="preserve"> </w:t>
      </w:r>
      <w:r>
        <w:rPr>
          <w:spacing w:val="-1"/>
        </w:rPr>
        <w:t>Urology 2002</w:t>
      </w:r>
      <w:r>
        <w:rPr>
          <w:spacing w:val="-2"/>
        </w:rPr>
        <w:t>; </w:t>
      </w:r>
      <w:r>
        <w:rPr>
          <w:b/>
          <w:bCs/>
          <w:spacing w:val="-2"/>
        </w:rPr>
        <w:t>60: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1073</w:t>
      </w:r>
    </w:p>
    <w:p>
      <w:pPr>
        <w:pStyle w:val="BodyText"/>
        <w:ind w:left="1102" w:right="482" w:hanging="703"/>
        <w:rPr/>
      </w:pPr>
      <w:r>
        <w:rPr>
          <w:spacing w:val="-1"/>
        </w:rPr>
        <w:t>173.      Schlegel</w:t>
      </w:r>
      <w:r>
        <w:rPr>
          <w:spacing w:val="15"/>
          <w:w w:val="101"/>
        </w:rPr>
        <w:t xml:space="preserve"> </w:t>
      </w:r>
      <w:r>
        <w:rPr>
          <w:spacing w:val="-1"/>
        </w:rPr>
        <w:t>PN, Shin</w:t>
      </w:r>
      <w:r>
        <w:rPr>
          <w:spacing w:val="15"/>
        </w:rPr>
        <w:t xml:space="preserve"> </w:t>
      </w:r>
      <w:r>
        <w:rPr>
          <w:spacing w:val="-1"/>
        </w:rPr>
        <w:t>D and Goldstein</w:t>
      </w:r>
      <w:r>
        <w:rPr>
          <w:spacing w:val="15"/>
        </w:rPr>
        <w:t xml:space="preserve"> </w:t>
      </w:r>
      <w:r>
        <w:rPr>
          <w:spacing w:val="-1"/>
        </w:rPr>
        <w:t>M:</w:t>
      </w:r>
      <w:r>
        <w:rPr>
          <w:spacing w:val="15"/>
          <w:w w:val="101"/>
        </w:rPr>
        <w:t xml:space="preserve"> </w:t>
      </w:r>
      <w:r>
        <w:rPr>
          <w:spacing w:val="-1"/>
        </w:rPr>
        <w:t>Urogenital anomalies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men with</w:t>
      </w:r>
      <w:r>
        <w:rPr>
          <w:spacing w:val="8"/>
        </w:rPr>
        <w:t xml:space="preserve"> </w:t>
      </w:r>
      <w:r>
        <w:rPr>
          <w:spacing w:val="-1"/>
        </w:rPr>
        <w:t>congen</w:t>
      </w:r>
      <w:r>
        <w:rPr>
          <w:spacing w:val="-2"/>
        </w:rPr>
        <w:t>ital</w:t>
      </w:r>
      <w:r>
        <w:rPr>
          <w:spacing w:val="7"/>
        </w:rPr>
        <w:t xml:space="preserve"> </w:t>
      </w:r>
      <w:r>
        <w:rPr>
          <w:spacing w:val="-2"/>
        </w:rPr>
        <w:t>absence</w:t>
      </w:r>
      <w:r>
        <w:rPr>
          <w:spacing w:val="5"/>
        </w:rPr>
        <w:t xml:space="preserve"> </w:t>
      </w:r>
      <w:r>
        <w:rPr>
          <w:spacing w:val="-2"/>
        </w:rPr>
        <w:t>of the vas</w:t>
      </w:r>
      <w:r>
        <w:rPr>
          <w:spacing w:val="7"/>
        </w:rPr>
        <w:t xml:space="preserve"> </w:t>
      </w:r>
      <w:r>
        <w:rPr>
          <w:spacing w:val="-2"/>
        </w:rPr>
        <w:t>deferens.</w:t>
      </w:r>
      <w:r>
        <w:rPr/>
        <w:t xml:space="preserve"> </w:t>
      </w:r>
      <w:r>
        <w:rPr>
          <w:spacing w:val="-5"/>
        </w:rPr>
        <w:t>J</w:t>
      </w:r>
      <w:r>
        <w:rPr>
          <w:spacing w:val="25"/>
          <w:w w:val="101"/>
        </w:rPr>
        <w:t xml:space="preserve"> </w:t>
      </w:r>
      <w:r>
        <w:rPr>
          <w:spacing w:val="-5"/>
        </w:rPr>
        <w:t>Urol</w:t>
      </w:r>
      <w:r>
        <w:rPr>
          <w:spacing w:val="21"/>
          <w:w w:val="101"/>
        </w:rPr>
        <w:t xml:space="preserve"> </w:t>
      </w:r>
      <w:r>
        <w:rPr>
          <w:spacing w:val="-5"/>
        </w:rPr>
        <w:t>1996;</w:t>
      </w:r>
      <w:r>
        <w:rPr>
          <w:spacing w:val="15"/>
          <w:w w:val="101"/>
        </w:rPr>
        <w:t xml:space="preserve"> </w:t>
      </w:r>
      <w:r>
        <w:rPr>
          <w:b/>
          <w:bCs/>
          <w:spacing w:val="-5"/>
        </w:rPr>
        <w:t>155:</w:t>
      </w:r>
      <w:r>
        <w:rPr>
          <w:b/>
          <w:bCs/>
          <w:spacing w:val="22"/>
        </w:rPr>
        <w:t xml:space="preserve"> </w:t>
      </w:r>
      <w:r>
        <w:rPr>
          <w:spacing w:val="-5"/>
        </w:rPr>
        <w:t>1644</w:t>
      </w:r>
    </w:p>
    <w:p>
      <w:pPr>
        <w:pStyle w:val="BodyText"/>
        <w:ind w:left="1104" w:right="528" w:hanging="705"/>
        <w:spacing w:before="1" w:line="239" w:lineRule="auto"/>
        <w:rPr/>
      </w:pPr>
      <w:r>
        <w:rPr/>
        <w:t>174.      Weiske WH, Salzler</w:t>
      </w:r>
      <w:r>
        <w:rPr>
          <w:spacing w:val="-1"/>
        </w:rPr>
        <w:t xml:space="preserve"> N, Schroeder-Printzen</w:t>
      </w:r>
      <w:r>
        <w:rPr>
          <w:spacing w:val="19"/>
        </w:rPr>
        <w:t xml:space="preserve"> </w:t>
      </w:r>
      <w:r>
        <w:rPr>
          <w:spacing w:val="-1"/>
        </w:rPr>
        <w:t>I and  Weidner W:</w:t>
      </w:r>
      <w:r>
        <w:rPr>
          <w:spacing w:val="9"/>
        </w:rPr>
        <w:t xml:space="preserve"> </w:t>
      </w:r>
      <w:r>
        <w:rPr>
          <w:spacing w:val="-1"/>
        </w:rPr>
        <w:t>Clinical findings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congenital</w:t>
      </w:r>
      <w:r>
        <w:rPr>
          <w:spacing w:val="5"/>
        </w:rPr>
        <w:t xml:space="preserve"> </w:t>
      </w:r>
      <w:r>
        <w:rPr>
          <w:spacing w:val="-1"/>
        </w:rPr>
        <w:t>absence</w:t>
      </w:r>
      <w:r>
        <w:rPr>
          <w:spacing w:val="7"/>
        </w:rPr>
        <w:t xml:space="preserve"> </w:t>
      </w:r>
      <w:r>
        <w:rPr>
          <w:spacing w:val="-1"/>
        </w:rPr>
        <w:t>of the vasa</w:t>
      </w:r>
      <w:r>
        <w:rPr/>
        <w:t xml:space="preserve"> </w:t>
      </w:r>
      <w:r>
        <w:rPr>
          <w:spacing w:val="-1"/>
        </w:rPr>
        <w:t>deferentia. Andrologia 2000; </w:t>
      </w:r>
      <w:r>
        <w:rPr>
          <w:b/>
          <w:bCs/>
          <w:spacing w:val="-1"/>
        </w:rPr>
        <w:t>32:</w:t>
      </w:r>
      <w:r>
        <w:rPr>
          <w:b/>
          <w:bCs/>
          <w:spacing w:val="37"/>
          <w:w w:val="101"/>
        </w:rPr>
        <w:t xml:space="preserve"> </w:t>
      </w:r>
      <w:r>
        <w:rPr>
          <w:spacing w:val="-1"/>
        </w:rPr>
        <w:t>13</w:t>
      </w:r>
    </w:p>
    <w:p>
      <w:pPr>
        <w:pStyle w:val="BodyText"/>
        <w:ind w:left="1104" w:right="951" w:hanging="705"/>
        <w:rPr/>
      </w:pPr>
      <w:r>
        <w:rPr>
          <w:spacing w:val="-1"/>
        </w:rPr>
        <w:t>175.      Lane VA, Scammell S, West</w:t>
      </w:r>
      <w:r>
        <w:rPr>
          <w:spacing w:val="14"/>
          <w:w w:val="101"/>
        </w:rPr>
        <w:t xml:space="preserve"> </w:t>
      </w:r>
      <w:r>
        <w:rPr>
          <w:spacing w:val="-1"/>
        </w:rPr>
        <w:t>N and</w:t>
      </w:r>
      <w:r>
        <w:rPr>
          <w:spacing w:val="7"/>
        </w:rPr>
        <w:t xml:space="preserve">  </w:t>
      </w:r>
      <w:r>
        <w:rPr>
          <w:spacing w:val="-1"/>
        </w:rPr>
        <w:t>Murthi</w:t>
      </w:r>
      <w:r>
        <w:rPr>
          <w:spacing w:val="10"/>
        </w:rPr>
        <w:t xml:space="preserve"> </w:t>
      </w:r>
      <w:r>
        <w:rPr>
          <w:spacing w:val="-1"/>
        </w:rPr>
        <w:t>GV:</w:t>
      </w:r>
      <w:r>
        <w:rPr>
          <w:spacing w:val="10"/>
        </w:rPr>
        <w:t xml:space="preserve"> </w:t>
      </w:r>
      <w:r>
        <w:rPr>
          <w:spacing w:val="-1"/>
        </w:rPr>
        <w:t>Congenital</w:t>
      </w:r>
      <w:r>
        <w:rPr>
          <w:spacing w:val="7"/>
        </w:rPr>
        <w:t xml:space="preserve"> </w:t>
      </w:r>
      <w:r>
        <w:rPr>
          <w:spacing w:val="-1"/>
        </w:rPr>
        <w:t>absence</w:t>
      </w:r>
      <w:r>
        <w:rPr>
          <w:spacing w:val="6"/>
        </w:rPr>
        <w:t xml:space="preserve"> </w:t>
      </w:r>
      <w:r>
        <w:rPr>
          <w:spacing w:val="-1"/>
        </w:rPr>
        <w:t>of the vas</w:t>
      </w:r>
      <w:r>
        <w:rPr>
          <w:spacing w:val="7"/>
        </w:rPr>
        <w:t xml:space="preserve"> </w:t>
      </w:r>
      <w:r>
        <w:rPr>
          <w:spacing w:val="-2"/>
        </w:rPr>
        <w:t>deferens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unilateral</w:t>
      </w:r>
      <w:r>
        <w:rPr>
          <w:spacing w:val="11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agenesis:</w:t>
      </w:r>
      <w:r>
        <w:rPr>
          <w:spacing w:val="25"/>
          <w:w w:val="101"/>
        </w:rPr>
        <w:t xml:space="preserve"> </w:t>
      </w:r>
      <w:r>
        <w:rPr>
          <w:spacing w:val="-1"/>
        </w:rPr>
        <w:t>Implications for patient and family.</w:t>
      </w:r>
      <w:r>
        <w:rPr>
          <w:spacing w:val="15"/>
        </w:rPr>
        <w:t xml:space="preserve"> </w:t>
      </w:r>
      <w:r>
        <w:rPr>
          <w:spacing w:val="-1"/>
        </w:rPr>
        <w:t>Pediatr Surg</w:t>
      </w:r>
      <w:r>
        <w:rPr>
          <w:spacing w:val="18"/>
        </w:rPr>
        <w:t xml:space="preserve"> </w:t>
      </w:r>
      <w:r>
        <w:rPr>
          <w:spacing w:val="-1"/>
        </w:rPr>
        <w:t>Int 2014; </w:t>
      </w:r>
      <w:r>
        <w:rPr>
          <w:b/>
          <w:bCs/>
          <w:spacing w:val="-1"/>
        </w:rPr>
        <w:t>30: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733</w:t>
      </w:r>
    </w:p>
    <w:p>
      <w:pPr>
        <w:pStyle w:val="BodyText"/>
        <w:ind w:left="1103" w:right="583" w:hanging="704"/>
        <w:spacing w:before="2" w:line="239" w:lineRule="auto"/>
        <w:rPr/>
      </w:pPr>
      <w:r>
        <w:rPr>
          <w:spacing w:val="-1"/>
        </w:rPr>
        <w:t>176.      Wang J, Xia SJ,</w:t>
      </w:r>
      <w:r>
        <w:rPr>
          <w:spacing w:val="23"/>
          <w:w w:val="101"/>
        </w:rPr>
        <w:t xml:space="preserve"> </w:t>
      </w:r>
      <w:r>
        <w:rPr>
          <w:spacing w:val="-1"/>
        </w:rPr>
        <w:t>Liu ZH et al:</w:t>
      </w:r>
      <w:r>
        <w:rPr>
          <w:spacing w:val="18"/>
          <w:w w:val="101"/>
        </w:rPr>
        <w:t xml:space="preserve"> </w:t>
      </w:r>
      <w:r>
        <w:rPr>
          <w:spacing w:val="-1"/>
        </w:rPr>
        <w:t>Inguinal and</w:t>
      </w:r>
      <w:r>
        <w:rPr>
          <w:spacing w:val="5"/>
        </w:rPr>
        <w:t xml:space="preserve"> </w:t>
      </w:r>
      <w:r>
        <w:rPr>
          <w:spacing w:val="-1"/>
        </w:rPr>
        <w:t>subinguinal</w:t>
      </w:r>
      <w:r>
        <w:rPr>
          <w:spacing w:val="13"/>
        </w:rPr>
        <w:t xml:space="preserve"> </w:t>
      </w:r>
      <w:r>
        <w:rPr>
          <w:spacing w:val="-1"/>
        </w:rPr>
        <w:t>micro-varicocelectomy, the</w:t>
      </w:r>
      <w:r>
        <w:rPr>
          <w:spacing w:val="7"/>
        </w:rPr>
        <w:t xml:space="preserve"> </w:t>
      </w:r>
      <w:r>
        <w:rPr>
          <w:spacing w:val="-1"/>
        </w:rPr>
        <w:t>optimal</w:t>
      </w:r>
      <w:r>
        <w:rPr>
          <w:spacing w:val="5"/>
        </w:rPr>
        <w:t xml:space="preserve"> </w:t>
      </w:r>
      <w:r>
        <w:rPr>
          <w:spacing w:val="-1"/>
        </w:rPr>
        <w:t>surgical</w:t>
      </w:r>
      <w:r>
        <w:rPr>
          <w:spacing w:val="13"/>
        </w:rPr>
        <w:t xml:space="preserve"> </w:t>
      </w:r>
      <w:r>
        <w:rPr>
          <w:spacing w:val="-1"/>
        </w:rPr>
        <w:t>management</w:t>
      </w:r>
      <w:r>
        <w:rPr/>
        <w:t xml:space="preserve"> </w:t>
      </w:r>
      <w:r>
        <w:rPr/>
        <w:t>of varicocele: A meta-analysis. Asian J </w:t>
      </w:r>
      <w:r>
        <w:rPr>
          <w:spacing w:val="-1"/>
        </w:rPr>
        <w:t>Androl 2015;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17: </w:t>
      </w:r>
      <w:r>
        <w:rPr>
          <w:spacing w:val="-1"/>
        </w:rPr>
        <w:t>74</w:t>
      </w:r>
    </w:p>
    <w:p>
      <w:pPr>
        <w:pStyle w:val="BodyText"/>
        <w:ind w:left="1104" w:right="684" w:hanging="705"/>
        <w:rPr/>
      </w:pPr>
      <w:r>
        <w:rPr>
          <w:spacing w:val="-1"/>
        </w:rPr>
        <w:t>177.      Kirby</w:t>
      </w:r>
      <w:r>
        <w:rPr>
          <w:spacing w:val="15"/>
          <w:w w:val="101"/>
        </w:rPr>
        <w:t xml:space="preserve"> </w:t>
      </w:r>
      <w:r>
        <w:rPr>
          <w:spacing w:val="-1"/>
        </w:rPr>
        <w:t>EW, Wiener LE,</w:t>
      </w:r>
      <w:r>
        <w:rPr>
          <w:spacing w:val="15"/>
          <w:w w:val="101"/>
        </w:rPr>
        <w:t xml:space="preserve"> </w:t>
      </w:r>
      <w:r>
        <w:rPr>
          <w:spacing w:val="-1"/>
        </w:rPr>
        <w:t>Rajanahally S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Undergoing varicocele</w:t>
      </w:r>
      <w:r>
        <w:rPr>
          <w:spacing w:val="12"/>
        </w:rPr>
        <w:t xml:space="preserve"> </w:t>
      </w:r>
      <w:r>
        <w:rPr>
          <w:spacing w:val="-1"/>
        </w:rPr>
        <w:t>repair</w:t>
      </w:r>
      <w:r>
        <w:rPr>
          <w:spacing w:val="10"/>
        </w:rPr>
        <w:t xml:space="preserve"> </w:t>
      </w:r>
      <w:r>
        <w:rPr>
          <w:spacing w:val="-1"/>
        </w:rPr>
        <w:t>before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-2"/>
        </w:rPr>
        <w:t>sisted</w:t>
      </w:r>
      <w:r>
        <w:rPr>
          <w:spacing w:val="13"/>
        </w:rPr>
        <w:t xml:space="preserve"> </w:t>
      </w:r>
      <w:r>
        <w:rPr>
          <w:spacing w:val="-2"/>
        </w:rPr>
        <w:t>reproduction</w:t>
      </w:r>
      <w:r>
        <w:rPr>
          <w:spacing w:val="13"/>
        </w:rPr>
        <w:t xml:space="preserve"> </w:t>
      </w:r>
      <w:r>
        <w:rPr>
          <w:spacing w:val="-2"/>
        </w:rPr>
        <w:t>improves</w:t>
      </w:r>
      <w:r>
        <w:rPr/>
        <w:t xml:space="preserve"> </w:t>
      </w:r>
      <w:r>
        <w:rPr>
          <w:spacing w:val="-1"/>
        </w:rPr>
        <w:t>pregnancy rate and live birth</w:t>
      </w:r>
      <w:r>
        <w:rPr>
          <w:spacing w:val="23"/>
          <w:w w:val="101"/>
        </w:rPr>
        <w:t xml:space="preserve"> </w:t>
      </w:r>
      <w:r>
        <w:rPr>
          <w:spacing w:val="-1"/>
        </w:rPr>
        <w:t>rate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azoospermic</w:t>
      </w:r>
      <w:r>
        <w:rPr>
          <w:spacing w:val="7"/>
        </w:rPr>
        <w:t xml:space="preserve"> </w:t>
      </w:r>
      <w:r>
        <w:rPr>
          <w:spacing w:val="-1"/>
        </w:rPr>
        <w:t>and oligospermic</w:t>
      </w:r>
      <w:r>
        <w:rPr>
          <w:spacing w:val="12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2"/>
        </w:rPr>
        <w:t xml:space="preserve"> </w:t>
      </w:r>
      <w:r>
        <w:rPr>
          <w:spacing w:val="-1"/>
        </w:rPr>
        <w:t>varicocele:</w:t>
      </w:r>
      <w:r>
        <w:rPr/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systematic</w:t>
      </w:r>
      <w:r>
        <w:rPr>
          <w:spacing w:val="12"/>
        </w:rPr>
        <w:t xml:space="preserve"> </w:t>
      </w:r>
      <w:r>
        <w:rPr>
          <w:spacing w:val="-1"/>
        </w:rPr>
        <w:t>review</w:t>
      </w:r>
      <w:r>
        <w:rPr/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meta-analysis.</w:t>
      </w:r>
      <w:r>
        <w:rPr>
          <w:spacing w:val="16"/>
        </w:rPr>
        <w:t xml:space="preserve"> </w:t>
      </w:r>
      <w:r>
        <w:rPr>
          <w:spacing w:val="-2"/>
        </w:rPr>
        <w:t>Fertil Steril 2016;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106: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1338</w:t>
      </w:r>
    </w:p>
    <w:p>
      <w:pPr>
        <w:pStyle w:val="BodyText"/>
        <w:ind w:left="1110" w:right="765" w:hanging="711"/>
        <w:rPr/>
      </w:pPr>
      <w:r>
        <w:rPr>
          <w:spacing w:val="-1"/>
        </w:rPr>
        <w:t>178.      Kim</w:t>
      </w:r>
      <w:r>
        <w:rPr>
          <w:spacing w:val="15"/>
          <w:w w:val="101"/>
        </w:rPr>
        <w:t xml:space="preserve"> </w:t>
      </w:r>
      <w:r>
        <w:rPr>
          <w:spacing w:val="-1"/>
        </w:rPr>
        <w:t>HJ, Seo JT,</w:t>
      </w:r>
      <w:r>
        <w:rPr>
          <w:spacing w:val="14"/>
        </w:rPr>
        <w:t xml:space="preserve"> </w:t>
      </w:r>
      <w:r>
        <w:rPr>
          <w:spacing w:val="-1"/>
        </w:rPr>
        <w:t>Kim</w:t>
      </w:r>
      <w:r>
        <w:rPr>
          <w:spacing w:val="14"/>
          <w:w w:val="101"/>
        </w:rPr>
        <w:t xml:space="preserve"> </w:t>
      </w:r>
      <w:r>
        <w:rPr>
          <w:spacing w:val="-1"/>
        </w:rPr>
        <w:t>KJ et al:</w:t>
      </w:r>
      <w:r>
        <w:rPr>
          <w:spacing w:val="9"/>
        </w:rPr>
        <w:t xml:space="preserve"> </w:t>
      </w:r>
      <w:r>
        <w:rPr>
          <w:spacing w:val="-1"/>
        </w:rPr>
        <w:t>Clinical significance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subclinical</w:t>
      </w:r>
      <w:r>
        <w:rPr>
          <w:spacing w:val="1"/>
        </w:rPr>
        <w:t xml:space="preserve"> </w:t>
      </w:r>
      <w:r>
        <w:rPr>
          <w:spacing w:val="-1"/>
        </w:rPr>
        <w:t>varicocelectomy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le</w:t>
      </w:r>
      <w:r>
        <w:rPr>
          <w:spacing w:val="12"/>
        </w:rPr>
        <w:t xml:space="preserve"> </w:t>
      </w:r>
      <w:r>
        <w:rPr>
          <w:spacing w:val="-2"/>
        </w:rPr>
        <w:t>infertility:</w:t>
      </w:r>
      <w:r>
        <w:rPr>
          <w:spacing w:val="9"/>
        </w:rPr>
        <w:t xml:space="preserve"> </w:t>
      </w:r>
      <w:r>
        <w:rPr>
          <w:spacing w:val="-2"/>
        </w:rPr>
        <w:t>Systematic</w:t>
      </w:r>
      <w:r>
        <w:rPr/>
        <w:t xml:space="preserve"> </w:t>
      </w:r>
      <w:r>
        <w:rPr/>
        <w:t>review and meta-analysis. Andrologia </w:t>
      </w:r>
      <w:r>
        <w:rPr>
          <w:spacing w:val="-1"/>
        </w:rPr>
        <w:t>2016; </w:t>
      </w:r>
      <w:r>
        <w:rPr>
          <w:b/>
          <w:bCs/>
          <w:spacing w:val="-1"/>
        </w:rPr>
        <w:t>48: </w:t>
      </w:r>
      <w:r>
        <w:rPr>
          <w:spacing w:val="-1"/>
        </w:rPr>
        <w:t>654</w:t>
      </w:r>
    </w:p>
    <w:p>
      <w:pPr>
        <w:pStyle w:val="BodyText"/>
        <w:ind w:left="1104" w:right="1117" w:hanging="705"/>
        <w:spacing w:before="2" w:line="239" w:lineRule="auto"/>
        <w:rPr/>
      </w:pPr>
      <w:r>
        <w:rPr>
          <w:spacing w:val="-1"/>
        </w:rPr>
        <w:t>179.      Ron-El</w:t>
      </w:r>
      <w:r>
        <w:rPr>
          <w:spacing w:val="15"/>
          <w:w w:val="101"/>
        </w:rPr>
        <w:t xml:space="preserve"> </w:t>
      </w:r>
      <w:r>
        <w:rPr>
          <w:spacing w:val="-1"/>
        </w:rPr>
        <w:t>R, Strassburger D,</w:t>
      </w:r>
      <w:r>
        <w:rPr>
          <w:spacing w:val="14"/>
          <w:w w:val="101"/>
        </w:rPr>
        <w:t xml:space="preserve"> </w:t>
      </w:r>
      <w:r>
        <w:rPr>
          <w:spacing w:val="-1"/>
        </w:rPr>
        <w:t>Friedler S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  <w:w w:val="101"/>
        </w:rPr>
        <w:t xml:space="preserve"> </w:t>
      </w:r>
      <w:r>
        <w:rPr>
          <w:spacing w:val="-1"/>
        </w:rPr>
        <w:t>Extended sperm</w:t>
      </w:r>
      <w:r>
        <w:rPr>
          <w:spacing w:val="13"/>
        </w:rPr>
        <w:t xml:space="preserve"> </w:t>
      </w:r>
      <w:r>
        <w:rPr>
          <w:spacing w:val="-1"/>
        </w:rPr>
        <w:t>preparation: An</w:t>
      </w:r>
      <w:r>
        <w:rPr>
          <w:spacing w:val="6"/>
        </w:rPr>
        <w:t xml:space="preserve"> </w:t>
      </w:r>
      <w:r>
        <w:rPr>
          <w:spacing w:val="-1"/>
        </w:rPr>
        <w:t>alternative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testic</w:t>
      </w:r>
      <w:r>
        <w:rPr>
          <w:spacing w:val="-2"/>
        </w:rPr>
        <w:t>ular</w:t>
      </w:r>
      <w:r>
        <w:rPr>
          <w:spacing w:val="3"/>
        </w:rPr>
        <w:t xml:space="preserve"> </w:t>
      </w:r>
      <w:r>
        <w:rPr>
          <w:spacing w:val="-2"/>
        </w:rPr>
        <w:t>sperm</w:t>
      </w:r>
      <w:r>
        <w:rPr/>
        <w:t xml:space="preserve"> </w:t>
      </w:r>
      <w:r>
        <w:rPr>
          <w:spacing w:val="-2"/>
        </w:rPr>
        <w:t>extraction</w:t>
      </w:r>
      <w:r>
        <w:rPr>
          <w:spacing w:val="24"/>
          <w:w w:val="101"/>
        </w:rPr>
        <w:t xml:space="preserve"> </w:t>
      </w:r>
      <w:r>
        <w:rPr>
          <w:spacing w:val="-2"/>
        </w:rPr>
        <w:t>in non-obstructive azoospermia.</w:t>
      </w:r>
      <w:r>
        <w:rPr>
          <w:spacing w:val="16"/>
        </w:rPr>
        <w:t xml:space="preserve"> </w:t>
      </w:r>
      <w:r>
        <w:rPr>
          <w:spacing w:val="-2"/>
        </w:rPr>
        <w:t>Hum</w:t>
      </w:r>
      <w:r>
        <w:rPr>
          <w:spacing w:val="15"/>
          <w:w w:val="101"/>
        </w:rPr>
        <w:t xml:space="preserve"> </w:t>
      </w:r>
      <w:r>
        <w:rPr>
          <w:spacing w:val="-2"/>
        </w:rPr>
        <w:t>Reprod</w:t>
      </w:r>
      <w:r>
        <w:rPr>
          <w:spacing w:val="21"/>
          <w:w w:val="101"/>
        </w:rPr>
        <w:t xml:space="preserve"> </w:t>
      </w:r>
      <w:r>
        <w:rPr>
          <w:spacing w:val="-2"/>
        </w:rPr>
        <w:t>1997;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12: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1222</w:t>
      </w:r>
    </w:p>
    <w:p>
      <w:pPr>
        <w:pStyle w:val="BodyText"/>
        <w:ind w:left="1103" w:right="805" w:hanging="705"/>
        <w:rPr/>
      </w:pPr>
      <w:r>
        <w:rPr>
          <w:spacing w:val="-1"/>
        </w:rPr>
        <w:t>180.      Schlegel</w:t>
      </w:r>
      <w:r>
        <w:rPr>
          <w:spacing w:val="33"/>
          <w:w w:val="101"/>
        </w:rPr>
        <w:t xml:space="preserve"> </w:t>
      </w:r>
      <w:r>
        <w:rPr>
          <w:spacing w:val="-1"/>
        </w:rPr>
        <w:t>PN and  Goldstein</w:t>
      </w:r>
      <w:r>
        <w:rPr>
          <w:spacing w:val="14"/>
          <w:w w:val="101"/>
        </w:rPr>
        <w:t xml:space="preserve"> </w:t>
      </w:r>
      <w:r>
        <w:rPr>
          <w:spacing w:val="-1"/>
        </w:rPr>
        <w:t>M: Alternate indications for varicocele</w:t>
      </w:r>
      <w:r>
        <w:rPr>
          <w:spacing w:val="12"/>
        </w:rPr>
        <w:t xml:space="preserve"> </w:t>
      </w:r>
      <w:r>
        <w:rPr>
          <w:spacing w:val="-1"/>
        </w:rPr>
        <w:t>repair:</w:t>
      </w:r>
      <w:r>
        <w:rPr>
          <w:spacing w:val="15"/>
        </w:rPr>
        <w:t xml:space="preserve"> </w:t>
      </w:r>
      <w:r>
        <w:rPr>
          <w:spacing w:val="-1"/>
        </w:rPr>
        <w:t>Non-obstructive azoospermia,</w:t>
      </w:r>
      <w:r>
        <w:rPr>
          <w:spacing w:val="13"/>
        </w:rPr>
        <w:t xml:space="preserve"> </w:t>
      </w:r>
      <w:r>
        <w:rPr>
          <w:spacing w:val="-1"/>
        </w:rPr>
        <w:t>pain,</w:t>
      </w:r>
      <w:r>
        <w:rPr/>
        <w:t xml:space="preserve"> </w:t>
      </w:r>
      <w:r>
        <w:rPr/>
        <w:t>androgen deficiency and progressive te</w:t>
      </w:r>
      <w:r>
        <w:rPr>
          <w:spacing w:val="-1"/>
        </w:rPr>
        <w:t>sticular dysfunction.</w:t>
      </w:r>
      <w:r>
        <w:rPr>
          <w:spacing w:val="16"/>
          <w:w w:val="101"/>
        </w:rPr>
        <w:t xml:space="preserve"> </w:t>
      </w:r>
      <w:r>
        <w:rPr>
          <w:spacing w:val="-1"/>
        </w:rPr>
        <w:t>Fertil Steril 2011;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96:</w:t>
      </w:r>
      <w:r>
        <w:rPr>
          <w:b/>
          <w:bCs/>
          <w:spacing w:val="21"/>
        </w:rPr>
        <w:t xml:space="preserve"> </w:t>
      </w:r>
      <w:r>
        <w:rPr>
          <w:spacing w:val="-1"/>
        </w:rPr>
        <w:t>1288</w:t>
      </w:r>
    </w:p>
    <w:p>
      <w:pPr>
        <w:pStyle w:val="BodyText"/>
        <w:ind w:left="1103" w:right="862" w:hanging="704"/>
        <w:spacing w:before="2" w:line="239" w:lineRule="auto"/>
        <w:rPr/>
      </w:pPr>
      <w:r>
        <w:rPr>
          <w:spacing w:val="-1"/>
        </w:rPr>
        <w:t>181.      Schlegel</w:t>
      </w:r>
      <w:r>
        <w:rPr>
          <w:spacing w:val="15"/>
          <w:w w:val="101"/>
        </w:rPr>
        <w:t xml:space="preserve"> </w:t>
      </w:r>
      <w:r>
        <w:rPr>
          <w:spacing w:val="-1"/>
        </w:rPr>
        <w:t>PN and  Kaufmann J:</w:t>
      </w:r>
      <w:r>
        <w:rPr>
          <w:spacing w:val="15"/>
          <w:w w:val="101"/>
        </w:rPr>
        <w:t xml:space="preserve"> </w:t>
      </w:r>
      <w:r>
        <w:rPr>
          <w:spacing w:val="-1"/>
        </w:rPr>
        <w:t>Role of varicocelectomy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men with</w:t>
      </w:r>
      <w:r>
        <w:rPr>
          <w:spacing w:val="13"/>
        </w:rPr>
        <w:t xml:space="preserve"> </w:t>
      </w:r>
      <w:r>
        <w:rPr>
          <w:spacing w:val="-1"/>
        </w:rPr>
        <w:t>nonobstructive azoospermia.</w:t>
      </w:r>
      <w:r>
        <w:rPr>
          <w:spacing w:val="16"/>
          <w:w w:val="101"/>
        </w:rPr>
        <w:t xml:space="preserve"> </w:t>
      </w:r>
      <w:r>
        <w:rPr>
          <w:spacing w:val="-2"/>
        </w:rPr>
        <w:t>Fertil</w:t>
      </w:r>
      <w:r>
        <w:rPr>
          <w:spacing w:val="8"/>
        </w:rPr>
        <w:t xml:space="preserve"> </w:t>
      </w:r>
      <w:r>
        <w:rPr>
          <w:spacing w:val="-2"/>
        </w:rPr>
        <w:t>Steril</w:t>
      </w:r>
      <w:r>
        <w:rPr/>
        <w:t xml:space="preserve"> </w:t>
      </w:r>
      <w:r>
        <w:rPr>
          <w:spacing w:val="-3"/>
        </w:rPr>
        <w:t>2004; </w:t>
      </w:r>
      <w:r>
        <w:rPr>
          <w:b/>
          <w:bCs/>
          <w:spacing w:val="-3"/>
        </w:rPr>
        <w:t>81:</w:t>
      </w:r>
      <w:r>
        <w:rPr>
          <w:b/>
          <w:bCs/>
          <w:spacing w:val="32"/>
          <w:w w:val="101"/>
        </w:rPr>
        <w:t xml:space="preserve"> </w:t>
      </w:r>
      <w:r>
        <w:rPr>
          <w:spacing w:val="-3"/>
        </w:rPr>
        <w:t>1585</w:t>
      </w:r>
    </w:p>
    <w:p>
      <w:pPr>
        <w:pStyle w:val="BodyText"/>
        <w:ind w:left="1097" w:right="1020" w:hanging="698"/>
        <w:spacing w:before="1" w:line="239" w:lineRule="auto"/>
        <w:rPr/>
      </w:pPr>
      <w:r>
        <w:rPr>
          <w:spacing w:val="-1"/>
        </w:rPr>
        <w:t>182.      Ramasamy</w:t>
      </w:r>
      <w:r>
        <w:rPr>
          <w:spacing w:val="14"/>
          <w:w w:val="101"/>
        </w:rPr>
        <w:t xml:space="preserve"> </w:t>
      </w:r>
      <w:r>
        <w:rPr>
          <w:spacing w:val="-1"/>
        </w:rPr>
        <w:t>R, Yagan</w:t>
      </w:r>
      <w:r>
        <w:rPr>
          <w:spacing w:val="14"/>
          <w:w w:val="101"/>
        </w:rPr>
        <w:t xml:space="preserve"> </w:t>
      </w:r>
      <w:r>
        <w:rPr>
          <w:spacing w:val="-1"/>
        </w:rPr>
        <w:t>N and Schlegel</w:t>
      </w:r>
      <w:r>
        <w:rPr>
          <w:spacing w:val="15"/>
        </w:rPr>
        <w:t xml:space="preserve"> </w:t>
      </w:r>
      <w:r>
        <w:rPr>
          <w:spacing w:val="-1"/>
        </w:rPr>
        <w:t>PN: Structural and functional</w:t>
      </w:r>
      <w:r>
        <w:rPr>
          <w:spacing w:val="7"/>
        </w:rPr>
        <w:t xml:space="preserve"> </w:t>
      </w:r>
      <w:r>
        <w:rPr>
          <w:spacing w:val="-1"/>
        </w:rPr>
        <w:t>changes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testis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5"/>
        </w:rPr>
        <w:t xml:space="preserve"> </w:t>
      </w:r>
      <w:r>
        <w:rPr>
          <w:spacing w:val="-1"/>
        </w:rPr>
        <w:t>conventional</w:t>
      </w:r>
      <w:r>
        <w:rPr/>
        <w:t xml:space="preserve"> </w:t>
      </w:r>
      <w:r>
        <w:rPr>
          <w:spacing w:val="-1"/>
        </w:rPr>
        <w:t>versus</w:t>
      </w:r>
      <w:r>
        <w:rPr>
          <w:spacing w:val="31"/>
        </w:rPr>
        <w:t xml:space="preserve"> </w:t>
      </w:r>
      <w:r>
        <w:rPr>
          <w:spacing w:val="-1"/>
        </w:rPr>
        <w:t>microdissection testicular sperm extraction.</w:t>
      </w:r>
      <w:r>
        <w:rPr>
          <w:spacing w:val="15"/>
          <w:w w:val="101"/>
        </w:rPr>
        <w:t xml:space="preserve"> </w:t>
      </w:r>
      <w:r>
        <w:rPr>
          <w:spacing w:val="-1"/>
        </w:rPr>
        <w:t>Urology 2005; </w:t>
      </w:r>
      <w:r>
        <w:rPr>
          <w:b/>
          <w:bCs/>
          <w:spacing w:val="-1"/>
        </w:rPr>
        <w:t>65: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1190</w:t>
      </w:r>
    </w:p>
    <w:p>
      <w:pPr>
        <w:pStyle w:val="BodyText"/>
        <w:ind w:left="397"/>
        <w:rPr/>
      </w:pPr>
      <w:r>
        <w:rPr>
          <w:spacing w:val="-1"/>
        </w:rPr>
        <w:t>183.      Bernie AM,</w:t>
      </w:r>
      <w:r>
        <w:rPr>
          <w:spacing w:val="15"/>
        </w:rPr>
        <w:t xml:space="preserve"> </w:t>
      </w:r>
      <w:r>
        <w:rPr>
          <w:spacing w:val="-1"/>
        </w:rPr>
        <w:t>Mata</w:t>
      </w:r>
      <w:r>
        <w:rPr>
          <w:spacing w:val="15"/>
        </w:rPr>
        <w:t xml:space="preserve"> </w:t>
      </w:r>
      <w:r>
        <w:rPr>
          <w:spacing w:val="-1"/>
        </w:rPr>
        <w:t>DA,</w:t>
      </w:r>
      <w:r>
        <w:rPr>
          <w:spacing w:val="15"/>
          <w:w w:val="101"/>
        </w:rPr>
        <w:t xml:space="preserve"> </w:t>
      </w:r>
      <w:r>
        <w:rPr>
          <w:spacing w:val="-1"/>
        </w:rPr>
        <w:t>Ramasamy</w:t>
      </w:r>
      <w:r>
        <w:rPr>
          <w:spacing w:val="16"/>
        </w:rPr>
        <w:t xml:space="preserve"> </w:t>
      </w:r>
      <w:r>
        <w:rPr>
          <w:spacing w:val="-1"/>
        </w:rPr>
        <w:t>R and  Schlegel</w:t>
      </w:r>
      <w:r>
        <w:rPr>
          <w:spacing w:val="15"/>
        </w:rPr>
        <w:t xml:space="preserve"> </w:t>
      </w:r>
      <w:r>
        <w:rPr>
          <w:spacing w:val="-1"/>
        </w:rPr>
        <w:t>PN: Comparison of</w:t>
      </w:r>
      <w:r>
        <w:rPr>
          <w:spacing w:val="6"/>
        </w:rPr>
        <w:t xml:space="preserve"> </w:t>
      </w:r>
      <w:r>
        <w:rPr>
          <w:spacing w:val="-1"/>
        </w:rPr>
        <w:t>microdissection testicular</w:t>
      </w:r>
      <w:r>
        <w:rPr>
          <w:spacing w:val="3"/>
        </w:rPr>
        <w:t xml:space="preserve"> </w:t>
      </w:r>
      <w:r>
        <w:rPr>
          <w:spacing w:val="-1"/>
        </w:rPr>
        <w:t>sperm</w:t>
      </w:r>
      <w:r>
        <w:rPr>
          <w:spacing w:val="7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xtraction,</w:t>
      </w:r>
    </w:p>
    <w:p>
      <w:pPr>
        <w:pStyle w:val="BodyText"/>
        <w:ind w:left="1103"/>
        <w:spacing w:line="460" w:lineRule="exact"/>
        <w:rPr/>
      </w:pPr>
      <w:r>
        <w:pict>
          <v:shape id="_x0000_s10" style="position:absolute;margin-left:54.0959pt;margin-top:9.38571pt;mso-position-vertical-relative:text;mso-position-horizontal-relative:text;width:268.6pt;height:15.7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/>
                  </w:pPr>
                  <w:r>
                    <w:rPr>
                      <w:spacing w:val="-1"/>
                      <w:position w:val="3"/>
                    </w:rPr>
                    <w:t>systematic review and meta-analysis.</w:t>
                  </w:r>
                  <w:r>
                    <w:rPr>
                      <w:spacing w:val="34"/>
                      <w:position w:val="3"/>
                    </w:rPr>
                    <w:t xml:space="preserve"> </w:t>
                  </w:r>
                  <w:r>
                    <w:rPr>
                      <w:spacing w:val="-1"/>
                      <w:position w:val="3"/>
                    </w:rPr>
                    <w:t>Fertil Steril</w:t>
                  </w:r>
                  <w:r>
                    <w:rPr>
                      <w:spacing w:val="5"/>
                      <w:position w:val="3"/>
                    </w:rPr>
                    <w:t xml:space="preserve"> </w:t>
                  </w:r>
                  <w:r>
                    <w:rPr>
                      <w:spacing w:val="-1"/>
                      <w:position w:val="3"/>
                    </w:rPr>
                    <w:t>2015;</w:t>
                  </w:r>
                  <w:r>
                    <w:rPr>
                      <w:spacing w:val="16"/>
                      <w:position w:val="3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  <w:position w:val="3"/>
                    </w:rPr>
                    <w:t>104:</w:t>
                  </w:r>
                </w:p>
              </w:txbxContent>
            </v:textbox>
          </v:shape>
        </w:pict>
      </w:r>
      <w:r>
        <w:rPr>
          <w:position w:val="12"/>
        </w:rPr>
        <w:t>conventional testicular sperm extraction, and testicular s</w:t>
      </w:r>
      <w:r>
        <w:rPr>
          <w:spacing w:val="-1"/>
          <w:position w:val="12"/>
        </w:rPr>
        <w:t>perm</w:t>
      </w:r>
      <w:r>
        <w:rPr>
          <w:spacing w:val="-1"/>
          <w:position w:val="-10"/>
        </w:rPr>
        <w:t>˜</w:t>
      </w:r>
      <w:r>
        <w:rPr>
          <w:spacing w:val="-29"/>
          <w:position w:val="-10"/>
        </w:rPr>
        <w:t xml:space="preserve"> </w:t>
      </w:r>
      <w:r>
        <w:rPr>
          <w:spacing w:val="-1"/>
          <w:position w:val="12"/>
        </w:rPr>
        <w:t>aspiration for nonobstructive azoospermia: A</w:t>
      </w:r>
    </w:p>
    <w:p>
      <w:pPr>
        <w:pStyle w:val="BodyText"/>
        <w:ind w:left="397"/>
        <w:spacing w:line="252" w:lineRule="exact"/>
        <w:rPr/>
      </w:pPr>
      <w:r>
        <w:rPr>
          <w:position w:val="2"/>
        </w:rPr>
        <w:t>184.      Yu Z, Wei Z, Yang J et al: Comparison of</w:t>
      </w:r>
      <w:r>
        <w:rPr>
          <w:spacing w:val="5"/>
          <w:position w:val="2"/>
        </w:rPr>
        <w:t xml:space="preserve"> </w:t>
      </w:r>
      <w:r>
        <w:rPr>
          <w:position w:val="2"/>
        </w:rPr>
        <w:t>i</w:t>
      </w:r>
      <w:r>
        <w:rPr>
          <w:spacing w:val="-1"/>
          <w:position w:val="2"/>
        </w:rPr>
        <w:t>ntracytoplasmic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sperm</w:t>
      </w:r>
      <w:r>
        <w:rPr>
          <w:spacing w:val="12"/>
          <w:position w:val="2"/>
        </w:rPr>
        <w:t xml:space="preserve"> </w:t>
      </w:r>
      <w:r>
        <w:rPr>
          <w:spacing w:val="-1"/>
          <w:position w:val="2"/>
        </w:rPr>
        <w:t>injection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outcome with fresh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versus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frozen-</w:t>
      </w:r>
    </w:p>
    <w:p>
      <w:pPr>
        <w:pStyle w:val="BodyText"/>
        <w:ind w:left="1095" w:right="951" w:firstLine="3"/>
        <w:spacing w:before="22" w:line="217" w:lineRule="auto"/>
        <w:rPr/>
      </w:pPr>
      <w:r>
        <w:rPr/>
        <w:t>thawed testicular sperm in men with nonobstr</w:t>
      </w:r>
      <w:r>
        <w:rPr>
          <w:spacing w:val="-1"/>
        </w:rPr>
        <w:t>uctive</w:t>
      </w:r>
      <w:r>
        <w:rPr>
          <w:spacing w:val="7"/>
        </w:rPr>
        <w:t xml:space="preserve"> </w:t>
      </w:r>
      <w:r>
        <w:rPr>
          <w:spacing w:val="-1"/>
        </w:rPr>
        <w:t>azoospermia: A</w:t>
      </w:r>
      <w:r>
        <w:rPr>
          <w:spacing w:val="6"/>
        </w:rPr>
        <w:t xml:space="preserve"> </w:t>
      </w:r>
      <w:r>
        <w:rPr>
          <w:spacing w:val="-1"/>
        </w:rPr>
        <w:t>systematic</w:t>
      </w:r>
      <w:r>
        <w:rPr>
          <w:spacing w:val="11"/>
        </w:rPr>
        <w:t xml:space="preserve"> </w:t>
      </w:r>
      <w:r>
        <w:rPr>
          <w:spacing w:val="-1"/>
        </w:rPr>
        <w:t>review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meta-analysis.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1"/>
        </w:rPr>
        <w:t>Assist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 Genet 2018; </w:t>
      </w:r>
      <w:r>
        <w:rPr>
          <w:b/>
          <w:bCs/>
          <w:spacing w:val="-1"/>
        </w:rPr>
        <w:t>35: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1247</w:t>
      </w:r>
    </w:p>
    <w:p>
      <w:pPr>
        <w:pStyle w:val="BodyText"/>
        <w:ind w:left="1102" w:right="454" w:hanging="705"/>
        <w:spacing w:before="2" w:line="239" w:lineRule="auto"/>
        <w:rPr/>
      </w:pPr>
      <w:r>
        <w:rPr>
          <w:spacing w:val="-1"/>
        </w:rPr>
        <w:t>185.      Nicopoullos JDM, Gilling-Smith C, Almeida</w:t>
      </w:r>
      <w:r>
        <w:rPr>
          <w:spacing w:val="15"/>
        </w:rPr>
        <w:t xml:space="preserve"> </w:t>
      </w:r>
      <w:r>
        <w:rPr>
          <w:spacing w:val="-1"/>
        </w:rPr>
        <w:t>PA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7"/>
        </w:rPr>
        <w:t xml:space="preserve"> </w:t>
      </w:r>
      <w:r>
        <w:rPr>
          <w:spacing w:val="-1"/>
        </w:rPr>
        <w:t>Use</w:t>
      </w:r>
      <w:r>
        <w:rPr>
          <w:spacing w:val="7"/>
        </w:rPr>
        <w:t xml:space="preserve"> </w:t>
      </w:r>
      <w:r>
        <w:rPr>
          <w:spacing w:val="-1"/>
        </w:rPr>
        <w:t>of surgical</w:t>
      </w:r>
      <w:r>
        <w:rPr>
          <w:spacing w:val="6"/>
        </w:rPr>
        <w:t xml:space="preserve"> </w:t>
      </w:r>
      <w:r>
        <w:rPr>
          <w:spacing w:val="-1"/>
        </w:rPr>
        <w:t>sperm</w:t>
      </w:r>
      <w:r>
        <w:rPr>
          <w:spacing w:val="13"/>
        </w:rPr>
        <w:t xml:space="preserve"> </w:t>
      </w:r>
      <w:r>
        <w:rPr>
          <w:spacing w:val="-1"/>
        </w:rPr>
        <w:t>retriev</w:t>
      </w:r>
      <w:r>
        <w:rPr>
          <w:spacing w:val="-2"/>
        </w:rPr>
        <w:t>al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azoospermic</w:t>
      </w:r>
      <w:r>
        <w:rPr>
          <w:spacing w:val="13"/>
        </w:rPr>
        <w:t xml:space="preserve"> </w:t>
      </w:r>
      <w:r>
        <w:rPr>
          <w:spacing w:val="-2"/>
        </w:rPr>
        <w:t>men: A</w:t>
      </w:r>
      <w:r>
        <w:rPr>
          <w:spacing w:val="12"/>
        </w:rPr>
        <w:t xml:space="preserve"> </w:t>
      </w:r>
      <w:r>
        <w:rPr>
          <w:spacing w:val="-2"/>
        </w:rPr>
        <w:t>meta-</w:t>
      </w:r>
      <w:r>
        <w:rPr/>
        <w:t xml:space="preserve"> </w:t>
      </w:r>
      <w:r>
        <w:rPr>
          <w:spacing w:val="-1"/>
        </w:rPr>
        <w:t>analysis.</w:t>
      </w:r>
      <w:r>
        <w:rPr>
          <w:spacing w:val="20"/>
        </w:rPr>
        <w:t xml:space="preserve"> </w:t>
      </w:r>
      <w:r>
        <w:rPr>
          <w:spacing w:val="-1"/>
        </w:rPr>
        <w:t>Fertil Steril 2004; </w:t>
      </w:r>
      <w:r>
        <w:rPr>
          <w:b/>
          <w:bCs/>
          <w:spacing w:val="-1"/>
        </w:rPr>
        <w:t>82: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691</w:t>
      </w:r>
    </w:p>
    <w:p>
      <w:pPr>
        <w:pStyle w:val="BodyText"/>
        <w:ind w:left="1108" w:right="1562" w:hanging="711"/>
        <w:rPr/>
      </w:pPr>
      <w:r>
        <w:rPr>
          <w:spacing w:val="-1"/>
        </w:rPr>
        <w:t>186.      Marmar JL, Sharlip</w:t>
      </w:r>
      <w:r>
        <w:rPr>
          <w:spacing w:val="34"/>
        </w:rPr>
        <w:t xml:space="preserve"> </w:t>
      </w:r>
      <w:r>
        <w:rPr>
          <w:spacing w:val="-1"/>
        </w:rPr>
        <w:t>I and Goldstein</w:t>
      </w:r>
      <w:r>
        <w:rPr>
          <w:spacing w:val="14"/>
          <w:w w:val="101"/>
        </w:rPr>
        <w:t xml:space="preserve"> </w:t>
      </w:r>
      <w:r>
        <w:rPr>
          <w:spacing w:val="-1"/>
        </w:rPr>
        <w:t>M:</w:t>
      </w:r>
      <w:r>
        <w:rPr>
          <w:spacing w:val="15"/>
          <w:w w:val="101"/>
        </w:rPr>
        <w:t xml:space="preserve"> </w:t>
      </w:r>
      <w:r>
        <w:rPr>
          <w:spacing w:val="-1"/>
        </w:rPr>
        <w:t>Results</w:t>
      </w:r>
      <w:r>
        <w:rPr>
          <w:spacing w:val="6"/>
        </w:rPr>
        <w:t xml:space="preserve"> </w:t>
      </w:r>
      <w:r>
        <w:rPr>
          <w:spacing w:val="-1"/>
        </w:rPr>
        <w:t>of vasovasostomy or vasoepididymostomy</w:t>
      </w:r>
      <w:r>
        <w:rPr>
          <w:spacing w:val="7"/>
        </w:rPr>
        <w:t xml:space="preserve"> </w:t>
      </w:r>
      <w:r>
        <w:rPr>
          <w:spacing w:val="-1"/>
        </w:rPr>
        <w:t>after failed</w:t>
      </w:r>
      <w:r>
        <w:rPr/>
        <w:t xml:space="preserve"> </w:t>
      </w:r>
      <w:r>
        <w:rPr>
          <w:spacing w:val="-1"/>
        </w:rPr>
        <w:t>percutaneous epididymal sperm aspirations. J</w:t>
      </w:r>
      <w:r>
        <w:rPr>
          <w:spacing w:val="14"/>
          <w:w w:val="101"/>
        </w:rPr>
        <w:t xml:space="preserve"> </w:t>
      </w:r>
      <w:r>
        <w:rPr>
          <w:spacing w:val="-1"/>
        </w:rPr>
        <w:t>Urol 2008;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17</w:t>
      </w:r>
      <w:r>
        <w:rPr>
          <w:b/>
          <w:bCs/>
          <w:spacing w:val="-2"/>
        </w:rPr>
        <w:t>9: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1506</w:t>
      </w:r>
    </w:p>
    <w:p>
      <w:pPr>
        <w:pStyle w:val="BodyText"/>
        <w:ind w:left="1108" w:right="1481" w:hanging="711"/>
        <w:spacing w:before="1"/>
        <w:rPr/>
      </w:pPr>
      <w:r>
        <w:rPr>
          <w:spacing w:val="-1"/>
        </w:rPr>
        <w:t>187.      Chan</w:t>
      </w:r>
      <w:r>
        <w:rPr>
          <w:spacing w:val="15"/>
          <w:w w:val="101"/>
        </w:rPr>
        <w:t xml:space="preserve"> </w:t>
      </w:r>
      <w:r>
        <w:rPr>
          <w:spacing w:val="-1"/>
        </w:rPr>
        <w:t>PT and  Libman J:</w:t>
      </w:r>
      <w:r>
        <w:rPr>
          <w:spacing w:val="16"/>
        </w:rPr>
        <w:t xml:space="preserve"> </w:t>
      </w:r>
      <w:r>
        <w:rPr>
          <w:spacing w:val="-1"/>
        </w:rPr>
        <w:t>Feasibility of</w:t>
      </w:r>
      <w:r>
        <w:rPr>
          <w:spacing w:val="6"/>
        </w:rPr>
        <w:t xml:space="preserve"> </w:t>
      </w:r>
      <w:r>
        <w:rPr>
          <w:spacing w:val="-1"/>
        </w:rPr>
        <w:t>microsurgical</w:t>
      </w:r>
      <w:r>
        <w:rPr>
          <w:spacing w:val="12"/>
        </w:rPr>
        <w:t xml:space="preserve"> </w:t>
      </w:r>
      <w:r>
        <w:rPr>
          <w:spacing w:val="-1"/>
        </w:rPr>
        <w:t>reconstruction of the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reproductive</w:t>
      </w:r>
      <w:r>
        <w:rPr>
          <w:spacing w:val="3"/>
        </w:rPr>
        <w:t xml:space="preserve"> </w:t>
      </w:r>
      <w:r>
        <w:rPr>
          <w:spacing w:val="-1"/>
        </w:rPr>
        <w:t>tract</w:t>
      </w:r>
      <w:r>
        <w:rPr>
          <w:spacing w:val="7"/>
        </w:rPr>
        <w:t xml:space="preserve"> </w:t>
      </w:r>
      <w:r>
        <w:rPr>
          <w:spacing w:val="-1"/>
        </w:rPr>
        <w:t>af</w:t>
      </w:r>
      <w:r>
        <w:rPr>
          <w:spacing w:val="-2"/>
        </w:rPr>
        <w:t>ter</w:t>
      </w:r>
      <w:r>
        <w:rPr/>
        <w:t xml:space="preserve"> </w:t>
      </w:r>
      <w:r>
        <w:rPr>
          <w:spacing w:val="-1"/>
        </w:rPr>
        <w:t>percutaneous epididymal sperm aspiration (pesa). Can J</w:t>
      </w:r>
      <w:r>
        <w:rPr>
          <w:spacing w:val="29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2003;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10: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2070</w:t>
      </w:r>
    </w:p>
    <w:p>
      <w:pPr>
        <w:pStyle w:val="BodyText"/>
        <w:ind w:left="1102" w:right="386" w:hanging="705"/>
        <w:spacing w:before="1" w:line="239" w:lineRule="auto"/>
        <w:rPr/>
      </w:pPr>
      <w:r>
        <w:rPr>
          <w:spacing w:val="-1"/>
        </w:rPr>
        <w:t>188.      Karavani G, Juvet TSJ,</w:t>
      </w:r>
      <w:r>
        <w:rPr>
          <w:spacing w:val="14"/>
        </w:rPr>
        <w:t xml:space="preserve"> </w:t>
      </w:r>
      <w:r>
        <w:rPr>
          <w:spacing w:val="-1"/>
        </w:rPr>
        <w:t>Lau S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8"/>
        </w:rPr>
        <w:t xml:space="preserve"> </w:t>
      </w:r>
      <w:r>
        <w:rPr>
          <w:spacing w:val="-1"/>
        </w:rPr>
        <w:t>Improved</w:t>
      </w:r>
      <w:r>
        <w:rPr>
          <w:spacing w:val="6"/>
        </w:rPr>
        <w:t xml:space="preserve"> </w:t>
      </w:r>
      <w:r>
        <w:rPr>
          <w:spacing w:val="-1"/>
        </w:rPr>
        <w:t>sperm</w:t>
      </w:r>
      <w:r>
        <w:rPr>
          <w:spacing w:val="15"/>
        </w:rPr>
        <w:t xml:space="preserve"> </w:t>
      </w:r>
      <w:r>
        <w:rPr>
          <w:spacing w:val="-1"/>
        </w:rPr>
        <w:t>DNA</w:t>
      </w:r>
      <w:r>
        <w:rPr>
          <w:spacing w:val="3"/>
        </w:rPr>
        <w:t xml:space="preserve"> </w:t>
      </w:r>
      <w:r>
        <w:rPr>
          <w:spacing w:val="-1"/>
        </w:rPr>
        <w:t>fragme</w:t>
      </w:r>
      <w:r>
        <w:rPr>
          <w:spacing w:val="-2"/>
        </w:rPr>
        <w:t>ntation</w:t>
      </w:r>
      <w:r>
        <w:rPr>
          <w:spacing w:val="13"/>
        </w:rPr>
        <w:t xml:space="preserve"> </w:t>
      </w:r>
      <w:r>
        <w:rPr>
          <w:spacing w:val="-2"/>
        </w:rPr>
        <w:t>levels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infertile</w:t>
      </w:r>
      <w:r>
        <w:rPr>
          <w:spacing w:val="13"/>
        </w:rPr>
        <w:t xml:space="preserve"> </w:t>
      </w:r>
      <w:r>
        <w:rPr>
          <w:spacing w:val="-2"/>
        </w:rPr>
        <w:t>men following</w:t>
      </w:r>
      <w:r>
        <w:rPr>
          <w:spacing w:val="2"/>
        </w:rPr>
        <w:t xml:space="preserve"> </w:t>
      </w:r>
      <w:r>
        <w:rPr>
          <w:spacing w:val="-2"/>
        </w:rPr>
        <w:t>very</w:t>
      </w:r>
      <w:r>
        <w:rPr>
          <w:spacing w:val="5"/>
        </w:rPr>
        <w:t xml:space="preserve"> </w:t>
      </w:r>
      <w:r>
        <w:rPr>
          <w:spacing w:val="-2"/>
        </w:rPr>
        <w:t>short</w:t>
      </w:r>
      <w:r>
        <w:rPr/>
        <w:t xml:space="preserve"> </w:t>
      </w:r>
      <w:r>
        <w:rPr>
          <w:spacing w:val="-1"/>
        </w:rPr>
        <w:t>abstinence of 3-4 hours. Transl Androl</w:t>
      </w:r>
      <w:r>
        <w:rPr>
          <w:spacing w:val="14"/>
        </w:rPr>
        <w:t xml:space="preserve"> </w:t>
      </w:r>
      <w:r>
        <w:rPr>
          <w:spacing w:val="-1"/>
        </w:rPr>
        <w:t>Urol 2023;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12:</w:t>
      </w:r>
      <w:r>
        <w:rPr>
          <w:b/>
          <w:bCs/>
          <w:spacing w:val="20"/>
          <w:w w:val="101"/>
        </w:rPr>
        <w:t xml:space="preserve"> </w:t>
      </w:r>
      <w:r>
        <w:rPr>
          <w:spacing w:val="-1"/>
        </w:rPr>
        <w:t>1487</w:t>
      </w:r>
    </w:p>
    <w:p>
      <w:pPr>
        <w:pStyle w:val="BodyText"/>
        <w:ind w:left="1101" w:right="397" w:hanging="704"/>
        <w:spacing w:before="1"/>
        <w:rPr/>
      </w:pPr>
      <w:r>
        <w:rPr>
          <w:spacing w:val="-1"/>
        </w:rPr>
        <w:t>189.      Hervas</w:t>
      </w:r>
      <w:r>
        <w:rPr>
          <w:spacing w:val="19"/>
          <w:w w:val="101"/>
        </w:rPr>
        <w:t xml:space="preserve"> </w:t>
      </w:r>
      <w:r>
        <w:rPr>
          <w:spacing w:val="-1"/>
        </w:rPr>
        <w:t>I, Gil Julia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5"/>
        </w:rPr>
        <w:t xml:space="preserve"> </w:t>
      </w:r>
      <w:r>
        <w:rPr>
          <w:spacing w:val="-1"/>
        </w:rPr>
        <w:t>Rivera-Egea</w:t>
      </w:r>
      <w:r>
        <w:rPr>
          <w:spacing w:val="15"/>
          <w:w w:val="101"/>
        </w:rPr>
        <w:t xml:space="preserve"> </w:t>
      </w:r>
      <w:r>
        <w:rPr>
          <w:spacing w:val="-1"/>
        </w:rPr>
        <w:t>R et al:</w:t>
      </w:r>
      <w:r>
        <w:rPr>
          <w:spacing w:val="9"/>
        </w:rPr>
        <w:t xml:space="preserve"> </w:t>
      </w:r>
      <w:r>
        <w:rPr>
          <w:spacing w:val="-1"/>
        </w:rPr>
        <w:t>Switching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testicular</w:t>
      </w:r>
      <w:r>
        <w:rPr>
          <w:spacing w:val="3"/>
        </w:rPr>
        <w:t xml:space="preserve"> </w:t>
      </w:r>
      <w:r>
        <w:rPr>
          <w:spacing w:val="-1"/>
        </w:rPr>
        <w:t>sperm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>
          <w:spacing w:val="4"/>
        </w:rPr>
        <w:t xml:space="preserve"> </w:t>
      </w: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previous</w:t>
      </w:r>
      <w:r>
        <w:rPr>
          <w:spacing w:val="14"/>
        </w:rPr>
        <w:t xml:space="preserve"> </w:t>
      </w:r>
      <w:r>
        <w:rPr>
          <w:spacing w:val="-2"/>
        </w:rPr>
        <w:t>icsi</w:t>
      </w:r>
      <w:r>
        <w:rPr>
          <w:spacing w:val="1"/>
        </w:rPr>
        <w:t xml:space="preserve"> </w:t>
      </w:r>
      <w:r>
        <w:rPr>
          <w:spacing w:val="-2"/>
        </w:rPr>
        <w:t>failure with</w:t>
      </w:r>
      <w:r>
        <w:rPr>
          <w:spacing w:val="7"/>
        </w:rPr>
        <w:t xml:space="preserve"> </w:t>
      </w:r>
      <w:r>
        <w:rPr>
          <w:spacing w:val="-2"/>
        </w:rPr>
        <w:t>ejaculated</w:t>
      </w:r>
      <w:r>
        <w:rPr/>
        <w:t xml:space="preserve"> </w:t>
      </w:r>
      <w:r>
        <w:rPr/>
        <w:t>sperm significantly improves</w:t>
      </w:r>
      <w:r>
        <w:rPr>
          <w:spacing w:val="13"/>
        </w:rPr>
        <w:t xml:space="preserve"> </w:t>
      </w:r>
      <w:r>
        <w:rPr/>
        <w:t>blasto</w:t>
      </w:r>
      <w:r>
        <w:rPr>
          <w:spacing w:val="-1"/>
        </w:rPr>
        <w:t>cyst quality without</w:t>
      </w:r>
      <w:r>
        <w:rPr>
          <w:spacing w:val="15"/>
        </w:rPr>
        <w:t xml:space="preserve"> </w:t>
      </w:r>
      <w:r>
        <w:rPr>
          <w:spacing w:val="-1"/>
        </w:rPr>
        <w:t>increasing aneuploidy risk.</w:t>
      </w:r>
      <w:r>
        <w:rPr>
          <w:spacing w:val="5"/>
        </w:rPr>
        <w:t xml:space="preserve"> </w:t>
      </w:r>
      <w:r>
        <w:rPr>
          <w:spacing w:val="-1"/>
        </w:rPr>
        <w:t>J Assist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</w:t>
      </w:r>
      <w:r>
        <w:rPr>
          <w:spacing w:val="10"/>
        </w:rPr>
        <w:t xml:space="preserve"> </w:t>
      </w:r>
      <w:r>
        <w:rPr>
          <w:spacing w:val="-1"/>
        </w:rPr>
        <w:t>Genet</w:t>
      </w:r>
      <w:r>
        <w:rPr>
          <w:spacing w:val="5"/>
        </w:rPr>
        <w:t xml:space="preserve"> </w:t>
      </w:r>
      <w:r>
        <w:rPr>
          <w:spacing w:val="-1"/>
        </w:rPr>
        <w:t>2022;</w:t>
      </w:r>
    </w:p>
    <w:p>
      <w:pPr>
        <w:pStyle w:val="BodyText"/>
        <w:ind w:left="1103"/>
        <w:spacing w:before="1" w:line="239" w:lineRule="auto"/>
        <w:rPr/>
      </w:pPr>
      <w:r>
        <w:rPr>
          <w:b/>
          <w:bCs/>
          <w:spacing w:val="-1"/>
        </w:rPr>
        <w:t>39: </w:t>
      </w:r>
      <w:r>
        <w:rPr>
          <w:spacing w:val="-1"/>
        </w:rPr>
        <w:t>2275</w:t>
      </w:r>
    </w:p>
    <w:p>
      <w:pPr>
        <w:pStyle w:val="BodyText"/>
        <w:ind w:left="1101" w:right="519" w:hanging="704"/>
        <w:rPr/>
      </w:pPr>
      <w:r>
        <w:rPr/>
        <w:t>190.      Zhao G, Jiang X, Zheng Y et al: Outcomes</w:t>
      </w:r>
      <w:r>
        <w:rPr>
          <w:spacing w:val="7"/>
        </w:rPr>
        <w:t xml:space="preserve"> </w:t>
      </w:r>
      <w:r>
        <w:rPr>
          <w:spacing w:val="-1"/>
        </w:rPr>
        <w:t>comparison</w:t>
      </w:r>
      <w:r>
        <w:rPr>
          <w:spacing w:val="7"/>
        </w:rPr>
        <w:t xml:space="preserve"> </w:t>
      </w:r>
      <w:r>
        <w:rPr>
          <w:spacing w:val="-1"/>
        </w:rPr>
        <w:t>of testicular versus</w:t>
      </w:r>
      <w:r>
        <w:rPr>
          <w:spacing w:val="7"/>
        </w:rPr>
        <w:t xml:space="preserve"> </w:t>
      </w:r>
      <w:r>
        <w:rPr>
          <w:spacing w:val="-1"/>
        </w:rPr>
        <w:t>ejaculated</w:t>
      </w:r>
      <w:r>
        <w:rPr>
          <w:spacing w:val="6"/>
        </w:rPr>
        <w:t xml:space="preserve"> </w:t>
      </w:r>
      <w:r>
        <w:rPr>
          <w:spacing w:val="-1"/>
        </w:rPr>
        <w:t>sperm for</w:t>
      </w:r>
      <w:r>
        <w:rPr>
          <w:spacing w:val="11"/>
        </w:rPr>
        <w:t xml:space="preserve"> </w:t>
      </w:r>
      <w:r>
        <w:rPr>
          <w:spacing w:val="-1"/>
        </w:rPr>
        <w:t>intracytoplasmic</w:t>
      </w:r>
      <w:r>
        <w:rPr/>
        <w:t xml:space="preserve"> </w:t>
      </w:r>
      <w:r>
        <w:rPr>
          <w:spacing w:val="-1"/>
        </w:rPr>
        <w:t>sperm injection in infertile men with</w:t>
      </w:r>
      <w:r>
        <w:rPr>
          <w:spacing w:val="19"/>
        </w:rPr>
        <w:t xml:space="preserve"> </w:t>
      </w:r>
      <w:r>
        <w:rPr>
          <w:spacing w:val="-1"/>
        </w:rPr>
        <w:t>high</w:t>
      </w:r>
      <w:r>
        <w:rPr>
          <w:spacing w:val="15"/>
        </w:rPr>
        <w:t xml:space="preserve"> </w:t>
      </w:r>
      <w:r>
        <w:rPr>
          <w:spacing w:val="-1"/>
        </w:rPr>
        <w:t>DNA</w:t>
      </w:r>
      <w:r>
        <w:rPr>
          <w:spacing w:val="1"/>
        </w:rPr>
        <w:t xml:space="preserve"> </w:t>
      </w:r>
      <w:r>
        <w:rPr>
          <w:spacing w:val="-1"/>
        </w:rPr>
        <w:t>fragmentation:</w:t>
      </w:r>
      <w:r>
        <w:rPr>
          <w:spacing w:val="15"/>
        </w:rPr>
        <w:t xml:space="preserve"> </w:t>
      </w:r>
      <w:r>
        <w:rPr>
          <w:spacing w:val="-1"/>
        </w:rPr>
        <w:t>Updated</w:t>
      </w:r>
      <w:r>
        <w:rPr>
          <w:spacing w:val="6"/>
        </w:rPr>
        <w:t xml:space="preserve"> </w:t>
      </w:r>
      <w:r>
        <w:rPr>
          <w:spacing w:val="-1"/>
        </w:rPr>
        <w:t>systematic</w:t>
      </w:r>
      <w:r>
        <w:rPr>
          <w:spacing w:val="13"/>
        </w:rPr>
        <w:t xml:space="preserve"> </w:t>
      </w:r>
      <w:r>
        <w:rPr>
          <w:spacing w:val="-1"/>
        </w:rPr>
        <w:t>review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meta-analysis.</w:t>
      </w:r>
    </w:p>
    <w:p>
      <w:pPr>
        <w:pStyle w:val="BodyText"/>
        <w:ind w:left="1100"/>
        <w:spacing w:before="1" w:line="239" w:lineRule="auto"/>
        <w:rPr/>
      </w:pPr>
      <w:r>
        <w:rPr>
          <w:spacing w:val="-2"/>
        </w:rPr>
        <w:t>Transl Androl</w:t>
      </w:r>
      <w:r>
        <w:rPr>
          <w:spacing w:val="15"/>
          <w:w w:val="101"/>
        </w:rPr>
        <w:t xml:space="preserve"> </w:t>
      </w:r>
      <w:r>
        <w:rPr>
          <w:spacing w:val="-2"/>
        </w:rPr>
        <w:t>Urol 2023;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12: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1785</w:t>
      </w:r>
    </w:p>
    <w:p>
      <w:pPr>
        <w:pStyle w:val="BodyText"/>
        <w:ind w:left="1101" w:right="462" w:hanging="704"/>
        <w:rPr/>
      </w:pPr>
      <w:r>
        <w:rPr/>
        <w:t>191.      Zhang J, Xue</w:t>
      </w:r>
      <w:r>
        <w:rPr>
          <w:spacing w:val="14"/>
          <w:w w:val="101"/>
        </w:rPr>
        <w:t xml:space="preserve"> </w:t>
      </w:r>
      <w:r>
        <w:rPr/>
        <w:t>H</w:t>
      </w:r>
      <w:r>
        <w:rPr>
          <w:spacing w:val="-1"/>
        </w:rPr>
        <w:t>, Qiu</w:t>
      </w:r>
      <w:r>
        <w:rPr>
          <w:spacing w:val="16"/>
        </w:rPr>
        <w:t xml:space="preserve"> </w:t>
      </w:r>
      <w:r>
        <w:rPr>
          <w:spacing w:val="-1"/>
        </w:rPr>
        <w:t>F et al: Testicular spermatozoon</w:t>
      </w:r>
      <w:r>
        <w:rPr>
          <w:spacing w:val="13"/>
        </w:rPr>
        <w:t xml:space="preserve"> </w:t>
      </w:r>
      <w:r>
        <w:rPr>
          <w:spacing w:val="-1"/>
        </w:rPr>
        <w:t>is superior to</w:t>
      </w:r>
      <w:r>
        <w:rPr>
          <w:spacing w:val="6"/>
        </w:rPr>
        <w:t xml:space="preserve"> </w:t>
      </w:r>
      <w:r>
        <w:rPr>
          <w:spacing w:val="-1"/>
        </w:rPr>
        <w:t>ejaculated</w:t>
      </w:r>
      <w:r>
        <w:rPr>
          <w:spacing w:val="5"/>
        </w:rPr>
        <w:t xml:space="preserve"> </w:t>
      </w:r>
      <w:r>
        <w:rPr>
          <w:spacing w:val="-1"/>
        </w:rPr>
        <w:t>spermatozoon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intracytoplasmic</w:t>
      </w:r>
      <w:r>
        <w:rPr/>
        <w:t xml:space="preserve"> </w:t>
      </w:r>
      <w:r>
        <w:rPr>
          <w:spacing w:val="-1"/>
        </w:rPr>
        <w:t>sperm</w:t>
      </w:r>
      <w:r>
        <w:rPr>
          <w:spacing w:val="20"/>
          <w:w w:val="101"/>
        </w:rPr>
        <w:t xml:space="preserve"> </w:t>
      </w:r>
      <w:r>
        <w:rPr>
          <w:spacing w:val="-1"/>
        </w:rPr>
        <w:t>injection to achieve pregnancy in infertile</w:t>
      </w:r>
      <w:r>
        <w:rPr>
          <w:spacing w:val="12"/>
        </w:rPr>
        <w:t xml:space="preserve"> </w:t>
      </w:r>
      <w:r>
        <w:rPr>
          <w:spacing w:val="-1"/>
        </w:rPr>
        <w:t>males with</w:t>
      </w:r>
      <w:r>
        <w:rPr>
          <w:spacing w:val="13"/>
        </w:rPr>
        <w:t xml:space="preserve"> </w:t>
      </w:r>
      <w:r>
        <w:rPr>
          <w:spacing w:val="-1"/>
        </w:rPr>
        <w:t>high</w:t>
      </w:r>
      <w:r>
        <w:rPr>
          <w:spacing w:val="6"/>
        </w:rPr>
        <w:t xml:space="preserve"> </w:t>
      </w:r>
      <w:r>
        <w:rPr>
          <w:spacing w:val="-1"/>
        </w:rPr>
        <w:t>sperm</w:t>
      </w:r>
      <w:r>
        <w:rPr>
          <w:spacing w:val="15"/>
          <w:w w:val="101"/>
        </w:rPr>
        <w:t xml:space="preserve"> </w:t>
      </w:r>
      <w:r>
        <w:rPr>
          <w:spacing w:val="-1"/>
        </w:rPr>
        <w:t>DNA</w:t>
      </w:r>
      <w:r>
        <w:rPr>
          <w:spacing w:val="6"/>
        </w:rPr>
        <w:t xml:space="preserve"> </w:t>
      </w:r>
      <w:r>
        <w:rPr>
          <w:spacing w:val="-1"/>
        </w:rPr>
        <w:t>damage. Andrologia</w:t>
      </w:r>
      <w:r>
        <w:rPr>
          <w:spacing w:val="6"/>
        </w:rPr>
        <w:t xml:space="preserve"> </w:t>
      </w:r>
      <w:r>
        <w:rPr>
          <w:spacing w:val="-1"/>
        </w:rPr>
        <w:t>2019;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51:</w:t>
      </w:r>
    </w:p>
    <w:p>
      <w:pPr>
        <w:pStyle w:val="BodyText"/>
        <w:ind w:left="1103"/>
        <w:spacing w:before="1" w:line="239" w:lineRule="auto"/>
        <w:rPr/>
      </w:pPr>
      <w:r>
        <w:rPr>
          <w:spacing w:val="-2"/>
        </w:rPr>
        <w:t>e13175</w:t>
      </w:r>
    </w:p>
    <w:p>
      <w:pPr>
        <w:pStyle w:val="BodyText"/>
        <w:ind w:left="1108" w:right="961" w:hanging="711"/>
        <w:rPr/>
      </w:pPr>
      <w:r>
        <w:rPr>
          <w:spacing w:val="-1"/>
        </w:rPr>
        <w:t>192.      Loloi J,</w:t>
      </w:r>
      <w:r>
        <w:rPr>
          <w:spacing w:val="15"/>
        </w:rPr>
        <w:t xml:space="preserve"> </w:t>
      </w:r>
      <w:r>
        <w:rPr>
          <w:spacing w:val="-1"/>
        </w:rPr>
        <w:t>Petrella</w:t>
      </w:r>
      <w:r>
        <w:rPr>
          <w:spacing w:val="16"/>
        </w:rPr>
        <w:t xml:space="preserve"> </w:t>
      </w:r>
      <w:r>
        <w:rPr>
          <w:spacing w:val="-1"/>
        </w:rPr>
        <w:t>F,</w:t>
      </w:r>
      <w:r>
        <w:rPr>
          <w:spacing w:val="14"/>
        </w:rPr>
        <w:t xml:space="preserve"> </w:t>
      </w:r>
      <w:r>
        <w:rPr>
          <w:spacing w:val="-1"/>
        </w:rPr>
        <w:t>Kresch</w:t>
      </w:r>
      <w:r>
        <w:rPr>
          <w:spacing w:val="14"/>
        </w:rPr>
        <w:t xml:space="preserve"> </w:t>
      </w:r>
      <w:r>
        <w:rPr>
          <w:spacing w:val="-1"/>
        </w:rPr>
        <w:t>E et al: The effect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sperm</w:t>
      </w:r>
      <w:r>
        <w:rPr>
          <w:spacing w:val="13"/>
          <w:w w:val="101"/>
        </w:rPr>
        <w:t xml:space="preserve"> </w:t>
      </w:r>
      <w:r>
        <w:rPr>
          <w:spacing w:val="-1"/>
        </w:rPr>
        <w:t>DNA</w:t>
      </w:r>
      <w:r>
        <w:rPr>
          <w:spacing w:val="1"/>
        </w:rPr>
        <w:t xml:space="preserve"> </w:t>
      </w:r>
      <w:r>
        <w:rPr>
          <w:spacing w:val="-1"/>
        </w:rPr>
        <w:t>fragmentat</w:t>
      </w:r>
      <w:r>
        <w:rPr>
          <w:spacing w:val="-2"/>
        </w:rPr>
        <w:t>ion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2"/>
        </w:rPr>
        <w:t xml:space="preserve"> </w:t>
      </w:r>
      <w:r>
        <w:rPr>
          <w:spacing w:val="-2"/>
        </w:rPr>
        <w:t>fertility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strategies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improvement: A narrative review.</w:t>
      </w:r>
      <w:r>
        <w:rPr>
          <w:spacing w:val="28"/>
          <w:w w:val="101"/>
        </w:rPr>
        <w:t xml:space="preserve"> </w:t>
      </w:r>
      <w:r>
        <w:rPr>
          <w:spacing w:val="-1"/>
        </w:rPr>
        <w:t>Urology 2022;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168: </w:t>
      </w:r>
      <w:r>
        <w:rPr>
          <w:spacing w:val="-1"/>
        </w:rPr>
        <w:t>3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193.      Sigman</w:t>
      </w:r>
      <w:r>
        <w:rPr>
          <w:spacing w:val="14"/>
          <w:w w:val="101"/>
        </w:rPr>
        <w:t xml:space="preserve"> </w:t>
      </w:r>
      <w:r>
        <w:rPr>
          <w:spacing w:val="-1"/>
        </w:rPr>
        <w:t>M:</w:t>
      </w:r>
      <w:r>
        <w:rPr>
          <w:spacing w:val="18"/>
        </w:rPr>
        <w:t xml:space="preserve"> </w:t>
      </w:r>
      <w:r>
        <w:rPr>
          <w:spacing w:val="-1"/>
        </w:rPr>
        <w:t>Introduct</w:t>
      </w:r>
      <w:r>
        <w:rPr>
          <w:spacing w:val="-2"/>
        </w:rPr>
        <w:t>ion:</w:t>
      </w:r>
      <w:r>
        <w:rPr>
          <w:spacing w:val="16"/>
        </w:rPr>
        <w:t xml:space="preserve"> </w:t>
      </w:r>
      <w:r>
        <w:rPr>
          <w:spacing w:val="-2"/>
        </w:rPr>
        <w:t>Ejaculatory</w:t>
      </w:r>
      <w:r>
        <w:rPr>
          <w:spacing w:val="12"/>
        </w:rPr>
        <w:t xml:space="preserve"> </w:t>
      </w:r>
      <w:r>
        <w:rPr>
          <w:spacing w:val="-2"/>
        </w:rPr>
        <w:t>problems and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13"/>
        </w:rPr>
        <w:t xml:space="preserve"> </w:t>
      </w:r>
      <w:r>
        <w:rPr>
          <w:spacing w:val="-2"/>
        </w:rPr>
        <w:t>infertility.</w:t>
      </w:r>
      <w:r>
        <w:rPr>
          <w:spacing w:val="16"/>
          <w:w w:val="101"/>
        </w:rPr>
        <w:t xml:space="preserve"> </w:t>
      </w:r>
      <w:r>
        <w:rPr>
          <w:spacing w:val="-2"/>
        </w:rPr>
        <w:t>Fertil Steril 2015;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104: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1049</w:t>
      </w:r>
    </w:p>
    <w:p>
      <w:pPr>
        <w:pStyle w:val="BodyText"/>
        <w:ind w:left="1111" w:right="876" w:hanging="714"/>
        <w:spacing w:before="2" w:line="239" w:lineRule="auto"/>
        <w:rPr/>
      </w:pPr>
      <w:r>
        <w:rPr>
          <w:spacing w:val="-1"/>
        </w:rPr>
        <w:t>194.      Valerie</w:t>
      </w:r>
      <w:r>
        <w:rPr>
          <w:spacing w:val="15"/>
        </w:rPr>
        <w:t xml:space="preserve"> </w:t>
      </w:r>
      <w:r>
        <w:rPr>
          <w:spacing w:val="-1"/>
        </w:rPr>
        <w:t>U,</w:t>
      </w:r>
      <w:r>
        <w:rPr>
          <w:spacing w:val="15"/>
        </w:rPr>
        <w:t xml:space="preserve"> </w:t>
      </w:r>
      <w:r>
        <w:rPr>
          <w:spacing w:val="-1"/>
        </w:rPr>
        <w:t>De</w:t>
      </w:r>
      <w:r>
        <w:rPr>
          <w:spacing w:val="13"/>
        </w:rPr>
        <w:t xml:space="preserve"> </w:t>
      </w:r>
      <w:r>
        <w:rPr>
          <w:spacing w:val="-1"/>
        </w:rPr>
        <w:t>BS,</w:t>
      </w:r>
      <w:r>
        <w:rPr>
          <w:spacing w:val="15"/>
          <w:w w:val="101"/>
        </w:rPr>
        <w:t xml:space="preserve"> </w:t>
      </w:r>
      <w:r>
        <w:rPr>
          <w:spacing w:val="-1"/>
        </w:rPr>
        <w:t>De</w:t>
      </w:r>
      <w:r>
        <w:rPr>
          <w:spacing w:val="14"/>
        </w:rPr>
        <w:t xml:space="preserve"> </w:t>
      </w:r>
      <w:r>
        <w:rPr>
          <w:spacing w:val="-1"/>
        </w:rPr>
        <w:t>BM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Pregnancy after vasec</w:t>
      </w:r>
      <w:r>
        <w:rPr>
          <w:spacing w:val="-2"/>
        </w:rPr>
        <w:t>tomy: Surgical reversal</w:t>
      </w:r>
      <w:r>
        <w:rPr>
          <w:spacing w:val="6"/>
        </w:rPr>
        <w:t xml:space="preserve"> </w:t>
      </w:r>
      <w:r>
        <w:rPr>
          <w:spacing w:val="-2"/>
        </w:rPr>
        <w:t>or</w:t>
      </w:r>
      <w:r>
        <w:rPr>
          <w:spacing w:val="4"/>
        </w:rPr>
        <w:t xml:space="preserve"> </w:t>
      </w:r>
      <w:r>
        <w:rPr>
          <w:spacing w:val="-2"/>
        </w:rPr>
        <w:t>assisted</w:t>
      </w:r>
      <w:r>
        <w:rPr>
          <w:spacing w:val="13"/>
        </w:rPr>
        <w:t xml:space="preserve"> </w:t>
      </w:r>
      <w:r>
        <w:rPr>
          <w:spacing w:val="-2"/>
        </w:rPr>
        <w:t>reproduction?</w:t>
      </w:r>
      <w:r>
        <w:rPr>
          <w:spacing w:val="15"/>
        </w:rPr>
        <w:t xml:space="preserve"> </w:t>
      </w:r>
      <w:r>
        <w:rPr>
          <w:spacing w:val="-2"/>
        </w:rPr>
        <w:t>Hum</w:t>
      </w:r>
      <w:r>
        <w:rPr/>
        <w:t xml:space="preserve"> </w:t>
      </w:r>
      <w:r>
        <w:rPr>
          <w:spacing w:val="-2"/>
        </w:rPr>
        <w:t>Reprod 2018; </w:t>
      </w:r>
      <w:r>
        <w:rPr>
          <w:b/>
          <w:bCs/>
          <w:spacing w:val="-2"/>
        </w:rPr>
        <w:t>33:</w:t>
      </w:r>
      <w:r>
        <w:rPr>
          <w:b/>
          <w:bCs/>
          <w:spacing w:val="24"/>
        </w:rPr>
        <w:t xml:space="preserve"> </w:t>
      </w:r>
      <w:r>
        <w:rPr>
          <w:spacing w:val="-2"/>
        </w:rPr>
        <w:t>1218</w:t>
      </w:r>
    </w:p>
    <w:p>
      <w:pPr>
        <w:pStyle w:val="BodyText"/>
        <w:ind w:left="1108" w:right="750" w:hanging="711"/>
        <w:spacing w:before="2" w:line="251" w:lineRule="auto"/>
        <w:rPr/>
      </w:pPr>
      <w:r>
        <w:rPr>
          <w:spacing w:val="-1"/>
        </w:rPr>
        <w:t>195.      Herrel</w:t>
      </w:r>
      <w:r>
        <w:rPr>
          <w:spacing w:val="14"/>
        </w:rPr>
        <w:t xml:space="preserve"> </w:t>
      </w:r>
      <w:r>
        <w:rPr>
          <w:spacing w:val="-1"/>
        </w:rPr>
        <w:t>LA, Goodman</w:t>
      </w:r>
      <w:r>
        <w:rPr>
          <w:spacing w:val="14"/>
        </w:rPr>
        <w:t xml:space="preserve"> </w:t>
      </w:r>
      <w:r>
        <w:rPr>
          <w:spacing w:val="-1"/>
        </w:rPr>
        <w:t>M, Goldstein</w:t>
      </w:r>
      <w:r>
        <w:rPr>
          <w:spacing w:val="14"/>
          <w:w w:val="101"/>
        </w:rPr>
        <w:t xml:space="preserve"> </w:t>
      </w:r>
      <w:r>
        <w:rPr>
          <w:spacing w:val="-1"/>
        </w:rPr>
        <w:t>M and</w:t>
      </w:r>
      <w:r>
        <w:rPr>
          <w:spacing w:val="7"/>
        </w:rPr>
        <w:t xml:space="preserve">  </w:t>
      </w:r>
      <w:r>
        <w:rPr>
          <w:spacing w:val="-1"/>
        </w:rPr>
        <w:t>Hsiao W:</w:t>
      </w:r>
      <w:r>
        <w:rPr>
          <w:spacing w:val="9"/>
        </w:rPr>
        <w:t xml:space="preserve"> </w:t>
      </w:r>
      <w:r>
        <w:rPr>
          <w:spacing w:val="-1"/>
        </w:rPr>
        <w:t>Outcomes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microsurgical vasovasostomy for vasectomy</w:t>
      </w:r>
      <w:r>
        <w:rPr/>
        <w:t xml:space="preserve"> </w:t>
      </w:r>
      <w:r>
        <w:rPr/>
        <w:t>reversal: A meta-analysi</w:t>
      </w:r>
      <w:r>
        <w:rPr>
          <w:spacing w:val="-1"/>
        </w:rPr>
        <w:t>s and systematic review.</w:t>
      </w:r>
      <w:r>
        <w:rPr>
          <w:spacing w:val="15"/>
        </w:rPr>
        <w:t xml:space="preserve"> </w:t>
      </w:r>
      <w:r>
        <w:rPr>
          <w:spacing w:val="-1"/>
        </w:rPr>
        <w:t>Urology 2015;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85: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819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footerReference w:type="default" r:id="rId117"/>
          <w:pgSz w:w="12240" w:h="15840"/>
          <w:pgMar w:top="454" w:right="343" w:bottom="690" w:left="344" w:header="146" w:footer="54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1099" w:right="1405" w:hanging="700"/>
        <w:spacing w:before="57" w:line="251" w:lineRule="auto"/>
        <w:rPr/>
      </w:pPr>
      <w:r>
        <w:rPr>
          <w:spacing w:val="-1"/>
        </w:rPr>
        <w:t>196.      Belker AM, Thomas AJ, Jr.,</w:t>
      </w:r>
      <w:r>
        <w:rPr>
          <w:spacing w:val="16"/>
          <w:w w:val="101"/>
        </w:rPr>
        <w:t xml:space="preserve"> </w:t>
      </w:r>
      <w:r>
        <w:rPr>
          <w:spacing w:val="-1"/>
        </w:rPr>
        <w:t>Fuchs</w:t>
      </w:r>
      <w:r>
        <w:rPr>
          <w:spacing w:val="15"/>
          <w:w w:val="101"/>
        </w:rPr>
        <w:t xml:space="preserve"> </w:t>
      </w:r>
      <w:r>
        <w:rPr>
          <w:spacing w:val="-1"/>
        </w:rPr>
        <w:t>EF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Results of</w:t>
      </w:r>
      <w:r>
        <w:rPr>
          <w:spacing w:val="14"/>
          <w:w w:val="101"/>
        </w:rPr>
        <w:t xml:space="preserve"> </w:t>
      </w:r>
      <w:r>
        <w:rPr>
          <w:spacing w:val="-1"/>
        </w:rPr>
        <w:t>1,469</w:t>
      </w:r>
      <w:r>
        <w:rPr>
          <w:spacing w:val="12"/>
        </w:rPr>
        <w:t xml:space="preserve"> </w:t>
      </w:r>
      <w:r>
        <w:rPr>
          <w:spacing w:val="-1"/>
        </w:rPr>
        <w:t>microsu</w:t>
      </w:r>
      <w:r>
        <w:rPr>
          <w:spacing w:val="-2"/>
        </w:rPr>
        <w:t>rgical</w:t>
      </w:r>
      <w:r>
        <w:rPr>
          <w:spacing w:val="3"/>
        </w:rPr>
        <w:t xml:space="preserve"> </w:t>
      </w:r>
      <w:r>
        <w:rPr>
          <w:spacing w:val="-2"/>
        </w:rPr>
        <w:t>vasectomy</w:t>
      </w:r>
      <w:r>
        <w:rPr>
          <w:spacing w:val="13"/>
        </w:rPr>
        <w:t xml:space="preserve"> </w:t>
      </w:r>
      <w:r>
        <w:rPr>
          <w:spacing w:val="-2"/>
        </w:rPr>
        <w:t>reversals</w:t>
      </w:r>
      <w:r>
        <w:rPr>
          <w:spacing w:val="12"/>
        </w:rPr>
        <w:t xml:space="preserve"> </w:t>
      </w:r>
      <w:r>
        <w:rPr>
          <w:spacing w:val="-2"/>
        </w:rPr>
        <w:t>by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vasovasostomy study group. J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22"/>
        </w:rPr>
        <w:t xml:space="preserve"> </w:t>
      </w:r>
      <w:r>
        <w:rPr>
          <w:spacing w:val="-1"/>
        </w:rPr>
        <w:t>19</w:t>
      </w:r>
      <w:r>
        <w:rPr>
          <w:spacing w:val="-2"/>
        </w:rPr>
        <w:t>91;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145: </w:t>
      </w:r>
      <w:r>
        <w:rPr>
          <w:spacing w:val="-2"/>
        </w:rPr>
        <w:t>505</w:t>
      </w:r>
    </w:p>
    <w:p>
      <w:pPr>
        <w:pStyle w:val="BodyText"/>
        <w:ind w:left="1112" w:right="538" w:hanging="713"/>
        <w:rPr/>
      </w:pPr>
      <w:r>
        <w:rPr/>
        <w:t>197.      Engin G: Transrec</w:t>
      </w:r>
      <w:r>
        <w:rPr>
          <w:spacing w:val="-1"/>
        </w:rPr>
        <w:t>tal us-guided seminal vesicle</w:t>
      </w:r>
      <w:r>
        <w:rPr>
          <w:spacing w:val="7"/>
        </w:rPr>
        <w:t xml:space="preserve"> </w:t>
      </w:r>
      <w:r>
        <w:rPr>
          <w:spacing w:val="-1"/>
        </w:rPr>
        <w:t>aspiration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diagnosis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partial</w:t>
      </w:r>
      <w:r>
        <w:rPr>
          <w:spacing w:val="7"/>
        </w:rPr>
        <w:t xml:space="preserve"> </w:t>
      </w:r>
      <w:r>
        <w:rPr>
          <w:spacing w:val="-1"/>
        </w:rPr>
        <w:t>ejaculatory</w:t>
      </w:r>
      <w:r>
        <w:rPr>
          <w:spacing w:val="7"/>
        </w:rPr>
        <w:t xml:space="preserve"> </w:t>
      </w:r>
      <w:r>
        <w:rPr>
          <w:spacing w:val="-1"/>
        </w:rPr>
        <w:t>duct</w:t>
      </w:r>
      <w:r>
        <w:rPr>
          <w:spacing w:val="6"/>
        </w:rPr>
        <w:t xml:space="preserve"> </w:t>
      </w:r>
      <w:r>
        <w:rPr>
          <w:spacing w:val="-1"/>
        </w:rPr>
        <w:t>obstruction.</w:t>
      </w:r>
      <w:r>
        <w:rPr/>
        <w:t xml:space="preserve"> </w:t>
      </w:r>
      <w:r>
        <w:rPr>
          <w:spacing w:val="-2"/>
        </w:rPr>
        <w:t>Diagn</w:t>
      </w:r>
      <w:r>
        <w:rPr>
          <w:spacing w:val="19"/>
        </w:rPr>
        <w:t xml:space="preserve"> </w:t>
      </w:r>
      <w:r>
        <w:rPr>
          <w:spacing w:val="-2"/>
        </w:rPr>
        <w:t>Interv</w:t>
      </w:r>
      <w:r>
        <w:rPr>
          <w:spacing w:val="14"/>
        </w:rPr>
        <w:t xml:space="preserve"> </w:t>
      </w:r>
      <w:r>
        <w:rPr>
          <w:spacing w:val="-2"/>
        </w:rPr>
        <w:t>Radiol 2012;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  <w:spacing w:val="-3"/>
        </w:rPr>
        <w:t xml:space="preserve"> </w:t>
      </w:r>
      <w:r>
        <w:rPr>
          <w:spacing w:val="-3"/>
        </w:rPr>
        <w:t>488</w:t>
      </w:r>
    </w:p>
    <w:p>
      <w:pPr>
        <w:pStyle w:val="BodyText"/>
        <w:ind w:left="399"/>
        <w:spacing w:line="239" w:lineRule="auto"/>
        <w:rPr/>
      </w:pPr>
      <w:r>
        <w:rPr>
          <w:spacing w:val="-1"/>
        </w:rPr>
        <w:t>198.      Jarow JP: Transrectal ultrasonography of infertile</w:t>
      </w:r>
      <w:r>
        <w:rPr>
          <w:spacing w:val="13"/>
        </w:rPr>
        <w:t xml:space="preserve"> </w:t>
      </w:r>
      <w:r>
        <w:rPr>
          <w:spacing w:val="-2"/>
        </w:rPr>
        <w:t>men.</w:t>
      </w:r>
      <w:r>
        <w:rPr>
          <w:spacing w:val="16"/>
        </w:rPr>
        <w:t xml:space="preserve"> </w:t>
      </w:r>
      <w:r>
        <w:rPr>
          <w:spacing w:val="-2"/>
        </w:rPr>
        <w:t>Fertil</w:t>
      </w:r>
      <w:r>
        <w:rPr>
          <w:spacing w:val="8"/>
        </w:rPr>
        <w:t xml:space="preserve"> </w:t>
      </w:r>
      <w:r>
        <w:rPr>
          <w:spacing w:val="-2"/>
        </w:rPr>
        <w:t>Steril</w:t>
      </w:r>
      <w:r>
        <w:rPr>
          <w:spacing w:val="22"/>
        </w:rPr>
        <w:t xml:space="preserve"> </w:t>
      </w:r>
      <w:r>
        <w:rPr>
          <w:spacing w:val="-2"/>
        </w:rPr>
        <w:t>1993;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60: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1035</w:t>
      </w:r>
    </w:p>
    <w:p>
      <w:pPr>
        <w:pStyle w:val="BodyText"/>
        <w:ind w:left="1110" w:right="804" w:hanging="711"/>
        <w:rPr/>
      </w:pPr>
      <w:r>
        <w:rPr>
          <w:spacing w:val="-1"/>
        </w:rPr>
        <w:t>199.      Meacham</w:t>
      </w:r>
      <w:r>
        <w:rPr>
          <w:spacing w:val="14"/>
        </w:rPr>
        <w:t xml:space="preserve"> </w:t>
      </w:r>
      <w:r>
        <w:rPr>
          <w:spacing w:val="-1"/>
        </w:rPr>
        <w:t>RB,</w:t>
      </w:r>
      <w:r>
        <w:rPr>
          <w:spacing w:val="16"/>
        </w:rPr>
        <w:t xml:space="preserve"> </w:t>
      </w:r>
      <w:r>
        <w:rPr>
          <w:spacing w:val="-1"/>
        </w:rPr>
        <w:t>Hellerstein</w:t>
      </w:r>
      <w:r>
        <w:rPr>
          <w:spacing w:val="13"/>
          <w:w w:val="101"/>
        </w:rPr>
        <w:t xml:space="preserve"> </w:t>
      </w:r>
      <w:r>
        <w:rPr>
          <w:spacing w:val="-1"/>
        </w:rPr>
        <w:t>DK and</w:t>
      </w:r>
      <w:r>
        <w:rPr>
          <w:spacing w:val="14"/>
          <w:w w:val="101"/>
        </w:rPr>
        <w:t xml:space="preserve"> </w:t>
      </w:r>
      <w:r>
        <w:rPr>
          <w:spacing w:val="-1"/>
        </w:rPr>
        <w:t>Lipshultz</w:t>
      </w:r>
      <w:r>
        <w:rPr>
          <w:spacing w:val="14"/>
        </w:rPr>
        <w:t xml:space="preserve"> </w:t>
      </w:r>
      <w:r>
        <w:rPr>
          <w:spacing w:val="-1"/>
        </w:rPr>
        <w:t>LI:</w:t>
      </w:r>
      <w:r>
        <w:rPr>
          <w:spacing w:val="15"/>
          <w:w w:val="101"/>
        </w:rPr>
        <w:t xml:space="preserve"> </w:t>
      </w:r>
      <w:r>
        <w:rPr>
          <w:spacing w:val="-1"/>
        </w:rPr>
        <w:t>Evaluation and treatment of ejacu</w:t>
      </w:r>
      <w:r>
        <w:rPr>
          <w:spacing w:val="-2"/>
        </w:rPr>
        <w:t>latory duct</w:t>
      </w:r>
      <w:r>
        <w:rPr>
          <w:spacing w:val="6"/>
        </w:rPr>
        <w:t xml:space="preserve"> </w:t>
      </w:r>
      <w:r>
        <w:rPr>
          <w:spacing w:val="-2"/>
        </w:rPr>
        <w:t>obstruction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infertile</w:t>
      </w:r>
      <w:r>
        <w:rPr>
          <w:spacing w:val="20"/>
          <w:w w:val="101"/>
        </w:rPr>
        <w:t xml:space="preserve"> </w:t>
      </w:r>
      <w:r>
        <w:rPr>
          <w:spacing w:val="-2"/>
        </w:rPr>
        <w:t>male.</w:t>
      </w:r>
      <w:r>
        <w:rPr>
          <w:spacing w:val="14"/>
        </w:rPr>
        <w:t xml:space="preserve"> </w:t>
      </w:r>
      <w:r>
        <w:rPr>
          <w:spacing w:val="-2"/>
        </w:rPr>
        <w:t>Fertil Steril</w:t>
      </w:r>
      <w:r>
        <w:rPr>
          <w:spacing w:val="21"/>
          <w:w w:val="101"/>
        </w:rPr>
        <w:t xml:space="preserve"> </w:t>
      </w:r>
      <w:r>
        <w:rPr>
          <w:spacing w:val="-2"/>
        </w:rPr>
        <w:t>1993; </w:t>
      </w:r>
      <w:r>
        <w:rPr>
          <w:b/>
          <w:bCs/>
          <w:spacing w:val="-2"/>
        </w:rPr>
        <w:t>59:</w:t>
      </w:r>
      <w:r>
        <w:rPr>
          <w:b/>
          <w:bCs/>
          <w:spacing w:val="9"/>
        </w:rPr>
        <w:t xml:space="preserve"> </w:t>
      </w:r>
      <w:r>
        <w:rPr>
          <w:spacing w:val="-2"/>
        </w:rPr>
        <w:t>393</w:t>
      </w:r>
    </w:p>
    <w:p>
      <w:pPr>
        <w:pStyle w:val="BodyText"/>
        <w:ind w:left="1104" w:right="557" w:hanging="721"/>
        <w:rPr/>
      </w:pPr>
      <w:r>
        <w:rPr>
          <w:spacing w:val="-1"/>
        </w:rPr>
        <w:t>200.      Turek</w:t>
      </w:r>
      <w:r>
        <w:rPr>
          <w:spacing w:val="32"/>
        </w:rPr>
        <w:t xml:space="preserve"> </w:t>
      </w:r>
      <w:r>
        <w:rPr>
          <w:spacing w:val="-1"/>
        </w:rPr>
        <w:t>PJ,</w:t>
      </w:r>
      <w:r>
        <w:rPr>
          <w:spacing w:val="14"/>
          <w:w w:val="101"/>
        </w:rPr>
        <w:t xml:space="preserve"> </w:t>
      </w:r>
      <w:r>
        <w:rPr>
          <w:spacing w:val="-1"/>
        </w:rPr>
        <w:t>Magana JO and</w:t>
      </w:r>
      <w:r>
        <w:rPr>
          <w:spacing w:val="14"/>
        </w:rPr>
        <w:t xml:space="preserve"> </w:t>
      </w:r>
      <w:r>
        <w:rPr>
          <w:spacing w:val="-1"/>
        </w:rPr>
        <w:t>Lipshultz</w:t>
      </w:r>
      <w:r>
        <w:rPr>
          <w:spacing w:val="14"/>
          <w:w w:val="101"/>
        </w:rPr>
        <w:t xml:space="preserve"> </w:t>
      </w:r>
      <w:r>
        <w:rPr>
          <w:spacing w:val="-1"/>
        </w:rPr>
        <w:t>LI: Semen parameters</w:t>
      </w:r>
      <w:r>
        <w:rPr>
          <w:spacing w:val="14"/>
        </w:rPr>
        <w:t xml:space="preserve"> </w:t>
      </w:r>
      <w:r>
        <w:rPr>
          <w:spacing w:val="-1"/>
        </w:rPr>
        <w:t>before and</w:t>
      </w:r>
      <w:r>
        <w:rPr>
          <w:spacing w:val="7"/>
        </w:rPr>
        <w:t xml:space="preserve"> </w:t>
      </w:r>
      <w:r>
        <w:rPr>
          <w:spacing w:val="-1"/>
        </w:rPr>
        <w:t>after transurethral</w:t>
      </w:r>
      <w:r>
        <w:rPr>
          <w:spacing w:val="4"/>
        </w:rPr>
        <w:t xml:space="preserve"> </w:t>
      </w:r>
      <w:r>
        <w:rPr>
          <w:spacing w:val="-1"/>
        </w:rPr>
        <w:t>surgery for</w:t>
      </w:r>
      <w:r>
        <w:rPr>
          <w:spacing w:val="4"/>
        </w:rPr>
        <w:t xml:space="preserve"> </w:t>
      </w:r>
      <w:r>
        <w:rPr>
          <w:spacing w:val="-1"/>
        </w:rPr>
        <w:t>ejaculatory</w:t>
      </w:r>
      <w:r>
        <w:rPr/>
        <w:t xml:space="preserve"> </w:t>
      </w:r>
      <w:r>
        <w:rPr>
          <w:spacing w:val="-2"/>
        </w:rPr>
        <w:t>duct obstruction. J</w:t>
      </w:r>
      <w:r>
        <w:rPr>
          <w:spacing w:val="15"/>
          <w:w w:val="101"/>
        </w:rPr>
        <w:t xml:space="preserve"> </w:t>
      </w:r>
      <w:r>
        <w:rPr>
          <w:spacing w:val="-2"/>
        </w:rPr>
        <w:t>Urol</w:t>
      </w:r>
      <w:r>
        <w:rPr>
          <w:spacing w:val="21"/>
          <w:w w:val="101"/>
        </w:rPr>
        <w:t xml:space="preserve"> </w:t>
      </w:r>
      <w:r>
        <w:rPr>
          <w:spacing w:val="-2"/>
        </w:rPr>
        <w:t>19</w:t>
      </w:r>
      <w:r>
        <w:rPr>
          <w:spacing w:val="-3"/>
        </w:rPr>
        <w:t>96;</w:t>
      </w:r>
      <w:r>
        <w:rPr>
          <w:spacing w:val="16"/>
          <w:w w:val="101"/>
        </w:rPr>
        <w:t xml:space="preserve"> </w:t>
      </w:r>
      <w:r>
        <w:rPr>
          <w:b/>
          <w:bCs/>
          <w:spacing w:val="-3"/>
        </w:rPr>
        <w:t>155: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1291</w:t>
      </w:r>
    </w:p>
    <w:p>
      <w:pPr>
        <w:pStyle w:val="BodyText"/>
        <w:ind w:left="1099" w:right="638" w:hanging="716"/>
        <w:spacing w:before="2" w:line="239" w:lineRule="auto"/>
        <w:rPr/>
      </w:pPr>
      <w:r>
        <w:rPr>
          <w:spacing w:val="-1"/>
        </w:rPr>
        <w:t>201.      Kadioglu A, Cayan S, Tefekli A et</w:t>
      </w:r>
      <w:r>
        <w:rPr>
          <w:spacing w:val="14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Does</w:t>
      </w:r>
      <w:r>
        <w:rPr>
          <w:spacing w:val="12"/>
        </w:rPr>
        <w:t xml:space="preserve"> </w:t>
      </w:r>
      <w:r>
        <w:rPr>
          <w:spacing w:val="-1"/>
        </w:rPr>
        <w:t>response to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7"/>
        </w:rPr>
        <w:t xml:space="preserve"> </w:t>
      </w:r>
      <w:r>
        <w:rPr>
          <w:spacing w:val="-1"/>
        </w:rPr>
        <w:t>of ejaculatory</w:t>
      </w:r>
      <w:r>
        <w:rPr>
          <w:spacing w:val="6"/>
        </w:rPr>
        <w:t xml:space="preserve"> </w:t>
      </w:r>
      <w:r>
        <w:rPr>
          <w:spacing w:val="-1"/>
        </w:rPr>
        <w:t>duct</w:t>
      </w:r>
      <w:r>
        <w:rPr>
          <w:spacing w:val="6"/>
        </w:rPr>
        <w:t xml:space="preserve"> </w:t>
      </w:r>
      <w:r>
        <w:rPr>
          <w:spacing w:val="-1"/>
        </w:rPr>
        <w:t>obstruction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infertile</w:t>
      </w:r>
      <w:r>
        <w:rPr>
          <w:spacing w:val="11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spacing w:val="-1"/>
        </w:rPr>
        <w:t>vary with</w:t>
      </w:r>
      <w:r>
        <w:rPr>
          <w:spacing w:val="13"/>
        </w:rPr>
        <w:t xml:space="preserve"> </w:t>
      </w:r>
      <w:r>
        <w:rPr>
          <w:spacing w:val="-1"/>
        </w:rPr>
        <w:t>pathology?</w:t>
      </w:r>
      <w:r>
        <w:rPr>
          <w:spacing w:val="16"/>
          <w:w w:val="101"/>
        </w:rPr>
        <w:t xml:space="preserve"> </w:t>
      </w:r>
      <w:r>
        <w:rPr>
          <w:spacing w:val="-1"/>
        </w:rPr>
        <w:t>Fertil Steril 200</w:t>
      </w:r>
      <w:r>
        <w:rPr>
          <w:spacing w:val="-2"/>
        </w:rPr>
        <w:t>1; </w:t>
      </w:r>
      <w:r>
        <w:rPr>
          <w:b/>
          <w:bCs/>
          <w:spacing w:val="-2"/>
        </w:rPr>
        <w:t>76: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138</w:t>
      </w:r>
    </w:p>
    <w:p>
      <w:pPr>
        <w:pStyle w:val="BodyText"/>
        <w:ind w:left="1104" w:right="615" w:hanging="721"/>
        <w:spacing w:before="1" w:line="239" w:lineRule="auto"/>
        <w:rPr/>
      </w:pPr>
      <w:r>
        <w:rPr>
          <w:spacing w:val="-1"/>
        </w:rPr>
        <w:t>202.      Purohit</w:t>
      </w:r>
      <w:r>
        <w:rPr>
          <w:spacing w:val="16"/>
        </w:rPr>
        <w:t xml:space="preserve"> </w:t>
      </w:r>
      <w:r>
        <w:rPr>
          <w:spacing w:val="-1"/>
        </w:rPr>
        <w:t>RS, Wu</w:t>
      </w:r>
      <w:r>
        <w:rPr>
          <w:spacing w:val="15"/>
        </w:rPr>
        <w:t xml:space="preserve"> </w:t>
      </w:r>
      <w:r>
        <w:rPr>
          <w:spacing w:val="-1"/>
        </w:rPr>
        <w:t>DS, Shinohara</w:t>
      </w:r>
      <w:r>
        <w:rPr>
          <w:spacing w:val="14"/>
        </w:rPr>
        <w:t xml:space="preserve"> </w:t>
      </w:r>
      <w:r>
        <w:rPr>
          <w:spacing w:val="-1"/>
        </w:rPr>
        <w:t>K and  Turek</w:t>
      </w:r>
      <w:r>
        <w:rPr>
          <w:spacing w:val="15"/>
        </w:rPr>
        <w:t xml:space="preserve"> </w:t>
      </w:r>
      <w:r>
        <w:rPr>
          <w:spacing w:val="-1"/>
        </w:rPr>
        <w:t>PJ: A</w:t>
      </w:r>
      <w:r>
        <w:rPr>
          <w:spacing w:val="13"/>
        </w:rPr>
        <w:t xml:space="preserve"> </w:t>
      </w:r>
      <w:r>
        <w:rPr>
          <w:spacing w:val="-1"/>
        </w:rPr>
        <w:t>prospective comparison</w:t>
      </w:r>
      <w:r>
        <w:rPr>
          <w:spacing w:val="6"/>
        </w:rPr>
        <w:t xml:space="preserve"> </w:t>
      </w:r>
      <w:r>
        <w:rPr>
          <w:spacing w:val="-1"/>
        </w:rPr>
        <w:t>of 3</w:t>
      </w:r>
      <w:r>
        <w:rPr>
          <w:spacing w:val="7"/>
        </w:rPr>
        <w:t xml:space="preserve"> </w:t>
      </w:r>
      <w:r>
        <w:rPr>
          <w:spacing w:val="-1"/>
        </w:rPr>
        <w:t>diagnostic</w:t>
      </w:r>
      <w:r>
        <w:rPr>
          <w:spacing w:val="13"/>
        </w:rPr>
        <w:t xml:space="preserve"> </w:t>
      </w:r>
      <w:r>
        <w:rPr>
          <w:spacing w:val="-1"/>
        </w:rPr>
        <w:t>meth</w:t>
      </w:r>
      <w:r>
        <w:rPr>
          <w:spacing w:val="-2"/>
        </w:rPr>
        <w:t>ods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7"/>
        </w:rPr>
        <w:t xml:space="preserve"> </w:t>
      </w:r>
      <w:r>
        <w:rPr>
          <w:spacing w:val="-2"/>
        </w:rPr>
        <w:t>evaluate</w:t>
      </w:r>
      <w:r>
        <w:rPr/>
        <w:t xml:space="preserve"> </w:t>
      </w:r>
      <w:r>
        <w:rPr>
          <w:spacing w:val="-1"/>
        </w:rPr>
        <w:t>ejaculatory duct obstruction. J</w:t>
      </w:r>
      <w:r>
        <w:rPr>
          <w:spacing w:val="25"/>
          <w:w w:val="101"/>
        </w:rPr>
        <w:t xml:space="preserve"> </w:t>
      </w:r>
      <w:r>
        <w:rPr>
          <w:spacing w:val="-1"/>
        </w:rPr>
        <w:t>Urol 2004;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171: </w:t>
      </w:r>
      <w:r>
        <w:rPr>
          <w:spacing w:val="-1"/>
        </w:rPr>
        <w:t>232</w:t>
      </w:r>
    </w:p>
    <w:p>
      <w:pPr>
        <w:pStyle w:val="BodyText"/>
        <w:ind w:left="1119" w:right="703" w:hanging="736"/>
        <w:spacing w:before="1"/>
        <w:rPr/>
      </w:pPr>
      <w:r>
        <w:rPr>
          <w:spacing w:val="-1"/>
        </w:rPr>
        <w:t>203.      Aggour A,</w:t>
      </w:r>
      <w:r>
        <w:rPr>
          <w:spacing w:val="15"/>
        </w:rPr>
        <w:t xml:space="preserve"> </w:t>
      </w:r>
      <w:r>
        <w:rPr>
          <w:spacing w:val="-1"/>
        </w:rPr>
        <w:t>Mostafa</w:t>
      </w:r>
      <w:r>
        <w:rPr>
          <w:spacing w:val="16"/>
        </w:rPr>
        <w:t xml:space="preserve"> </w:t>
      </w:r>
      <w:r>
        <w:rPr>
          <w:spacing w:val="-1"/>
        </w:rPr>
        <w:t>H and</w:t>
      </w:r>
      <w:r>
        <w:rPr>
          <w:spacing w:val="14"/>
          <w:w w:val="101"/>
        </w:rPr>
        <w:t xml:space="preserve"> </w:t>
      </w:r>
      <w:r>
        <w:rPr>
          <w:spacing w:val="-1"/>
        </w:rPr>
        <w:t>Maged W:</w:t>
      </w:r>
      <w:r>
        <w:rPr>
          <w:spacing w:val="15"/>
          <w:w w:val="101"/>
        </w:rPr>
        <w:t xml:space="preserve"> </w:t>
      </w:r>
      <w:r>
        <w:rPr>
          <w:spacing w:val="-1"/>
        </w:rPr>
        <w:t>Endoscopic management of ejaculatory duct obstruction.</w:t>
      </w:r>
      <w:r>
        <w:rPr>
          <w:spacing w:val="18"/>
          <w:w w:val="101"/>
        </w:rPr>
        <w:t xml:space="preserve"> </w:t>
      </w:r>
      <w:r>
        <w:rPr>
          <w:spacing w:val="-1"/>
        </w:rPr>
        <w:t>Int</w:t>
      </w:r>
      <w:r>
        <w:rPr>
          <w:spacing w:val="15"/>
          <w:w w:val="101"/>
        </w:rPr>
        <w:t xml:space="preserve"> </w:t>
      </w:r>
      <w:r>
        <w:rPr>
          <w:spacing w:val="-2"/>
        </w:rPr>
        <w:t>Urol</w:t>
      </w:r>
      <w:r>
        <w:rPr>
          <w:spacing w:val="14"/>
          <w:w w:val="101"/>
        </w:rPr>
        <w:t xml:space="preserve"> </w:t>
      </w:r>
      <w:r>
        <w:rPr>
          <w:spacing w:val="-2"/>
        </w:rPr>
        <w:t>Nephrol</w:t>
      </w:r>
      <w:r>
        <w:rPr/>
        <w:t xml:space="preserve"> </w:t>
      </w:r>
      <w:r>
        <w:rPr>
          <w:spacing w:val="-2"/>
        </w:rPr>
        <w:t>1998; </w:t>
      </w:r>
      <w:r>
        <w:rPr>
          <w:b/>
          <w:bCs/>
          <w:spacing w:val="-2"/>
        </w:rPr>
        <w:t>30:</w:t>
      </w:r>
      <w:r>
        <w:rPr>
          <w:b/>
          <w:bCs/>
          <w:spacing w:val="2"/>
        </w:rPr>
        <w:t xml:space="preserve"> </w:t>
      </w:r>
      <w:r>
        <w:rPr>
          <w:spacing w:val="-2"/>
        </w:rPr>
        <w:t>481</w:t>
      </w:r>
    </w:p>
    <w:p>
      <w:pPr>
        <w:pStyle w:val="BodyText"/>
        <w:ind w:left="1104" w:right="418" w:hanging="721"/>
        <w:rPr/>
      </w:pPr>
      <w:r>
        <w:rPr/>
        <w:t>204.      Tu XA, Zhuang JT, Zhao</w:t>
      </w:r>
      <w:r>
        <w:rPr>
          <w:spacing w:val="14"/>
        </w:rPr>
        <w:t xml:space="preserve"> </w:t>
      </w:r>
      <w:r>
        <w:rPr/>
        <w:t>L et al: Trans</w:t>
      </w:r>
      <w:r>
        <w:rPr>
          <w:spacing w:val="-1"/>
        </w:rPr>
        <w:t>urethral bipolar</w:t>
      </w:r>
      <w:r>
        <w:rPr>
          <w:spacing w:val="10"/>
        </w:rPr>
        <w:t xml:space="preserve"> </w:t>
      </w:r>
      <w:r>
        <w:rPr>
          <w:spacing w:val="-1"/>
        </w:rPr>
        <w:t>plasma</w:t>
      </w:r>
      <w:r>
        <w:rPr>
          <w:spacing w:val="12"/>
        </w:rPr>
        <w:t xml:space="preserve"> </w:t>
      </w:r>
      <w:r>
        <w:rPr>
          <w:spacing w:val="-1"/>
        </w:rPr>
        <w:t>kinetic</w:t>
      </w:r>
      <w:r>
        <w:rPr>
          <w:spacing w:val="13"/>
        </w:rPr>
        <w:t xml:space="preserve"> </w:t>
      </w:r>
      <w:r>
        <w:rPr>
          <w:spacing w:val="-1"/>
        </w:rPr>
        <w:t>resection</w:t>
      </w:r>
      <w:r>
        <w:rPr>
          <w:spacing w:val="5"/>
        </w:rPr>
        <w:t xml:space="preserve"> </w:t>
      </w:r>
      <w:r>
        <w:rPr>
          <w:spacing w:val="-1"/>
        </w:rPr>
        <w:t>of ejaculatory</w:t>
      </w:r>
      <w:r>
        <w:rPr>
          <w:spacing w:val="6"/>
        </w:rPr>
        <w:t xml:space="preserve"> </w:t>
      </w:r>
      <w:r>
        <w:rPr>
          <w:spacing w:val="-1"/>
        </w:rPr>
        <w:t>duct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ejaculatory duct obstruction. J Xray Sci Technol </w:t>
      </w:r>
      <w:r>
        <w:rPr>
          <w:spacing w:val="-1"/>
        </w:rPr>
        <w:t>2013; </w:t>
      </w:r>
      <w:r>
        <w:rPr>
          <w:b/>
          <w:bCs/>
          <w:spacing w:val="-1"/>
        </w:rPr>
        <w:t>21: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293</w:t>
      </w:r>
    </w:p>
    <w:p>
      <w:pPr>
        <w:pStyle w:val="BodyText"/>
        <w:ind w:left="1103" w:right="630" w:hanging="720"/>
        <w:spacing w:before="1" w:line="239" w:lineRule="auto"/>
        <w:rPr/>
      </w:pPr>
      <w:r>
        <w:rPr>
          <w:spacing w:val="-1"/>
        </w:rPr>
        <w:t>205.      Schroeder-Printzen</w:t>
      </w:r>
      <w:r>
        <w:rPr>
          <w:spacing w:val="18"/>
          <w:w w:val="101"/>
        </w:rPr>
        <w:t xml:space="preserve"> </w:t>
      </w:r>
      <w:r>
        <w:rPr>
          <w:spacing w:val="-1"/>
        </w:rPr>
        <w:t>I,</w:t>
      </w:r>
      <w:r>
        <w:rPr>
          <w:spacing w:val="14"/>
          <w:w w:val="101"/>
        </w:rPr>
        <w:t xml:space="preserve"> </w:t>
      </w:r>
      <w:r>
        <w:rPr>
          <w:spacing w:val="-1"/>
        </w:rPr>
        <w:t>Ludwig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4"/>
        </w:rPr>
        <w:t xml:space="preserve"> </w:t>
      </w:r>
      <w:r>
        <w:rPr>
          <w:spacing w:val="-1"/>
        </w:rPr>
        <w:t>Kohn</w:t>
      </w:r>
      <w:r>
        <w:rPr>
          <w:spacing w:val="15"/>
        </w:rPr>
        <w:t xml:space="preserve"> </w:t>
      </w:r>
      <w:r>
        <w:rPr>
          <w:spacing w:val="-1"/>
        </w:rPr>
        <w:t>F and  Weidner W: Surgical therapy in</w:t>
      </w:r>
      <w:r>
        <w:rPr>
          <w:spacing w:val="13"/>
        </w:rPr>
        <w:t xml:space="preserve"> </w:t>
      </w:r>
      <w:r>
        <w:rPr>
          <w:spacing w:val="-1"/>
        </w:rPr>
        <w:t>infertile</w:t>
      </w:r>
      <w:r>
        <w:rPr>
          <w:spacing w:val="12"/>
        </w:rPr>
        <w:t xml:space="preserve"> </w:t>
      </w:r>
      <w:r>
        <w:rPr>
          <w:spacing w:val="-1"/>
        </w:rPr>
        <w:t>men wi</w:t>
      </w:r>
      <w:r>
        <w:rPr>
          <w:spacing w:val="-2"/>
        </w:rPr>
        <w:t>th</w:t>
      </w:r>
      <w:r>
        <w:rPr>
          <w:spacing w:val="7"/>
        </w:rPr>
        <w:t xml:space="preserve"> </w:t>
      </w:r>
      <w:r>
        <w:rPr>
          <w:spacing w:val="-2"/>
        </w:rPr>
        <w:t>ejaculatory</w:t>
      </w:r>
      <w:r>
        <w:rPr>
          <w:spacing w:val="7"/>
        </w:rPr>
        <w:t xml:space="preserve"> </w:t>
      </w:r>
      <w:r>
        <w:rPr>
          <w:spacing w:val="-2"/>
        </w:rPr>
        <w:t>duct</w:t>
      </w:r>
      <w:r>
        <w:rPr/>
        <w:t xml:space="preserve"> </w:t>
      </w:r>
      <w:r>
        <w:rPr>
          <w:spacing w:val="-1"/>
        </w:rPr>
        <w:t>obstruction: Technique and outcome of a standardized surgical approach.</w:t>
      </w:r>
      <w:r>
        <w:rPr>
          <w:spacing w:val="32"/>
        </w:rPr>
        <w:t xml:space="preserve"> </w:t>
      </w:r>
      <w:r>
        <w:rPr>
          <w:spacing w:val="-1"/>
        </w:rPr>
        <w:t>Hum</w:t>
      </w:r>
      <w:r>
        <w:rPr>
          <w:spacing w:val="15"/>
        </w:rPr>
        <w:t xml:space="preserve"> </w:t>
      </w:r>
      <w:r>
        <w:rPr>
          <w:spacing w:val="-1"/>
        </w:rPr>
        <w:t>Reprod 2000;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15: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1364</w:t>
      </w:r>
    </w:p>
    <w:p>
      <w:pPr>
        <w:pStyle w:val="BodyText"/>
        <w:ind w:left="1108" w:right="575" w:hanging="725"/>
        <w:spacing w:before="2" w:line="239" w:lineRule="auto"/>
        <w:rPr/>
      </w:pPr>
      <w:r>
        <w:rPr/>
        <w:t>206.      El-Assmy A,</w:t>
      </w:r>
      <w:r>
        <w:rPr>
          <w:spacing w:val="16"/>
        </w:rPr>
        <w:t xml:space="preserve"> </w:t>
      </w:r>
      <w:r>
        <w:rPr/>
        <w:t>El-Thol</w:t>
      </w:r>
      <w:r>
        <w:rPr>
          <w:spacing w:val="-1"/>
        </w:rPr>
        <w:t>oth</w:t>
      </w:r>
      <w:r>
        <w:rPr>
          <w:spacing w:val="14"/>
          <w:w w:val="101"/>
        </w:rPr>
        <w:t xml:space="preserve"> </w:t>
      </w:r>
      <w:r>
        <w:rPr>
          <w:spacing w:val="-1"/>
        </w:rPr>
        <w:t>H, Abouelkheir RT and  Abou-El-Ghar ME:</w:t>
      </w:r>
      <w:r>
        <w:rPr>
          <w:spacing w:val="4"/>
        </w:rPr>
        <w:t xml:space="preserve"> </w:t>
      </w:r>
      <w:r>
        <w:rPr>
          <w:spacing w:val="-1"/>
        </w:rPr>
        <w:t>Transurethral</w:t>
      </w:r>
      <w:r>
        <w:rPr>
          <w:spacing w:val="13"/>
        </w:rPr>
        <w:t xml:space="preserve"> </w:t>
      </w:r>
      <w:r>
        <w:rPr>
          <w:spacing w:val="-1"/>
        </w:rPr>
        <w:t>resection</w:t>
      </w:r>
      <w:r>
        <w:rPr>
          <w:spacing w:val="6"/>
        </w:rPr>
        <w:t xml:space="preserve"> </w:t>
      </w:r>
      <w:r>
        <w:rPr>
          <w:spacing w:val="-1"/>
        </w:rPr>
        <w:t>of ejaculatory</w:t>
      </w:r>
      <w:r>
        <w:rPr>
          <w:spacing w:val="5"/>
        </w:rPr>
        <w:t xml:space="preserve"> </w:t>
      </w:r>
      <w:r>
        <w:rPr>
          <w:spacing w:val="-1"/>
        </w:rPr>
        <w:t>duct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infertile</w:t>
      </w:r>
      <w:r>
        <w:rPr>
          <w:spacing w:val="13"/>
        </w:rPr>
        <w:t xml:space="preserve"> </w:t>
      </w:r>
      <w:r>
        <w:rPr>
          <w:spacing w:val="-1"/>
        </w:rPr>
        <w:t>men: Outcome and predictors of success.</w:t>
      </w:r>
      <w:r>
        <w:rPr>
          <w:spacing w:val="18"/>
        </w:rPr>
        <w:t xml:space="preserve"> </w:t>
      </w:r>
      <w:r>
        <w:rPr>
          <w:spacing w:val="-1"/>
        </w:rPr>
        <w:t>Int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13"/>
          <w:w w:val="10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ephrol 2012; </w:t>
      </w:r>
      <w:r>
        <w:rPr>
          <w:b/>
          <w:bCs/>
          <w:spacing w:val="-2"/>
        </w:rPr>
        <w:t>44: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1623</w:t>
      </w:r>
    </w:p>
    <w:p>
      <w:pPr>
        <w:pStyle w:val="BodyText"/>
        <w:ind w:left="381"/>
        <w:spacing w:before="1" w:line="239" w:lineRule="auto"/>
        <w:rPr/>
      </w:pPr>
      <w:r>
        <w:rPr>
          <w:spacing w:val="-1"/>
        </w:rPr>
        <w:t>207.      Netto</w:t>
      </w:r>
      <w:r>
        <w:rPr>
          <w:spacing w:val="15"/>
        </w:rPr>
        <w:t xml:space="preserve"> </w:t>
      </w:r>
      <w:r>
        <w:rPr>
          <w:spacing w:val="-1"/>
        </w:rPr>
        <w:t>NR, Jr.,</w:t>
      </w:r>
      <w:r>
        <w:rPr>
          <w:spacing w:val="14"/>
        </w:rPr>
        <w:t xml:space="preserve"> </w:t>
      </w:r>
      <w:r>
        <w:rPr>
          <w:spacing w:val="-1"/>
        </w:rPr>
        <w:t>Esteves SC and</w:t>
      </w:r>
      <w:r>
        <w:rPr>
          <w:spacing w:val="14"/>
          <w:w w:val="101"/>
        </w:rPr>
        <w:t xml:space="preserve"> </w:t>
      </w:r>
      <w:r>
        <w:rPr>
          <w:spacing w:val="-1"/>
        </w:rPr>
        <w:t>Neves</w:t>
      </w:r>
      <w:r>
        <w:rPr>
          <w:spacing w:val="15"/>
        </w:rPr>
        <w:t xml:space="preserve"> </w:t>
      </w:r>
      <w:r>
        <w:rPr>
          <w:spacing w:val="-1"/>
        </w:rPr>
        <w:t>PA: Transurethral</w:t>
      </w:r>
      <w:r>
        <w:rPr>
          <w:spacing w:val="13"/>
        </w:rPr>
        <w:t xml:space="preserve"> </w:t>
      </w:r>
      <w:r>
        <w:rPr>
          <w:spacing w:val="-1"/>
        </w:rPr>
        <w:t>resection of</w:t>
      </w:r>
      <w:r>
        <w:rPr>
          <w:spacing w:val="6"/>
        </w:rPr>
        <w:t xml:space="preserve"> </w:t>
      </w:r>
      <w:r>
        <w:rPr>
          <w:spacing w:val="-1"/>
        </w:rPr>
        <w:t>partially</w:t>
      </w:r>
      <w:r>
        <w:rPr>
          <w:spacing w:val="6"/>
        </w:rPr>
        <w:t xml:space="preserve"> </w:t>
      </w:r>
      <w:r>
        <w:rPr>
          <w:spacing w:val="-1"/>
        </w:rPr>
        <w:t>obstructed</w:t>
      </w:r>
      <w:r>
        <w:rPr>
          <w:spacing w:val="8"/>
        </w:rPr>
        <w:t xml:space="preserve"> </w:t>
      </w:r>
      <w:r>
        <w:rPr>
          <w:spacing w:val="-1"/>
        </w:rPr>
        <w:t>ejaculatory</w:t>
      </w:r>
      <w:r>
        <w:rPr>
          <w:spacing w:val="6"/>
        </w:rPr>
        <w:t xml:space="preserve"> </w:t>
      </w:r>
      <w:r>
        <w:rPr>
          <w:spacing w:val="-1"/>
        </w:rPr>
        <w:t>ducts:</w:t>
      </w:r>
    </w:p>
    <w:p>
      <w:pPr>
        <w:pStyle w:val="BodyText"/>
        <w:ind w:left="1104"/>
        <w:rPr/>
      </w:pPr>
      <w:r>
        <w:rPr>
          <w:spacing w:val="-1"/>
        </w:rPr>
        <w:t>Seminal parameters and pregnancy outcomes according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etiology</w:t>
      </w:r>
      <w:r>
        <w:rPr>
          <w:spacing w:val="7"/>
        </w:rPr>
        <w:t xml:space="preserve"> </w:t>
      </w:r>
      <w:r>
        <w:rPr>
          <w:spacing w:val="-1"/>
        </w:rPr>
        <w:t>of obstruction.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4"/>
          <w:w w:val="101"/>
        </w:rPr>
        <w:t xml:space="preserve"> </w:t>
      </w:r>
      <w:r>
        <w:rPr>
          <w:spacing w:val="-1"/>
        </w:rPr>
        <w:t>Urol</w:t>
      </w:r>
      <w:r>
        <w:rPr>
          <w:spacing w:val="20"/>
        </w:rPr>
        <w:t xml:space="preserve"> </w:t>
      </w:r>
      <w:r>
        <w:rPr>
          <w:spacing w:val="-1"/>
        </w:rPr>
        <w:t>1998;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159: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2048</w:t>
      </w:r>
    </w:p>
    <w:p>
      <w:pPr>
        <w:pStyle w:val="BodyText"/>
        <w:ind w:left="381"/>
        <w:spacing w:before="1" w:line="239" w:lineRule="auto"/>
        <w:rPr/>
      </w:pPr>
      <w:r>
        <w:rPr>
          <w:spacing w:val="-1"/>
        </w:rPr>
        <w:t>208.      Cohen J,</w:t>
      </w:r>
      <w:r>
        <w:rPr>
          <w:spacing w:val="15"/>
        </w:rPr>
        <w:t xml:space="preserve"> </w:t>
      </w:r>
      <w:r>
        <w:rPr>
          <w:spacing w:val="-1"/>
        </w:rPr>
        <w:t>Edwards</w:t>
      </w:r>
      <w:r>
        <w:rPr>
          <w:spacing w:val="14"/>
          <w:w w:val="101"/>
        </w:rPr>
        <w:t xml:space="preserve"> </w:t>
      </w:r>
      <w:r>
        <w:rPr>
          <w:spacing w:val="-1"/>
        </w:rPr>
        <w:t>R,</w:t>
      </w:r>
      <w:r>
        <w:rPr>
          <w:spacing w:val="16"/>
        </w:rPr>
        <w:t xml:space="preserve"> </w:t>
      </w:r>
      <w:r>
        <w:rPr>
          <w:spacing w:val="-1"/>
        </w:rPr>
        <w:t>Fehilly C et al:</w:t>
      </w:r>
      <w:r>
        <w:rPr>
          <w:spacing w:val="18"/>
          <w:w w:val="101"/>
        </w:rPr>
        <w:t xml:space="preserve"> </w:t>
      </w:r>
      <w:r>
        <w:rPr>
          <w:spacing w:val="-1"/>
        </w:rPr>
        <w:t>In vitro fertilization: A</w:t>
      </w:r>
      <w:r>
        <w:rPr>
          <w:spacing w:val="3"/>
        </w:rPr>
        <w:t xml:space="preserve"> </w:t>
      </w:r>
      <w:r>
        <w:rPr>
          <w:spacing w:val="-1"/>
        </w:rPr>
        <w:t>treatment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2"/>
        </w:rPr>
        <w:t>infertility.</w:t>
      </w:r>
      <w:r>
        <w:rPr>
          <w:spacing w:val="16"/>
        </w:rPr>
        <w:t xml:space="preserve"> </w:t>
      </w:r>
      <w:r>
        <w:rPr>
          <w:spacing w:val="-2"/>
        </w:rPr>
        <w:t>Fertil</w:t>
      </w:r>
      <w:r>
        <w:rPr>
          <w:spacing w:val="7"/>
        </w:rPr>
        <w:t xml:space="preserve"> </w:t>
      </w:r>
      <w:r>
        <w:rPr>
          <w:spacing w:val="-2"/>
        </w:rPr>
        <w:t>Steril</w:t>
      </w:r>
      <w:r>
        <w:rPr>
          <w:spacing w:val="22"/>
        </w:rPr>
        <w:t xml:space="preserve"> </w:t>
      </w:r>
      <w:r>
        <w:rPr>
          <w:spacing w:val="-2"/>
        </w:rPr>
        <w:t>1985;</w:t>
      </w:r>
      <w:r>
        <w:rPr>
          <w:spacing w:val="5"/>
        </w:rPr>
        <w:t xml:space="preserve"> </w:t>
      </w:r>
      <w:r>
        <w:rPr>
          <w:b/>
          <w:bCs/>
          <w:spacing w:val="-2"/>
        </w:rPr>
        <w:t>43:</w:t>
      </w:r>
      <w:r>
        <w:rPr>
          <w:b/>
          <w:bCs/>
          <w:spacing w:val="3"/>
        </w:rPr>
        <w:t xml:space="preserve"> </w:t>
      </w:r>
      <w:r>
        <w:rPr>
          <w:spacing w:val="-2"/>
        </w:rPr>
        <w:t>422</w:t>
      </w:r>
    </w:p>
    <w:p>
      <w:pPr>
        <w:pStyle w:val="BodyText"/>
        <w:ind w:left="1101" w:right="473" w:hanging="720"/>
        <w:rPr/>
      </w:pPr>
      <w:r>
        <w:rPr/>
        <w:t>209.      Sunderam S ZY, Jewett A,</w:t>
      </w:r>
      <w:r>
        <w:rPr>
          <w:spacing w:val="15"/>
        </w:rPr>
        <w:t xml:space="preserve"> </w:t>
      </w:r>
      <w:r>
        <w:rPr/>
        <w:t>M</w:t>
      </w:r>
      <w:r>
        <w:rPr>
          <w:spacing w:val="-1"/>
        </w:rPr>
        <w:t>ardovich S,</w:t>
      </w:r>
      <w:r>
        <w:rPr>
          <w:spacing w:val="14"/>
        </w:rPr>
        <w:t xml:space="preserve"> </w:t>
      </w:r>
      <w:r>
        <w:rPr>
          <w:spacing w:val="-1"/>
        </w:rPr>
        <w:t>Kissin</w:t>
      </w:r>
      <w:r>
        <w:rPr>
          <w:spacing w:val="15"/>
        </w:rPr>
        <w:t xml:space="preserve"> </w:t>
      </w:r>
      <w:r>
        <w:rPr>
          <w:spacing w:val="-1"/>
        </w:rPr>
        <w:t>DM: State-specific</w:t>
      </w:r>
      <w:r>
        <w:rPr>
          <w:spacing w:val="7"/>
        </w:rPr>
        <w:t xml:space="preserve"> </w:t>
      </w:r>
      <w:r>
        <w:rPr>
          <w:spacing w:val="-1"/>
        </w:rPr>
        <w:t>assisted</w:t>
      </w:r>
      <w:r>
        <w:rPr>
          <w:spacing w:val="13"/>
        </w:rPr>
        <w:t xml:space="preserve"> </w:t>
      </w:r>
      <w:r>
        <w:rPr>
          <w:spacing w:val="-1"/>
        </w:rPr>
        <w:t>reproductive technology</w:t>
      </w:r>
      <w:r>
        <w:rPr>
          <w:spacing w:val="6"/>
        </w:rPr>
        <w:t xml:space="preserve"> </w:t>
      </w:r>
      <w:r>
        <w:rPr>
          <w:spacing w:val="-1"/>
        </w:rPr>
        <w:t>surveillance,</w:t>
      </w:r>
      <w:r>
        <w:rPr/>
        <w:t xml:space="preserve"> </w:t>
      </w:r>
      <w:r>
        <w:rPr>
          <w:spacing w:val="-1"/>
        </w:rPr>
        <w:t>united states: 2021 data brief. Centers for disease</w:t>
      </w:r>
      <w:r>
        <w:rPr>
          <w:spacing w:val="17"/>
        </w:rPr>
        <w:t xml:space="preserve"> </w:t>
      </w:r>
      <w:r>
        <w:rPr>
          <w:spacing w:val="-1"/>
        </w:rPr>
        <w:t>control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prevention,</w:t>
      </w:r>
      <w:r>
        <w:rPr>
          <w:spacing w:val="13"/>
        </w:rPr>
        <w:t xml:space="preserve"> </w:t>
      </w:r>
      <w:r>
        <w:rPr>
          <w:spacing w:val="-1"/>
        </w:rPr>
        <w:t>us</w:t>
      </w:r>
      <w:r>
        <w:rPr>
          <w:spacing w:val="6"/>
        </w:rPr>
        <w:t xml:space="preserve"> </w:t>
      </w:r>
      <w:r>
        <w:rPr>
          <w:spacing w:val="-1"/>
        </w:rPr>
        <w:t>dept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health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human</w:t>
      </w:r>
      <w:r>
        <w:rPr>
          <w:spacing w:val="6"/>
        </w:rPr>
        <w:t xml:space="preserve"> </w:t>
      </w:r>
      <w:r>
        <w:rPr>
          <w:spacing w:val="-1"/>
        </w:rPr>
        <w:t>services.</w:t>
      </w:r>
      <w:r>
        <w:rPr/>
        <w:t xml:space="preserve">  </w:t>
      </w:r>
      <w:r>
        <w:rPr>
          <w:spacing w:val="-1"/>
        </w:rPr>
        <w:t>2023;</w:t>
      </w:r>
    </w:p>
    <w:p>
      <w:pPr>
        <w:pStyle w:val="BodyText"/>
        <w:ind w:left="1111" w:right="415" w:hanging="730"/>
        <w:spacing w:before="1"/>
        <w:rPr/>
      </w:pPr>
      <w:r>
        <w:rPr>
          <w:spacing w:val="-1"/>
        </w:rPr>
        <w:t>210.      Finkelstein JS, Whitcomb</w:t>
      </w:r>
      <w:r>
        <w:rPr>
          <w:spacing w:val="14"/>
        </w:rPr>
        <w:t xml:space="preserve"> </w:t>
      </w:r>
      <w:r>
        <w:rPr>
          <w:spacing w:val="-1"/>
        </w:rPr>
        <w:t>RW, O'Dea</w:t>
      </w:r>
      <w:r>
        <w:rPr>
          <w:spacing w:val="14"/>
          <w:w w:val="101"/>
        </w:rPr>
        <w:t xml:space="preserve"> </w:t>
      </w:r>
      <w:r>
        <w:rPr>
          <w:spacing w:val="-1"/>
        </w:rPr>
        <w:t>LS et al:</w:t>
      </w:r>
      <w:r>
        <w:rPr>
          <w:spacing w:val="9"/>
        </w:rPr>
        <w:t xml:space="preserve"> </w:t>
      </w:r>
      <w:r>
        <w:rPr>
          <w:spacing w:val="-1"/>
        </w:rPr>
        <w:t>Sex</w:t>
      </w:r>
      <w:r>
        <w:rPr>
          <w:spacing w:val="5"/>
        </w:rPr>
        <w:t xml:space="preserve"> </w:t>
      </w:r>
      <w:r>
        <w:rPr>
          <w:spacing w:val="-1"/>
        </w:rPr>
        <w:t>steroid</w:t>
      </w:r>
      <w:r>
        <w:rPr>
          <w:spacing w:val="8"/>
        </w:rPr>
        <w:t xml:space="preserve"> </w:t>
      </w:r>
      <w:r>
        <w:rPr>
          <w:spacing w:val="-1"/>
        </w:rPr>
        <w:t>control</w:t>
      </w:r>
      <w:r>
        <w:rPr>
          <w:spacing w:val="6"/>
        </w:rPr>
        <w:t xml:space="preserve"> </w:t>
      </w:r>
      <w:r>
        <w:rPr>
          <w:spacing w:val="-1"/>
        </w:rPr>
        <w:t>of gonadotropin</w:t>
      </w:r>
      <w:r>
        <w:rPr>
          <w:spacing w:val="6"/>
        </w:rPr>
        <w:t xml:space="preserve"> </w:t>
      </w:r>
      <w:r>
        <w:rPr>
          <w:spacing w:val="-1"/>
        </w:rPr>
        <w:t>secr</w:t>
      </w:r>
      <w:r>
        <w:rPr>
          <w:spacing w:val="-2"/>
        </w:rPr>
        <w:t>etion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13"/>
        </w:rPr>
        <w:t xml:space="preserve"> </w:t>
      </w:r>
      <w:r>
        <w:rPr>
          <w:spacing w:val="-2"/>
        </w:rPr>
        <w:t>human</w:t>
      </w:r>
      <w:r>
        <w:rPr>
          <w:spacing w:val="11"/>
        </w:rPr>
        <w:t xml:space="preserve"> </w:t>
      </w:r>
      <w:r>
        <w:rPr>
          <w:spacing w:val="-2"/>
        </w:rPr>
        <w:t>male.</w:t>
      </w:r>
      <w:r>
        <w:rPr>
          <w:spacing w:val="19"/>
        </w:rPr>
        <w:t xml:space="preserve"> </w:t>
      </w:r>
      <w:r>
        <w:rPr>
          <w:spacing w:val="-2"/>
        </w:rPr>
        <w:t>I.</w:t>
      </w:r>
      <w:r>
        <w:rPr/>
        <w:t xml:space="preserve"> </w:t>
      </w:r>
      <w:r>
        <w:rPr/>
        <w:t>Effects of testosterone administration in no</w:t>
      </w:r>
      <w:r>
        <w:rPr>
          <w:spacing w:val="-1"/>
        </w:rPr>
        <w:t>rmal and gonadotropin-releasing</w:t>
      </w:r>
      <w:r>
        <w:rPr>
          <w:spacing w:val="13"/>
        </w:rPr>
        <w:t xml:space="preserve"> </w:t>
      </w:r>
      <w:r>
        <w:rPr>
          <w:spacing w:val="-1"/>
        </w:rPr>
        <w:t>hormone-deficient</w:t>
      </w:r>
      <w:r>
        <w:rPr>
          <w:spacing w:val="13"/>
        </w:rPr>
        <w:t xml:space="preserve"> </w:t>
      </w:r>
      <w:r>
        <w:rPr>
          <w:spacing w:val="-1"/>
        </w:rPr>
        <w:t>men.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9"/>
        </w:rPr>
        <w:t xml:space="preserve"> </w:t>
      </w:r>
      <w:r>
        <w:rPr>
          <w:spacing w:val="-1"/>
        </w:rPr>
        <w:t>Clin</w:t>
      </w:r>
    </w:p>
    <w:p>
      <w:pPr>
        <w:pStyle w:val="BodyText"/>
        <w:ind w:left="1111"/>
        <w:spacing w:before="1" w:line="239" w:lineRule="auto"/>
        <w:rPr/>
      </w:pPr>
      <w:r>
        <w:rPr>
          <w:spacing w:val="-2"/>
        </w:rPr>
        <w:t>Endocrinol</w:t>
      </w:r>
      <w:r>
        <w:rPr>
          <w:spacing w:val="20"/>
          <w:w w:val="101"/>
        </w:rPr>
        <w:t xml:space="preserve"> </w:t>
      </w:r>
      <w:r>
        <w:rPr>
          <w:spacing w:val="-2"/>
        </w:rPr>
        <w:t>Metab</w:t>
      </w:r>
      <w:r>
        <w:rPr>
          <w:spacing w:val="21"/>
          <w:w w:val="101"/>
        </w:rPr>
        <w:t xml:space="preserve"> </w:t>
      </w:r>
      <w:r>
        <w:rPr>
          <w:spacing w:val="-2"/>
        </w:rPr>
        <w:t>1991; </w:t>
      </w:r>
      <w:r>
        <w:rPr>
          <w:b/>
          <w:bCs/>
          <w:spacing w:val="-2"/>
        </w:rPr>
        <w:t>73: </w:t>
      </w:r>
      <w:r>
        <w:rPr>
          <w:spacing w:val="-2"/>
        </w:rPr>
        <w:t>609</w:t>
      </w:r>
    </w:p>
    <w:p>
      <w:pPr>
        <w:pStyle w:val="BodyText"/>
        <w:ind w:left="381"/>
        <w:spacing w:line="239" w:lineRule="auto"/>
        <w:rPr/>
      </w:pPr>
      <w:r>
        <w:rPr>
          <w:spacing w:val="-1"/>
        </w:rPr>
        <w:t>211.      Oliveira</w:t>
      </w:r>
      <w:r>
        <w:rPr>
          <w:spacing w:val="14"/>
          <w:w w:val="101"/>
        </w:rPr>
        <w:t xml:space="preserve"> </w:t>
      </w:r>
      <w:r>
        <w:rPr>
          <w:spacing w:val="-1"/>
        </w:rPr>
        <w:t>LM, Seminara SB,</w:t>
      </w:r>
      <w:r>
        <w:rPr>
          <w:spacing w:val="14"/>
        </w:rPr>
        <w:t xml:space="preserve"> </w:t>
      </w:r>
      <w:r>
        <w:rPr>
          <w:spacing w:val="-1"/>
        </w:rPr>
        <w:t>Beranova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 The</w:t>
      </w:r>
      <w:r>
        <w:rPr>
          <w:spacing w:val="15"/>
        </w:rPr>
        <w:t xml:space="preserve"> </w:t>
      </w:r>
      <w:r>
        <w:rPr>
          <w:spacing w:val="-1"/>
        </w:rPr>
        <w:t>importance</w:t>
      </w:r>
      <w:r>
        <w:rPr>
          <w:spacing w:val="6"/>
        </w:rPr>
        <w:t xml:space="preserve"> </w:t>
      </w:r>
      <w:r>
        <w:rPr>
          <w:spacing w:val="-1"/>
        </w:rPr>
        <w:t>of autosomal</w:t>
      </w:r>
      <w:r>
        <w:rPr>
          <w:spacing w:val="6"/>
        </w:rPr>
        <w:t xml:space="preserve"> </w:t>
      </w:r>
      <w:r>
        <w:rPr>
          <w:spacing w:val="-1"/>
        </w:rPr>
        <w:t>genes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kallm</w:t>
      </w:r>
      <w:r>
        <w:rPr>
          <w:spacing w:val="-2"/>
        </w:rPr>
        <w:t>ann</w:t>
      </w:r>
      <w:r>
        <w:rPr>
          <w:spacing w:val="6"/>
        </w:rPr>
        <w:t xml:space="preserve"> </w:t>
      </w:r>
      <w:r>
        <w:rPr>
          <w:spacing w:val="-2"/>
        </w:rPr>
        <w:t>syndrome:</w:t>
      </w:r>
    </w:p>
    <w:p>
      <w:pPr>
        <w:pStyle w:val="BodyText"/>
        <w:ind w:left="1106"/>
        <w:spacing w:before="1" w:line="239" w:lineRule="auto"/>
        <w:rPr/>
      </w:pPr>
      <w:r>
        <w:rPr/>
        <w:t>Genotype-phenotype co</w:t>
      </w:r>
      <w:r>
        <w:rPr>
          <w:spacing w:val="-1"/>
        </w:rPr>
        <w:t>rrelations and neuroendocrine characteristics. J Clin</w:t>
      </w:r>
      <w:r>
        <w:rPr>
          <w:spacing w:val="15"/>
          <w:w w:val="101"/>
        </w:rPr>
        <w:t xml:space="preserve"> </w:t>
      </w:r>
      <w:r>
        <w:rPr>
          <w:spacing w:val="-1"/>
        </w:rPr>
        <w:t>Endocrinol</w:t>
      </w:r>
      <w:r>
        <w:rPr>
          <w:spacing w:val="14"/>
          <w:w w:val="101"/>
        </w:rPr>
        <w:t xml:space="preserve"> </w:t>
      </w:r>
      <w:r>
        <w:rPr>
          <w:spacing w:val="-1"/>
        </w:rPr>
        <w:t>Metab</w:t>
      </w:r>
      <w:r>
        <w:rPr>
          <w:spacing w:val="5"/>
        </w:rPr>
        <w:t xml:space="preserve"> </w:t>
      </w:r>
      <w:r>
        <w:rPr>
          <w:spacing w:val="-1"/>
        </w:rPr>
        <w:t>2001;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86: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1532</w:t>
      </w:r>
    </w:p>
    <w:p>
      <w:pPr>
        <w:pStyle w:val="BodyText"/>
        <w:ind w:left="1098" w:right="617" w:hanging="717"/>
        <w:spacing w:before="1"/>
        <w:rPr/>
      </w:pPr>
      <w:r>
        <w:rPr>
          <w:spacing w:val="-1"/>
        </w:rPr>
        <w:t>212.      Gianetti</w:t>
      </w:r>
      <w:r>
        <w:rPr>
          <w:spacing w:val="15"/>
          <w:w w:val="101"/>
        </w:rPr>
        <w:t xml:space="preserve"> </w:t>
      </w:r>
      <w:r>
        <w:rPr>
          <w:spacing w:val="-1"/>
        </w:rPr>
        <w:t>E,</w:t>
      </w:r>
      <w:r>
        <w:rPr>
          <w:spacing w:val="16"/>
        </w:rPr>
        <w:t xml:space="preserve"> </w:t>
      </w:r>
      <w:r>
        <w:rPr>
          <w:spacing w:val="-1"/>
        </w:rPr>
        <w:t>Hall JE, Au</w:t>
      </w:r>
      <w:r>
        <w:rPr>
          <w:spacing w:val="14"/>
        </w:rPr>
        <w:t xml:space="preserve"> </w:t>
      </w:r>
      <w:r>
        <w:rPr>
          <w:spacing w:val="-1"/>
        </w:rPr>
        <w:t>MG et al: When genetic</w:t>
      </w:r>
      <w:r>
        <w:rPr>
          <w:spacing w:val="13"/>
        </w:rPr>
        <w:t xml:space="preserve"> </w:t>
      </w:r>
      <w:r>
        <w:rPr>
          <w:spacing w:val="-1"/>
        </w:rPr>
        <w:t>load does</w:t>
      </w:r>
      <w:r>
        <w:rPr>
          <w:spacing w:val="13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correlate with</w:t>
      </w:r>
      <w:r>
        <w:rPr>
          <w:spacing w:val="13"/>
        </w:rPr>
        <w:t xml:space="preserve"> </w:t>
      </w:r>
      <w:r>
        <w:rPr>
          <w:spacing w:val="-1"/>
        </w:rPr>
        <w:t>phenotypic</w:t>
      </w:r>
      <w:r>
        <w:rPr>
          <w:spacing w:val="5"/>
        </w:rPr>
        <w:t xml:space="preserve"> </w:t>
      </w:r>
      <w:r>
        <w:rPr>
          <w:spacing w:val="-1"/>
        </w:rPr>
        <w:t>spectru</w:t>
      </w:r>
      <w:r>
        <w:rPr>
          <w:spacing w:val="-2"/>
        </w:rPr>
        <w:t>m:</w:t>
      </w:r>
      <w:r>
        <w:rPr>
          <w:spacing w:val="14"/>
          <w:w w:val="101"/>
        </w:rPr>
        <w:t xml:space="preserve"> </w:t>
      </w:r>
      <w:r>
        <w:rPr>
          <w:spacing w:val="-2"/>
        </w:rPr>
        <w:t>Lessons</w:t>
      </w:r>
      <w:r>
        <w:rPr>
          <w:spacing w:val="2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1"/>
        </w:rPr>
        <w:t>the gnrh receptor (gnrhr). J Clin</w:t>
      </w:r>
      <w:r>
        <w:rPr>
          <w:spacing w:val="15"/>
          <w:w w:val="101"/>
        </w:rPr>
        <w:t xml:space="preserve"> </w:t>
      </w:r>
      <w:r>
        <w:rPr>
          <w:spacing w:val="-1"/>
        </w:rPr>
        <w:t>Endocrinol</w:t>
      </w:r>
      <w:r>
        <w:rPr>
          <w:spacing w:val="14"/>
          <w:w w:val="101"/>
        </w:rPr>
        <w:t xml:space="preserve"> </w:t>
      </w:r>
      <w:r>
        <w:rPr>
          <w:spacing w:val="-1"/>
        </w:rPr>
        <w:t>Metab</w:t>
      </w:r>
      <w:r>
        <w:rPr>
          <w:spacing w:val="5"/>
        </w:rPr>
        <w:t xml:space="preserve"> </w:t>
      </w:r>
      <w:r>
        <w:rPr>
          <w:spacing w:val="-1"/>
        </w:rPr>
        <w:t>2012;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97:</w:t>
      </w:r>
      <w:r>
        <w:rPr>
          <w:b/>
          <w:bCs/>
          <w:spacing w:val="16"/>
        </w:rPr>
        <w:t xml:space="preserve"> </w:t>
      </w:r>
      <w:r>
        <w:rPr>
          <w:spacing w:val="-1"/>
        </w:rPr>
        <w:t>E1</w:t>
      </w:r>
      <w:r>
        <w:rPr>
          <w:spacing w:val="-2"/>
        </w:rPr>
        <w:t>798</w:t>
      </w:r>
    </w:p>
    <w:p>
      <w:pPr>
        <w:pStyle w:val="BodyText"/>
        <w:ind w:left="1107" w:right="852" w:hanging="726"/>
        <w:spacing w:line="251" w:lineRule="auto"/>
        <w:rPr/>
      </w:pPr>
      <w:r>
        <w:rPr>
          <w:spacing w:val="-1"/>
        </w:rPr>
        <w:t>213.      Pitteloud</w:t>
      </w:r>
      <w:r>
        <w:rPr>
          <w:spacing w:val="30"/>
        </w:rPr>
        <w:t xml:space="preserve"> </w:t>
      </w:r>
      <w:r>
        <w:rPr>
          <w:spacing w:val="-1"/>
        </w:rPr>
        <w:t>N, Crowley WF, Jr. and</w:t>
      </w:r>
      <w:r>
        <w:rPr>
          <w:spacing w:val="14"/>
          <w:w w:val="101"/>
        </w:rPr>
        <w:t xml:space="preserve"> </w:t>
      </w:r>
      <w:r>
        <w:rPr>
          <w:spacing w:val="-1"/>
        </w:rPr>
        <w:t>Balasubramanian</w:t>
      </w:r>
      <w:r>
        <w:rPr>
          <w:spacing w:val="14"/>
        </w:rPr>
        <w:t xml:space="preserve"> </w:t>
      </w:r>
      <w:r>
        <w:rPr>
          <w:spacing w:val="-1"/>
        </w:rPr>
        <w:t>R:</w:t>
      </w:r>
      <w:r>
        <w:rPr>
          <w:spacing w:val="18"/>
          <w:w w:val="101"/>
        </w:rPr>
        <w:t xml:space="preserve"> </w:t>
      </w:r>
      <w:r>
        <w:rPr>
          <w:spacing w:val="-1"/>
        </w:rPr>
        <w:t>Isolated gonadotropin-releasing</w:t>
      </w:r>
      <w:r>
        <w:rPr>
          <w:spacing w:val="13"/>
        </w:rPr>
        <w:t xml:space="preserve"> </w:t>
      </w:r>
      <w:r>
        <w:rPr>
          <w:spacing w:val="-1"/>
        </w:rPr>
        <w:t>hormone</w:t>
      </w:r>
      <w:r>
        <w:rPr>
          <w:spacing w:val="6"/>
        </w:rPr>
        <w:t xml:space="preserve"> </w:t>
      </w:r>
      <w:r>
        <w:rPr>
          <w:spacing w:val="-1"/>
        </w:rPr>
        <w:t>deficiency</w:t>
      </w:r>
      <w:r>
        <w:rPr/>
        <w:t xml:space="preserve">    </w:t>
      </w:r>
      <w:r>
        <w:rPr>
          <w:spacing w:val="-1"/>
        </w:rPr>
        <w:t>(idiopathic</w:t>
      </w:r>
      <w:r>
        <w:rPr>
          <w:spacing w:val="13"/>
        </w:rPr>
        <w:t xml:space="preserve"> </w:t>
      </w:r>
      <w:r>
        <w:rPr>
          <w:spacing w:val="-1"/>
        </w:rPr>
        <w:t>hypogonadotropic</w:t>
      </w:r>
      <w:r>
        <w:rPr>
          <w:spacing w:val="13"/>
        </w:rPr>
        <w:t xml:space="preserve"> </w:t>
      </w:r>
      <w:r>
        <w:rPr>
          <w:spacing w:val="-1"/>
        </w:rPr>
        <w:t>hypogonadism).</w:t>
      </w:r>
      <w:r>
        <w:rPr>
          <w:spacing w:val="16"/>
        </w:rPr>
        <w:t xml:space="preserve"> </w:t>
      </w:r>
      <w:r>
        <w:rPr>
          <w:spacing w:val="-1"/>
        </w:rPr>
        <w:t>Edited by</w:t>
      </w:r>
      <w:r>
        <w:rPr>
          <w:spacing w:val="15"/>
        </w:rPr>
        <w:t xml:space="preserve"> </w:t>
      </w:r>
      <w:r>
        <w:rPr>
          <w:spacing w:val="-1"/>
        </w:rPr>
        <w:t>P. J. Snyder and A.</w:t>
      </w:r>
      <w:r>
        <w:rPr>
          <w:spacing w:val="14"/>
          <w:w w:val="101"/>
        </w:rPr>
        <w:t xml:space="preserve"> </w:t>
      </w:r>
      <w:r>
        <w:rPr>
          <w:spacing w:val="-1"/>
        </w:rPr>
        <w:t>M.</w:t>
      </w:r>
      <w:r>
        <w:rPr>
          <w:spacing w:val="14"/>
          <w:w w:val="101"/>
        </w:rPr>
        <w:t xml:space="preserve"> </w:t>
      </w:r>
      <w:r>
        <w:rPr>
          <w:spacing w:val="-1"/>
        </w:rPr>
        <w:t>Mat</w:t>
      </w:r>
      <w:r>
        <w:rPr>
          <w:spacing w:val="-2"/>
        </w:rPr>
        <w:t>sumoto:</w:t>
      </w:r>
      <w:r>
        <w:rPr>
          <w:spacing w:val="15"/>
        </w:rPr>
        <w:t xml:space="preserve"> </w:t>
      </w:r>
      <w:r>
        <w:rPr>
          <w:spacing w:val="-2"/>
        </w:rPr>
        <w:t>UpToDate, 2020</w:t>
      </w:r>
    </w:p>
    <w:p>
      <w:pPr>
        <w:pStyle w:val="BodyText"/>
        <w:ind w:left="1108" w:right="1410" w:hanging="727"/>
        <w:spacing w:before="19" w:line="219" w:lineRule="auto"/>
        <w:rPr/>
      </w:pPr>
      <w:r>
        <w:rPr>
          <w:spacing w:val="-1"/>
        </w:rPr>
        <w:t>214.      Nachtigall</w:t>
      </w:r>
      <w:r>
        <w:rPr>
          <w:spacing w:val="15"/>
        </w:rPr>
        <w:t xml:space="preserve"> </w:t>
      </w:r>
      <w:r>
        <w:rPr>
          <w:spacing w:val="-1"/>
        </w:rPr>
        <w:t>LB,</w:t>
      </w:r>
      <w:r>
        <w:rPr>
          <w:spacing w:val="14"/>
        </w:rPr>
        <w:t xml:space="preserve"> </w:t>
      </w:r>
      <w:r>
        <w:rPr>
          <w:spacing w:val="-1"/>
        </w:rPr>
        <w:t>Boepple</w:t>
      </w:r>
      <w:r>
        <w:rPr>
          <w:spacing w:val="15"/>
          <w:w w:val="101"/>
        </w:rPr>
        <w:t xml:space="preserve"> </w:t>
      </w:r>
      <w:r>
        <w:rPr>
          <w:spacing w:val="-1"/>
        </w:rPr>
        <w:t>PA,</w:t>
      </w:r>
      <w:r>
        <w:rPr>
          <w:spacing w:val="15"/>
        </w:rPr>
        <w:t xml:space="preserve"> </w:t>
      </w:r>
      <w:r>
        <w:rPr>
          <w:spacing w:val="-1"/>
        </w:rPr>
        <w:t>Pralong</w:t>
      </w:r>
      <w:r>
        <w:rPr>
          <w:spacing w:val="16"/>
        </w:rPr>
        <w:t xml:space="preserve"> </w:t>
      </w:r>
      <w:r>
        <w:rPr>
          <w:spacing w:val="-1"/>
        </w:rPr>
        <w:t>FP and  Crowley WF, Jr.: Adult-onset</w:t>
      </w:r>
      <w:r>
        <w:rPr>
          <w:spacing w:val="13"/>
        </w:rPr>
        <w:t xml:space="preserve"> </w:t>
      </w:r>
      <w:r>
        <w:rPr>
          <w:spacing w:val="-1"/>
        </w:rPr>
        <w:t>idiopathic</w:t>
      </w:r>
      <w:r>
        <w:rPr>
          <w:spacing w:val="13"/>
        </w:rPr>
        <w:t xml:space="preserve"> </w:t>
      </w:r>
      <w:r>
        <w:rPr>
          <w:spacing w:val="-1"/>
        </w:rPr>
        <w:t>hypo</w:t>
      </w:r>
      <w:r>
        <w:rPr>
          <w:spacing w:val="-2"/>
        </w:rPr>
        <w:t>gonadotropic</w:t>
      </w:r>
      <w:r>
        <w:rPr/>
        <w:t xml:space="preserve"> </w:t>
      </w:r>
      <w:r>
        <w:rPr>
          <w:spacing w:val="-1"/>
        </w:rPr>
        <w:t>hypogonadism--a treatable form of male</w:t>
      </w:r>
      <w:r>
        <w:rPr>
          <w:spacing w:val="14"/>
          <w:w w:val="101"/>
        </w:rPr>
        <w:t xml:space="preserve"> </w:t>
      </w:r>
      <w:r>
        <w:rPr>
          <w:spacing w:val="-1"/>
        </w:rPr>
        <w:t>infertility.</w:t>
      </w:r>
      <w:r>
        <w:rPr>
          <w:spacing w:val="14"/>
          <w:w w:val="101"/>
        </w:rPr>
        <w:t xml:space="preserve"> </w:t>
      </w:r>
      <w:r>
        <w:rPr>
          <w:spacing w:val="-1"/>
        </w:rPr>
        <w:t>N</w:t>
      </w:r>
      <w:r>
        <w:rPr>
          <w:spacing w:val="14"/>
          <w:w w:val="101"/>
        </w:rPr>
        <w:t xml:space="preserve"> </w:t>
      </w:r>
      <w:r>
        <w:rPr>
          <w:spacing w:val="-1"/>
        </w:rPr>
        <w:t>Eng</w:t>
      </w:r>
      <w:r>
        <w:rPr>
          <w:spacing w:val="-2"/>
        </w:rPr>
        <w:t>l J</w:t>
      </w:r>
      <w:r>
        <w:rPr>
          <w:spacing w:val="14"/>
          <w:w w:val="101"/>
        </w:rPr>
        <w:t xml:space="preserve"> </w:t>
      </w:r>
      <w:r>
        <w:rPr>
          <w:spacing w:val="-2"/>
        </w:rPr>
        <w:t>Med</w:t>
      </w:r>
      <w:r>
        <w:rPr>
          <w:spacing w:val="21"/>
        </w:rPr>
        <w:t xml:space="preserve"> </w:t>
      </w:r>
      <w:r>
        <w:rPr>
          <w:spacing w:val="-2"/>
        </w:rPr>
        <w:t>1997; </w:t>
      </w:r>
      <w:r>
        <w:rPr>
          <w:b/>
          <w:bCs/>
          <w:spacing w:val="-2"/>
        </w:rPr>
        <w:t>336: </w:t>
      </w:r>
      <w:r>
        <w:rPr>
          <w:spacing w:val="-2"/>
        </w:rPr>
        <w:t>410</w:t>
      </w:r>
    </w:p>
    <w:p>
      <w:pPr>
        <w:pStyle w:val="BodyText"/>
        <w:ind w:left="381"/>
        <w:spacing w:before="1" w:line="239" w:lineRule="auto"/>
        <w:rPr/>
      </w:pPr>
      <w:r>
        <w:rPr>
          <w:spacing w:val="-1"/>
        </w:rPr>
        <w:t>215.      Rohayem J,</w:t>
      </w:r>
      <w:r>
        <w:rPr>
          <w:spacing w:val="22"/>
        </w:rPr>
        <w:t xml:space="preserve"> </w:t>
      </w:r>
      <w:r>
        <w:rPr>
          <w:spacing w:val="-1"/>
        </w:rPr>
        <w:t>Hauffa</w:t>
      </w:r>
      <w:r>
        <w:rPr>
          <w:spacing w:val="14"/>
          <w:w w:val="101"/>
        </w:rPr>
        <w:t xml:space="preserve"> </w:t>
      </w:r>
      <w:r>
        <w:rPr>
          <w:spacing w:val="-1"/>
        </w:rPr>
        <w:t>BP, Zacharin</w:t>
      </w:r>
      <w:r>
        <w:rPr>
          <w:spacing w:val="14"/>
        </w:rPr>
        <w:t xml:space="preserve"> </w:t>
      </w:r>
      <w:r>
        <w:rPr>
          <w:spacing w:val="-1"/>
        </w:rPr>
        <w:t>M et al: Testicular growth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spermatogenesis:</w:t>
      </w:r>
      <w:r>
        <w:rPr>
          <w:spacing w:val="15"/>
        </w:rPr>
        <w:t xml:space="preserve"> </w:t>
      </w:r>
      <w:r>
        <w:rPr>
          <w:spacing w:val="-1"/>
        </w:rPr>
        <w:t>New</w:t>
      </w:r>
      <w:r>
        <w:rPr>
          <w:spacing w:val="6"/>
        </w:rPr>
        <w:t xml:space="preserve"> </w:t>
      </w:r>
      <w:r>
        <w:rPr>
          <w:spacing w:val="-1"/>
        </w:rPr>
        <w:t>goals for</w:t>
      </w:r>
      <w:r>
        <w:rPr>
          <w:spacing w:val="10"/>
        </w:rPr>
        <w:t xml:space="preserve"> </w:t>
      </w:r>
      <w:r>
        <w:rPr>
          <w:spacing w:val="-1"/>
        </w:rPr>
        <w:t>pubertal</w:t>
      </w:r>
    </w:p>
    <w:p>
      <w:pPr>
        <w:pStyle w:val="BodyText"/>
        <w:ind w:left="1098" w:right="428" w:firstLine="9"/>
        <w:rPr/>
      </w:pPr>
      <w:r>
        <w:rPr/>
        <w:t>hormone replacement in b</w:t>
      </w:r>
      <w:r>
        <w:rPr>
          <w:spacing w:val="-1"/>
        </w:rPr>
        <w:t>oys with</w:t>
      </w:r>
      <w:r>
        <w:rPr>
          <w:spacing w:val="13"/>
        </w:rPr>
        <w:t xml:space="preserve"> </w:t>
      </w:r>
      <w:r>
        <w:rPr>
          <w:spacing w:val="-1"/>
        </w:rPr>
        <w:t>hypogonadotropic hypogonadism?</w:t>
      </w:r>
      <w:r>
        <w:rPr>
          <w:spacing w:val="6"/>
        </w:rPr>
        <w:t xml:space="preserve"> </w:t>
      </w:r>
      <w:r>
        <w:rPr>
          <w:spacing w:val="-1"/>
        </w:rPr>
        <w:t>-a</w:t>
      </w:r>
      <w:r>
        <w:rPr>
          <w:spacing w:val="13"/>
        </w:rPr>
        <w:t xml:space="preserve"> </w:t>
      </w:r>
      <w:r>
        <w:rPr>
          <w:spacing w:val="-1"/>
        </w:rPr>
        <w:t>multicentre</w:t>
      </w:r>
      <w:r>
        <w:rPr>
          <w:spacing w:val="12"/>
        </w:rPr>
        <w:t xml:space="preserve"> </w:t>
      </w:r>
      <w:r>
        <w:rPr>
          <w:spacing w:val="-1"/>
        </w:rPr>
        <w:t>prospective</w:t>
      </w:r>
      <w:r>
        <w:rPr>
          <w:spacing w:val="6"/>
        </w:rPr>
        <w:t xml:space="preserve"> </w:t>
      </w:r>
      <w:r>
        <w:rPr>
          <w:spacing w:val="-1"/>
        </w:rPr>
        <w:t>study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hcg/rfsh</w:t>
      </w:r>
      <w:r>
        <w:rPr/>
        <w:t xml:space="preserve"> </w:t>
      </w:r>
      <w:r>
        <w:rPr/>
        <w:t>treatment outcomes during adolesce</w:t>
      </w:r>
      <w:r>
        <w:rPr>
          <w:spacing w:val="-1"/>
        </w:rPr>
        <w:t>nce. Clin</w:t>
      </w:r>
      <w:r>
        <w:rPr>
          <w:spacing w:val="16"/>
        </w:rPr>
        <w:t xml:space="preserve"> </w:t>
      </w:r>
      <w:r>
        <w:rPr>
          <w:spacing w:val="-1"/>
        </w:rPr>
        <w:t>Endocrinol (Oxf) 2017;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86: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75</w:t>
      </w:r>
    </w:p>
    <w:p>
      <w:pPr>
        <w:pStyle w:val="BodyText"/>
        <w:ind w:left="381"/>
        <w:spacing w:line="252" w:lineRule="exact"/>
        <w:rPr/>
      </w:pPr>
      <w:r>
        <w:rPr>
          <w:spacing w:val="-1"/>
          <w:position w:val="2"/>
        </w:rPr>
        <w:t>216.      Burris AS,</w:t>
      </w:r>
      <w:r>
        <w:rPr>
          <w:spacing w:val="16"/>
          <w:position w:val="2"/>
        </w:rPr>
        <w:t xml:space="preserve"> </w:t>
      </w:r>
      <w:r>
        <w:rPr>
          <w:spacing w:val="-1"/>
          <w:position w:val="2"/>
        </w:rPr>
        <w:t>Rodbard</w:t>
      </w:r>
      <w:r>
        <w:rPr>
          <w:spacing w:val="16"/>
          <w:position w:val="2"/>
        </w:rPr>
        <w:t xml:space="preserve"> </w:t>
      </w:r>
      <w:r>
        <w:rPr>
          <w:spacing w:val="-1"/>
          <w:position w:val="2"/>
        </w:rPr>
        <w:t>HW, Winters SJ and  Sherins</w:t>
      </w:r>
      <w:r>
        <w:rPr>
          <w:spacing w:val="15"/>
          <w:position w:val="2"/>
        </w:rPr>
        <w:t xml:space="preserve"> </w:t>
      </w:r>
      <w:r>
        <w:rPr>
          <w:spacing w:val="-1"/>
          <w:position w:val="2"/>
        </w:rPr>
        <w:t>RJ: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Gonadotropin therapy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men </w:t>
      </w:r>
      <w:r>
        <w:rPr>
          <w:spacing w:val="-2"/>
          <w:position w:val="2"/>
        </w:rPr>
        <w:t>with</w:t>
      </w:r>
      <w:r>
        <w:rPr>
          <w:spacing w:val="13"/>
          <w:position w:val="2"/>
        </w:rPr>
        <w:t xml:space="preserve"> </w:t>
      </w:r>
      <w:r>
        <w:rPr>
          <w:spacing w:val="-2"/>
          <w:position w:val="2"/>
        </w:rPr>
        <w:t>isolated</w:t>
      </w:r>
    </w:p>
    <w:p>
      <w:pPr>
        <w:pStyle w:val="BodyText"/>
        <w:ind w:left="1101" w:right="495" w:firstLine="7"/>
        <w:spacing w:before="21" w:line="218" w:lineRule="auto"/>
        <w:rPr/>
      </w:pPr>
      <w:r>
        <w:rPr/>
        <w:t>hypogonadotropic hypogona</w:t>
      </w:r>
      <w:r>
        <w:rPr>
          <w:spacing w:val="-1"/>
        </w:rPr>
        <w:t>dism: The response to human</w:t>
      </w:r>
      <w:r>
        <w:rPr>
          <w:spacing w:val="7"/>
        </w:rPr>
        <w:t xml:space="preserve"> </w:t>
      </w:r>
      <w:r>
        <w:rPr>
          <w:spacing w:val="-1"/>
        </w:rPr>
        <w:t>chorionic</w:t>
      </w:r>
      <w:r>
        <w:rPr>
          <w:spacing w:val="6"/>
        </w:rPr>
        <w:t xml:space="preserve"> </w:t>
      </w:r>
      <w:r>
        <w:rPr>
          <w:spacing w:val="-1"/>
        </w:rPr>
        <w:t>gonadotropin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predicted</w:t>
      </w:r>
      <w:r>
        <w:rPr>
          <w:spacing w:val="12"/>
        </w:rPr>
        <w:t xml:space="preserve"> </w:t>
      </w:r>
      <w:r>
        <w:rPr>
          <w:spacing w:val="-1"/>
        </w:rPr>
        <w:t>by</w:t>
      </w:r>
      <w:r>
        <w:rPr>
          <w:spacing w:val="13"/>
        </w:rPr>
        <w:t xml:space="preserve"> </w:t>
      </w:r>
      <w:r>
        <w:rPr>
          <w:spacing w:val="-1"/>
        </w:rPr>
        <w:t>initial testicular</w:t>
      </w:r>
      <w:r>
        <w:rPr/>
        <w:t xml:space="preserve"> </w:t>
      </w:r>
      <w:r>
        <w:rPr>
          <w:spacing w:val="-2"/>
        </w:rPr>
        <w:t>size. J Clin</w:t>
      </w:r>
      <w:r>
        <w:rPr>
          <w:spacing w:val="21"/>
        </w:rPr>
        <w:t xml:space="preserve"> </w:t>
      </w:r>
      <w:r>
        <w:rPr>
          <w:spacing w:val="-2"/>
        </w:rPr>
        <w:t>Endocrinol</w:t>
      </w:r>
      <w:r>
        <w:rPr>
          <w:spacing w:val="14"/>
          <w:w w:val="101"/>
        </w:rPr>
        <w:t xml:space="preserve"> </w:t>
      </w:r>
      <w:r>
        <w:rPr>
          <w:spacing w:val="-2"/>
        </w:rPr>
        <w:t>Metab</w:t>
      </w:r>
      <w:r>
        <w:rPr>
          <w:spacing w:val="21"/>
          <w:w w:val="101"/>
        </w:rPr>
        <w:t xml:space="preserve"> </w:t>
      </w:r>
      <w:r>
        <w:rPr>
          <w:spacing w:val="-2"/>
        </w:rPr>
        <w:t>1988; </w:t>
      </w:r>
      <w:r>
        <w:rPr>
          <w:b/>
          <w:bCs/>
          <w:spacing w:val="-2"/>
        </w:rPr>
        <w:t>66:</w:t>
      </w:r>
      <w:r>
        <w:rPr>
          <w:b/>
          <w:bCs/>
          <w:spacing w:val="20"/>
          <w:w w:val="101"/>
        </w:rPr>
        <w:t xml:space="preserve"> </w:t>
      </w:r>
      <w:r>
        <w:rPr>
          <w:spacing w:val="-2"/>
        </w:rPr>
        <w:t>1144</w:t>
      </w:r>
    </w:p>
    <w:p>
      <w:pPr>
        <w:pStyle w:val="BodyText"/>
        <w:ind w:left="381"/>
        <w:spacing w:line="239" w:lineRule="auto"/>
        <w:rPr/>
      </w:pPr>
      <w:r>
        <w:rPr/>
        <w:t>217.      Miyagawa Y, Tsujimura A,</w:t>
      </w:r>
      <w:r>
        <w:rPr>
          <w:spacing w:val="14"/>
          <w:w w:val="101"/>
        </w:rPr>
        <w:t xml:space="preserve"> </w:t>
      </w:r>
      <w:r>
        <w:rPr/>
        <w:t>Matsumi</w:t>
      </w:r>
      <w:r>
        <w:rPr>
          <w:spacing w:val="-1"/>
        </w:rPr>
        <w:t>ya</w:t>
      </w:r>
      <w:r>
        <w:rPr>
          <w:spacing w:val="14"/>
          <w:w w:val="101"/>
        </w:rPr>
        <w:t xml:space="preserve"> </w:t>
      </w:r>
      <w:r>
        <w:rPr>
          <w:spacing w:val="-1"/>
        </w:rPr>
        <w:t>K et al: Outcome of gonadotropin</w:t>
      </w:r>
      <w:r>
        <w:rPr>
          <w:spacing w:val="3"/>
        </w:rPr>
        <w:t xml:space="preserve"> </w:t>
      </w:r>
      <w:r>
        <w:rPr>
          <w:spacing w:val="-1"/>
        </w:rPr>
        <w:t>therapy for</w:t>
      </w:r>
      <w:r>
        <w:rPr>
          <w:spacing w:val="10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hypogonadotropic</w:t>
      </w:r>
    </w:p>
    <w:p>
      <w:pPr>
        <w:pStyle w:val="BodyText"/>
        <w:ind w:left="1108"/>
        <w:spacing w:before="1"/>
        <w:rPr/>
      </w:pPr>
      <w:r>
        <w:rPr>
          <w:spacing w:val="-1"/>
        </w:rPr>
        <w:t>hypogonadism at university affiliated male</w:t>
      </w:r>
      <w:r>
        <w:rPr>
          <w:spacing w:val="24"/>
        </w:rPr>
        <w:t xml:space="preserve"> </w:t>
      </w:r>
      <w:r>
        <w:rPr>
          <w:spacing w:val="-1"/>
        </w:rPr>
        <w:t>infertility centers: A</w:t>
      </w:r>
      <w:r>
        <w:rPr>
          <w:spacing w:val="8"/>
        </w:rPr>
        <w:t xml:space="preserve"> </w:t>
      </w:r>
      <w:r>
        <w:rPr>
          <w:spacing w:val="-1"/>
        </w:rPr>
        <w:t>30-year</w:t>
      </w:r>
      <w:r>
        <w:rPr>
          <w:spacing w:val="10"/>
        </w:rPr>
        <w:t xml:space="preserve"> </w:t>
      </w:r>
      <w:r>
        <w:rPr>
          <w:spacing w:val="-1"/>
        </w:rPr>
        <w:t>retrospective</w:t>
      </w:r>
      <w:r>
        <w:rPr>
          <w:spacing w:val="5"/>
        </w:rPr>
        <w:t xml:space="preserve"> </w:t>
      </w:r>
      <w:r>
        <w:rPr>
          <w:spacing w:val="-1"/>
        </w:rPr>
        <w:t>study.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2005;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173: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2072</w:t>
      </w:r>
    </w:p>
    <w:p>
      <w:pPr>
        <w:pStyle w:val="BodyText"/>
        <w:ind w:left="1101" w:right="656" w:hanging="720"/>
        <w:spacing w:before="1" w:line="239" w:lineRule="auto"/>
        <w:rPr/>
      </w:pPr>
      <w:r>
        <w:rPr/>
        <w:t>218.      Liu</w:t>
      </w:r>
      <w:r>
        <w:rPr>
          <w:spacing w:val="15"/>
        </w:rPr>
        <w:t xml:space="preserve"> </w:t>
      </w:r>
      <w:r>
        <w:rPr/>
        <w:t>PY,</w:t>
      </w:r>
      <w:r>
        <w:rPr>
          <w:spacing w:val="14"/>
          <w:w w:val="101"/>
        </w:rPr>
        <w:t xml:space="preserve"> </w:t>
      </w:r>
      <w:r>
        <w:rPr/>
        <w:t>Baker HW,</w:t>
      </w:r>
      <w:r>
        <w:rPr>
          <w:spacing w:val="-1"/>
        </w:rPr>
        <w:t xml:space="preserve"> Jayadev V et al:</w:t>
      </w:r>
      <w:r>
        <w:rPr>
          <w:spacing w:val="18"/>
        </w:rPr>
        <w:t xml:space="preserve"> </w:t>
      </w:r>
      <w:r>
        <w:rPr>
          <w:spacing w:val="-1"/>
        </w:rPr>
        <w:t>Induction</w:t>
      </w:r>
      <w:r>
        <w:rPr>
          <w:spacing w:val="6"/>
        </w:rPr>
        <w:t xml:space="preserve"> </w:t>
      </w:r>
      <w:r>
        <w:rPr>
          <w:spacing w:val="-1"/>
        </w:rPr>
        <w:t>of spermatogenesis</w:t>
      </w:r>
      <w:r>
        <w:rPr>
          <w:spacing w:val="6"/>
        </w:rPr>
        <w:t xml:space="preserve"> </w:t>
      </w:r>
      <w:r>
        <w:rPr>
          <w:spacing w:val="-1"/>
        </w:rPr>
        <w:t>and fertility</w:t>
      </w:r>
      <w:r>
        <w:rPr>
          <w:spacing w:val="7"/>
        </w:rPr>
        <w:t xml:space="preserve"> </w:t>
      </w:r>
      <w:r>
        <w:rPr>
          <w:spacing w:val="-1"/>
        </w:rPr>
        <w:t>during</w:t>
      </w:r>
      <w:r>
        <w:rPr>
          <w:spacing w:val="6"/>
        </w:rPr>
        <w:t xml:space="preserve"> </w:t>
      </w:r>
      <w:r>
        <w:rPr>
          <w:spacing w:val="-1"/>
        </w:rPr>
        <w:t>gonadotropin</w:t>
      </w:r>
      <w:r>
        <w:rPr>
          <w:spacing w:val="3"/>
        </w:rPr>
        <w:t xml:space="preserve"> </w:t>
      </w:r>
      <w:r>
        <w:rPr>
          <w:spacing w:val="-1"/>
        </w:rPr>
        <w:t>treatment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gonadotropin-deficient inf</w:t>
      </w:r>
      <w:r>
        <w:rPr>
          <w:spacing w:val="-1"/>
        </w:rPr>
        <w:t>ertile men:</w:t>
      </w:r>
      <w:r>
        <w:rPr>
          <w:spacing w:val="15"/>
        </w:rPr>
        <w:t xml:space="preserve"> </w:t>
      </w:r>
      <w:r>
        <w:rPr>
          <w:spacing w:val="-1"/>
        </w:rPr>
        <w:t>Predictors of fertility outcome. J</w:t>
      </w:r>
      <w:r>
        <w:rPr>
          <w:spacing w:val="9"/>
        </w:rPr>
        <w:t xml:space="preserve"> </w:t>
      </w:r>
      <w:r>
        <w:rPr>
          <w:spacing w:val="-1"/>
        </w:rPr>
        <w:t>Clin</w:t>
      </w:r>
      <w:r>
        <w:rPr>
          <w:spacing w:val="16"/>
        </w:rPr>
        <w:t xml:space="preserve"> </w:t>
      </w:r>
      <w:r>
        <w:rPr>
          <w:spacing w:val="-1"/>
        </w:rPr>
        <w:t>Endocrinol</w:t>
      </w:r>
      <w:r>
        <w:rPr>
          <w:spacing w:val="14"/>
          <w:w w:val="101"/>
        </w:rPr>
        <w:t xml:space="preserve"> </w:t>
      </w:r>
      <w:r>
        <w:rPr>
          <w:spacing w:val="-1"/>
        </w:rPr>
        <w:t>Metab 2009;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94: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801</w:t>
      </w:r>
    </w:p>
    <w:p>
      <w:pPr>
        <w:pStyle w:val="BodyText"/>
        <w:ind w:left="1098" w:right="717" w:hanging="717"/>
        <w:spacing w:before="1"/>
        <w:rPr/>
      </w:pPr>
      <w:r>
        <w:rPr>
          <w:spacing w:val="-1"/>
        </w:rPr>
        <w:t>219.      Whitten SJ,</w:t>
      </w:r>
      <w:r>
        <w:rPr>
          <w:spacing w:val="19"/>
          <w:w w:val="101"/>
        </w:rPr>
        <w:t xml:space="preserve"> </w:t>
      </w:r>
      <w:r>
        <w:rPr>
          <w:spacing w:val="-1"/>
        </w:rPr>
        <w:t>Nangia AK and</w:t>
      </w:r>
      <w:r>
        <w:rPr>
          <w:spacing w:val="13"/>
        </w:rPr>
        <w:t xml:space="preserve"> </w:t>
      </w:r>
      <w:r>
        <w:rPr>
          <w:spacing w:val="-1"/>
        </w:rPr>
        <w:t>Kolettis</w:t>
      </w:r>
      <w:r>
        <w:rPr>
          <w:spacing w:val="15"/>
        </w:rPr>
        <w:t xml:space="preserve"> </w:t>
      </w:r>
      <w:r>
        <w:rPr>
          <w:spacing w:val="-1"/>
        </w:rPr>
        <w:t>PN: Select patients with</w:t>
      </w:r>
      <w:r>
        <w:rPr>
          <w:spacing w:val="13"/>
        </w:rPr>
        <w:t xml:space="preserve"> </w:t>
      </w:r>
      <w:r>
        <w:rPr>
          <w:spacing w:val="-1"/>
        </w:rPr>
        <w:t>hypogonadotropic</w:t>
      </w:r>
      <w:r>
        <w:rPr>
          <w:spacing w:val="13"/>
        </w:rPr>
        <w:t xml:space="preserve"> </w:t>
      </w:r>
      <w:r>
        <w:rPr>
          <w:spacing w:val="-1"/>
        </w:rPr>
        <w:t>hypogonadism</w:t>
      </w:r>
      <w:r>
        <w:rPr>
          <w:spacing w:val="11"/>
        </w:rPr>
        <w:t xml:space="preserve"> </w:t>
      </w:r>
      <w:r>
        <w:rPr>
          <w:spacing w:val="-1"/>
        </w:rPr>
        <w:t>may</w:t>
      </w:r>
      <w:r>
        <w:rPr>
          <w:spacing w:val="13"/>
        </w:rPr>
        <w:t xml:space="preserve"> </w:t>
      </w:r>
      <w:r>
        <w:rPr>
          <w:spacing w:val="-1"/>
        </w:rPr>
        <w:t>respond to</w:t>
      </w:r>
      <w:r>
        <w:rPr/>
        <w:t xml:space="preserve"> </w:t>
      </w:r>
      <w:r>
        <w:rPr>
          <w:spacing w:val="-1"/>
        </w:rPr>
        <w:t>treatment with clomiphene citrate.</w:t>
      </w:r>
      <w:r>
        <w:rPr>
          <w:spacing w:val="34"/>
        </w:rPr>
        <w:t xml:space="preserve"> </w:t>
      </w:r>
      <w:r>
        <w:rPr>
          <w:spacing w:val="-1"/>
        </w:rPr>
        <w:t>Fertil Steril 2006; </w:t>
      </w:r>
      <w:r>
        <w:rPr>
          <w:b/>
          <w:bCs/>
          <w:spacing w:val="-1"/>
        </w:rPr>
        <w:t>86: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1664</w:t>
      </w:r>
    </w:p>
    <w:p>
      <w:pPr>
        <w:pStyle w:val="BodyText"/>
        <w:ind w:left="1104" w:right="563" w:hanging="723"/>
        <w:spacing w:before="2" w:line="239" w:lineRule="auto"/>
        <w:rPr/>
      </w:pPr>
      <w:r>
        <w:rPr>
          <w:spacing w:val="-1"/>
        </w:rPr>
        <w:t>220.      Chehab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4"/>
          <w:w w:val="101"/>
        </w:rPr>
        <w:t xml:space="preserve"> </w:t>
      </w:r>
      <w:r>
        <w:rPr>
          <w:spacing w:val="-1"/>
        </w:rPr>
        <w:t>Madala A and Trussell JC: On-label and</w:t>
      </w:r>
      <w:r>
        <w:rPr>
          <w:spacing w:val="6"/>
        </w:rPr>
        <w:t xml:space="preserve"> </w:t>
      </w:r>
      <w:r>
        <w:rPr>
          <w:spacing w:val="-1"/>
        </w:rPr>
        <w:t>off-label</w:t>
      </w:r>
      <w:r>
        <w:rPr>
          <w:spacing w:val="8"/>
        </w:rPr>
        <w:t xml:space="preserve"> </w:t>
      </w:r>
      <w:r>
        <w:rPr>
          <w:spacing w:val="-1"/>
        </w:rPr>
        <w:t>drugs</w:t>
      </w:r>
      <w:r>
        <w:rPr>
          <w:spacing w:val="13"/>
        </w:rPr>
        <w:t xml:space="preserve"> </w:t>
      </w:r>
      <w:r>
        <w:rPr>
          <w:spacing w:val="-1"/>
        </w:rPr>
        <w:t>used</w:t>
      </w:r>
      <w:r>
        <w:rPr>
          <w:spacing w:val="13"/>
        </w:rPr>
        <w:t xml:space="preserve"> </w:t>
      </w:r>
      <w:r>
        <w:rPr>
          <w:spacing w:val="-1"/>
        </w:rPr>
        <w:t>in the</w:t>
      </w:r>
      <w:r>
        <w:rPr>
          <w:spacing w:val="2"/>
        </w:rPr>
        <w:t xml:space="preserve"> </w:t>
      </w:r>
      <w:r>
        <w:rPr>
          <w:spacing w:val="-1"/>
        </w:rPr>
        <w:t>treatment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male</w:t>
      </w:r>
      <w:r>
        <w:rPr>
          <w:spacing w:val="12"/>
        </w:rPr>
        <w:t xml:space="preserve"> </w:t>
      </w:r>
      <w:r>
        <w:rPr>
          <w:spacing w:val="-1"/>
        </w:rPr>
        <w:t>infertili</w:t>
      </w:r>
      <w:r>
        <w:rPr>
          <w:spacing w:val="-2"/>
        </w:rPr>
        <w:t>ty.</w:t>
      </w:r>
      <w:r>
        <w:rPr>
          <w:spacing w:val="16"/>
          <w:w w:val="101"/>
        </w:rPr>
        <w:t xml:space="preserve"> </w:t>
      </w:r>
      <w:r>
        <w:rPr>
          <w:spacing w:val="-2"/>
        </w:rPr>
        <w:t>Fertil</w:t>
      </w:r>
      <w:r>
        <w:rPr/>
        <w:t xml:space="preserve"> </w:t>
      </w:r>
      <w:r>
        <w:rPr>
          <w:spacing w:val="-2"/>
        </w:rPr>
        <w:t>Steril 2015;</w:t>
      </w:r>
      <w:r>
        <w:rPr>
          <w:spacing w:val="20"/>
        </w:rPr>
        <w:t xml:space="preserve"> </w:t>
      </w:r>
      <w:r>
        <w:rPr>
          <w:b/>
          <w:bCs/>
          <w:spacing w:val="-2"/>
        </w:rPr>
        <w:t>103: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595</w:t>
      </w:r>
    </w:p>
    <w:p>
      <w:pPr>
        <w:pStyle w:val="BodyText"/>
        <w:ind w:left="380"/>
        <w:spacing w:line="239" w:lineRule="auto"/>
        <w:rPr/>
      </w:pPr>
      <w:r>
        <w:rPr>
          <w:spacing w:val="-1"/>
        </w:rPr>
        <w:t>221.      Fraietta</w:t>
      </w:r>
      <w:r>
        <w:rPr>
          <w:spacing w:val="15"/>
          <w:w w:val="101"/>
        </w:rPr>
        <w:t xml:space="preserve"> </w:t>
      </w:r>
      <w:r>
        <w:rPr>
          <w:spacing w:val="-1"/>
        </w:rPr>
        <w:t>R, Zylberstejn</w:t>
      </w:r>
      <w:r>
        <w:rPr>
          <w:spacing w:val="15"/>
        </w:rPr>
        <w:t xml:space="preserve"> </w:t>
      </w:r>
      <w:r>
        <w:rPr>
          <w:spacing w:val="-1"/>
        </w:rPr>
        <w:t>DS and</w:t>
      </w:r>
      <w:r>
        <w:rPr>
          <w:spacing w:val="15"/>
          <w:w w:val="101"/>
        </w:rPr>
        <w:t xml:space="preserve"> </w:t>
      </w:r>
      <w:r>
        <w:rPr>
          <w:spacing w:val="-1"/>
        </w:rPr>
        <w:t>Esteves SC:</w:t>
      </w:r>
      <w:r>
        <w:rPr>
          <w:spacing w:val="15"/>
          <w:w w:val="101"/>
        </w:rPr>
        <w:t xml:space="preserve"> </w:t>
      </w:r>
      <w:r>
        <w:rPr>
          <w:spacing w:val="-1"/>
        </w:rPr>
        <w:t>Hypogonadotropic hypogonadism</w:t>
      </w:r>
      <w:r>
        <w:rPr>
          <w:spacing w:val="13"/>
        </w:rPr>
        <w:t xml:space="preserve"> </w:t>
      </w:r>
      <w:r>
        <w:rPr>
          <w:spacing w:val="-1"/>
        </w:rPr>
        <w:t>revisited.</w:t>
      </w:r>
      <w:r>
        <w:rPr>
          <w:spacing w:val="9"/>
        </w:rPr>
        <w:t xml:space="preserve"> </w:t>
      </w:r>
      <w:r>
        <w:rPr>
          <w:spacing w:val="-1"/>
        </w:rPr>
        <w:t>Clini</w:t>
      </w:r>
      <w:r>
        <w:rPr>
          <w:spacing w:val="-2"/>
        </w:rPr>
        <w:t>cs</w:t>
      </w:r>
      <w:r>
        <w:rPr>
          <w:spacing w:val="12"/>
        </w:rPr>
        <w:t xml:space="preserve"> </w:t>
      </w:r>
      <w:r>
        <w:rPr>
          <w:spacing w:val="-2"/>
        </w:rPr>
        <w:t>(Sao</w:t>
      </w:r>
      <w:r>
        <w:rPr>
          <w:spacing w:val="16"/>
        </w:rPr>
        <w:t xml:space="preserve"> </w:t>
      </w:r>
      <w:r>
        <w:rPr>
          <w:spacing w:val="-2"/>
        </w:rPr>
        <w:t>Paulo)</w:t>
      </w:r>
      <w:r>
        <w:rPr>
          <w:spacing w:val="5"/>
        </w:rPr>
        <w:t xml:space="preserve"> </w:t>
      </w:r>
      <w:r>
        <w:rPr>
          <w:spacing w:val="-2"/>
        </w:rPr>
        <w:t>2013;</w:t>
      </w:r>
    </w:p>
    <w:p>
      <w:pPr>
        <w:pStyle w:val="BodyText"/>
        <w:ind w:left="1103"/>
        <w:spacing w:before="1"/>
        <w:outlineLvl w:val="2"/>
        <w:rPr/>
      </w:pPr>
      <w:r>
        <w:rPr>
          <w:b/>
          <w:bCs/>
          <w:spacing w:val="-3"/>
        </w:rPr>
        <w:t>68 Suppl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3"/>
        </w:rPr>
        <w:t>1:</w:t>
      </w:r>
      <w:r>
        <w:rPr>
          <w:b/>
          <w:bCs/>
          <w:spacing w:val="7"/>
        </w:rPr>
        <w:t xml:space="preserve"> </w:t>
      </w:r>
      <w:r>
        <w:rPr>
          <w:spacing w:val="-3"/>
        </w:rPr>
        <w:t>81</w:t>
      </w:r>
    </w:p>
    <w:p>
      <w:pPr>
        <w:pStyle w:val="BodyText"/>
        <w:ind w:left="1101" w:right="1396" w:hanging="721"/>
        <w:spacing w:before="1" w:line="258" w:lineRule="auto"/>
        <w:rPr/>
      </w:pPr>
      <w:r>
        <w:rPr>
          <w:spacing w:val="-1"/>
        </w:rPr>
        <w:t>222.      Zumoff B,</w:t>
      </w:r>
      <w:r>
        <w:rPr>
          <w:spacing w:val="15"/>
        </w:rPr>
        <w:t xml:space="preserve"> </w:t>
      </w:r>
      <w:r>
        <w:rPr>
          <w:spacing w:val="-1"/>
        </w:rPr>
        <w:t>Miller LK and Strain GW:</w:t>
      </w:r>
      <w:r>
        <w:rPr>
          <w:spacing w:val="15"/>
          <w:w w:val="101"/>
        </w:rPr>
        <w:t xml:space="preserve"> </w:t>
      </w:r>
      <w:r>
        <w:rPr>
          <w:spacing w:val="-1"/>
        </w:rPr>
        <w:t>Reversal</w:t>
      </w:r>
      <w:r>
        <w:rPr>
          <w:spacing w:val="6"/>
        </w:rPr>
        <w:t xml:space="preserve"> </w:t>
      </w:r>
      <w:r>
        <w:rPr>
          <w:spacing w:val="-1"/>
        </w:rPr>
        <w:t>of the</w:t>
      </w:r>
      <w:r>
        <w:rPr>
          <w:spacing w:val="13"/>
        </w:rPr>
        <w:t xml:space="preserve"> </w:t>
      </w:r>
      <w:r>
        <w:rPr>
          <w:spacing w:val="-1"/>
        </w:rPr>
        <w:t>hypogonadotropic</w:t>
      </w:r>
      <w:r>
        <w:rPr>
          <w:spacing w:val="13"/>
        </w:rPr>
        <w:t xml:space="preserve"> </w:t>
      </w:r>
      <w:r>
        <w:rPr>
          <w:spacing w:val="-1"/>
        </w:rPr>
        <w:t>hypogonadism</w:t>
      </w:r>
      <w:r>
        <w:rPr>
          <w:spacing w:val="6"/>
        </w:rPr>
        <w:t xml:space="preserve"> </w:t>
      </w:r>
      <w:r>
        <w:rPr>
          <w:spacing w:val="-1"/>
        </w:rPr>
        <w:t>of obes</w:t>
      </w:r>
      <w:r>
        <w:rPr>
          <w:spacing w:val="-2"/>
        </w:rPr>
        <w:t>e</w:t>
      </w:r>
      <w:r>
        <w:rPr>
          <w:spacing w:val="13"/>
        </w:rPr>
        <w:t xml:space="preserve"> </w:t>
      </w:r>
      <w:r>
        <w:rPr>
          <w:spacing w:val="-2"/>
        </w:rPr>
        <w:t>men</w:t>
      </w:r>
      <w:r>
        <w:rPr>
          <w:spacing w:val="12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/>
        <w:t>administration of the aromatase inh</w:t>
      </w:r>
      <w:r>
        <w:rPr>
          <w:spacing w:val="-1"/>
        </w:rPr>
        <w:t>ibitor testolactone.</w:t>
      </w:r>
      <w:r>
        <w:rPr>
          <w:spacing w:val="14"/>
          <w:w w:val="101"/>
        </w:rPr>
        <w:t xml:space="preserve"> </w:t>
      </w:r>
      <w:r>
        <w:rPr>
          <w:spacing w:val="-1"/>
        </w:rPr>
        <w:t>Metabolism 2003; </w:t>
      </w:r>
      <w:r>
        <w:rPr>
          <w:b/>
          <w:bCs/>
          <w:spacing w:val="-1"/>
        </w:rPr>
        <w:t>52: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1126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footerReference w:type="default" r:id="rId119"/>
          <w:pgSz w:w="12240" w:h="15840"/>
          <w:pgMar w:top="454" w:right="343" w:bottom="744" w:left="344" w:header="146" w:footer="525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1103" w:right="1140" w:hanging="720"/>
        <w:spacing w:before="57" w:line="251" w:lineRule="auto"/>
        <w:rPr/>
      </w:pPr>
      <w:r>
        <w:rPr>
          <w:spacing w:val="-1"/>
        </w:rPr>
        <w:t>223.      de</w:t>
      </w:r>
      <w:r>
        <w:rPr>
          <w:spacing w:val="14"/>
          <w:w w:val="101"/>
        </w:rPr>
        <w:t xml:space="preserve"> </w:t>
      </w:r>
      <w:r>
        <w:rPr>
          <w:spacing w:val="-1"/>
        </w:rPr>
        <w:t>Boer H, Verschoor L,</w:t>
      </w:r>
      <w:r>
        <w:rPr>
          <w:spacing w:val="15"/>
          <w:w w:val="101"/>
        </w:rPr>
        <w:t xml:space="preserve"> </w:t>
      </w:r>
      <w:r>
        <w:rPr>
          <w:spacing w:val="-1"/>
        </w:rPr>
        <w:t>Ruinemans-Koerts J and  Jansen</w:t>
      </w:r>
      <w:r>
        <w:rPr>
          <w:spacing w:val="14"/>
          <w:w w:val="101"/>
        </w:rPr>
        <w:t xml:space="preserve"> </w:t>
      </w:r>
      <w:r>
        <w:rPr>
          <w:spacing w:val="-1"/>
        </w:rPr>
        <w:t>M:</w:t>
      </w:r>
      <w:r>
        <w:rPr>
          <w:spacing w:val="14"/>
        </w:rPr>
        <w:t xml:space="preserve"> </w:t>
      </w:r>
      <w:r>
        <w:rPr>
          <w:spacing w:val="-1"/>
        </w:rPr>
        <w:t>Letrozole</w:t>
      </w:r>
      <w:r>
        <w:rPr>
          <w:spacing w:val="13"/>
        </w:rPr>
        <w:t xml:space="preserve"> </w:t>
      </w:r>
      <w:r>
        <w:rPr>
          <w:spacing w:val="-1"/>
        </w:rPr>
        <w:t>normalizes</w:t>
      </w:r>
      <w:r>
        <w:rPr>
          <w:spacing w:val="6"/>
        </w:rPr>
        <w:t xml:space="preserve"> </w:t>
      </w:r>
      <w:r>
        <w:rPr>
          <w:spacing w:val="-1"/>
        </w:rPr>
        <w:t>serum</w:t>
      </w:r>
      <w:r>
        <w:rPr>
          <w:spacing w:val="3"/>
        </w:rPr>
        <w:t xml:space="preserve"> </w:t>
      </w:r>
      <w:r>
        <w:rPr>
          <w:spacing w:val="-1"/>
        </w:rPr>
        <w:t>testosteron</w:t>
      </w:r>
      <w:r>
        <w:rPr>
          <w:spacing w:val="-2"/>
        </w:rPr>
        <w:t>e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severely obese men with hypogonadotropic hypogonadism.</w:t>
      </w:r>
      <w:r>
        <w:rPr>
          <w:spacing w:val="28"/>
        </w:rPr>
        <w:t xml:space="preserve"> </w:t>
      </w:r>
      <w:r>
        <w:rPr>
          <w:spacing w:val="-1"/>
        </w:rPr>
        <w:t>Diabetes</w:t>
      </w:r>
      <w:r>
        <w:rPr>
          <w:spacing w:val="9"/>
        </w:rPr>
        <w:t xml:space="preserve"> </w:t>
      </w:r>
      <w:r>
        <w:rPr>
          <w:spacing w:val="-1"/>
        </w:rPr>
        <w:t>Obes</w:t>
      </w:r>
      <w:r>
        <w:rPr>
          <w:spacing w:val="15"/>
        </w:rPr>
        <w:t xml:space="preserve"> </w:t>
      </w:r>
      <w:r>
        <w:rPr>
          <w:spacing w:val="-1"/>
        </w:rPr>
        <w:t>Metab</w:t>
      </w:r>
      <w:r>
        <w:rPr>
          <w:spacing w:val="5"/>
        </w:rPr>
        <w:t xml:space="preserve"> </w:t>
      </w:r>
      <w:r>
        <w:rPr>
          <w:spacing w:val="-1"/>
        </w:rPr>
        <w:t>2005;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7: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211</w:t>
      </w:r>
    </w:p>
    <w:p>
      <w:pPr>
        <w:pStyle w:val="BodyText"/>
        <w:ind w:left="1103" w:right="518" w:hanging="720"/>
        <w:rPr/>
      </w:pPr>
      <w:r>
        <w:rPr/>
        <w:t>224.      Contraceptive efficacy of testosterone-induced azoosp</w:t>
      </w:r>
      <w:r>
        <w:rPr>
          <w:spacing w:val="-1"/>
        </w:rPr>
        <w:t>ermia in</w:t>
      </w:r>
      <w:r>
        <w:rPr>
          <w:spacing w:val="13"/>
        </w:rPr>
        <w:t xml:space="preserve"> </w:t>
      </w:r>
      <w:r>
        <w:rPr>
          <w:spacing w:val="-1"/>
        </w:rPr>
        <w:t>normal</w:t>
      </w:r>
      <w:r>
        <w:rPr>
          <w:spacing w:val="13"/>
        </w:rPr>
        <w:t xml:space="preserve"> </w:t>
      </w:r>
      <w:r>
        <w:rPr>
          <w:spacing w:val="-1"/>
        </w:rPr>
        <w:t>men. World</w:t>
      </w:r>
      <w:r>
        <w:rPr>
          <w:spacing w:val="13"/>
        </w:rPr>
        <w:t xml:space="preserve"> </w:t>
      </w:r>
      <w:r>
        <w:rPr>
          <w:spacing w:val="-1"/>
        </w:rPr>
        <w:t>health organization task</w:t>
      </w:r>
      <w:r>
        <w:rPr>
          <w:spacing w:val="1"/>
        </w:rPr>
        <w:t xml:space="preserve"> </w:t>
      </w:r>
      <w:r>
        <w:rPr>
          <w:spacing w:val="-1"/>
        </w:rPr>
        <w:t>force</w:t>
      </w:r>
      <w:r>
        <w:rPr/>
        <w:t xml:space="preserve"> </w:t>
      </w:r>
      <w:r>
        <w:rPr>
          <w:spacing w:val="-1"/>
        </w:rPr>
        <w:t>on</w:t>
      </w:r>
      <w:r>
        <w:rPr>
          <w:spacing w:val="25"/>
        </w:rPr>
        <w:t xml:space="preserve"> </w:t>
      </w:r>
      <w:r>
        <w:rPr>
          <w:spacing w:val="-1"/>
        </w:rPr>
        <w:t>methods for the regulation of male fertility.</w:t>
      </w:r>
      <w:r>
        <w:rPr>
          <w:spacing w:val="14"/>
        </w:rPr>
        <w:t xml:space="preserve"> </w:t>
      </w:r>
      <w:r>
        <w:rPr>
          <w:spacing w:val="-1"/>
        </w:rPr>
        <w:t>Lancet</w:t>
      </w:r>
      <w:r>
        <w:rPr>
          <w:spacing w:val="21"/>
          <w:w w:val="101"/>
        </w:rPr>
        <w:t xml:space="preserve"> </w:t>
      </w:r>
      <w:r>
        <w:rPr>
          <w:spacing w:val="-1"/>
        </w:rPr>
        <w:t>1990; </w:t>
      </w:r>
      <w:r>
        <w:rPr>
          <w:b/>
          <w:bCs/>
          <w:spacing w:val="-1"/>
        </w:rPr>
        <w:t>336: </w:t>
      </w:r>
      <w:r>
        <w:rPr>
          <w:spacing w:val="-1"/>
        </w:rPr>
        <w:t>955</w:t>
      </w:r>
    </w:p>
    <w:p>
      <w:pPr>
        <w:pStyle w:val="BodyText"/>
        <w:ind w:left="1110" w:right="380" w:hanging="727"/>
        <w:rPr/>
      </w:pPr>
      <w:r>
        <w:rPr>
          <w:spacing w:val="-1"/>
        </w:rPr>
        <w:t>225.      Liu</w:t>
      </w:r>
      <w:r>
        <w:rPr>
          <w:spacing w:val="15"/>
          <w:w w:val="101"/>
        </w:rPr>
        <w:t xml:space="preserve"> </w:t>
      </w:r>
      <w:r>
        <w:rPr>
          <w:spacing w:val="-1"/>
        </w:rPr>
        <w:t>PY, Swerdloff RS, Christenson</w:t>
      </w:r>
      <w:r>
        <w:rPr>
          <w:spacing w:val="15"/>
        </w:rPr>
        <w:t xml:space="preserve"> </w:t>
      </w:r>
      <w:r>
        <w:rPr>
          <w:spacing w:val="-1"/>
        </w:rPr>
        <w:t>PD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Rate,</w:t>
      </w:r>
      <w:r>
        <w:rPr>
          <w:spacing w:val="7"/>
        </w:rPr>
        <w:t xml:space="preserve"> </w:t>
      </w:r>
      <w:r>
        <w:rPr>
          <w:spacing w:val="-1"/>
        </w:rPr>
        <w:t>extent,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modifiers</w:t>
      </w:r>
      <w:r>
        <w:rPr>
          <w:spacing w:val="7"/>
        </w:rPr>
        <w:t xml:space="preserve"> </w:t>
      </w:r>
      <w:r>
        <w:rPr>
          <w:spacing w:val="-1"/>
        </w:rPr>
        <w:t>of spermatogenic</w:t>
      </w:r>
      <w:r>
        <w:rPr>
          <w:spacing w:val="13"/>
        </w:rPr>
        <w:t xml:space="preserve"> </w:t>
      </w:r>
      <w:r>
        <w:rPr>
          <w:spacing w:val="-1"/>
        </w:rPr>
        <w:t>recovery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fter</w:t>
      </w:r>
      <w:r>
        <w:rPr>
          <w:spacing w:val="11"/>
        </w:rPr>
        <w:t xml:space="preserve"> </w:t>
      </w:r>
      <w:r>
        <w:rPr>
          <w:spacing w:val="-2"/>
        </w:rPr>
        <w:t>hormonal</w:t>
      </w:r>
      <w:r>
        <w:rPr/>
        <w:t xml:space="preserve"> </w:t>
      </w:r>
      <w:r>
        <w:rPr>
          <w:spacing w:val="-1"/>
        </w:rPr>
        <w:t>male contraception: An integrated analysis.</w:t>
      </w:r>
      <w:r>
        <w:rPr>
          <w:spacing w:val="28"/>
          <w:w w:val="101"/>
        </w:rPr>
        <w:t xml:space="preserve"> </w:t>
      </w:r>
      <w:r>
        <w:rPr>
          <w:spacing w:val="-1"/>
        </w:rPr>
        <w:t>Lancet 2006; </w:t>
      </w:r>
      <w:r>
        <w:rPr>
          <w:b/>
          <w:bCs/>
          <w:spacing w:val="-1"/>
        </w:rPr>
        <w:t>367: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1412</w:t>
      </w:r>
    </w:p>
    <w:p>
      <w:pPr>
        <w:pStyle w:val="BodyText"/>
        <w:ind w:left="383"/>
        <w:spacing w:line="239" w:lineRule="auto"/>
        <w:rPr/>
      </w:pPr>
      <w:r>
        <w:rPr>
          <w:spacing w:val="-1"/>
        </w:rPr>
        <w:t>226.      Ledesma</w:t>
      </w:r>
      <w:r>
        <w:rPr>
          <w:spacing w:val="14"/>
        </w:rPr>
        <w:t xml:space="preserve"> </w:t>
      </w:r>
      <w:r>
        <w:rPr>
          <w:spacing w:val="-1"/>
        </w:rPr>
        <w:t>BR, Weber A, Venigalla G et al:</w:t>
      </w:r>
      <w:r>
        <w:rPr>
          <w:spacing w:val="16"/>
        </w:rPr>
        <w:t xml:space="preserve"> </w:t>
      </w:r>
      <w:r>
        <w:rPr>
          <w:spacing w:val="-1"/>
        </w:rPr>
        <w:t>Fertility outcomes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men with</w:t>
      </w:r>
      <w:r>
        <w:rPr>
          <w:spacing w:val="13"/>
        </w:rPr>
        <w:t xml:space="preserve"> </w:t>
      </w:r>
      <w:r>
        <w:rPr>
          <w:spacing w:val="-1"/>
        </w:rPr>
        <w:t>prior</w:t>
      </w:r>
      <w:r>
        <w:rPr>
          <w:spacing w:val="10"/>
        </w:rPr>
        <w:t xml:space="preserve"> </w:t>
      </w:r>
      <w:r>
        <w:rPr>
          <w:spacing w:val="-1"/>
        </w:rPr>
        <w:t>history</w:t>
      </w:r>
      <w:r>
        <w:rPr>
          <w:spacing w:val="6"/>
        </w:rPr>
        <w:t xml:space="preserve"> </w:t>
      </w:r>
      <w:r>
        <w:rPr>
          <w:spacing w:val="-1"/>
        </w:rPr>
        <w:t>of anabolic</w:t>
      </w:r>
      <w:r>
        <w:rPr>
          <w:spacing w:val="7"/>
        </w:rPr>
        <w:t xml:space="preserve"> </w:t>
      </w:r>
      <w:r>
        <w:rPr>
          <w:spacing w:val="-1"/>
        </w:rPr>
        <w:t>steroid</w:t>
      </w:r>
      <w:r>
        <w:rPr>
          <w:spacing w:val="13"/>
        </w:rPr>
        <w:t xml:space="preserve"> </w:t>
      </w:r>
      <w:r>
        <w:rPr>
          <w:spacing w:val="-2"/>
        </w:rPr>
        <w:t>use.</w:t>
      </w:r>
    </w:p>
    <w:p>
      <w:pPr>
        <w:pStyle w:val="BodyText"/>
        <w:ind w:left="1114"/>
        <w:spacing w:before="1" w:line="239" w:lineRule="auto"/>
        <w:rPr/>
      </w:pPr>
      <w:r>
        <w:rPr>
          <w:spacing w:val="-2"/>
        </w:rPr>
        <w:t>Fertil Steril 2023;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120: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12</w:t>
      </w:r>
      <w:r>
        <w:rPr>
          <w:spacing w:val="-3"/>
        </w:rPr>
        <w:t>03</w:t>
      </w:r>
    </w:p>
    <w:p>
      <w:pPr>
        <w:pStyle w:val="BodyText"/>
        <w:ind w:left="1097" w:right="537" w:hanging="714"/>
        <w:rPr/>
      </w:pPr>
      <w:r>
        <w:rPr>
          <w:spacing w:val="-1"/>
        </w:rPr>
        <w:t>227.      Ramasamy</w:t>
      </w:r>
      <w:r>
        <w:rPr>
          <w:spacing w:val="16"/>
          <w:w w:val="101"/>
        </w:rPr>
        <w:t xml:space="preserve"> </w:t>
      </w:r>
      <w:r>
        <w:rPr>
          <w:spacing w:val="-1"/>
        </w:rPr>
        <w:t>R, Armstrong JM and</w:t>
      </w:r>
      <w:r>
        <w:rPr>
          <w:spacing w:val="14"/>
        </w:rPr>
        <w:t xml:space="preserve"> </w:t>
      </w:r>
      <w:r>
        <w:rPr>
          <w:spacing w:val="-1"/>
        </w:rPr>
        <w:t>Lipshultz</w:t>
      </w:r>
      <w:r>
        <w:rPr>
          <w:spacing w:val="14"/>
          <w:w w:val="101"/>
        </w:rPr>
        <w:t xml:space="preserve"> </w:t>
      </w:r>
      <w:r>
        <w:rPr>
          <w:spacing w:val="-1"/>
        </w:rPr>
        <w:t>LI:</w:t>
      </w:r>
      <w:r>
        <w:rPr>
          <w:spacing w:val="15"/>
        </w:rPr>
        <w:t xml:space="preserve"> </w:t>
      </w:r>
      <w:r>
        <w:rPr>
          <w:spacing w:val="-1"/>
        </w:rPr>
        <w:t>Preserving fertility in the</w:t>
      </w:r>
      <w:r>
        <w:rPr>
          <w:spacing w:val="13"/>
        </w:rPr>
        <w:t xml:space="preserve"> </w:t>
      </w:r>
      <w:r>
        <w:rPr>
          <w:spacing w:val="-1"/>
        </w:rPr>
        <w:t>hypogonadal</w:t>
      </w:r>
      <w:r>
        <w:rPr>
          <w:spacing w:val="12"/>
        </w:rPr>
        <w:t xml:space="preserve"> </w:t>
      </w:r>
      <w:r>
        <w:rPr>
          <w:spacing w:val="-1"/>
        </w:rPr>
        <w:t>patient: An</w:t>
      </w:r>
      <w:r>
        <w:rPr>
          <w:spacing w:val="13"/>
        </w:rPr>
        <w:t xml:space="preserve"> </w:t>
      </w:r>
      <w:r>
        <w:rPr>
          <w:spacing w:val="-1"/>
        </w:rPr>
        <w:t>update. Asian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3"/>
        </w:rPr>
        <w:t>Androl 2015;</w:t>
      </w:r>
      <w:r>
        <w:rPr>
          <w:spacing w:val="31"/>
        </w:rPr>
        <w:t xml:space="preserve"> </w:t>
      </w:r>
      <w:r>
        <w:rPr>
          <w:b/>
          <w:bCs/>
          <w:spacing w:val="-3"/>
        </w:rPr>
        <w:t>17: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197</w:t>
      </w:r>
    </w:p>
    <w:p>
      <w:pPr>
        <w:pStyle w:val="BodyText"/>
        <w:ind w:left="1110" w:right="539" w:hanging="727"/>
        <w:spacing w:before="2" w:line="239" w:lineRule="auto"/>
        <w:rPr/>
      </w:pPr>
      <w:r>
        <w:rPr>
          <w:spacing w:val="-1"/>
        </w:rPr>
        <w:t>228.      Ramasamy</w:t>
      </w:r>
      <w:r>
        <w:rPr>
          <w:spacing w:val="15"/>
        </w:rPr>
        <w:t xml:space="preserve"> </w:t>
      </w:r>
      <w:r>
        <w:rPr>
          <w:spacing w:val="-1"/>
        </w:rPr>
        <w:t>R,</w:t>
      </w:r>
      <w:r>
        <w:rPr>
          <w:spacing w:val="14"/>
          <w:w w:val="101"/>
        </w:rPr>
        <w:t xml:space="preserve"> </w:t>
      </w:r>
      <w:r>
        <w:rPr>
          <w:spacing w:val="-1"/>
        </w:rPr>
        <w:t>Masterson TA,</w:t>
      </w:r>
      <w:r>
        <w:rPr>
          <w:spacing w:val="14"/>
        </w:rPr>
        <w:t xml:space="preserve"> </w:t>
      </w:r>
      <w:r>
        <w:rPr>
          <w:spacing w:val="-1"/>
        </w:rPr>
        <w:t>Best JC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Effect of</w:t>
      </w:r>
      <w:r>
        <w:rPr>
          <w:spacing w:val="6"/>
        </w:rPr>
        <w:t xml:space="preserve"> </w:t>
      </w:r>
      <w:r>
        <w:rPr>
          <w:spacing w:val="-1"/>
        </w:rPr>
        <w:t>natesto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11"/>
        </w:rPr>
        <w:t xml:space="preserve"> </w:t>
      </w:r>
      <w:r>
        <w:rPr>
          <w:spacing w:val="-1"/>
        </w:rPr>
        <w:t>reproductiv</w:t>
      </w:r>
      <w:r>
        <w:rPr>
          <w:spacing w:val="-2"/>
        </w:rPr>
        <w:t>e</w:t>
      </w:r>
      <w:r>
        <w:rPr>
          <w:spacing w:val="13"/>
        </w:rPr>
        <w:t xml:space="preserve"> </w:t>
      </w:r>
      <w:r>
        <w:rPr>
          <w:spacing w:val="-2"/>
        </w:rPr>
        <w:t>hormones,</w:t>
      </w:r>
      <w:r>
        <w:rPr>
          <w:spacing w:val="6"/>
        </w:rPr>
        <w:t xml:space="preserve"> </w:t>
      </w:r>
      <w:r>
        <w:rPr>
          <w:spacing w:val="-2"/>
        </w:rPr>
        <w:t>semen</w:t>
      </w:r>
      <w:r>
        <w:rPr>
          <w:spacing w:val="13"/>
        </w:rPr>
        <w:t xml:space="preserve"> </w:t>
      </w:r>
      <w:r>
        <w:rPr>
          <w:spacing w:val="-2"/>
        </w:rPr>
        <w:t>parameters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hypogonadal symptoms: A si</w:t>
      </w:r>
      <w:r>
        <w:rPr>
          <w:spacing w:val="-1"/>
        </w:rPr>
        <w:t>ngle center, open label, single arm</w:t>
      </w:r>
      <w:r>
        <w:rPr>
          <w:spacing w:val="3"/>
        </w:rPr>
        <w:t xml:space="preserve"> </w:t>
      </w:r>
      <w:r>
        <w:rPr>
          <w:spacing w:val="-1"/>
        </w:rPr>
        <w:t>trial.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2020;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204: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557</w:t>
      </w:r>
    </w:p>
    <w:p>
      <w:pPr>
        <w:pStyle w:val="BodyText"/>
        <w:ind w:left="1110" w:right="485" w:hanging="727"/>
        <w:rPr/>
      </w:pPr>
      <w:r>
        <w:rPr>
          <w:spacing w:val="-1"/>
        </w:rPr>
        <w:t>229.      Kavoussi</w:t>
      </w:r>
      <w:r>
        <w:rPr>
          <w:spacing w:val="15"/>
        </w:rPr>
        <w:t xml:space="preserve"> </w:t>
      </w:r>
      <w:r>
        <w:rPr>
          <w:spacing w:val="-1"/>
        </w:rPr>
        <w:t>PK,</w:t>
      </w:r>
      <w:r>
        <w:rPr>
          <w:spacing w:val="14"/>
          <w:w w:val="101"/>
        </w:rPr>
        <w:t xml:space="preserve"> </w:t>
      </w:r>
      <w:r>
        <w:rPr>
          <w:spacing w:val="-1"/>
        </w:rPr>
        <w:t>Machen GL, Gilkey</w:t>
      </w:r>
      <w:r>
        <w:rPr>
          <w:spacing w:val="15"/>
        </w:rPr>
        <w:t xml:space="preserve"> </w:t>
      </w:r>
      <w:r>
        <w:rPr>
          <w:spacing w:val="-1"/>
        </w:rPr>
        <w:t>MS et al:</w:t>
      </w:r>
      <w:r>
        <w:rPr>
          <w:spacing w:val="9"/>
        </w:rPr>
        <w:t xml:space="preserve"> </w:t>
      </w:r>
      <w:r>
        <w:rPr>
          <w:spacing w:val="-1"/>
        </w:rPr>
        <w:t>Converting</w:t>
      </w:r>
      <w:r>
        <w:rPr>
          <w:spacing w:val="17"/>
        </w:rPr>
        <w:t xml:space="preserve"> </w:t>
      </w:r>
      <w:r>
        <w:rPr>
          <w:spacing w:val="-1"/>
        </w:rPr>
        <w:t>men</w:t>
      </w:r>
      <w:r>
        <w:rPr>
          <w:spacing w:val="1"/>
        </w:rPr>
        <w:t xml:space="preserve"> </w:t>
      </w:r>
      <w:r>
        <w:rPr>
          <w:spacing w:val="-1"/>
        </w:rPr>
        <w:t>from</w:t>
      </w:r>
      <w:r>
        <w:rPr>
          <w:spacing w:val="7"/>
        </w:rPr>
        <w:t xml:space="preserve"> </w:t>
      </w:r>
      <w:r>
        <w:rPr>
          <w:spacing w:val="-1"/>
        </w:rPr>
        <w:t>clomiphene</w:t>
      </w:r>
      <w:r>
        <w:rPr>
          <w:spacing w:val="7"/>
        </w:rPr>
        <w:t xml:space="preserve"> </w:t>
      </w:r>
      <w:r>
        <w:rPr>
          <w:spacing w:val="-1"/>
        </w:rPr>
        <w:t>citrate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na</w:t>
      </w:r>
      <w:r>
        <w:rPr>
          <w:spacing w:val="-2"/>
        </w:rPr>
        <w:t>testo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10"/>
        </w:rPr>
        <w:t xml:space="preserve"> </w:t>
      </w:r>
      <w:r>
        <w:rPr>
          <w:spacing w:val="-2"/>
        </w:rPr>
        <w:t>hypogonadism</w:t>
      </w:r>
      <w:r>
        <w:rPr/>
        <w:t xml:space="preserve"> </w:t>
      </w:r>
      <w:r>
        <w:rPr>
          <w:spacing w:val="-1"/>
        </w:rPr>
        <w:t>improves</w:t>
      </w:r>
      <w:r>
        <w:rPr>
          <w:spacing w:val="13"/>
        </w:rPr>
        <w:t xml:space="preserve"> </w:t>
      </w:r>
      <w:r>
        <w:rPr>
          <w:spacing w:val="-1"/>
        </w:rPr>
        <w:t>libido,</w:t>
      </w:r>
      <w:r>
        <w:rPr>
          <w:spacing w:val="13"/>
        </w:rPr>
        <w:t xml:space="preserve"> </w:t>
      </w:r>
      <w:r>
        <w:rPr>
          <w:spacing w:val="-1"/>
        </w:rPr>
        <w:t>maintains semen</w:t>
      </w:r>
      <w:r>
        <w:rPr>
          <w:spacing w:val="13"/>
        </w:rPr>
        <w:t xml:space="preserve"> </w:t>
      </w:r>
      <w:r>
        <w:rPr>
          <w:spacing w:val="-1"/>
        </w:rPr>
        <w:t>parameters, and reduces estradi</w:t>
      </w:r>
      <w:r>
        <w:rPr>
          <w:spacing w:val="-2"/>
        </w:rPr>
        <w:t>ol.</w:t>
      </w:r>
      <w:r>
        <w:rPr>
          <w:spacing w:val="15"/>
          <w:w w:val="101"/>
        </w:rPr>
        <w:t xml:space="preserve"> </w:t>
      </w:r>
      <w:r>
        <w:rPr>
          <w:spacing w:val="-2"/>
        </w:rPr>
        <w:t>Urology 2021;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148: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141</w:t>
      </w:r>
    </w:p>
    <w:p>
      <w:pPr>
        <w:pStyle w:val="BodyText"/>
        <w:ind w:left="1106" w:right="872" w:hanging="723"/>
        <w:spacing w:before="2" w:line="239" w:lineRule="auto"/>
        <w:rPr/>
      </w:pPr>
      <w:r>
        <w:rPr>
          <w:spacing w:val="-1"/>
        </w:rPr>
        <w:t>230.      Bayrak A, Saadat</w:t>
      </w:r>
      <w:r>
        <w:rPr>
          <w:spacing w:val="15"/>
          <w:w w:val="101"/>
        </w:rPr>
        <w:t xml:space="preserve"> </w:t>
      </w:r>
      <w:r>
        <w:rPr>
          <w:spacing w:val="-1"/>
        </w:rPr>
        <w:t>P,</w:t>
      </w:r>
      <w:r>
        <w:rPr>
          <w:spacing w:val="14"/>
        </w:rPr>
        <w:t xml:space="preserve"> </w:t>
      </w:r>
      <w:r>
        <w:rPr>
          <w:spacing w:val="-1"/>
        </w:rPr>
        <w:t>Mor E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Pituitary</w:t>
      </w:r>
      <w:r>
        <w:rPr>
          <w:spacing w:val="13"/>
        </w:rPr>
        <w:t xml:space="preserve"> </w:t>
      </w:r>
      <w:r>
        <w:rPr>
          <w:spacing w:val="-1"/>
        </w:rPr>
        <w:t>imaging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14"/>
          <w:w w:val="101"/>
        </w:rPr>
        <w:t xml:space="preserve"> </w:t>
      </w:r>
      <w:r>
        <w:rPr>
          <w:spacing w:val="-1"/>
        </w:rPr>
        <w:t>indicated for the</w:t>
      </w:r>
      <w:r>
        <w:rPr>
          <w:spacing w:val="7"/>
        </w:rPr>
        <w:t xml:space="preserve"> </w:t>
      </w:r>
      <w:r>
        <w:rPr>
          <w:spacing w:val="-1"/>
        </w:rPr>
        <w:t>evaluation</w:t>
      </w:r>
      <w:r>
        <w:rPr>
          <w:spacing w:val="5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6"/>
        </w:rPr>
        <w:t xml:space="preserve"> </w:t>
      </w:r>
      <w:r>
        <w:rPr>
          <w:spacing w:val="-2"/>
        </w:rPr>
        <w:t>hyperprolactinemia.</w:t>
      </w:r>
      <w:r>
        <w:rPr>
          <w:spacing w:val="16"/>
        </w:rPr>
        <w:t xml:space="preserve"> </w:t>
      </w:r>
      <w:r>
        <w:rPr>
          <w:spacing w:val="-2"/>
        </w:rPr>
        <w:t>Fertil</w:t>
      </w:r>
      <w:r>
        <w:rPr/>
        <w:t xml:space="preserve"> </w:t>
      </w:r>
      <w:r>
        <w:rPr>
          <w:spacing w:val="-2"/>
        </w:rPr>
        <w:t>Steril 2005;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84: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181</w:t>
      </w:r>
    </w:p>
    <w:p>
      <w:pPr>
        <w:pStyle w:val="BodyText"/>
        <w:ind w:left="383"/>
        <w:rPr/>
      </w:pPr>
      <w:r>
        <w:rPr>
          <w:spacing w:val="-1"/>
        </w:rPr>
        <w:t>231.      Vilar L, Vilar CF,</w:t>
      </w:r>
      <w:r>
        <w:rPr>
          <w:spacing w:val="14"/>
          <w:w w:val="101"/>
        </w:rPr>
        <w:t xml:space="preserve"> </w:t>
      </w:r>
      <w:r>
        <w:rPr>
          <w:spacing w:val="-1"/>
        </w:rPr>
        <w:t>Lyra</w:t>
      </w:r>
      <w:r>
        <w:rPr>
          <w:spacing w:val="15"/>
          <w:w w:val="101"/>
        </w:rPr>
        <w:t xml:space="preserve"> </w:t>
      </w:r>
      <w:r>
        <w:rPr>
          <w:spacing w:val="-1"/>
        </w:rPr>
        <w:t>R and  Freitas</w:t>
      </w:r>
      <w:r>
        <w:rPr>
          <w:spacing w:val="14"/>
        </w:rPr>
        <w:t xml:space="preserve"> </w:t>
      </w:r>
      <w:r>
        <w:rPr>
          <w:spacing w:val="-1"/>
        </w:rPr>
        <w:t>MDC:</w:t>
      </w:r>
      <w:r>
        <w:rPr>
          <w:spacing w:val="15"/>
          <w:w w:val="101"/>
        </w:rPr>
        <w:t xml:space="preserve"> </w:t>
      </w:r>
      <w:r>
        <w:rPr>
          <w:spacing w:val="-1"/>
        </w:rPr>
        <w:t>Pitfalls</w:t>
      </w:r>
      <w:r>
        <w:rPr>
          <w:spacing w:val="12"/>
        </w:rPr>
        <w:t xml:space="preserve"> </w:t>
      </w:r>
      <w:r>
        <w:rPr>
          <w:spacing w:val="-1"/>
        </w:rPr>
        <w:t>in the</w:t>
      </w:r>
      <w:r>
        <w:rPr>
          <w:spacing w:val="7"/>
        </w:rPr>
        <w:t xml:space="preserve"> </w:t>
      </w:r>
      <w:r>
        <w:rPr>
          <w:spacing w:val="-1"/>
        </w:rPr>
        <w:t>diagnostic</w:t>
      </w:r>
      <w:r>
        <w:rPr>
          <w:spacing w:val="8"/>
        </w:rPr>
        <w:t xml:space="preserve"> </w:t>
      </w:r>
      <w:r>
        <w:rPr>
          <w:spacing w:val="-1"/>
        </w:rPr>
        <w:t>evaluation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hyperprolactin</w:t>
      </w:r>
      <w:r>
        <w:rPr>
          <w:spacing w:val="-2"/>
        </w:rPr>
        <w:t>emia.</w:t>
      </w:r>
    </w:p>
    <w:p>
      <w:pPr>
        <w:pStyle w:val="BodyText"/>
        <w:ind w:left="1113"/>
        <w:spacing w:before="1" w:line="239" w:lineRule="auto"/>
        <w:rPr/>
      </w:pPr>
      <w:r>
        <w:rPr>
          <w:spacing w:val="-1"/>
        </w:rPr>
        <w:t>Neuroendocrinology 2019;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109: </w:t>
      </w:r>
      <w:r>
        <w:rPr>
          <w:spacing w:val="-1"/>
        </w:rPr>
        <w:t>7</w:t>
      </w:r>
    </w:p>
    <w:p>
      <w:pPr>
        <w:pStyle w:val="BodyText"/>
        <w:ind w:left="1100" w:right="472" w:hanging="717"/>
        <w:rPr/>
      </w:pPr>
      <w:r>
        <w:rPr>
          <w:spacing w:val="-1"/>
        </w:rPr>
        <w:t>232.      Famini</w:t>
      </w:r>
      <w:r>
        <w:rPr>
          <w:spacing w:val="15"/>
          <w:w w:val="101"/>
        </w:rPr>
        <w:t xml:space="preserve"> </w:t>
      </w:r>
      <w:r>
        <w:rPr>
          <w:spacing w:val="-1"/>
        </w:rPr>
        <w:t>P,</w:t>
      </w:r>
      <w:r>
        <w:rPr>
          <w:spacing w:val="14"/>
          <w:w w:val="101"/>
        </w:rPr>
        <w:t xml:space="preserve"> </w:t>
      </w:r>
      <w:r>
        <w:rPr>
          <w:spacing w:val="-1"/>
        </w:rPr>
        <w:t>Maya</w:t>
      </w:r>
      <w:r>
        <w:rPr>
          <w:spacing w:val="14"/>
        </w:rPr>
        <w:t xml:space="preserve"> </w:t>
      </w:r>
      <w:r>
        <w:rPr>
          <w:spacing w:val="-1"/>
        </w:rPr>
        <w:t>MM and</w:t>
      </w:r>
      <w:r>
        <w:rPr>
          <w:spacing w:val="15"/>
        </w:rPr>
        <w:t xml:space="preserve"> </w:t>
      </w:r>
      <w:r>
        <w:rPr>
          <w:spacing w:val="-1"/>
        </w:rPr>
        <w:t>Melmed S:</w:t>
      </w:r>
      <w:r>
        <w:rPr>
          <w:spacing w:val="15"/>
        </w:rPr>
        <w:t xml:space="preserve"> </w:t>
      </w:r>
      <w:r>
        <w:rPr>
          <w:spacing w:val="-1"/>
        </w:rPr>
        <w:t>Pituitary</w:t>
      </w:r>
      <w:r>
        <w:rPr>
          <w:spacing w:val="13"/>
        </w:rPr>
        <w:t xml:space="preserve"> </w:t>
      </w:r>
      <w:r>
        <w:rPr>
          <w:spacing w:val="-1"/>
        </w:rPr>
        <w:t>magnetic</w:t>
      </w:r>
      <w:r>
        <w:rPr>
          <w:spacing w:val="13"/>
        </w:rPr>
        <w:t xml:space="preserve"> </w:t>
      </w:r>
      <w:r>
        <w:rPr>
          <w:spacing w:val="-1"/>
        </w:rPr>
        <w:t>resonance</w:t>
      </w:r>
      <w:r>
        <w:rPr>
          <w:spacing w:val="13"/>
        </w:rPr>
        <w:t xml:space="preserve"> </w:t>
      </w:r>
      <w:r>
        <w:rPr>
          <w:spacing w:val="-1"/>
        </w:rPr>
        <w:t>imagi</w:t>
      </w:r>
      <w:r>
        <w:rPr>
          <w:spacing w:val="-2"/>
        </w:rPr>
        <w:t>ng for sellar and</w:t>
      </w:r>
      <w:r>
        <w:rPr>
          <w:spacing w:val="13"/>
        </w:rPr>
        <w:t xml:space="preserve"> </w:t>
      </w:r>
      <w:r>
        <w:rPr>
          <w:spacing w:val="-2"/>
        </w:rPr>
        <w:t>parasellar</w:t>
      </w:r>
      <w:r>
        <w:rPr>
          <w:spacing w:val="10"/>
        </w:rPr>
        <w:t xml:space="preserve"> </w:t>
      </w:r>
      <w:r>
        <w:rPr>
          <w:spacing w:val="-2"/>
        </w:rPr>
        <w:t>masses: Ten-</w:t>
      </w:r>
      <w:r>
        <w:rPr/>
        <w:t xml:space="preserve"> </w:t>
      </w:r>
      <w:r>
        <w:rPr>
          <w:spacing w:val="-1"/>
        </w:rPr>
        <w:t>year experience</w:t>
      </w:r>
      <w:r>
        <w:rPr>
          <w:spacing w:val="13"/>
        </w:rPr>
        <w:t xml:space="preserve"> </w:t>
      </w:r>
      <w:r>
        <w:rPr>
          <w:spacing w:val="-1"/>
        </w:rPr>
        <w:t>in 2598</w:t>
      </w:r>
      <w:r>
        <w:rPr>
          <w:spacing w:val="13"/>
        </w:rPr>
        <w:t xml:space="preserve"> </w:t>
      </w:r>
      <w:r>
        <w:rPr>
          <w:spacing w:val="-1"/>
        </w:rPr>
        <w:t>patients. J Clin</w:t>
      </w:r>
      <w:r>
        <w:rPr>
          <w:spacing w:val="14"/>
          <w:w w:val="101"/>
        </w:rPr>
        <w:t xml:space="preserve"> </w:t>
      </w:r>
      <w:r>
        <w:rPr>
          <w:spacing w:val="-1"/>
        </w:rPr>
        <w:t>Endocrinol</w:t>
      </w:r>
      <w:r>
        <w:rPr>
          <w:spacing w:val="14"/>
          <w:w w:val="101"/>
        </w:rPr>
        <w:t xml:space="preserve"> </w:t>
      </w:r>
      <w:r>
        <w:rPr>
          <w:spacing w:val="-1"/>
        </w:rPr>
        <w:t>Metab 2011;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96: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1633</w:t>
      </w:r>
    </w:p>
    <w:p>
      <w:pPr>
        <w:pStyle w:val="BodyText"/>
        <w:ind w:left="1103" w:right="964" w:hanging="720"/>
        <w:spacing w:before="2" w:line="239" w:lineRule="auto"/>
        <w:rPr/>
      </w:pPr>
      <w:r>
        <w:rPr/>
        <w:t>233.      Melmed S,</w:t>
      </w:r>
      <w:r>
        <w:rPr>
          <w:spacing w:val="-1"/>
        </w:rPr>
        <w:t xml:space="preserve"> Casanueva</w:t>
      </w:r>
      <w:r>
        <w:rPr>
          <w:spacing w:val="16"/>
        </w:rPr>
        <w:t xml:space="preserve"> </w:t>
      </w:r>
      <w:r>
        <w:rPr>
          <w:spacing w:val="-1"/>
        </w:rPr>
        <w:t>FF,</w:t>
      </w:r>
      <w:r>
        <w:rPr>
          <w:spacing w:val="14"/>
        </w:rPr>
        <w:t xml:space="preserve"> </w:t>
      </w:r>
      <w:r>
        <w:rPr>
          <w:spacing w:val="-1"/>
        </w:rPr>
        <w:t>Hoffman AR et al:</w:t>
      </w:r>
      <w:r>
        <w:rPr>
          <w:spacing w:val="15"/>
        </w:rPr>
        <w:t xml:space="preserve"> </w:t>
      </w:r>
      <w:r>
        <w:rPr>
          <w:spacing w:val="-1"/>
        </w:rPr>
        <w:t>Diagnosis</w:t>
      </w:r>
      <w:r>
        <w:rPr>
          <w:spacing w:val="7"/>
        </w:rPr>
        <w:t xml:space="preserve"> </w:t>
      </w:r>
      <w:r>
        <w:rPr>
          <w:spacing w:val="-1"/>
        </w:rPr>
        <w:t>and treatment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hyperprolactinemia: An</w:t>
      </w:r>
      <w:r>
        <w:rPr>
          <w:spacing w:val="7"/>
        </w:rPr>
        <w:t xml:space="preserve"> </w:t>
      </w:r>
      <w:r>
        <w:rPr>
          <w:spacing w:val="-1"/>
        </w:rPr>
        <w:t>endocrine</w:t>
      </w:r>
      <w:r>
        <w:rPr/>
        <w:t xml:space="preserve"> </w:t>
      </w:r>
      <w:r>
        <w:rPr/>
        <w:t>society clinical prac</w:t>
      </w:r>
      <w:r>
        <w:rPr>
          <w:spacing w:val="-1"/>
        </w:rPr>
        <w:t>tice guideline. J Clin</w:t>
      </w:r>
      <w:r>
        <w:rPr>
          <w:spacing w:val="14"/>
          <w:w w:val="101"/>
        </w:rPr>
        <w:t xml:space="preserve"> </w:t>
      </w:r>
      <w:r>
        <w:rPr>
          <w:spacing w:val="-1"/>
        </w:rPr>
        <w:t>Endocrinol</w:t>
      </w:r>
      <w:r>
        <w:rPr>
          <w:spacing w:val="14"/>
          <w:w w:val="101"/>
        </w:rPr>
        <w:t xml:space="preserve"> </w:t>
      </w:r>
      <w:r>
        <w:rPr>
          <w:spacing w:val="-1"/>
        </w:rPr>
        <w:t>Metab 2011;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96: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273</w:t>
      </w:r>
    </w:p>
    <w:p>
      <w:pPr>
        <w:pStyle w:val="BodyText"/>
        <w:ind w:left="1100" w:right="508" w:hanging="717"/>
        <w:spacing w:before="1" w:line="239" w:lineRule="auto"/>
        <w:rPr/>
      </w:pPr>
      <w:r>
        <w:rPr>
          <w:spacing w:val="-1"/>
        </w:rPr>
        <w:t>234.      Snyder PJ: Clinical manifestations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evaluation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hyperprolactinemia.</w:t>
      </w:r>
      <w:r>
        <w:rPr>
          <w:spacing w:val="16"/>
        </w:rPr>
        <w:t xml:space="preserve"> </w:t>
      </w:r>
      <w:r>
        <w:rPr>
          <w:spacing w:val="-1"/>
        </w:rPr>
        <w:t>Edited</w:t>
      </w:r>
      <w:r>
        <w:rPr>
          <w:spacing w:val="13"/>
        </w:rPr>
        <w:t xml:space="preserve"> </w:t>
      </w:r>
      <w:r>
        <w:rPr>
          <w:spacing w:val="-1"/>
        </w:rPr>
        <w:t>by</w:t>
      </w:r>
      <w:r>
        <w:rPr>
          <w:spacing w:val="15"/>
        </w:rPr>
        <w:t xml:space="preserve"> </w:t>
      </w:r>
      <w:r>
        <w:rPr>
          <w:spacing w:val="-1"/>
        </w:rPr>
        <w:t>D.</w:t>
      </w:r>
      <w:r>
        <w:rPr>
          <w:spacing w:val="8"/>
        </w:rPr>
        <w:t xml:space="preserve"> </w:t>
      </w:r>
      <w:r>
        <w:rPr>
          <w:spacing w:val="-1"/>
        </w:rPr>
        <w:t>S.</w:t>
      </w:r>
      <w:r>
        <w:rPr>
          <w:spacing w:val="10"/>
        </w:rPr>
        <w:t xml:space="preserve"> </w:t>
      </w:r>
      <w:r>
        <w:rPr>
          <w:spacing w:val="-1"/>
        </w:rPr>
        <w:t>Cooper:</w:t>
      </w:r>
      <w:r>
        <w:rPr>
          <w:spacing w:val="16"/>
        </w:rPr>
        <w:t xml:space="preserve"> </w:t>
      </w:r>
      <w:r>
        <w:rPr>
          <w:spacing w:val="-1"/>
        </w:rPr>
        <w:t>UpToDat</w:t>
      </w:r>
      <w:r>
        <w:rPr>
          <w:spacing w:val="-2"/>
        </w:rPr>
        <w:t>e, vol.</w:t>
      </w:r>
      <w:r>
        <w:rPr/>
        <w:t xml:space="preserve"> </w:t>
      </w:r>
      <w:r>
        <w:rPr>
          <w:spacing w:val="-1"/>
        </w:rPr>
        <w:t>2020</w:t>
      </w:r>
    </w:p>
    <w:p>
      <w:pPr>
        <w:pStyle w:val="BodyText"/>
        <w:ind w:left="381"/>
        <w:spacing w:before="1" w:line="239" w:lineRule="auto"/>
        <w:rPr/>
      </w:pPr>
      <w:r>
        <w:rPr>
          <w:spacing w:val="-1"/>
        </w:rPr>
        <w:t>235.      Molitch</w:t>
      </w:r>
      <w:r>
        <w:rPr>
          <w:spacing w:val="27"/>
          <w:w w:val="101"/>
        </w:rPr>
        <w:t xml:space="preserve"> </w:t>
      </w:r>
      <w:r>
        <w:rPr>
          <w:spacing w:val="-1"/>
        </w:rPr>
        <w:t>ME:</w:t>
      </w:r>
      <w:r>
        <w:rPr>
          <w:spacing w:val="15"/>
        </w:rPr>
        <w:t xml:space="preserve"> </w:t>
      </w:r>
      <w:r>
        <w:rPr>
          <w:spacing w:val="-1"/>
        </w:rPr>
        <w:t>Diagnosis and treatment of pituitary adenomas: A</w:t>
      </w:r>
      <w:r>
        <w:rPr>
          <w:spacing w:val="12"/>
        </w:rPr>
        <w:t xml:space="preserve"> </w:t>
      </w:r>
      <w:r>
        <w:rPr>
          <w:spacing w:val="-1"/>
        </w:rPr>
        <w:t>review.</w:t>
      </w:r>
      <w:r>
        <w:rPr>
          <w:spacing w:val="6"/>
        </w:rPr>
        <w:t xml:space="preserve"> </w:t>
      </w:r>
      <w:r>
        <w:rPr>
          <w:spacing w:val="-1"/>
        </w:rPr>
        <w:t>Jama</w:t>
      </w:r>
      <w:r>
        <w:rPr>
          <w:spacing w:val="5"/>
        </w:rPr>
        <w:t xml:space="preserve"> </w:t>
      </w:r>
      <w:r>
        <w:rPr>
          <w:spacing w:val="-1"/>
        </w:rPr>
        <w:t>2017;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317: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516</w:t>
      </w:r>
    </w:p>
    <w:p>
      <w:pPr>
        <w:pStyle w:val="BodyText"/>
        <w:ind w:left="1100" w:right="729" w:hanging="719"/>
        <w:rPr/>
      </w:pPr>
      <w:r>
        <w:rPr>
          <w:spacing w:val="-1"/>
        </w:rPr>
        <w:t>236.      Honegger J,</w:t>
      </w:r>
      <w:r>
        <w:rPr>
          <w:spacing w:val="16"/>
        </w:rPr>
        <w:t xml:space="preserve"> </w:t>
      </w:r>
      <w:r>
        <w:rPr>
          <w:spacing w:val="-1"/>
        </w:rPr>
        <w:t>Nasi-Kordhishti</w:t>
      </w:r>
      <w:r>
        <w:rPr>
          <w:spacing w:val="18"/>
        </w:rPr>
        <w:t xml:space="preserve"> </w:t>
      </w:r>
      <w:r>
        <w:rPr>
          <w:spacing w:val="-1"/>
        </w:rPr>
        <w:t>I, Aboutaha</w:t>
      </w:r>
      <w:r>
        <w:rPr>
          <w:spacing w:val="15"/>
        </w:rPr>
        <w:t xml:space="preserve"> </w:t>
      </w:r>
      <w:r>
        <w:rPr>
          <w:spacing w:val="-1"/>
        </w:rPr>
        <w:t>N and  Giese S:</w:t>
      </w:r>
      <w:r>
        <w:rPr>
          <w:spacing w:val="9"/>
        </w:rPr>
        <w:t xml:space="preserve"> </w:t>
      </w:r>
      <w:r>
        <w:rPr>
          <w:spacing w:val="-1"/>
        </w:rPr>
        <w:t>Surgery for</w:t>
      </w:r>
      <w:r>
        <w:rPr>
          <w:spacing w:val="10"/>
        </w:rPr>
        <w:t xml:space="preserve"> </w:t>
      </w:r>
      <w:r>
        <w:rPr>
          <w:spacing w:val="-1"/>
        </w:rPr>
        <w:t>prolactinomas: A</w:t>
      </w:r>
      <w:r>
        <w:rPr>
          <w:spacing w:val="13"/>
        </w:rPr>
        <w:t xml:space="preserve"> </w:t>
      </w:r>
      <w:r>
        <w:rPr>
          <w:spacing w:val="-1"/>
        </w:rPr>
        <w:t>better</w:t>
      </w:r>
      <w:r>
        <w:rPr>
          <w:spacing w:val="5"/>
        </w:rPr>
        <w:t xml:space="preserve"> </w:t>
      </w:r>
      <w:r>
        <w:rPr>
          <w:spacing w:val="-1"/>
        </w:rPr>
        <w:t>choice?</w:t>
      </w:r>
      <w:r>
        <w:rPr>
          <w:spacing w:val="15"/>
        </w:rPr>
        <w:t xml:space="preserve"> </w:t>
      </w:r>
      <w:r>
        <w:rPr>
          <w:spacing w:val="-1"/>
        </w:rPr>
        <w:t>Pituitary</w:t>
      </w:r>
      <w:r>
        <w:rPr/>
        <w:t xml:space="preserve"> </w:t>
      </w:r>
      <w:r>
        <w:rPr>
          <w:spacing w:val="-1"/>
        </w:rPr>
        <w:t>2020; </w:t>
      </w:r>
      <w:r>
        <w:rPr>
          <w:b/>
          <w:bCs/>
          <w:spacing w:val="-1"/>
        </w:rPr>
        <w:t>23: </w:t>
      </w:r>
      <w:r>
        <w:rPr>
          <w:spacing w:val="-1"/>
        </w:rPr>
        <w:t>45</w:t>
      </w:r>
    </w:p>
    <w:p>
      <w:pPr>
        <w:pStyle w:val="BodyText"/>
        <w:ind w:left="1102" w:right="955" w:hanging="721"/>
        <w:spacing w:before="1"/>
        <w:rPr/>
      </w:pPr>
      <w:r>
        <w:rPr>
          <w:spacing w:val="-1"/>
        </w:rPr>
        <w:t>237.      Chua</w:t>
      </w:r>
      <w:r>
        <w:rPr>
          <w:spacing w:val="15"/>
        </w:rPr>
        <w:t xml:space="preserve"> </w:t>
      </w:r>
      <w:r>
        <w:rPr>
          <w:spacing w:val="-1"/>
        </w:rPr>
        <w:t>ME,</w:t>
      </w:r>
      <w:r>
        <w:rPr>
          <w:spacing w:val="15"/>
        </w:rPr>
        <w:t xml:space="preserve"> </w:t>
      </w:r>
      <w:r>
        <w:rPr>
          <w:spacing w:val="-1"/>
        </w:rPr>
        <w:t>Escusa</w:t>
      </w:r>
      <w:r>
        <w:rPr>
          <w:spacing w:val="14"/>
          <w:w w:val="101"/>
        </w:rPr>
        <w:t xml:space="preserve"> </w:t>
      </w:r>
      <w:r>
        <w:rPr>
          <w:spacing w:val="-1"/>
        </w:rPr>
        <w:t>KG,</w:t>
      </w:r>
      <w:r>
        <w:rPr>
          <w:spacing w:val="14"/>
          <w:w w:val="101"/>
        </w:rPr>
        <w:t xml:space="preserve"> </w:t>
      </w:r>
      <w:r>
        <w:rPr>
          <w:spacing w:val="-1"/>
        </w:rPr>
        <w:t>Luna S et al:</w:t>
      </w:r>
      <w:r>
        <w:rPr>
          <w:spacing w:val="15"/>
        </w:rPr>
        <w:t xml:space="preserve"> </w:t>
      </w:r>
      <w:r>
        <w:rPr>
          <w:spacing w:val="-1"/>
        </w:rPr>
        <w:t>Revisiting oestrogen antagonists</w:t>
      </w:r>
      <w:r>
        <w:rPr>
          <w:spacing w:val="12"/>
        </w:rPr>
        <w:t xml:space="preserve"> </w:t>
      </w:r>
      <w:r>
        <w:rPr>
          <w:spacing w:val="-1"/>
        </w:rPr>
        <w:t>(clomiph</w:t>
      </w:r>
      <w:r>
        <w:rPr>
          <w:spacing w:val="-2"/>
        </w:rPr>
        <w:t>ene</w:t>
      </w:r>
      <w:r>
        <w:rPr>
          <w:spacing w:val="6"/>
        </w:rPr>
        <w:t xml:space="preserve"> </w:t>
      </w:r>
      <w:r>
        <w:rPr>
          <w:spacing w:val="-2"/>
        </w:rPr>
        <w:t>or</w:t>
      </w:r>
      <w:r>
        <w:rPr>
          <w:spacing w:val="1"/>
        </w:rPr>
        <w:t xml:space="preserve"> </w:t>
      </w:r>
      <w:r>
        <w:rPr>
          <w:spacing w:val="-2"/>
        </w:rPr>
        <w:t>tamoxifen)</w:t>
      </w:r>
      <w:r>
        <w:rPr>
          <w:spacing w:val="7"/>
        </w:rPr>
        <w:t xml:space="preserve"> </w:t>
      </w:r>
      <w:r>
        <w:rPr>
          <w:spacing w:val="-2"/>
        </w:rPr>
        <w:t>as</w:t>
      </w:r>
      <w:r>
        <w:rPr>
          <w:spacing w:val="13"/>
        </w:rPr>
        <w:t xml:space="preserve"> </w:t>
      </w:r>
      <w:r>
        <w:rPr>
          <w:spacing w:val="-2"/>
        </w:rPr>
        <w:t>medical</w:t>
      </w:r>
      <w:r>
        <w:rPr/>
        <w:t xml:space="preserve"> </w:t>
      </w:r>
      <w:r>
        <w:rPr/>
        <w:t>empiric therapy for idiopathic male infer</w:t>
      </w:r>
      <w:r>
        <w:rPr>
          <w:spacing w:val="-1"/>
        </w:rPr>
        <w:t>tility: A</w:t>
      </w:r>
      <w:r>
        <w:rPr>
          <w:spacing w:val="13"/>
        </w:rPr>
        <w:t xml:space="preserve"> </w:t>
      </w:r>
      <w:r>
        <w:rPr>
          <w:spacing w:val="-1"/>
        </w:rPr>
        <w:t>meta-analysis. Andrology 2013;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749</w:t>
      </w:r>
    </w:p>
    <w:p>
      <w:pPr>
        <w:pStyle w:val="BodyText"/>
        <w:ind w:left="1098" w:right="673" w:hanging="717"/>
        <w:spacing w:before="1" w:line="239" w:lineRule="auto"/>
        <w:rPr/>
      </w:pPr>
      <w:r>
        <w:rPr>
          <w:spacing w:val="-1"/>
        </w:rPr>
        <w:t>238.      Cannarella</w:t>
      </w:r>
      <w:r>
        <w:rPr>
          <w:spacing w:val="15"/>
        </w:rPr>
        <w:t xml:space="preserve"> </w:t>
      </w:r>
      <w:r>
        <w:rPr>
          <w:spacing w:val="-1"/>
        </w:rPr>
        <w:t>R, Condorelli</w:t>
      </w:r>
      <w:r>
        <w:rPr>
          <w:spacing w:val="14"/>
          <w:w w:val="101"/>
        </w:rPr>
        <w:t xml:space="preserve"> </w:t>
      </w:r>
      <w:r>
        <w:rPr>
          <w:spacing w:val="-1"/>
        </w:rPr>
        <w:t>RA,</w:t>
      </w:r>
      <w:r>
        <w:rPr>
          <w:spacing w:val="14"/>
          <w:w w:val="101"/>
        </w:rPr>
        <w:t xml:space="preserve"> </w:t>
      </w:r>
      <w:r>
        <w:rPr>
          <w:spacing w:val="-1"/>
        </w:rPr>
        <w:t>MongioAª</w:t>
      </w:r>
      <w:r>
        <w:rPr>
          <w:spacing w:val="14"/>
        </w:rPr>
        <w:t xml:space="preserve"> </w:t>
      </w:r>
      <w:r>
        <w:rPr>
          <w:spacing w:val="-1"/>
        </w:rPr>
        <w:t>LM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Effects of the selective</w:t>
      </w:r>
      <w:r>
        <w:rPr>
          <w:spacing w:val="7"/>
        </w:rPr>
        <w:t xml:space="preserve"> </w:t>
      </w:r>
      <w:r>
        <w:rPr>
          <w:spacing w:val="-1"/>
        </w:rPr>
        <w:t>estrogen</w:t>
      </w:r>
      <w:r>
        <w:rPr>
          <w:spacing w:val="13"/>
        </w:rPr>
        <w:t xml:space="preserve"> </w:t>
      </w:r>
      <w:r>
        <w:rPr>
          <w:spacing w:val="-1"/>
        </w:rPr>
        <w:t>receptor</w:t>
      </w:r>
      <w:r>
        <w:rPr>
          <w:spacing w:val="9"/>
        </w:rPr>
        <w:t xml:space="preserve"> </w:t>
      </w:r>
      <w:r>
        <w:rPr>
          <w:spacing w:val="-1"/>
        </w:rPr>
        <w:t>modulators for the</w:t>
      </w:r>
      <w:r>
        <w:rPr/>
        <w:t xml:space="preserve">   </w:t>
      </w:r>
      <w:r>
        <w:rPr>
          <w:spacing w:val="-1"/>
        </w:rPr>
        <w:t>treatment of male infertility: A systematic</w:t>
      </w:r>
      <w:r>
        <w:rPr>
          <w:spacing w:val="18"/>
        </w:rPr>
        <w:t xml:space="preserve"> </w:t>
      </w:r>
      <w:r>
        <w:rPr>
          <w:spacing w:val="-1"/>
        </w:rPr>
        <w:t>review and</w:t>
      </w:r>
      <w:r>
        <w:rPr>
          <w:spacing w:val="12"/>
        </w:rPr>
        <w:t xml:space="preserve"> </w:t>
      </w:r>
      <w:r>
        <w:rPr>
          <w:spacing w:val="-1"/>
        </w:rPr>
        <w:t>meta-analysis.</w:t>
      </w:r>
      <w:r>
        <w:rPr>
          <w:spacing w:val="15"/>
          <w:w w:val="101"/>
        </w:rPr>
        <w:t xml:space="preserve"> </w:t>
      </w:r>
      <w:r>
        <w:rPr>
          <w:spacing w:val="-1"/>
        </w:rPr>
        <w:t>Expert</w:t>
      </w:r>
      <w:r>
        <w:rPr>
          <w:spacing w:val="9"/>
        </w:rPr>
        <w:t xml:space="preserve"> </w:t>
      </w:r>
      <w:r>
        <w:rPr>
          <w:spacing w:val="-1"/>
        </w:rPr>
        <w:t>Opin</w:t>
      </w:r>
      <w:r>
        <w:rPr>
          <w:spacing w:val="15"/>
          <w:w w:val="101"/>
        </w:rPr>
        <w:t xml:space="preserve"> </w:t>
      </w:r>
      <w:r>
        <w:rPr>
          <w:spacing w:val="-1"/>
        </w:rPr>
        <w:t>Pharmacother 2019;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20:</w:t>
      </w:r>
      <w:r>
        <w:rPr>
          <w:b/>
          <w:bCs/>
          <w:spacing w:val="20"/>
          <w:w w:val="101"/>
        </w:rPr>
        <w:t xml:space="preserve"> </w:t>
      </w:r>
      <w:r>
        <w:rPr>
          <w:spacing w:val="-1"/>
        </w:rPr>
        <w:t>1517</w:t>
      </w:r>
    </w:p>
    <w:p>
      <w:pPr>
        <w:pStyle w:val="BodyText"/>
        <w:ind w:left="1102" w:right="1197" w:hanging="721"/>
        <w:spacing w:before="2" w:line="239" w:lineRule="auto"/>
        <w:rPr/>
      </w:pPr>
      <w:r>
        <w:rPr>
          <w:spacing w:val="-1"/>
        </w:rPr>
        <w:t>239.      Steiner AZ,</w:t>
      </w:r>
      <w:r>
        <w:rPr>
          <w:spacing w:val="15"/>
          <w:w w:val="101"/>
        </w:rPr>
        <w:t xml:space="preserve"> </w:t>
      </w:r>
      <w:r>
        <w:rPr>
          <w:spacing w:val="-1"/>
        </w:rPr>
        <w:t>Hansen</w:t>
      </w:r>
      <w:r>
        <w:rPr>
          <w:spacing w:val="14"/>
        </w:rPr>
        <w:t xml:space="preserve"> </w:t>
      </w:r>
      <w:r>
        <w:rPr>
          <w:spacing w:val="-1"/>
        </w:rPr>
        <w:t>KR,</w:t>
      </w:r>
      <w:r>
        <w:rPr>
          <w:spacing w:val="14"/>
        </w:rPr>
        <w:t xml:space="preserve"> </w:t>
      </w:r>
      <w:r>
        <w:rPr>
          <w:spacing w:val="-1"/>
        </w:rPr>
        <w:t>Barnhart</w:t>
      </w:r>
      <w:r>
        <w:rPr>
          <w:spacing w:val="14"/>
          <w:w w:val="101"/>
        </w:rPr>
        <w:t xml:space="preserve"> </w:t>
      </w:r>
      <w:r>
        <w:rPr>
          <w:spacing w:val="-1"/>
        </w:rPr>
        <w:t>KT et al: The effect of antioxidants on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"/>
        </w:rPr>
        <w:t xml:space="preserve"> </w:t>
      </w:r>
      <w:r>
        <w:rPr>
          <w:spacing w:val="-1"/>
        </w:rPr>
        <w:t>factor</w:t>
      </w:r>
      <w:r>
        <w:rPr>
          <w:spacing w:val="10"/>
        </w:rPr>
        <w:t xml:space="preserve"> </w:t>
      </w:r>
      <w:r>
        <w:rPr>
          <w:spacing w:val="-1"/>
        </w:rPr>
        <w:t>infertility: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-2"/>
        </w:rPr>
        <w:t>s,</w:t>
      </w:r>
      <w:r>
        <w:rPr/>
        <w:t xml:space="preserve"> </w:t>
      </w:r>
      <w:r>
        <w:rPr/>
        <w:t>antioxidants, and infer</w:t>
      </w:r>
      <w:r>
        <w:rPr>
          <w:spacing w:val="-1"/>
        </w:rPr>
        <w:t>tility (moxi) randomized clinical</w:t>
      </w:r>
      <w:r>
        <w:rPr>
          <w:spacing w:val="2"/>
        </w:rPr>
        <w:t xml:space="preserve"> </w:t>
      </w:r>
      <w:r>
        <w:rPr>
          <w:spacing w:val="-1"/>
        </w:rPr>
        <w:t>trial.</w:t>
      </w:r>
      <w:r>
        <w:rPr>
          <w:spacing w:val="16"/>
        </w:rPr>
        <w:t xml:space="preserve"> </w:t>
      </w:r>
      <w:r>
        <w:rPr>
          <w:spacing w:val="-1"/>
        </w:rPr>
        <w:t>Fertil</w:t>
      </w:r>
      <w:r>
        <w:rPr>
          <w:spacing w:val="9"/>
        </w:rPr>
        <w:t xml:space="preserve"> </w:t>
      </w:r>
      <w:r>
        <w:rPr>
          <w:spacing w:val="-1"/>
        </w:rPr>
        <w:t>Steril</w:t>
      </w:r>
      <w:r>
        <w:rPr>
          <w:spacing w:val="5"/>
        </w:rPr>
        <w:t xml:space="preserve"> </w:t>
      </w:r>
      <w:r>
        <w:rPr>
          <w:spacing w:val="-1"/>
        </w:rPr>
        <w:t>2020;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113: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552</w:t>
      </w:r>
    </w:p>
    <w:p>
      <w:pPr>
        <w:pStyle w:val="BodyText"/>
        <w:ind w:left="381"/>
        <w:rPr/>
      </w:pPr>
      <w:r>
        <w:rPr>
          <w:spacing w:val="-1"/>
        </w:rPr>
        <w:t>240.      Schisterman</w:t>
      </w:r>
      <w:r>
        <w:rPr>
          <w:spacing w:val="15"/>
          <w:w w:val="101"/>
        </w:rPr>
        <w:t xml:space="preserve"> </w:t>
      </w:r>
      <w:r>
        <w:rPr>
          <w:spacing w:val="-1"/>
        </w:rPr>
        <w:t>EF, Sjaarda</w:t>
      </w:r>
      <w:r>
        <w:rPr>
          <w:spacing w:val="14"/>
        </w:rPr>
        <w:t xml:space="preserve"> </w:t>
      </w:r>
      <w:r>
        <w:rPr>
          <w:spacing w:val="-1"/>
        </w:rPr>
        <w:t>LA, Clemons T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Effect</w:t>
      </w:r>
      <w:r>
        <w:rPr>
          <w:spacing w:val="7"/>
        </w:rPr>
        <w:t xml:space="preserve"> </w:t>
      </w:r>
      <w:r>
        <w:rPr>
          <w:spacing w:val="-1"/>
        </w:rPr>
        <w:t>of folic acid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zinc</w:t>
      </w:r>
      <w:r>
        <w:rPr>
          <w:spacing w:val="6"/>
        </w:rPr>
        <w:t xml:space="preserve"> </w:t>
      </w:r>
      <w:r>
        <w:rPr>
          <w:spacing w:val="-1"/>
        </w:rPr>
        <w:t>supplementation</w:t>
      </w:r>
      <w:r>
        <w:rPr>
          <w:spacing w:val="1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12"/>
        </w:rPr>
        <w:t xml:space="preserve"> </w:t>
      </w:r>
      <w:r>
        <w:rPr>
          <w:spacing w:val="-2"/>
        </w:rPr>
        <w:t>men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rPr>
          <w:spacing w:val="6"/>
        </w:rPr>
        <w:t xml:space="preserve"> </w:t>
      </w:r>
      <w:r>
        <w:rPr>
          <w:spacing w:val="-2"/>
        </w:rPr>
        <w:t>semen</w:t>
      </w:r>
    </w:p>
    <w:p>
      <w:pPr>
        <w:pStyle w:val="BodyText"/>
        <w:ind w:left="1103" w:right="538" w:hanging="1"/>
        <w:spacing w:before="2" w:line="239" w:lineRule="auto"/>
        <w:rPr/>
      </w:pPr>
      <w:r>
        <w:rPr/>
        <w:t>quality and live birth among cou</w:t>
      </w:r>
      <w:r>
        <w:rPr>
          <w:spacing w:val="-1"/>
        </w:rPr>
        <w:t>ples</w:t>
      </w:r>
      <w:r>
        <w:rPr>
          <w:spacing w:val="12"/>
        </w:rPr>
        <w:t xml:space="preserve"> </w:t>
      </w:r>
      <w:r>
        <w:rPr>
          <w:spacing w:val="-1"/>
        </w:rPr>
        <w:t>undergoing</w:t>
      </w:r>
      <w:r>
        <w:rPr>
          <w:spacing w:val="13"/>
        </w:rPr>
        <w:t xml:space="preserve"> </w:t>
      </w:r>
      <w:r>
        <w:rPr>
          <w:spacing w:val="-1"/>
        </w:rPr>
        <w:t>infertility treatment: A</w:t>
      </w:r>
      <w:r>
        <w:rPr>
          <w:spacing w:val="13"/>
        </w:rPr>
        <w:t xml:space="preserve"> </w:t>
      </w:r>
      <w:r>
        <w:rPr>
          <w:spacing w:val="-1"/>
        </w:rPr>
        <w:t>randomized</w:t>
      </w:r>
      <w:r>
        <w:rPr>
          <w:spacing w:val="7"/>
        </w:rPr>
        <w:t xml:space="preserve"> </w:t>
      </w:r>
      <w:r>
        <w:rPr>
          <w:spacing w:val="-1"/>
        </w:rPr>
        <w:t>clinical</w:t>
      </w:r>
      <w:r>
        <w:rPr>
          <w:spacing w:val="3"/>
        </w:rPr>
        <w:t xml:space="preserve"> </w:t>
      </w:r>
      <w:r>
        <w:rPr>
          <w:spacing w:val="-1"/>
        </w:rPr>
        <w:t>trial.</w:t>
      </w:r>
      <w:r>
        <w:rPr>
          <w:spacing w:val="4"/>
        </w:rPr>
        <w:t xml:space="preserve"> </w:t>
      </w:r>
      <w:r>
        <w:rPr>
          <w:spacing w:val="-1"/>
        </w:rPr>
        <w:t>Jama</w:t>
      </w:r>
      <w:r>
        <w:rPr>
          <w:spacing w:val="5"/>
        </w:rPr>
        <w:t xml:space="preserve"> </w:t>
      </w:r>
      <w:r>
        <w:rPr>
          <w:spacing w:val="-1"/>
        </w:rPr>
        <w:t>2020;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323:</w:t>
      </w:r>
      <w:r>
        <w:rPr>
          <w:b/>
          <w:bCs/>
        </w:rPr>
        <w:t xml:space="preserve"> </w:t>
      </w:r>
      <w:r>
        <w:rPr>
          <w:spacing w:val="-2"/>
        </w:rPr>
        <w:t>35</w:t>
      </w:r>
    </w:p>
    <w:p>
      <w:pPr>
        <w:pStyle w:val="BodyText"/>
        <w:ind w:left="1108" w:right="942" w:hanging="727"/>
        <w:rPr/>
      </w:pPr>
      <w:r>
        <w:rPr>
          <w:spacing w:val="-1"/>
        </w:rPr>
        <w:t>241.      Santi</w:t>
      </w:r>
      <w:r>
        <w:rPr>
          <w:spacing w:val="15"/>
          <w:w w:val="101"/>
        </w:rPr>
        <w:t xml:space="preserve"> </w:t>
      </w:r>
      <w:r>
        <w:rPr>
          <w:spacing w:val="-1"/>
        </w:rPr>
        <w:t>D, Granata ARM and Simoni</w:t>
      </w:r>
      <w:r>
        <w:rPr>
          <w:spacing w:val="14"/>
          <w:w w:val="101"/>
        </w:rPr>
        <w:t xml:space="preserve"> </w:t>
      </w:r>
      <w:r>
        <w:rPr>
          <w:spacing w:val="-1"/>
        </w:rPr>
        <w:t>M:</w:t>
      </w:r>
      <w:r>
        <w:rPr>
          <w:spacing w:val="16"/>
        </w:rPr>
        <w:t xml:space="preserve"> </w:t>
      </w:r>
      <w:r>
        <w:rPr>
          <w:spacing w:val="-1"/>
        </w:rPr>
        <w:t>Fsh treatment of</w:t>
      </w:r>
      <w:r>
        <w:rPr>
          <w:spacing w:val="6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idiopathic</w:t>
      </w:r>
      <w:r>
        <w:rPr>
          <w:spacing w:val="13"/>
        </w:rPr>
        <w:t xml:space="preserve"> </w:t>
      </w:r>
      <w:r>
        <w:rPr>
          <w:spacing w:val="-1"/>
        </w:rPr>
        <w:t>infertility</w:t>
      </w:r>
      <w:r>
        <w:rPr>
          <w:spacing w:val="13"/>
        </w:rPr>
        <w:t xml:space="preserve"> </w:t>
      </w:r>
      <w:r>
        <w:rPr>
          <w:spacing w:val="-1"/>
        </w:rPr>
        <w:t>imp</w:t>
      </w:r>
      <w:r>
        <w:rPr>
          <w:spacing w:val="-2"/>
        </w:rPr>
        <w:t>roves</w:t>
      </w:r>
      <w:r>
        <w:rPr>
          <w:spacing w:val="13"/>
        </w:rPr>
        <w:t xml:space="preserve"> </w:t>
      </w:r>
      <w:r>
        <w:rPr>
          <w:spacing w:val="-2"/>
        </w:rPr>
        <w:t>pregnancy</w:t>
      </w:r>
      <w:r>
        <w:rPr>
          <w:spacing w:val="13"/>
        </w:rPr>
        <w:t xml:space="preserve"> </w:t>
      </w:r>
      <w:r>
        <w:rPr>
          <w:spacing w:val="-2"/>
        </w:rPr>
        <w:t>rate: A</w:t>
      </w:r>
      <w:r>
        <w:rPr/>
        <w:t xml:space="preserve"> </w:t>
      </w:r>
      <w:r>
        <w:rPr>
          <w:spacing w:val="-1"/>
        </w:rPr>
        <w:t>meta-analysis.</w:t>
      </w:r>
      <w:r>
        <w:rPr>
          <w:spacing w:val="15"/>
        </w:rPr>
        <w:t xml:space="preserve"> </w:t>
      </w:r>
      <w:r>
        <w:rPr>
          <w:spacing w:val="-1"/>
        </w:rPr>
        <w:t>Endocr Connect 2015; </w:t>
      </w:r>
      <w:r>
        <w:rPr>
          <w:b/>
          <w:bCs/>
          <w:spacing w:val="-1"/>
        </w:rPr>
        <w:t>4:</w:t>
      </w:r>
      <w:r>
        <w:rPr>
          <w:b/>
          <w:bCs/>
          <w:spacing w:val="15"/>
          <w:w w:val="101"/>
        </w:rPr>
        <w:t xml:space="preserve"> </w:t>
      </w:r>
      <w:r>
        <w:rPr>
          <w:spacing w:val="-1"/>
        </w:rPr>
        <w:t>R46</w:t>
      </w:r>
    </w:p>
    <w:p>
      <w:pPr>
        <w:pStyle w:val="BodyText"/>
        <w:ind w:left="381"/>
        <w:spacing w:before="1" w:line="239" w:lineRule="auto"/>
        <w:rPr/>
      </w:pPr>
      <w:r>
        <w:rPr/>
        <w:t>242.      Attia AM, Al-Inany</w:t>
      </w:r>
      <w:r>
        <w:rPr>
          <w:spacing w:val="15"/>
          <w:w w:val="101"/>
        </w:rPr>
        <w:t xml:space="preserve"> </w:t>
      </w:r>
      <w:r>
        <w:rPr/>
        <w:t>HG,</w:t>
      </w:r>
      <w:r>
        <w:rPr>
          <w:spacing w:val="16"/>
        </w:rPr>
        <w:t xml:space="preserve"> </w:t>
      </w:r>
      <w:r>
        <w:rPr/>
        <w:t>Fa</w:t>
      </w:r>
      <w:r>
        <w:rPr>
          <w:spacing w:val="-1"/>
        </w:rPr>
        <w:t>rquhar C and  Proctor M:</w:t>
      </w:r>
      <w:r>
        <w:rPr>
          <w:spacing w:val="10"/>
        </w:rPr>
        <w:t xml:space="preserve"> </w:t>
      </w:r>
      <w:r>
        <w:rPr>
          <w:spacing w:val="-1"/>
        </w:rPr>
        <w:t>Gonadotrophins for</w:t>
      </w:r>
      <w:r>
        <w:rPr>
          <w:spacing w:val="10"/>
        </w:rPr>
        <w:t xml:space="preserve"> </w:t>
      </w:r>
      <w:r>
        <w:rPr>
          <w:spacing w:val="-1"/>
        </w:rPr>
        <w:t>idiopathic</w:t>
      </w:r>
      <w:r>
        <w:rPr>
          <w:spacing w:val="14"/>
        </w:rPr>
        <w:t xml:space="preserve"> </w:t>
      </w:r>
      <w:r>
        <w:rPr>
          <w:spacing w:val="-1"/>
        </w:rPr>
        <w:t>male factor subfertility.</w:t>
      </w:r>
    </w:p>
    <w:p>
      <w:pPr>
        <w:pStyle w:val="BodyText"/>
        <w:ind w:left="1105"/>
        <w:spacing w:before="1"/>
        <w:rPr/>
      </w:pPr>
      <w:r>
        <w:rPr>
          <w:spacing w:val="-1"/>
        </w:rPr>
        <w:t>Cochrane</w:t>
      </w:r>
      <w:r>
        <w:rPr>
          <w:spacing w:val="14"/>
        </w:rPr>
        <w:t xml:space="preserve"> </w:t>
      </w:r>
      <w:r>
        <w:rPr>
          <w:spacing w:val="-1"/>
        </w:rPr>
        <w:t>Database Syst</w:t>
      </w:r>
      <w:r>
        <w:rPr>
          <w:spacing w:val="14"/>
          <w:w w:val="101"/>
        </w:rPr>
        <w:t xml:space="preserve"> </w:t>
      </w:r>
      <w:r>
        <w:rPr>
          <w:spacing w:val="-1"/>
        </w:rPr>
        <w:t>Rev 2007</w:t>
      </w:r>
      <w:r>
        <w:rPr>
          <w:b/>
          <w:bCs/>
          <w:spacing w:val="-1"/>
        </w:rPr>
        <w:t>: </w:t>
      </w:r>
      <w:r>
        <w:rPr>
          <w:spacing w:val="-1"/>
        </w:rPr>
        <w:t>CD005071</w:t>
      </w:r>
    </w:p>
    <w:p>
      <w:pPr>
        <w:pStyle w:val="BodyText"/>
        <w:ind w:left="381"/>
        <w:spacing w:line="252" w:lineRule="exact"/>
        <w:rPr/>
      </w:pPr>
      <w:r>
        <w:rPr>
          <w:position w:val="2"/>
        </w:rPr>
        <w:t>243.      Ding YM, Zhang XJ,</w:t>
      </w:r>
      <w:r>
        <w:rPr>
          <w:spacing w:val="14"/>
          <w:w w:val="101"/>
          <w:position w:val="2"/>
        </w:rPr>
        <w:t xml:space="preserve"> </w:t>
      </w:r>
      <w:r>
        <w:rPr>
          <w:position w:val="2"/>
        </w:rPr>
        <w:t>Li JP et al:</w:t>
      </w:r>
      <w:r>
        <w:rPr>
          <w:spacing w:val="-1"/>
          <w:position w:val="2"/>
        </w:rPr>
        <w:t xml:space="preserve"> Treatment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of idiopathic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oligozoospermia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with</w:t>
      </w:r>
      <w:r>
        <w:rPr>
          <w:spacing w:val="12"/>
          <w:position w:val="2"/>
        </w:rPr>
        <w:t xml:space="preserve"> </w:t>
      </w:r>
      <w:r>
        <w:rPr>
          <w:spacing w:val="-1"/>
          <w:position w:val="2"/>
        </w:rPr>
        <w:t>recombinant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human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follicle-</w:t>
      </w:r>
    </w:p>
    <w:p>
      <w:pPr>
        <w:pStyle w:val="BodyText"/>
        <w:ind w:left="1108" w:right="1084" w:hanging="7"/>
        <w:spacing w:before="20" w:line="218" w:lineRule="auto"/>
        <w:rPr/>
      </w:pPr>
      <w:r>
        <w:rPr/>
        <w:t>stimulating hormone: A prospective, randomized, double-</w:t>
      </w:r>
      <w:r>
        <w:rPr>
          <w:spacing w:val="-1"/>
        </w:rPr>
        <w:t>blind,</w:t>
      </w:r>
      <w:r>
        <w:rPr>
          <w:spacing w:val="13"/>
        </w:rPr>
        <w:t xml:space="preserve"> </w:t>
      </w:r>
      <w:r>
        <w:rPr>
          <w:spacing w:val="-1"/>
        </w:rPr>
        <w:t>placebo-controlled</w:t>
      </w:r>
      <w:r>
        <w:rPr>
          <w:spacing w:val="7"/>
        </w:rPr>
        <w:t xml:space="preserve"> </w:t>
      </w:r>
      <w:r>
        <w:rPr>
          <w:spacing w:val="-1"/>
        </w:rPr>
        <w:t>clinical study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chinese</w:t>
      </w:r>
      <w:r>
        <w:rPr/>
        <w:t xml:space="preserve"> </w:t>
      </w:r>
      <w:r>
        <w:rPr>
          <w:spacing w:val="-1"/>
        </w:rPr>
        <w:t>population. Clin</w:t>
      </w:r>
      <w:r>
        <w:rPr>
          <w:spacing w:val="17"/>
        </w:rPr>
        <w:t xml:space="preserve"> </w:t>
      </w:r>
      <w:r>
        <w:rPr>
          <w:spacing w:val="-1"/>
        </w:rPr>
        <w:t>Endocrinol 2015; </w:t>
      </w:r>
      <w:r>
        <w:rPr>
          <w:b/>
          <w:bCs/>
          <w:spacing w:val="-1"/>
        </w:rPr>
        <w:t>83: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866</w:t>
      </w:r>
    </w:p>
    <w:p>
      <w:pPr>
        <w:pStyle w:val="BodyText"/>
        <w:ind w:left="381"/>
        <w:spacing w:before="1" w:line="239" w:lineRule="auto"/>
        <w:rPr/>
      </w:pPr>
      <w:r>
        <w:rPr>
          <w:spacing w:val="-1"/>
        </w:rPr>
        <w:t>244.      Pozzi</w:t>
      </w:r>
      <w:r>
        <w:rPr>
          <w:spacing w:val="16"/>
        </w:rPr>
        <w:t xml:space="preserve"> </w:t>
      </w:r>
      <w:r>
        <w:rPr>
          <w:spacing w:val="-1"/>
        </w:rPr>
        <w:t>E, Venigalla G,</w:t>
      </w:r>
      <w:r>
        <w:rPr>
          <w:spacing w:val="15"/>
          <w:w w:val="101"/>
        </w:rPr>
        <w:t xml:space="preserve"> </w:t>
      </w:r>
      <w:r>
        <w:rPr>
          <w:spacing w:val="-1"/>
        </w:rPr>
        <w:t>Raymo A et al:</w:t>
      </w:r>
      <w:r>
        <w:rPr>
          <w:spacing w:val="15"/>
        </w:rPr>
        <w:t xml:space="preserve"> </w:t>
      </w:r>
      <w:r>
        <w:rPr>
          <w:spacing w:val="-1"/>
        </w:rPr>
        <w:t>Eligibility for the</w:t>
      </w:r>
      <w:r>
        <w:rPr>
          <w:spacing w:val="12"/>
        </w:rPr>
        <w:t xml:space="preserve"> </w:t>
      </w:r>
      <w:r>
        <w:rPr>
          <w:spacing w:val="-1"/>
        </w:rPr>
        <w:t>medical</w:t>
      </w:r>
      <w:r>
        <w:rPr>
          <w:spacing w:val="3"/>
        </w:rPr>
        <w:t xml:space="preserve"> </w:t>
      </w:r>
      <w:r>
        <w:rPr>
          <w:spacing w:val="-1"/>
        </w:rPr>
        <w:t>therapy</w:t>
      </w:r>
      <w:r>
        <w:rPr>
          <w:spacing w:val="7"/>
        </w:rPr>
        <w:t xml:space="preserve"> </w:t>
      </w:r>
      <w:r>
        <w:rPr>
          <w:spacing w:val="-1"/>
        </w:rPr>
        <w:t>among</w:t>
      </w:r>
      <w:r>
        <w:rPr>
          <w:spacing w:val="13"/>
        </w:rPr>
        <w:t xml:space="preserve"> </w:t>
      </w:r>
      <w:r>
        <w:rPr>
          <w:spacing w:val="-1"/>
        </w:rPr>
        <w:t>men with</w:t>
      </w:r>
      <w:r>
        <w:rPr>
          <w:spacing w:val="13"/>
        </w:rPr>
        <w:t xml:space="preserve"> </w:t>
      </w:r>
      <w:r>
        <w:rPr>
          <w:spacing w:val="-1"/>
        </w:rPr>
        <w:t>non-obstructive</w:t>
      </w:r>
    </w:p>
    <w:p>
      <w:pPr>
        <w:pStyle w:val="BodyText"/>
        <w:ind w:left="1102"/>
        <w:spacing w:before="1" w:line="239" w:lineRule="auto"/>
        <w:rPr/>
      </w:pPr>
      <w:r>
        <w:rPr/>
        <w:t>azoospermia-findings from a multi-centric cross-sectional study. Andrology 2024</w:t>
      </w:r>
      <w:r>
        <w:rPr>
          <w:b/>
          <w:bCs/>
        </w:rPr>
        <w:t>:</w:t>
      </w:r>
      <w:r>
        <w:rPr>
          <w:b/>
          <w:bCs/>
          <w:spacing w:val="-1"/>
        </w:rPr>
        <w:t xml:space="preserve"> </w:t>
      </w:r>
      <w:r>
        <w:rPr>
          <w:spacing w:val="-1"/>
        </w:rPr>
        <w:t>online</w:t>
      </w:r>
      <w:r>
        <w:rPr>
          <w:spacing w:val="7"/>
        </w:rPr>
        <w:t xml:space="preserve"> </w:t>
      </w:r>
      <w:r>
        <w:rPr>
          <w:spacing w:val="-1"/>
        </w:rPr>
        <w:t>ahead of</w:t>
      </w:r>
      <w:r>
        <w:rPr>
          <w:spacing w:val="5"/>
        </w:rPr>
        <w:t xml:space="preserve"> </w:t>
      </w:r>
      <w:r>
        <w:rPr>
          <w:spacing w:val="-1"/>
        </w:rPr>
        <w:t>print</w:t>
      </w:r>
    </w:p>
    <w:sdt>
      <w:sdtPr>
        <w:rPr>
          <w:rFonts w:ascii="Arial" w:hAnsi="Arial" w:eastAsia="Arial" w:cs="Arial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381"/>
            <w:rPr/>
          </w:pPr>
          <w:r>
            <w:rPr>
              <w:spacing w:val="-1"/>
            </w:rPr>
            <w:t>245.      Hussein A, Ozgok Y,</w:t>
          </w:r>
          <w:r>
            <w:rPr>
              <w:spacing w:val="30"/>
              <w:w w:val="101"/>
            </w:rPr>
            <w:t xml:space="preserve"> </w:t>
          </w:r>
          <w:r>
            <w:rPr>
              <w:spacing w:val="-1"/>
            </w:rPr>
            <w:t>Ross</w:t>
          </w:r>
          <w:r>
            <w:rPr>
              <w:spacing w:val="14"/>
              <w:w w:val="101"/>
            </w:rPr>
            <w:t xml:space="preserve"> </w:t>
          </w:r>
          <w:r>
            <w:rPr>
              <w:spacing w:val="-1"/>
            </w:rPr>
            <w:t>L et al: Optimization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of spermatogenesis-regulating</w:t>
          </w:r>
          <w:r>
            <w:rPr>
              <w:spacing w:val="12"/>
            </w:rPr>
            <w:t xml:space="preserve"> </w:t>
          </w:r>
          <w:r>
            <w:rPr>
              <w:spacing w:val="-1"/>
            </w:rPr>
            <w:t>hormones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in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patients with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non-</w:t>
          </w:r>
        </w:p>
        <w:p>
          <w:pPr>
            <w:pStyle w:val="BodyText"/>
            <w:ind w:left="1102"/>
            <w:spacing w:before="1" w:line="239" w:lineRule="auto"/>
            <w:rPr/>
          </w:pPr>
          <w:r>
            <w:rPr>
              <w:spacing w:val="-1"/>
            </w:rPr>
            <w:t>obstructive azoospermia and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its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impact on sperm</w:t>
          </w:r>
          <w:r>
            <w:rPr>
              <w:spacing w:val="14"/>
            </w:rPr>
            <w:t xml:space="preserve"> </w:t>
          </w:r>
          <w:r>
            <w:rPr>
              <w:spacing w:val="-1"/>
            </w:rPr>
            <w:t>retrieval: A multicentre study</w:t>
          </w:r>
          <w:r>
            <w:rPr>
              <w:spacing w:val="-2"/>
            </w:rPr>
            <w:t>.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BJU</w:t>
          </w:r>
          <w:r>
            <w:rPr>
              <w:spacing w:val="18"/>
            </w:rPr>
            <w:t xml:space="preserve"> </w:t>
          </w:r>
          <w:r>
            <w:rPr>
              <w:spacing w:val="-2"/>
            </w:rPr>
            <w:t>Int</w:t>
          </w:r>
          <w:r>
            <w:rPr>
              <w:spacing w:val="5"/>
            </w:rPr>
            <w:t xml:space="preserve"> </w:t>
          </w:r>
          <w:r>
            <w:rPr>
              <w:spacing w:val="-2"/>
            </w:rPr>
            <w:t>2013;</w:t>
          </w:r>
          <w:r>
            <w:rPr>
              <w:spacing w:val="15"/>
            </w:rPr>
            <w:t xml:space="preserve"> </w:t>
          </w:r>
          <w:r>
            <w:rPr>
              <w:b/>
              <w:bCs/>
              <w:spacing w:val="-2"/>
            </w:rPr>
            <w:t>111:</w:t>
          </w:r>
          <w:r>
            <w:rPr>
              <w:b/>
              <w:bCs/>
              <w:spacing w:val="16"/>
            </w:rPr>
            <w:t xml:space="preserve"> </w:t>
          </w:r>
          <w:r>
            <w:rPr>
              <w:spacing w:val="-2"/>
            </w:rPr>
            <w:t>E110</w:t>
          </w:r>
        </w:p>
        <w:p>
          <w:pPr>
            <w:pStyle w:val="BodyText"/>
            <w:ind w:left="381"/>
            <w:spacing w:before="1" w:line="239" w:lineRule="auto"/>
            <w:rPr/>
          </w:pPr>
          <w:r>
            <w:rPr>
              <w:spacing w:val="-1"/>
            </w:rPr>
            <w:t>246.      Cavallini G,</w:t>
          </w:r>
          <w:r>
            <w:rPr>
              <w:spacing w:val="15"/>
            </w:rPr>
            <w:t xml:space="preserve"> </w:t>
          </w:r>
          <w:r>
            <w:rPr>
              <w:spacing w:val="-1"/>
            </w:rPr>
            <w:t>Biagiotti G and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Bolzon</w:t>
          </w:r>
          <w:r>
            <w:rPr>
              <w:spacing w:val="15"/>
              <w:w w:val="101"/>
            </w:rPr>
            <w:t xml:space="preserve"> </w:t>
          </w:r>
          <w:r>
            <w:rPr>
              <w:spacing w:val="-1"/>
            </w:rPr>
            <w:t>E:</w:t>
          </w:r>
          <w:r>
            <w:rPr>
              <w:spacing w:val="14"/>
              <w:w w:val="101"/>
            </w:rPr>
            <w:t xml:space="preserve"> </w:t>
          </w:r>
          <w:r>
            <w:rPr>
              <w:spacing w:val="-1"/>
            </w:rPr>
            <w:t>Multivariate analysis</w:t>
          </w:r>
          <w:r>
            <w:rPr>
              <w:spacing w:val="3"/>
            </w:rPr>
            <w:t xml:space="preserve"> </w:t>
          </w:r>
          <w:r>
            <w:rPr>
              <w:spacing w:val="-1"/>
            </w:rPr>
            <w:t>to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predict</w:t>
          </w:r>
          <w:r>
            <w:rPr>
              <w:spacing w:val="12"/>
            </w:rPr>
            <w:t xml:space="preserve"> </w:t>
          </w:r>
          <w:r>
            <w:rPr>
              <w:spacing w:val="-1"/>
            </w:rPr>
            <w:t>letrozo</w:t>
          </w:r>
          <w:r>
            <w:rPr>
              <w:spacing w:val="-2"/>
            </w:rPr>
            <w:t>le</w:t>
          </w:r>
          <w:r>
            <w:rPr>
              <w:spacing w:val="7"/>
            </w:rPr>
            <w:t xml:space="preserve"> </w:t>
          </w:r>
          <w:r>
            <w:rPr>
              <w:spacing w:val="-2"/>
            </w:rPr>
            <w:t>efficacy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in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improving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sperm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count</w:t>
          </w:r>
        </w:p>
        <w:p>
          <w:pPr>
            <w:pStyle w:val="BodyText"/>
            <w:ind w:left="1102"/>
            <w:rPr/>
          </w:pPr>
          <w:r>
            <w:rPr/>
            <w:t>of non-obstructive azoospermic and cryptozo</w:t>
          </w:r>
          <w:r>
            <w:rPr>
              <w:spacing w:val="-1"/>
            </w:rPr>
            <w:t>ospermic patients: A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pilot study. Asian</w:t>
          </w:r>
          <w:r>
            <w:rPr>
              <w:spacing w:val="5"/>
            </w:rPr>
            <w:t xml:space="preserve"> </w:t>
          </w:r>
          <w:r>
            <w:rPr>
              <w:spacing w:val="-1"/>
            </w:rPr>
            <w:t>J Androl</w:t>
          </w:r>
          <w:r>
            <w:rPr>
              <w:spacing w:val="5"/>
            </w:rPr>
            <w:t xml:space="preserve"> </w:t>
          </w:r>
          <w:r>
            <w:rPr>
              <w:spacing w:val="-1"/>
            </w:rPr>
            <w:t>2013;</w:t>
          </w:r>
          <w:r>
            <w:rPr>
              <w:spacing w:val="18"/>
              <w:w w:val="101"/>
            </w:rPr>
            <w:t xml:space="preserve"> </w:t>
          </w:r>
          <w:r>
            <w:rPr>
              <w:b/>
              <w:bCs/>
              <w:spacing w:val="-1"/>
            </w:rPr>
            <w:t>15:</w:t>
          </w:r>
          <w:r>
            <w:rPr>
              <w:b/>
              <w:bCs/>
              <w:spacing w:val="8"/>
            </w:rPr>
            <w:t xml:space="preserve"> </w:t>
          </w:r>
          <w:r>
            <w:rPr>
              <w:spacing w:val="-1"/>
            </w:rPr>
            <w:t>806</w:t>
          </w:r>
        </w:p>
      </w:sdtContent>
    </w:sdt>
    <w:p>
      <w:pPr>
        <w:pStyle w:val="BodyText"/>
        <w:ind w:left="1108" w:right="553" w:hanging="727"/>
        <w:spacing w:before="2" w:line="239" w:lineRule="auto"/>
        <w:rPr/>
      </w:pPr>
      <w:r>
        <w:rPr/>
        <w:t>247.      Gül</w:t>
      </w:r>
      <w:r>
        <w:rPr>
          <w:spacing w:val="16"/>
        </w:rPr>
        <w:t xml:space="preserve"> </w:t>
      </w:r>
      <w:r>
        <w:rPr/>
        <w:t>Ü and  Turunç</w:t>
      </w:r>
      <w:r>
        <w:rPr>
          <w:spacing w:val="-1"/>
        </w:rPr>
        <w:t xml:space="preserve"> T: The effect of</w:t>
      </w:r>
      <w:r>
        <w:rPr>
          <w:spacing w:val="6"/>
        </w:rPr>
        <w:t xml:space="preserve"> </w:t>
      </w:r>
      <w:r>
        <w:rPr>
          <w:spacing w:val="-1"/>
        </w:rPr>
        <w:t>human</w:t>
      </w:r>
      <w:r>
        <w:rPr>
          <w:spacing w:val="7"/>
        </w:rPr>
        <w:t xml:space="preserve"> </w:t>
      </w:r>
      <w:r>
        <w:rPr>
          <w:spacing w:val="-1"/>
        </w:rPr>
        <w:t>chorionic</w:t>
      </w:r>
      <w:r>
        <w:rPr>
          <w:spacing w:val="7"/>
        </w:rPr>
        <w:t xml:space="preserve"> </w:t>
      </w:r>
      <w:r>
        <w:rPr>
          <w:spacing w:val="-1"/>
        </w:rPr>
        <w:t>gonadotropin treatment</w:t>
      </w:r>
      <w:r>
        <w:rPr>
          <w:spacing w:val="12"/>
        </w:rPr>
        <w:t xml:space="preserve"> </w:t>
      </w:r>
      <w:r>
        <w:rPr>
          <w:spacing w:val="-1"/>
        </w:rPr>
        <w:t>before</w:t>
      </w:r>
      <w:r>
        <w:rPr>
          <w:spacing w:val="4"/>
        </w:rPr>
        <w:t xml:space="preserve"> </w:t>
      </w:r>
      <w:r>
        <w:rPr>
          <w:spacing w:val="-1"/>
        </w:rPr>
        <w:t>testicular</w:t>
      </w:r>
      <w:r>
        <w:rPr>
          <w:spacing w:val="2"/>
        </w:rPr>
        <w:t xml:space="preserve"> </w:t>
      </w:r>
      <w:r>
        <w:rPr>
          <w:spacing w:val="-1"/>
        </w:rPr>
        <w:t>sperm</w:t>
      </w:r>
      <w:r>
        <w:rPr>
          <w:spacing w:val="7"/>
        </w:rPr>
        <w:t xml:space="preserve"> </w:t>
      </w:r>
      <w:r>
        <w:rPr>
          <w:spacing w:val="-1"/>
        </w:rPr>
        <w:t>extraction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non-obstructive azo</w:t>
      </w:r>
      <w:r>
        <w:rPr>
          <w:spacing w:val="-1"/>
        </w:rPr>
        <w:t>ospermia. J Clin Anal</w:t>
      </w:r>
      <w:r>
        <w:rPr>
          <w:spacing w:val="15"/>
        </w:rPr>
        <w:t xml:space="preserve"> </w:t>
      </w:r>
      <w:r>
        <w:rPr>
          <w:spacing w:val="-1"/>
        </w:rPr>
        <w:t>Med 2016; </w:t>
      </w:r>
      <w:r>
        <w:rPr>
          <w:b/>
          <w:bCs/>
          <w:spacing w:val="-1"/>
        </w:rPr>
        <w:t>7: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55</w:t>
      </w:r>
    </w:p>
    <w:p>
      <w:pPr>
        <w:pStyle w:val="BodyText"/>
        <w:ind w:left="1101" w:right="636" w:hanging="720"/>
        <w:spacing w:before="2" w:line="239" w:lineRule="auto"/>
        <w:rPr/>
      </w:pPr>
      <w:r>
        <w:rPr>
          <w:spacing w:val="-1"/>
        </w:rPr>
        <w:t>248.      Aydos</w:t>
      </w:r>
      <w:r>
        <w:rPr>
          <w:spacing w:val="14"/>
        </w:rPr>
        <w:t xml:space="preserve"> </w:t>
      </w:r>
      <w:r>
        <w:rPr>
          <w:spacing w:val="-1"/>
        </w:rPr>
        <w:t>K, AonlA¬ C,</w:t>
      </w:r>
      <w:r>
        <w:rPr>
          <w:spacing w:val="15"/>
        </w:rPr>
        <w:t xml:space="preserve"> </w:t>
      </w:r>
      <w:r>
        <w:rPr>
          <w:spacing w:val="-1"/>
        </w:rPr>
        <w:t>Demirel</w:t>
      </w:r>
      <w:r>
        <w:rPr>
          <w:spacing w:val="14"/>
        </w:rPr>
        <w:t xml:space="preserve"> </w:t>
      </w:r>
      <w:r>
        <w:rPr>
          <w:spacing w:val="-1"/>
        </w:rPr>
        <w:t>LC et al: The effect of</w:t>
      </w:r>
      <w:r>
        <w:rPr>
          <w:spacing w:val="7"/>
        </w:rPr>
        <w:t xml:space="preserve"> </w:t>
      </w:r>
      <w:r>
        <w:rPr>
          <w:spacing w:val="-1"/>
        </w:rPr>
        <w:t>pure fsh</w:t>
      </w:r>
      <w:r>
        <w:rPr>
          <w:spacing w:val="6"/>
        </w:rPr>
        <w:t xml:space="preserve"> </w:t>
      </w:r>
      <w:r>
        <w:rPr>
          <w:spacing w:val="-1"/>
        </w:rPr>
        <w:t>administration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non-obstructive</w:t>
      </w:r>
      <w:r>
        <w:rPr>
          <w:spacing w:val="6"/>
        </w:rPr>
        <w:t xml:space="preserve"> </w:t>
      </w:r>
      <w:r>
        <w:rPr>
          <w:spacing w:val="-1"/>
        </w:rPr>
        <w:t>azoospermic</w:t>
      </w:r>
      <w:r>
        <w:rPr>
          <w:spacing w:val="11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spacing w:val="-1"/>
        </w:rPr>
        <w:t>on testicular sperm retrieval.</w:t>
      </w:r>
      <w:r>
        <w:rPr>
          <w:spacing w:val="15"/>
        </w:rPr>
        <w:t xml:space="preserve"> </w:t>
      </w:r>
      <w:r>
        <w:rPr>
          <w:spacing w:val="-1"/>
        </w:rPr>
        <w:t>Eur J Obstet Gynecol</w:t>
      </w:r>
      <w:r>
        <w:rPr>
          <w:spacing w:val="14"/>
        </w:rPr>
        <w:t xml:space="preserve"> </w:t>
      </w:r>
      <w:r>
        <w:rPr>
          <w:spacing w:val="-1"/>
        </w:rPr>
        <w:t>Reprod</w:t>
      </w:r>
      <w:r>
        <w:rPr>
          <w:spacing w:val="14"/>
        </w:rPr>
        <w:t xml:space="preserve"> </w:t>
      </w:r>
      <w:r>
        <w:rPr>
          <w:spacing w:val="-1"/>
        </w:rPr>
        <w:t>Biol 2003;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108: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54</w:t>
      </w:r>
    </w:p>
    <w:p>
      <w:pPr>
        <w:pStyle w:val="BodyText"/>
        <w:ind w:left="1116" w:right="583" w:hanging="735"/>
        <w:spacing w:before="1" w:line="272" w:lineRule="auto"/>
        <w:rPr/>
      </w:pPr>
      <w:r>
        <w:rPr>
          <w:spacing w:val="-1"/>
        </w:rPr>
        <w:t>249.      Meistrich</w:t>
      </w:r>
      <w:r>
        <w:rPr>
          <w:spacing w:val="15"/>
        </w:rPr>
        <w:t xml:space="preserve"> </w:t>
      </w:r>
      <w:r>
        <w:rPr>
          <w:spacing w:val="-1"/>
        </w:rPr>
        <w:t>ML:</w:t>
      </w:r>
      <w:r>
        <w:rPr>
          <w:spacing w:val="13"/>
        </w:rPr>
        <w:t xml:space="preserve"> </w:t>
      </w:r>
      <w:r>
        <w:rPr>
          <w:spacing w:val="-1"/>
        </w:rPr>
        <w:t>Effects of chemotherapy and radiotherapy</w:t>
      </w:r>
      <w:r>
        <w:rPr>
          <w:spacing w:val="7"/>
        </w:rPr>
        <w:t xml:space="preserve"> </w:t>
      </w:r>
      <w:r>
        <w:rPr>
          <w:spacing w:val="-1"/>
        </w:rPr>
        <w:t>on spermatogenesis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humans.</w:t>
      </w:r>
      <w:r>
        <w:rPr>
          <w:spacing w:val="16"/>
        </w:rPr>
        <w:t xml:space="preserve"> </w:t>
      </w:r>
      <w:r>
        <w:rPr>
          <w:spacing w:val="-1"/>
        </w:rPr>
        <w:t>Fertil</w:t>
      </w:r>
      <w:r>
        <w:rPr>
          <w:spacing w:val="8"/>
        </w:rPr>
        <w:t xml:space="preserve"> </w:t>
      </w:r>
      <w:r>
        <w:rPr>
          <w:spacing w:val="-1"/>
        </w:rPr>
        <w:t>Steril</w:t>
      </w:r>
      <w:r>
        <w:rPr>
          <w:spacing w:val="6"/>
        </w:rPr>
        <w:t xml:space="preserve"> </w:t>
      </w:r>
      <w:r>
        <w:rPr>
          <w:spacing w:val="-1"/>
        </w:rPr>
        <w:t>201</w:t>
      </w:r>
      <w:r>
        <w:rPr>
          <w:spacing w:val="-2"/>
        </w:rPr>
        <w:t>3;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100:</w:t>
      </w:r>
      <w:r>
        <w:rPr>
          <w:b/>
          <w:bCs/>
        </w:rPr>
        <w:t xml:space="preserve"> </w:t>
      </w:r>
      <w:r>
        <w:rPr>
          <w:spacing w:val="-4"/>
        </w:rPr>
        <w:t>1180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2103"/>
        <w:spacing w:before="57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footerReference w:type="default" r:id="rId121"/>
          <w:pgSz w:w="12240" w:h="15840"/>
          <w:pgMar w:top="454" w:right="343" w:bottom="744" w:left="344" w:header="146" w:footer="525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383"/>
        <w:spacing w:before="58" w:line="251" w:lineRule="exact"/>
        <w:rPr/>
      </w:pPr>
      <w:r>
        <w:rPr>
          <w:spacing w:val="-1"/>
          <w:position w:val="2"/>
        </w:rPr>
        <w:t>250.      Lu CC and  Meistrich</w:t>
      </w:r>
      <w:r>
        <w:rPr>
          <w:spacing w:val="14"/>
          <w:w w:val="101"/>
          <w:position w:val="2"/>
        </w:rPr>
        <w:t xml:space="preserve"> </w:t>
      </w:r>
      <w:r>
        <w:rPr>
          <w:spacing w:val="-1"/>
          <w:position w:val="2"/>
        </w:rPr>
        <w:t>ML: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Cytotoxic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effects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of chemotherapeutic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drugs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on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mouse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testis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c</w:t>
      </w:r>
      <w:r>
        <w:rPr>
          <w:spacing w:val="-2"/>
          <w:position w:val="2"/>
        </w:rPr>
        <w:t>ells.</w:t>
      </w:r>
      <w:r>
        <w:rPr>
          <w:spacing w:val="10"/>
          <w:position w:val="2"/>
        </w:rPr>
        <w:t xml:space="preserve"> </w:t>
      </w:r>
      <w:r>
        <w:rPr>
          <w:spacing w:val="-2"/>
          <w:position w:val="2"/>
        </w:rPr>
        <w:t>Cancer</w:t>
      </w:r>
      <w:r>
        <w:rPr>
          <w:spacing w:val="12"/>
          <w:position w:val="2"/>
        </w:rPr>
        <w:t xml:space="preserve"> </w:t>
      </w:r>
      <w:r>
        <w:rPr>
          <w:spacing w:val="-2"/>
          <w:position w:val="2"/>
        </w:rPr>
        <w:t>Res</w:t>
      </w:r>
      <w:r>
        <w:rPr>
          <w:spacing w:val="21"/>
          <w:position w:val="2"/>
        </w:rPr>
        <w:t xml:space="preserve"> </w:t>
      </w:r>
      <w:r>
        <w:rPr>
          <w:spacing w:val="-2"/>
          <w:position w:val="2"/>
        </w:rPr>
        <w:t>1979;</w:t>
      </w:r>
    </w:p>
    <w:p>
      <w:pPr>
        <w:pStyle w:val="BodyText"/>
        <w:ind w:left="1105"/>
        <w:spacing w:line="239" w:lineRule="auto"/>
        <w:rPr/>
      </w:pPr>
      <w:r>
        <w:rPr>
          <w:b/>
          <w:bCs/>
          <w:spacing w:val="-3"/>
        </w:rPr>
        <w:t>39:</w:t>
      </w:r>
      <w:r>
        <w:rPr>
          <w:b/>
          <w:bCs/>
          <w:spacing w:val="13"/>
        </w:rPr>
        <w:t xml:space="preserve"> </w:t>
      </w:r>
      <w:r>
        <w:rPr>
          <w:spacing w:val="-3"/>
        </w:rPr>
        <w:t>3575</w:t>
      </w:r>
    </w:p>
    <w:p>
      <w:pPr>
        <w:pStyle w:val="BodyText"/>
        <w:ind w:left="1100" w:right="536" w:hanging="717"/>
        <w:rPr/>
      </w:pPr>
      <w:r>
        <w:rPr>
          <w:spacing w:val="-1"/>
        </w:rPr>
        <w:t>251.      Miguel</w:t>
      </w:r>
      <w:r>
        <w:rPr>
          <w:spacing w:val="16"/>
        </w:rPr>
        <w:t xml:space="preserve"> </w:t>
      </w:r>
      <w:r>
        <w:rPr>
          <w:spacing w:val="-1"/>
        </w:rPr>
        <w:t>F,</w:t>
      </w:r>
      <w:r>
        <w:rPr>
          <w:spacing w:val="15"/>
          <w:w w:val="101"/>
        </w:rPr>
        <w:t xml:space="preserve"> </w:t>
      </w:r>
      <w:r>
        <w:rPr>
          <w:spacing w:val="-1"/>
        </w:rPr>
        <w:t>Da Cunha</w:t>
      </w:r>
      <w:r>
        <w:rPr>
          <w:spacing w:val="14"/>
        </w:rPr>
        <w:t xml:space="preserve"> </w:t>
      </w:r>
      <w:r>
        <w:rPr>
          <w:spacing w:val="-1"/>
        </w:rPr>
        <w:t>MF,</w:t>
      </w:r>
      <w:r>
        <w:rPr>
          <w:spacing w:val="14"/>
          <w:w w:val="101"/>
        </w:rPr>
        <w:t xml:space="preserve"> </w:t>
      </w:r>
      <w:r>
        <w:rPr>
          <w:spacing w:val="-1"/>
        </w:rPr>
        <w:t>Meistrich</w:t>
      </w:r>
      <w:r>
        <w:rPr>
          <w:spacing w:val="14"/>
          <w:w w:val="101"/>
        </w:rPr>
        <w:t xml:space="preserve"> </w:t>
      </w:r>
      <w:r>
        <w:rPr>
          <w:spacing w:val="-1"/>
        </w:rPr>
        <w:t>ML and  Mohame</w:t>
      </w:r>
      <w:r>
        <w:rPr>
          <w:spacing w:val="-2"/>
        </w:rPr>
        <w:t>d</w:t>
      </w:r>
      <w:r>
        <w:rPr>
          <w:spacing w:val="13"/>
        </w:rPr>
        <w:t xml:space="preserve"> </w:t>
      </w:r>
      <w:r>
        <w:rPr>
          <w:spacing w:val="-2"/>
        </w:rPr>
        <w:t>MA:</w:t>
      </w:r>
      <w:r>
        <w:rPr>
          <w:spacing w:val="5"/>
        </w:rPr>
        <w:t xml:space="preserve"> </w:t>
      </w:r>
      <w:r>
        <w:rPr>
          <w:spacing w:val="-2"/>
        </w:rPr>
        <w:t>Temporary</w:t>
      </w:r>
      <w:r>
        <w:rPr>
          <w:spacing w:val="7"/>
        </w:rPr>
        <w:t xml:space="preserve"> </w:t>
      </w:r>
      <w:r>
        <w:rPr>
          <w:spacing w:val="-2"/>
        </w:rPr>
        <w:t>effects</w:t>
      </w:r>
      <w:r>
        <w:rPr>
          <w:spacing w:val="6"/>
        </w:rPr>
        <w:t xml:space="preserve"> </w:t>
      </w:r>
      <w:r>
        <w:rPr>
          <w:spacing w:val="-2"/>
        </w:rPr>
        <w:t>of a</w:t>
      </w:r>
      <w:r>
        <w:rPr>
          <w:spacing w:val="13"/>
        </w:rPr>
        <w:t xml:space="preserve"> </w:t>
      </w:r>
      <w:r>
        <w:rPr>
          <w:spacing w:val="-2"/>
        </w:rPr>
        <w:t>msa</w:t>
      </w:r>
      <w:r>
        <w:rPr>
          <w:spacing w:val="12"/>
        </w:rPr>
        <w:t xml:space="preserve"> </w:t>
      </w:r>
      <w:r>
        <w:rPr>
          <w:spacing w:val="-2"/>
        </w:rPr>
        <w:t>(4'-(9-acridinylamino)</w:t>
      </w:r>
      <w:r>
        <w:rPr>
          <w:spacing w:val="13"/>
        </w:rPr>
        <w:t xml:space="preserve"> </w:t>
      </w:r>
      <w:r>
        <w:rPr>
          <w:spacing w:val="-2"/>
        </w:rPr>
        <w:t>me</w:t>
      </w:r>
      <w:r>
        <w:rPr/>
        <w:t xml:space="preserve"> </w:t>
      </w:r>
      <w:r>
        <w:rPr/>
        <w:t>tha nesulfon-m-anisidide) chemotherapy on spermato</w:t>
      </w:r>
      <w:r>
        <w:rPr>
          <w:spacing w:val="-1"/>
        </w:rPr>
        <w:t>genesis. Cancer</w:t>
      </w:r>
      <w:r>
        <w:rPr>
          <w:spacing w:val="19"/>
          <w:w w:val="101"/>
        </w:rPr>
        <w:t xml:space="preserve"> </w:t>
      </w:r>
      <w:r>
        <w:rPr>
          <w:spacing w:val="-1"/>
        </w:rPr>
        <w:t>1982; </w:t>
      </w:r>
      <w:r>
        <w:rPr>
          <w:b/>
          <w:bCs/>
          <w:spacing w:val="-1"/>
        </w:rPr>
        <w:t>49: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2459</w:t>
      </w:r>
    </w:p>
    <w:p>
      <w:pPr>
        <w:pStyle w:val="BodyText"/>
        <w:ind w:left="1100" w:right="819" w:hanging="717"/>
        <w:rPr/>
      </w:pPr>
      <w:r>
        <w:rPr>
          <w:spacing w:val="-1"/>
        </w:rPr>
        <w:t>252.      Rowley</w:t>
      </w:r>
      <w:r>
        <w:rPr>
          <w:spacing w:val="15"/>
        </w:rPr>
        <w:t xml:space="preserve"> </w:t>
      </w:r>
      <w:r>
        <w:rPr>
          <w:spacing w:val="-1"/>
        </w:rPr>
        <w:t>MJ,</w:t>
      </w:r>
      <w:r>
        <w:rPr>
          <w:spacing w:val="14"/>
          <w:w w:val="101"/>
        </w:rPr>
        <w:t xml:space="preserve"> </w:t>
      </w:r>
      <w:r>
        <w:rPr>
          <w:spacing w:val="-1"/>
        </w:rPr>
        <w:t>Leach</w:t>
      </w:r>
      <w:r>
        <w:rPr>
          <w:spacing w:val="15"/>
        </w:rPr>
        <w:t xml:space="preserve"> </w:t>
      </w:r>
      <w:r>
        <w:rPr>
          <w:spacing w:val="-1"/>
        </w:rPr>
        <w:t>DR, Warner GA and</w:t>
      </w:r>
      <w:r>
        <w:rPr>
          <w:spacing w:val="7"/>
        </w:rPr>
        <w:t xml:space="preserve">  </w:t>
      </w:r>
      <w:r>
        <w:rPr>
          <w:spacing w:val="-1"/>
        </w:rPr>
        <w:t>Heller CG:</w:t>
      </w:r>
      <w:r>
        <w:rPr>
          <w:spacing w:val="15"/>
          <w:w w:val="101"/>
        </w:rPr>
        <w:t xml:space="preserve"> </w:t>
      </w:r>
      <w:r>
        <w:rPr>
          <w:spacing w:val="-1"/>
        </w:rPr>
        <w:t>Effect of gr</w:t>
      </w:r>
      <w:r>
        <w:rPr>
          <w:spacing w:val="-2"/>
        </w:rPr>
        <w:t>aded</w:t>
      </w:r>
      <w:r>
        <w:rPr>
          <w:spacing w:val="5"/>
        </w:rPr>
        <w:t xml:space="preserve"> </w:t>
      </w:r>
      <w:r>
        <w:rPr>
          <w:spacing w:val="-2"/>
        </w:rPr>
        <w:t>doses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ionizing</w:t>
      </w:r>
      <w:r>
        <w:rPr>
          <w:spacing w:val="13"/>
        </w:rPr>
        <w:t xml:space="preserve"> </w:t>
      </w:r>
      <w:r>
        <w:rPr>
          <w:spacing w:val="-2"/>
        </w:rPr>
        <w:t>radiation</w:t>
      </w:r>
      <w:r>
        <w:rPr>
          <w:spacing w:val="5"/>
        </w:rPr>
        <w:t xml:space="preserve"> </w:t>
      </w:r>
      <w:r>
        <w:rPr>
          <w:spacing w:val="-2"/>
        </w:rPr>
        <w:t>on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13"/>
        </w:rPr>
        <w:t xml:space="preserve"> </w:t>
      </w:r>
      <w:r>
        <w:rPr>
          <w:spacing w:val="-2"/>
        </w:rPr>
        <w:t>human</w:t>
      </w:r>
      <w:r>
        <w:rPr/>
        <w:t xml:space="preserve"> </w:t>
      </w:r>
      <w:r>
        <w:rPr>
          <w:spacing w:val="-2"/>
        </w:rPr>
        <w:t>testis.</w:t>
      </w:r>
      <w:r>
        <w:rPr>
          <w:spacing w:val="19"/>
        </w:rPr>
        <w:t xml:space="preserve"> </w:t>
      </w:r>
      <w:r>
        <w:rPr>
          <w:spacing w:val="-2"/>
        </w:rPr>
        <w:t>Radiat</w:t>
      </w:r>
      <w:r>
        <w:rPr>
          <w:spacing w:val="15"/>
          <w:w w:val="101"/>
        </w:rPr>
        <w:t xml:space="preserve"> </w:t>
      </w:r>
      <w:r>
        <w:rPr>
          <w:spacing w:val="-2"/>
        </w:rPr>
        <w:t>Res</w:t>
      </w:r>
      <w:r>
        <w:rPr>
          <w:spacing w:val="21"/>
          <w:w w:val="101"/>
        </w:rPr>
        <w:t xml:space="preserve"> </w:t>
      </w:r>
      <w:r>
        <w:rPr>
          <w:spacing w:val="-2"/>
        </w:rPr>
        <w:t>1974; </w:t>
      </w:r>
      <w:r>
        <w:rPr>
          <w:b/>
          <w:bCs/>
          <w:spacing w:val="-2"/>
        </w:rPr>
        <w:t>59: </w:t>
      </w:r>
      <w:r>
        <w:rPr>
          <w:spacing w:val="-2"/>
        </w:rPr>
        <w:t>665</w:t>
      </w:r>
    </w:p>
    <w:p>
      <w:pPr>
        <w:pStyle w:val="BodyText"/>
        <w:ind w:left="1112" w:right="683" w:hanging="729"/>
        <w:spacing w:before="2" w:line="239" w:lineRule="auto"/>
        <w:rPr/>
      </w:pPr>
      <w:r>
        <w:rPr>
          <w:spacing w:val="-1"/>
        </w:rPr>
        <w:t>253.      Howell SJ and  Shalet</w:t>
      </w:r>
      <w:r>
        <w:rPr>
          <w:spacing w:val="9"/>
        </w:rPr>
        <w:t xml:space="preserve"> </w:t>
      </w:r>
      <w:r>
        <w:rPr>
          <w:spacing w:val="-1"/>
        </w:rPr>
        <w:t>SM:</w:t>
      </w:r>
      <w:r>
        <w:rPr>
          <w:spacing w:val="9"/>
        </w:rPr>
        <w:t xml:space="preserve"> </w:t>
      </w:r>
      <w:r>
        <w:rPr>
          <w:spacing w:val="-1"/>
        </w:rPr>
        <w:t>Spermatogenesis after</w:t>
      </w:r>
      <w:r>
        <w:rPr>
          <w:spacing w:val="3"/>
        </w:rPr>
        <w:t xml:space="preserve"> </w:t>
      </w:r>
      <w:r>
        <w:rPr>
          <w:spacing w:val="-1"/>
        </w:rPr>
        <w:t>cancer</w:t>
      </w:r>
      <w:r>
        <w:rPr>
          <w:spacing w:val="1"/>
        </w:rPr>
        <w:t xml:space="preserve"> </w:t>
      </w:r>
      <w:r>
        <w:rPr>
          <w:spacing w:val="-1"/>
        </w:rPr>
        <w:t>treatment:</w:t>
      </w:r>
      <w:r>
        <w:rPr>
          <w:spacing w:val="15"/>
          <w:w w:val="101"/>
        </w:rPr>
        <w:t xml:space="preserve"> </w:t>
      </w:r>
      <w:r>
        <w:rPr>
          <w:spacing w:val="-1"/>
        </w:rPr>
        <w:t>Damage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recovery.</w:t>
      </w:r>
      <w:r>
        <w:rPr>
          <w:spacing w:val="4"/>
        </w:rPr>
        <w:t xml:space="preserve"> </w:t>
      </w:r>
      <w:r>
        <w:rPr>
          <w:spacing w:val="-1"/>
        </w:rPr>
        <w:t>J</w:t>
      </w:r>
      <w:r>
        <w:rPr>
          <w:spacing w:val="15"/>
          <w:w w:val="101"/>
        </w:rPr>
        <w:t xml:space="preserve"> </w:t>
      </w:r>
      <w:r>
        <w:rPr>
          <w:spacing w:val="-1"/>
        </w:rPr>
        <w:t>Natl</w:t>
      </w:r>
      <w:r>
        <w:rPr>
          <w:spacing w:val="9"/>
        </w:rPr>
        <w:t xml:space="preserve"> </w:t>
      </w:r>
      <w:r>
        <w:rPr>
          <w:spacing w:val="-1"/>
        </w:rPr>
        <w:t>Can</w:t>
      </w:r>
      <w:r>
        <w:rPr>
          <w:spacing w:val="-2"/>
        </w:rPr>
        <w:t>cer</w:t>
      </w:r>
      <w:r>
        <w:rPr>
          <w:spacing w:val="16"/>
        </w:rPr>
        <w:t xml:space="preserve"> </w:t>
      </w:r>
      <w:r>
        <w:rPr>
          <w:spacing w:val="-2"/>
        </w:rPr>
        <w:t>Inst</w:t>
      </w:r>
      <w:r>
        <w:rPr/>
        <w:t xml:space="preserve"> </w:t>
      </w:r>
      <w:r>
        <w:rPr>
          <w:spacing w:val="-2"/>
        </w:rPr>
        <w:t>Monogr 2005</w:t>
      </w:r>
      <w:r>
        <w:rPr>
          <w:b/>
          <w:bCs/>
          <w:spacing w:val="-2"/>
        </w:rPr>
        <w:t>:</w:t>
      </w:r>
      <w:r>
        <w:rPr>
          <w:b/>
          <w:bCs/>
          <w:spacing w:val="23"/>
        </w:rPr>
        <w:t xml:space="preserve"> </w:t>
      </w:r>
      <w:r>
        <w:rPr>
          <w:spacing w:val="-2"/>
        </w:rPr>
        <w:t>12</w:t>
      </w:r>
    </w:p>
    <w:p>
      <w:pPr>
        <w:pStyle w:val="BodyText"/>
        <w:ind w:left="1110" w:right="483" w:hanging="727"/>
        <w:rPr/>
      </w:pPr>
      <w:r>
        <w:rPr>
          <w:spacing w:val="-1"/>
        </w:rPr>
        <w:t>254.      Hansen</w:t>
      </w:r>
      <w:r>
        <w:rPr>
          <w:spacing w:val="15"/>
        </w:rPr>
        <w:t xml:space="preserve"> </w:t>
      </w:r>
      <w:r>
        <w:rPr>
          <w:spacing w:val="-1"/>
        </w:rPr>
        <w:t>PV, Trykker</w:t>
      </w:r>
      <w:r>
        <w:rPr>
          <w:spacing w:val="13"/>
        </w:rPr>
        <w:t xml:space="preserve"> </w:t>
      </w:r>
      <w:r>
        <w:rPr>
          <w:spacing w:val="-1"/>
        </w:rPr>
        <w:t>H, Svennekjaer</w:t>
      </w:r>
      <w:r>
        <w:rPr>
          <w:spacing w:val="16"/>
        </w:rPr>
        <w:t xml:space="preserve"> </w:t>
      </w:r>
      <w:r>
        <w:rPr>
          <w:spacing w:val="-1"/>
        </w:rPr>
        <w:t>IL and</w:t>
      </w:r>
      <w:r>
        <w:rPr>
          <w:spacing w:val="7"/>
        </w:rPr>
        <w:t xml:space="preserve">  </w:t>
      </w:r>
      <w:r>
        <w:rPr>
          <w:spacing w:val="-1"/>
        </w:rPr>
        <w:t>Hvolby J:</w:t>
      </w:r>
      <w:r>
        <w:rPr>
          <w:spacing w:val="16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13"/>
        </w:rPr>
        <w:t xml:space="preserve"> </w:t>
      </w:r>
      <w:r>
        <w:rPr>
          <w:spacing w:val="-1"/>
        </w:rPr>
        <w:t>recovery</w:t>
      </w:r>
      <w:r>
        <w:rPr>
          <w:spacing w:val="6"/>
        </w:rPr>
        <w:t xml:space="preserve"> </w:t>
      </w:r>
      <w:r>
        <w:rPr>
          <w:spacing w:val="-1"/>
        </w:rPr>
        <w:t>of spermatogenesis</w:t>
      </w:r>
      <w:r>
        <w:rPr>
          <w:spacing w:val="7"/>
        </w:rPr>
        <w:t xml:space="preserve"> </w:t>
      </w:r>
      <w:r>
        <w:rPr>
          <w:spacing w:val="-1"/>
        </w:rPr>
        <w:t>afte</w:t>
      </w:r>
      <w:r>
        <w:rPr>
          <w:spacing w:val="-2"/>
        </w:rPr>
        <w:t>r</w:t>
      </w:r>
      <w:r>
        <w:rPr>
          <w:spacing w:val="10"/>
        </w:rPr>
        <w:t xml:space="preserve"> </w:t>
      </w:r>
      <w:r>
        <w:rPr>
          <w:spacing w:val="-2"/>
        </w:rPr>
        <w:t>radiotherapy</w:t>
      </w:r>
      <w:r>
        <w:rPr/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patients with testicular cancer.</w:t>
      </w:r>
      <w:r>
        <w:rPr>
          <w:spacing w:val="15"/>
          <w:w w:val="101"/>
        </w:rPr>
        <w:t xml:space="preserve"> </w:t>
      </w:r>
      <w:r>
        <w:rPr>
          <w:spacing w:val="-2"/>
        </w:rPr>
        <w:t>Radiother Oncol</w:t>
      </w:r>
      <w:r>
        <w:rPr>
          <w:spacing w:val="21"/>
          <w:w w:val="101"/>
        </w:rPr>
        <w:t xml:space="preserve"> </w:t>
      </w:r>
      <w:r>
        <w:rPr>
          <w:spacing w:val="-2"/>
        </w:rPr>
        <w:t>1990;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117</w:t>
      </w:r>
    </w:p>
    <w:p>
      <w:pPr>
        <w:pStyle w:val="BodyText"/>
        <w:ind w:left="383"/>
        <w:spacing w:before="1" w:line="239" w:lineRule="auto"/>
        <w:rPr/>
      </w:pPr>
      <w:r>
        <w:rPr>
          <w:spacing w:val="-1"/>
        </w:rPr>
        <w:t>255.      Meistrich</w:t>
      </w:r>
      <w:r>
        <w:rPr>
          <w:spacing w:val="15"/>
        </w:rPr>
        <w:t xml:space="preserve"> </w:t>
      </w:r>
      <w:r>
        <w:rPr>
          <w:spacing w:val="-1"/>
        </w:rPr>
        <w:t>M and  Beek</w:t>
      </w:r>
      <w:r>
        <w:rPr>
          <w:spacing w:val="14"/>
          <w:w w:val="101"/>
        </w:rPr>
        <w:t xml:space="preserve"> </w:t>
      </w:r>
      <w:r>
        <w:rPr>
          <w:spacing w:val="-1"/>
        </w:rPr>
        <w:t>M:</w:t>
      </w:r>
      <w:r>
        <w:rPr>
          <w:spacing w:val="15"/>
          <w:w w:val="101"/>
        </w:rPr>
        <w:t xml:space="preserve"> </w:t>
      </w:r>
      <w:r>
        <w:rPr>
          <w:spacing w:val="-1"/>
        </w:rPr>
        <w:t>Radiation sensitivity</w:t>
      </w:r>
      <w:r>
        <w:rPr>
          <w:spacing w:val="6"/>
        </w:rPr>
        <w:t xml:space="preserve"> </w:t>
      </w:r>
      <w:r>
        <w:rPr>
          <w:spacing w:val="-1"/>
        </w:rPr>
        <w:t>of </w:t>
      </w:r>
      <w:r>
        <w:rPr>
          <w:spacing w:val="-2"/>
        </w:rPr>
        <w:t>the</w:t>
      </w:r>
      <w:r>
        <w:rPr>
          <w:spacing w:val="12"/>
        </w:rPr>
        <w:t xml:space="preserve"> </w:t>
      </w:r>
      <w:r>
        <w:rPr>
          <w:spacing w:val="-2"/>
        </w:rPr>
        <w:t>human testis, vol.</w:t>
      </w:r>
      <w:r>
        <w:rPr>
          <w:spacing w:val="21"/>
        </w:rPr>
        <w:t xml:space="preserve"> </w:t>
      </w:r>
      <w:r>
        <w:rPr>
          <w:spacing w:val="-2"/>
        </w:rPr>
        <w:t>14,</w:t>
      </w:r>
      <w:r>
        <w:rPr>
          <w:spacing w:val="13"/>
        </w:rPr>
        <w:t xml:space="preserve"> </w:t>
      </w:r>
      <w:r>
        <w:rPr>
          <w:spacing w:val="-2"/>
        </w:rPr>
        <w:t>pp.</w:t>
      </w:r>
      <w:r>
        <w:rPr>
          <w:spacing w:val="5"/>
        </w:rPr>
        <w:t xml:space="preserve"> </w:t>
      </w:r>
      <w:r>
        <w:rPr>
          <w:spacing w:val="-2"/>
        </w:rPr>
        <w:t>227-268,</w:t>
      </w:r>
      <w:r>
        <w:rPr>
          <w:spacing w:val="22"/>
        </w:rPr>
        <w:t xml:space="preserve"> </w:t>
      </w:r>
      <w:r>
        <w:rPr>
          <w:spacing w:val="-2"/>
        </w:rPr>
        <w:t>1990</w:t>
      </w:r>
    </w:p>
    <w:p>
      <w:pPr>
        <w:pStyle w:val="BodyText"/>
        <w:ind w:left="1100" w:right="1507" w:hanging="717"/>
        <w:spacing w:before="1" w:line="239" w:lineRule="auto"/>
        <w:rPr/>
      </w:pPr>
      <w:r>
        <w:rPr>
          <w:spacing w:val="-1"/>
        </w:rPr>
        <w:t>256.      Jacob A,</w:t>
      </w:r>
      <w:r>
        <w:rPr>
          <w:spacing w:val="29"/>
        </w:rPr>
        <w:t xml:space="preserve"> </w:t>
      </w:r>
      <w:r>
        <w:rPr>
          <w:spacing w:val="-1"/>
        </w:rPr>
        <w:t>Barker H, Goodman A and</w:t>
      </w:r>
      <w:r>
        <w:rPr>
          <w:spacing w:val="7"/>
        </w:rPr>
        <w:t xml:space="preserve">  </w:t>
      </w:r>
      <w:r>
        <w:rPr>
          <w:spacing w:val="-1"/>
        </w:rPr>
        <w:t>Holmes J:</w:t>
      </w:r>
      <w:r>
        <w:rPr>
          <w:spacing w:val="17"/>
        </w:rPr>
        <w:t xml:space="preserve"> </w:t>
      </w:r>
      <w:r>
        <w:rPr>
          <w:spacing w:val="-1"/>
        </w:rPr>
        <w:t>Recovery of spermatogenesis following</w:t>
      </w:r>
      <w:r>
        <w:rPr>
          <w:spacing w:val="13"/>
        </w:rPr>
        <w:t xml:space="preserve"> </w:t>
      </w:r>
      <w:r>
        <w:rPr>
          <w:spacing w:val="-1"/>
        </w:rPr>
        <w:t>bone</w:t>
      </w:r>
      <w:r>
        <w:rPr>
          <w:spacing w:val="13"/>
        </w:rPr>
        <w:t xml:space="preserve"> </w:t>
      </w:r>
      <w:r>
        <w:rPr>
          <w:spacing w:val="-1"/>
        </w:rPr>
        <w:t>marrow</w:t>
      </w:r>
      <w:r>
        <w:rPr/>
        <w:t xml:space="preserve"> </w:t>
      </w:r>
      <w:r>
        <w:rPr>
          <w:spacing w:val="-1"/>
        </w:rPr>
        <w:t>transplantation.</w:t>
      </w:r>
      <w:r>
        <w:rPr>
          <w:spacing w:val="15"/>
        </w:rPr>
        <w:t xml:space="preserve"> </w:t>
      </w:r>
      <w:r>
        <w:rPr>
          <w:spacing w:val="-1"/>
        </w:rPr>
        <w:t>Bone</w:t>
      </w:r>
      <w:r>
        <w:rPr>
          <w:spacing w:val="14"/>
        </w:rPr>
        <w:t xml:space="preserve"> </w:t>
      </w:r>
      <w:r>
        <w:rPr>
          <w:spacing w:val="-1"/>
        </w:rPr>
        <w:t>Marrow Transplant</w:t>
      </w:r>
      <w:r>
        <w:rPr>
          <w:spacing w:val="21"/>
          <w:w w:val="101"/>
        </w:rPr>
        <w:t xml:space="preserve"> </w:t>
      </w:r>
      <w:r>
        <w:rPr>
          <w:spacing w:val="-1"/>
        </w:rPr>
        <w:t>1998; </w:t>
      </w:r>
      <w:r>
        <w:rPr>
          <w:b/>
          <w:bCs/>
          <w:spacing w:val="-1"/>
        </w:rPr>
        <w:t>22</w:t>
      </w:r>
      <w:r>
        <w:rPr>
          <w:b/>
          <w:bCs/>
          <w:spacing w:val="-2"/>
        </w:rPr>
        <w:t>: </w:t>
      </w:r>
      <w:r>
        <w:rPr>
          <w:spacing w:val="-2"/>
        </w:rPr>
        <w:t>277</w:t>
      </w:r>
    </w:p>
    <w:p>
      <w:pPr>
        <w:pStyle w:val="BodyText"/>
        <w:ind w:left="1104" w:right="750" w:hanging="721"/>
        <w:spacing w:before="1"/>
        <w:rPr/>
      </w:pPr>
      <w:r>
        <w:rPr/>
        <w:t>257.      Sanders JE,</w:t>
      </w:r>
      <w:r>
        <w:rPr>
          <w:spacing w:val="16"/>
        </w:rPr>
        <w:t xml:space="preserve"> </w:t>
      </w:r>
      <w:r>
        <w:rPr/>
        <w:t>Hawley </w:t>
      </w:r>
      <w:r>
        <w:rPr>
          <w:spacing w:val="-1"/>
        </w:rPr>
        <w:t>J,</w:t>
      </w:r>
      <w:r>
        <w:rPr>
          <w:spacing w:val="14"/>
          <w:w w:val="101"/>
        </w:rPr>
        <w:t xml:space="preserve"> </w:t>
      </w:r>
      <w:r>
        <w:rPr>
          <w:spacing w:val="-1"/>
        </w:rPr>
        <w:t>Levy W et al:</w:t>
      </w:r>
      <w:r>
        <w:rPr>
          <w:spacing w:val="15"/>
        </w:rPr>
        <w:t xml:space="preserve"> </w:t>
      </w:r>
      <w:r>
        <w:rPr>
          <w:spacing w:val="-1"/>
        </w:rPr>
        <w:t>Pregnancies following high-dose</w:t>
      </w:r>
      <w:r>
        <w:rPr>
          <w:spacing w:val="6"/>
        </w:rPr>
        <w:t xml:space="preserve"> </w:t>
      </w:r>
      <w:r>
        <w:rPr>
          <w:spacing w:val="-1"/>
        </w:rPr>
        <w:t>cyclophosphamide with</w:t>
      </w:r>
      <w:r>
        <w:rPr>
          <w:spacing w:val="7"/>
        </w:rPr>
        <w:t xml:space="preserve"> </w:t>
      </w:r>
      <w:r>
        <w:rPr>
          <w:spacing w:val="-1"/>
        </w:rPr>
        <w:t>or without</w:t>
      </w:r>
      <w:r>
        <w:rPr>
          <w:spacing w:val="13"/>
        </w:rPr>
        <w:t xml:space="preserve"> </w:t>
      </w:r>
      <w:r>
        <w:rPr>
          <w:spacing w:val="-1"/>
        </w:rPr>
        <w:t>high-</w:t>
      </w:r>
      <w:r>
        <w:rPr/>
        <w:t xml:space="preserve"> </w:t>
      </w:r>
      <w:r>
        <w:rPr>
          <w:spacing w:val="-1"/>
        </w:rPr>
        <w:t>dose busulfan or total-body</w:t>
      </w:r>
      <w:r>
        <w:rPr>
          <w:spacing w:val="14"/>
        </w:rPr>
        <w:t xml:space="preserve"> </w:t>
      </w:r>
      <w:r>
        <w:rPr>
          <w:spacing w:val="-1"/>
        </w:rPr>
        <w:t>irradiation and bone</w:t>
      </w:r>
      <w:r>
        <w:rPr>
          <w:spacing w:val="13"/>
        </w:rPr>
        <w:t xml:space="preserve"> </w:t>
      </w:r>
      <w:r>
        <w:rPr>
          <w:spacing w:val="-1"/>
        </w:rPr>
        <w:t>marrow transplantation.</w:t>
      </w:r>
      <w:r>
        <w:rPr>
          <w:spacing w:val="14"/>
          <w:w w:val="101"/>
        </w:rPr>
        <w:t xml:space="preserve"> </w:t>
      </w:r>
      <w:r>
        <w:rPr>
          <w:spacing w:val="-1"/>
        </w:rPr>
        <w:t>Blood</w:t>
      </w:r>
      <w:r>
        <w:rPr>
          <w:spacing w:val="21"/>
          <w:w w:val="101"/>
        </w:rPr>
        <w:t xml:space="preserve"> </w:t>
      </w:r>
      <w:r>
        <w:rPr>
          <w:spacing w:val="-1"/>
        </w:rPr>
        <w:t>1996;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87: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30</w:t>
      </w:r>
      <w:r>
        <w:rPr>
          <w:spacing w:val="-2"/>
        </w:rPr>
        <w:t>45</w:t>
      </w:r>
    </w:p>
    <w:p>
      <w:pPr>
        <w:pStyle w:val="BodyText"/>
        <w:ind w:left="1106" w:right="651" w:hanging="723"/>
        <w:rPr/>
      </w:pPr>
      <w:r>
        <w:rPr>
          <w:spacing w:val="-1"/>
        </w:rPr>
        <w:t>258.      Brydøy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6"/>
          <w:w w:val="101"/>
        </w:rPr>
        <w:t xml:space="preserve"> </w:t>
      </w:r>
      <w:r>
        <w:rPr>
          <w:spacing w:val="-1"/>
        </w:rPr>
        <w:t>Fosså SD,</w:t>
      </w:r>
      <w:r>
        <w:rPr>
          <w:spacing w:val="15"/>
        </w:rPr>
        <w:t xml:space="preserve"> </w:t>
      </w:r>
      <w:r>
        <w:rPr>
          <w:spacing w:val="-1"/>
        </w:rPr>
        <w:t>Dahl O and</w:t>
      </w:r>
      <w:r>
        <w:rPr>
          <w:spacing w:val="7"/>
        </w:rPr>
        <w:t xml:space="preserve">  </w:t>
      </w:r>
      <w:r>
        <w:rPr>
          <w:spacing w:val="-1"/>
        </w:rPr>
        <w:t>Bjøro T:</w:t>
      </w:r>
      <w:r>
        <w:rPr>
          <w:spacing w:val="10"/>
        </w:rPr>
        <w:t xml:space="preserve"> </w:t>
      </w:r>
      <w:r>
        <w:rPr>
          <w:spacing w:val="-1"/>
        </w:rPr>
        <w:t>Gonadal</w:t>
      </w:r>
      <w:r>
        <w:rPr>
          <w:spacing w:val="6"/>
        </w:rPr>
        <w:t xml:space="preserve"> </w:t>
      </w:r>
      <w:r>
        <w:rPr>
          <w:spacing w:val="-1"/>
        </w:rPr>
        <w:t>dysfunction</w:t>
      </w:r>
      <w:r>
        <w:rPr>
          <w:spacing w:val="7"/>
        </w:rPr>
        <w:t xml:space="preserve"> </w:t>
      </w:r>
      <w:r>
        <w:rPr>
          <w:spacing w:val="-1"/>
        </w:rPr>
        <w:t>and fertility</w:t>
      </w:r>
      <w:r>
        <w:rPr>
          <w:spacing w:val="13"/>
        </w:rPr>
        <w:t xml:space="preserve"> </w:t>
      </w:r>
      <w:r>
        <w:rPr>
          <w:spacing w:val="-1"/>
        </w:rPr>
        <w:t>problem</w:t>
      </w:r>
      <w:r>
        <w:rPr>
          <w:spacing w:val="-2"/>
        </w:rPr>
        <w:t>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cancer</w:t>
      </w:r>
      <w:r>
        <w:rPr>
          <w:spacing w:val="3"/>
        </w:rPr>
        <w:t xml:space="preserve"> </w:t>
      </w:r>
      <w:r>
        <w:rPr>
          <w:spacing w:val="-2"/>
        </w:rPr>
        <w:t>survivors. Acta</w:t>
      </w:r>
      <w:r>
        <w:rPr/>
        <w:t xml:space="preserve"> </w:t>
      </w:r>
      <w:r>
        <w:rPr>
          <w:spacing w:val="-1"/>
        </w:rPr>
        <w:t>Oncol 2007; </w:t>
      </w:r>
      <w:r>
        <w:rPr>
          <w:b/>
          <w:bCs/>
          <w:spacing w:val="-1"/>
        </w:rPr>
        <w:t>46: </w:t>
      </w:r>
      <w:r>
        <w:rPr>
          <w:spacing w:val="-1"/>
        </w:rPr>
        <w:t>480</w:t>
      </w:r>
    </w:p>
    <w:p>
      <w:pPr>
        <w:pStyle w:val="BodyText"/>
        <w:ind w:left="1105" w:right="1119" w:hanging="722"/>
        <w:spacing w:before="2" w:line="239" w:lineRule="auto"/>
        <w:rPr/>
      </w:pPr>
      <w:r>
        <w:rPr>
          <w:spacing w:val="-1"/>
        </w:rPr>
        <w:t>259.      Green</w:t>
      </w:r>
      <w:r>
        <w:rPr>
          <w:spacing w:val="15"/>
        </w:rPr>
        <w:t xml:space="preserve"> </w:t>
      </w:r>
      <w:r>
        <w:rPr>
          <w:spacing w:val="-1"/>
        </w:rPr>
        <w:t>DM,</w:t>
      </w:r>
      <w:r>
        <w:rPr>
          <w:spacing w:val="14"/>
          <w:w w:val="101"/>
        </w:rPr>
        <w:t xml:space="preserve"> </w:t>
      </w:r>
      <w:r>
        <w:rPr>
          <w:spacing w:val="-1"/>
        </w:rPr>
        <w:t>Kawashima T, Stovall</w:t>
      </w:r>
      <w:r>
        <w:rPr>
          <w:spacing w:val="14"/>
        </w:rPr>
        <w:t xml:space="preserve"> </w:t>
      </w:r>
      <w:r>
        <w:rPr>
          <w:spacing w:val="-1"/>
        </w:rPr>
        <w:t>M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Fertility of</w:t>
      </w:r>
      <w:r>
        <w:rPr>
          <w:spacing w:val="6"/>
        </w:rPr>
        <w:t xml:space="preserve"> </w:t>
      </w:r>
      <w:r>
        <w:rPr>
          <w:spacing w:val="-1"/>
        </w:rPr>
        <w:t>male</w:t>
      </w:r>
      <w:r>
        <w:rPr>
          <w:spacing w:val="6"/>
        </w:rPr>
        <w:t xml:space="preserve"> </w:t>
      </w:r>
      <w:r>
        <w:rPr>
          <w:spacing w:val="-1"/>
        </w:rPr>
        <w:t>survivors</w:t>
      </w:r>
      <w:r>
        <w:rPr>
          <w:spacing w:val="6"/>
        </w:rPr>
        <w:t xml:space="preserve"> </w:t>
      </w:r>
      <w:r>
        <w:rPr>
          <w:spacing w:val="-1"/>
        </w:rPr>
        <w:t>of childhood</w:t>
      </w:r>
      <w:r>
        <w:rPr>
          <w:spacing w:val="7"/>
        </w:rPr>
        <w:t xml:space="preserve"> </w:t>
      </w:r>
      <w:r>
        <w:rPr>
          <w:spacing w:val="-1"/>
        </w:rPr>
        <w:t>cancer: A</w:t>
      </w:r>
      <w:r>
        <w:rPr>
          <w:spacing w:val="13"/>
        </w:rPr>
        <w:t xml:space="preserve"> </w:t>
      </w:r>
      <w:r>
        <w:rPr>
          <w:spacing w:val="-1"/>
        </w:rPr>
        <w:t>repo</w:t>
      </w:r>
      <w:r>
        <w:rPr>
          <w:spacing w:val="-2"/>
        </w:rPr>
        <w:t>rt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childhood cancer survivor study. J</w:t>
      </w:r>
      <w:r>
        <w:rPr>
          <w:spacing w:val="-1"/>
        </w:rPr>
        <w:t xml:space="preserve"> Clin Oncol 2010;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28: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332</w:t>
      </w:r>
    </w:p>
    <w:p>
      <w:pPr>
        <w:pStyle w:val="BodyText"/>
        <w:ind w:left="383"/>
        <w:rPr/>
      </w:pPr>
      <w:r>
        <w:rPr>
          <w:spacing w:val="-1"/>
        </w:rPr>
        <w:t>260.      Tomlinson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2"/>
        </w:rPr>
        <w:t xml:space="preserve"> </w:t>
      </w:r>
      <w:r>
        <w:rPr>
          <w:spacing w:val="-1"/>
        </w:rPr>
        <w:t>Meadows J,</w:t>
      </w:r>
      <w:r>
        <w:rPr>
          <w:spacing w:val="15"/>
        </w:rPr>
        <w:t xml:space="preserve"> </w:t>
      </w:r>
      <w:r>
        <w:rPr>
          <w:spacing w:val="-1"/>
        </w:rPr>
        <w:t>Kohut T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Review and follow-up of</w:t>
      </w:r>
      <w:r>
        <w:rPr>
          <w:spacing w:val="6"/>
        </w:rPr>
        <w:t xml:space="preserve"> </w:t>
      </w:r>
      <w:r>
        <w:rPr>
          <w:spacing w:val="-1"/>
        </w:rPr>
        <w:t>patients</w:t>
      </w:r>
      <w:r>
        <w:rPr>
          <w:spacing w:val="12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sing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rPr>
          <w:spacing w:val="12"/>
        </w:rPr>
        <w:t xml:space="preserve"> </w:t>
      </w:r>
      <w:r>
        <w:rPr>
          <w:spacing w:val="-2"/>
        </w:rPr>
        <w:t>regional</w:t>
      </w:r>
      <w:r>
        <w:rPr>
          <w:spacing w:val="6"/>
        </w:rPr>
        <w:t xml:space="preserve"> </w:t>
      </w:r>
      <w:r>
        <w:rPr>
          <w:spacing w:val="-2"/>
        </w:rPr>
        <w:t>sperm</w:t>
      </w:r>
    </w:p>
    <w:p>
      <w:pPr>
        <w:pStyle w:val="BodyText"/>
        <w:ind w:left="1106" w:right="402" w:hanging="1"/>
        <w:spacing w:before="2" w:line="239" w:lineRule="auto"/>
        <w:rPr/>
      </w:pPr>
      <w:r>
        <w:rPr/>
        <w:t>cryopreservation service:</w:t>
      </w:r>
      <w:r>
        <w:rPr>
          <w:spacing w:val="16"/>
        </w:rPr>
        <w:t xml:space="preserve"> </w:t>
      </w:r>
      <w:r>
        <w:rPr>
          <w:spacing w:val="-1"/>
        </w:rPr>
        <w:t>Ensuring that resources are targeted to those</w:t>
      </w:r>
      <w:r>
        <w:rPr>
          <w:spacing w:val="13"/>
        </w:rPr>
        <w:t xml:space="preserve"> </w:t>
      </w:r>
      <w:r>
        <w:rPr>
          <w:spacing w:val="-1"/>
        </w:rPr>
        <w:t>patients</w:t>
      </w:r>
      <w:r>
        <w:rPr>
          <w:spacing w:val="12"/>
        </w:rPr>
        <w:t xml:space="preserve"> </w:t>
      </w:r>
      <w:r>
        <w:rPr>
          <w:spacing w:val="-1"/>
        </w:rPr>
        <w:t>most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need. Andrology 2015;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3:</w:t>
      </w:r>
      <w:r>
        <w:rPr>
          <w:b/>
          <w:bCs/>
        </w:rPr>
        <w:t xml:space="preserve"> </w:t>
      </w:r>
      <w:r>
        <w:rPr>
          <w:spacing w:val="-2"/>
        </w:rPr>
        <w:t>709</w:t>
      </w:r>
    </w:p>
    <w:p>
      <w:pPr>
        <w:pStyle w:val="BodyText"/>
        <w:ind w:left="1100" w:right="657" w:hanging="718"/>
        <w:spacing w:before="1" w:line="239" w:lineRule="auto"/>
        <w:rPr/>
      </w:pPr>
      <w:r>
        <w:rPr>
          <w:spacing w:val="-1"/>
        </w:rPr>
        <w:t>261.      Brydoy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6"/>
        </w:rPr>
        <w:t xml:space="preserve"> </w:t>
      </w:r>
      <w:r>
        <w:rPr>
          <w:spacing w:val="-1"/>
        </w:rPr>
        <w:t>FossA    SD,</w:t>
      </w:r>
      <w:r>
        <w:rPr>
          <w:spacing w:val="14"/>
          <w:w w:val="101"/>
        </w:rPr>
        <w:t xml:space="preserve"> </w:t>
      </w:r>
      <w:r>
        <w:rPr>
          <w:spacing w:val="-1"/>
        </w:rPr>
        <w:t>Klepp O et al: Sperm</w:t>
      </w:r>
      <w:r>
        <w:rPr>
          <w:spacing w:val="7"/>
        </w:rPr>
        <w:t xml:space="preserve"> </w:t>
      </w:r>
      <w:r>
        <w:rPr>
          <w:spacing w:val="-1"/>
        </w:rPr>
        <w:t>counts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endocrinological</w:t>
      </w:r>
      <w:r>
        <w:rPr>
          <w:spacing w:val="13"/>
        </w:rPr>
        <w:t xml:space="preserve"> </w:t>
      </w:r>
      <w:r>
        <w:rPr>
          <w:spacing w:val="-2"/>
        </w:rPr>
        <w:t>markers</w:t>
      </w:r>
      <w:r>
        <w:rPr>
          <w:spacing w:val="6"/>
        </w:rPr>
        <w:t xml:space="preserve"> </w:t>
      </w:r>
      <w:r>
        <w:rPr>
          <w:spacing w:val="-2"/>
        </w:rPr>
        <w:t>of spermatogenesis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long-</w:t>
      </w:r>
      <w:r>
        <w:rPr/>
        <w:t xml:space="preserve"> </w:t>
      </w:r>
      <w:r>
        <w:rPr>
          <w:spacing w:val="-1"/>
        </w:rPr>
        <w:t>term survivors of testicular cancer.</w:t>
      </w:r>
      <w:r>
        <w:rPr>
          <w:spacing w:val="17"/>
          <w:w w:val="101"/>
        </w:rPr>
        <w:t xml:space="preserve"> </w:t>
      </w:r>
      <w:r>
        <w:rPr>
          <w:spacing w:val="-1"/>
        </w:rPr>
        <w:t>Br J Cancer 2012;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107: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1833</w:t>
      </w:r>
    </w:p>
    <w:p>
      <w:pPr>
        <w:pStyle w:val="BodyText"/>
        <w:ind w:left="1099" w:right="724" w:hanging="718"/>
        <w:rPr/>
      </w:pPr>
      <w:r>
        <w:rPr>
          <w:spacing w:val="-1"/>
        </w:rPr>
        <w:t>262.      Isaksson S,</w:t>
      </w:r>
      <w:r>
        <w:rPr>
          <w:spacing w:val="15"/>
        </w:rPr>
        <w:t xml:space="preserve"> </w:t>
      </w:r>
      <w:r>
        <w:rPr>
          <w:spacing w:val="-1"/>
        </w:rPr>
        <w:t>Eberhard J, StA   hl</w:t>
      </w:r>
      <w:r>
        <w:rPr>
          <w:spacing w:val="9"/>
        </w:rPr>
        <w:t xml:space="preserve"> </w:t>
      </w:r>
      <w:r>
        <w:rPr>
          <w:spacing w:val="-1"/>
        </w:rPr>
        <w:t>O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20"/>
        </w:rPr>
        <w:t xml:space="preserve"> </w:t>
      </w:r>
      <w:r>
        <w:rPr>
          <w:spacing w:val="-2"/>
        </w:rPr>
        <w:t>Inhibin</w:t>
      </w:r>
      <w:r>
        <w:rPr>
          <w:spacing w:val="12"/>
        </w:rPr>
        <w:t xml:space="preserve"> </w:t>
      </w:r>
      <w:r>
        <w:rPr>
          <w:spacing w:val="-2"/>
        </w:rPr>
        <w:t>b</w:t>
      </w:r>
      <w:r>
        <w:rPr>
          <w:spacing w:val="8"/>
        </w:rPr>
        <w:t xml:space="preserve"> </w:t>
      </w:r>
      <w:r>
        <w:rPr>
          <w:spacing w:val="-2"/>
        </w:rPr>
        <w:t>concentration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>
          <w:spacing w:val="11"/>
        </w:rPr>
        <w:t xml:space="preserve"> </w:t>
      </w:r>
      <w:r>
        <w:rPr>
          <w:spacing w:val="-2"/>
        </w:rPr>
        <w:t>predictive for</w:t>
      </w:r>
      <w:r>
        <w:rPr>
          <w:spacing w:val="9"/>
        </w:rPr>
        <w:t xml:space="preserve"> </w:t>
      </w:r>
      <w:r>
        <w:rPr>
          <w:spacing w:val="-2"/>
        </w:rPr>
        <w:t>long-term</w:t>
      </w:r>
      <w:r>
        <w:rPr>
          <w:spacing w:val="7"/>
        </w:rPr>
        <w:t xml:space="preserve"> </w:t>
      </w:r>
      <w:r>
        <w:rPr>
          <w:spacing w:val="-2"/>
        </w:rPr>
        <w:t>azoospermia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/>
        <w:t>treated for testicular cancer. Andrology 2014; </w:t>
      </w:r>
      <w:r>
        <w:rPr>
          <w:b/>
          <w:bCs/>
        </w:rPr>
        <w:t>2:</w:t>
      </w:r>
      <w:r>
        <w:rPr>
          <w:b/>
          <w:bCs/>
          <w:spacing w:val="-1"/>
        </w:rPr>
        <w:t xml:space="preserve"> </w:t>
      </w:r>
      <w:r>
        <w:rPr>
          <w:spacing w:val="-1"/>
        </w:rPr>
        <w:t>252</w:t>
      </w:r>
    </w:p>
    <w:p>
      <w:pPr>
        <w:pStyle w:val="BodyText"/>
        <w:ind w:left="1109" w:right="469" w:hanging="727"/>
        <w:spacing w:before="2" w:line="239" w:lineRule="auto"/>
        <w:rPr/>
      </w:pPr>
      <w:r>
        <w:rPr>
          <w:spacing w:val="-1"/>
        </w:rPr>
        <w:t>263.      Gandini</w:t>
      </w:r>
      <w:r>
        <w:rPr>
          <w:spacing w:val="15"/>
        </w:rPr>
        <w:t xml:space="preserve"> </w:t>
      </w:r>
      <w:r>
        <w:rPr>
          <w:spacing w:val="-1"/>
        </w:rPr>
        <w:t>L, SgrAý</w:t>
      </w:r>
      <w:r>
        <w:rPr>
          <w:spacing w:val="15"/>
        </w:rPr>
        <w:t xml:space="preserve"> </w:t>
      </w:r>
      <w:r>
        <w:rPr>
          <w:spacing w:val="-1"/>
        </w:rPr>
        <w:t>P,</w:t>
      </w:r>
      <w:r>
        <w:rPr>
          <w:spacing w:val="14"/>
        </w:rPr>
        <w:t xml:space="preserve"> </w:t>
      </w:r>
      <w:r>
        <w:rPr>
          <w:spacing w:val="-1"/>
        </w:rPr>
        <w:t>Lombardo</w:t>
      </w:r>
      <w:r>
        <w:rPr>
          <w:spacing w:val="16"/>
        </w:rPr>
        <w:t xml:space="preserve"> </w:t>
      </w:r>
      <w:r>
        <w:rPr>
          <w:spacing w:val="-1"/>
        </w:rPr>
        <w:t>F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Effect of chemo-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>
          <w:spacing w:val="10"/>
        </w:rPr>
        <w:t xml:space="preserve"> </w:t>
      </w:r>
      <w:r>
        <w:rPr>
          <w:spacing w:val="-1"/>
        </w:rPr>
        <w:t>radiotherapy on</w:t>
      </w:r>
      <w:r>
        <w:rPr>
          <w:spacing w:val="6"/>
        </w:rPr>
        <w:t xml:space="preserve"> </w:t>
      </w:r>
      <w:r>
        <w:rPr>
          <w:spacing w:val="-1"/>
        </w:rPr>
        <w:t>sperm</w:t>
      </w:r>
      <w:r>
        <w:rPr>
          <w:spacing w:val="11"/>
        </w:rPr>
        <w:t xml:space="preserve"> </w:t>
      </w:r>
      <w:r>
        <w:rPr>
          <w:spacing w:val="-1"/>
        </w:rPr>
        <w:t>parameters</w:t>
      </w:r>
      <w:r>
        <w:rPr>
          <w:spacing w:val="6"/>
        </w:rPr>
        <w:t xml:space="preserve"> </w:t>
      </w:r>
      <w:r>
        <w:rPr>
          <w:spacing w:val="-2"/>
        </w:rPr>
        <w:t>of testicular</w:t>
      </w:r>
      <w:r>
        <w:rPr>
          <w:spacing w:val="5"/>
        </w:rPr>
        <w:t xml:space="preserve"> </w:t>
      </w:r>
      <w:r>
        <w:rPr>
          <w:spacing w:val="-2"/>
        </w:rPr>
        <w:t>cancer</w:t>
      </w:r>
      <w:r>
        <w:rPr/>
        <w:t xml:space="preserve"> </w:t>
      </w:r>
      <w:r>
        <w:rPr>
          <w:spacing w:val="-1"/>
        </w:rPr>
        <w:t>patients.</w:t>
      </w:r>
      <w:r>
        <w:rPr>
          <w:spacing w:val="16"/>
        </w:rPr>
        <w:t xml:space="preserve"> </w:t>
      </w:r>
      <w:r>
        <w:rPr>
          <w:spacing w:val="-1"/>
        </w:rPr>
        <w:t>Hum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 2</w:t>
      </w:r>
      <w:r>
        <w:rPr>
          <w:spacing w:val="-2"/>
        </w:rPr>
        <w:t>006; </w:t>
      </w:r>
      <w:r>
        <w:rPr>
          <w:b/>
          <w:bCs/>
          <w:spacing w:val="-2"/>
        </w:rPr>
        <w:t>21: </w:t>
      </w:r>
      <w:r>
        <w:rPr>
          <w:spacing w:val="-2"/>
        </w:rPr>
        <w:t>2882</w:t>
      </w:r>
    </w:p>
    <w:p>
      <w:pPr>
        <w:pStyle w:val="BodyText"/>
        <w:ind w:left="1102" w:right="1329" w:hanging="720"/>
        <w:rPr/>
      </w:pPr>
      <w:r>
        <w:rPr>
          <w:spacing w:val="-1"/>
        </w:rPr>
        <w:t>264.      Nurmio</w:t>
      </w:r>
      <w:r>
        <w:rPr>
          <w:spacing w:val="15"/>
        </w:rPr>
        <w:t xml:space="preserve"> </w:t>
      </w:r>
      <w:r>
        <w:rPr>
          <w:spacing w:val="-1"/>
        </w:rPr>
        <w:t>M,</w:t>
      </w:r>
      <w:r>
        <w:rPr>
          <w:spacing w:val="14"/>
        </w:rPr>
        <w:t xml:space="preserve"> </w:t>
      </w:r>
      <w:r>
        <w:rPr>
          <w:spacing w:val="-1"/>
        </w:rPr>
        <w:t>Keros V,</w:t>
      </w:r>
      <w:r>
        <w:rPr>
          <w:spacing w:val="14"/>
        </w:rPr>
        <w:t xml:space="preserve"> </w:t>
      </w:r>
      <w:r>
        <w:rPr>
          <w:spacing w:val="-1"/>
        </w:rPr>
        <w:t>La</w:t>
      </w:r>
      <w:r>
        <w:rPr>
          <w:spacing w:val="13"/>
        </w:rPr>
        <w:t xml:space="preserve"> </w:t>
      </w:r>
      <w:r>
        <w:rPr>
          <w:spacing w:val="-1"/>
        </w:rPr>
        <w:t>hteenmA ki</w:t>
      </w:r>
      <w:r>
        <w:rPr>
          <w:spacing w:val="15"/>
        </w:rPr>
        <w:t xml:space="preserve"> </w:t>
      </w:r>
      <w:r>
        <w:rPr>
          <w:spacing w:val="-1"/>
        </w:rPr>
        <w:t>P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Effect</w:t>
      </w:r>
      <w:r>
        <w:rPr>
          <w:spacing w:val="7"/>
        </w:rPr>
        <w:t xml:space="preserve"> </w:t>
      </w:r>
      <w:r>
        <w:rPr>
          <w:spacing w:val="-2"/>
        </w:rPr>
        <w:t>of childhood</w:t>
      </w:r>
      <w:r>
        <w:rPr>
          <w:spacing w:val="7"/>
        </w:rPr>
        <w:t xml:space="preserve"> </w:t>
      </w:r>
      <w:r>
        <w:rPr>
          <w:spacing w:val="-2"/>
        </w:rPr>
        <w:t>acute</w:t>
      </w:r>
      <w:r>
        <w:rPr>
          <w:spacing w:val="13"/>
        </w:rPr>
        <w:t xml:space="preserve"> </w:t>
      </w:r>
      <w:r>
        <w:rPr>
          <w:spacing w:val="-2"/>
        </w:rPr>
        <w:t>lymphoblastic</w:t>
      </w:r>
      <w:r>
        <w:rPr>
          <w:spacing w:val="12"/>
        </w:rPr>
        <w:t xml:space="preserve"> </w:t>
      </w:r>
      <w:r>
        <w:rPr>
          <w:spacing w:val="-2"/>
        </w:rPr>
        <w:t>leukemia</w:t>
      </w:r>
      <w:r>
        <w:rPr>
          <w:spacing w:val="3"/>
        </w:rPr>
        <w:t xml:space="preserve"> </w:t>
      </w:r>
      <w:r>
        <w:rPr>
          <w:spacing w:val="-2"/>
        </w:rPr>
        <w:t>therapy</w:t>
      </w:r>
      <w:r>
        <w:rPr>
          <w:spacing w:val="7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/>
        <w:t>spermatogonia populations and future </w:t>
      </w:r>
      <w:r>
        <w:rPr>
          <w:spacing w:val="-1"/>
        </w:rPr>
        <w:t>fertility. J Clin</w:t>
      </w:r>
      <w:r>
        <w:rPr>
          <w:spacing w:val="15"/>
          <w:w w:val="101"/>
        </w:rPr>
        <w:t xml:space="preserve"> </w:t>
      </w:r>
      <w:r>
        <w:rPr>
          <w:spacing w:val="-1"/>
        </w:rPr>
        <w:t>Endocrinol</w:t>
      </w:r>
      <w:r>
        <w:rPr>
          <w:spacing w:val="14"/>
          <w:w w:val="101"/>
        </w:rPr>
        <w:t xml:space="preserve"> </w:t>
      </w:r>
      <w:r>
        <w:rPr>
          <w:spacing w:val="-1"/>
        </w:rPr>
        <w:t>Metab 2009;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94: </w:t>
      </w:r>
      <w:r>
        <w:rPr>
          <w:spacing w:val="-1"/>
        </w:rPr>
        <w:t>2119</w:t>
      </w:r>
    </w:p>
    <w:p>
      <w:pPr>
        <w:pStyle w:val="BodyText"/>
        <w:ind w:left="1104" w:right="705" w:hanging="722"/>
        <w:spacing w:before="2" w:line="239" w:lineRule="auto"/>
        <w:rPr/>
      </w:pPr>
      <w:r>
        <w:rPr/>
        <w:t>265.      Stukenborg JB, Alves-Lop</w:t>
      </w:r>
      <w:r>
        <w:rPr>
          <w:spacing w:val="-1"/>
        </w:rPr>
        <w:t>es JP,</w:t>
      </w:r>
      <w:r>
        <w:rPr>
          <w:spacing w:val="14"/>
          <w:w w:val="101"/>
        </w:rPr>
        <w:t xml:space="preserve"> </w:t>
      </w:r>
      <w:r>
        <w:rPr>
          <w:spacing w:val="-1"/>
        </w:rPr>
        <w:t>Kurek M et al:</w:t>
      </w:r>
      <w:r>
        <w:rPr>
          <w:spacing w:val="8"/>
        </w:rPr>
        <w:t xml:space="preserve"> </w:t>
      </w:r>
      <w:r>
        <w:rPr>
          <w:spacing w:val="-1"/>
        </w:rPr>
        <w:t>Spermatogonial</w:t>
      </w:r>
      <w:r>
        <w:rPr>
          <w:spacing w:val="7"/>
        </w:rPr>
        <w:t xml:space="preserve"> </w:t>
      </w:r>
      <w:r>
        <w:rPr>
          <w:spacing w:val="-1"/>
        </w:rPr>
        <w:t>quantity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human</w:t>
      </w:r>
      <w:r>
        <w:rPr>
          <w:spacing w:val="13"/>
        </w:rPr>
        <w:t xml:space="preserve"> </w:t>
      </w:r>
      <w:r>
        <w:rPr>
          <w:spacing w:val="-1"/>
        </w:rPr>
        <w:t>prepubertal testicular tissue</w:t>
      </w:r>
      <w:r>
        <w:rPr/>
        <w:t xml:space="preserve"> </w:t>
      </w:r>
      <w:r>
        <w:rPr/>
        <w:t>collected for fertility preserv</w:t>
      </w:r>
      <w:r>
        <w:rPr>
          <w:spacing w:val="-1"/>
        </w:rPr>
        <w:t>ation prior to potentially sterilizing therapy.</w:t>
      </w:r>
      <w:r>
        <w:rPr>
          <w:spacing w:val="15"/>
          <w:w w:val="101"/>
        </w:rPr>
        <w:t xml:space="preserve"> </w:t>
      </w:r>
      <w:r>
        <w:rPr>
          <w:spacing w:val="-1"/>
        </w:rPr>
        <w:t>Hum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</w:t>
      </w:r>
      <w:r>
        <w:rPr>
          <w:spacing w:val="5"/>
        </w:rPr>
        <w:t xml:space="preserve"> </w:t>
      </w:r>
      <w:r>
        <w:rPr>
          <w:spacing w:val="-1"/>
        </w:rPr>
        <w:t>2018;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33:</w:t>
      </w:r>
      <w:r>
        <w:rPr>
          <w:b/>
          <w:bCs/>
          <w:spacing w:val="21"/>
        </w:rPr>
        <w:t xml:space="preserve"> </w:t>
      </w:r>
      <w:r>
        <w:rPr>
          <w:spacing w:val="-1"/>
        </w:rPr>
        <w:t>1677</w:t>
      </w:r>
    </w:p>
    <w:p>
      <w:pPr>
        <w:pStyle w:val="BodyText"/>
        <w:ind w:left="1102" w:right="1581" w:hanging="720"/>
        <w:rPr/>
      </w:pPr>
      <w:r>
        <w:rPr>
          <w:spacing w:val="-1"/>
        </w:rPr>
        <w:t>266.      Meistrich</w:t>
      </w:r>
      <w:r>
        <w:rPr>
          <w:spacing w:val="14"/>
          <w:w w:val="101"/>
        </w:rPr>
        <w:t xml:space="preserve"> </w:t>
      </w:r>
      <w:r>
        <w:rPr>
          <w:spacing w:val="-1"/>
        </w:rPr>
        <w:t>ML, Chawla SP,</w:t>
      </w:r>
      <w:r>
        <w:rPr>
          <w:spacing w:val="15"/>
        </w:rPr>
        <w:t xml:space="preserve"> </w:t>
      </w:r>
      <w:r>
        <w:rPr>
          <w:spacing w:val="-1"/>
        </w:rPr>
        <w:t>Da Cunha</w:t>
      </w:r>
      <w:r>
        <w:rPr>
          <w:spacing w:val="14"/>
          <w:w w:val="101"/>
        </w:rPr>
        <w:t xml:space="preserve"> </w:t>
      </w:r>
      <w:r>
        <w:rPr>
          <w:spacing w:val="-1"/>
        </w:rPr>
        <w:t>MF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Recovery</w:t>
      </w:r>
      <w:r>
        <w:rPr>
          <w:spacing w:val="6"/>
        </w:rPr>
        <w:t xml:space="preserve"> </w:t>
      </w:r>
      <w:r>
        <w:rPr>
          <w:spacing w:val="-1"/>
        </w:rPr>
        <w:t>of sperm</w:t>
      </w:r>
      <w:r>
        <w:rPr>
          <w:spacing w:val="12"/>
        </w:rPr>
        <w:t xml:space="preserve"> </w:t>
      </w:r>
      <w:r>
        <w:rPr>
          <w:spacing w:val="-1"/>
        </w:rPr>
        <w:t>production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5"/>
        </w:rPr>
        <w:t xml:space="preserve"> </w:t>
      </w:r>
      <w:r>
        <w:rPr>
          <w:spacing w:val="-1"/>
        </w:rPr>
        <w:t>chemot</w:t>
      </w:r>
      <w:r>
        <w:rPr>
          <w:spacing w:val="-2"/>
        </w:rPr>
        <w:t>herapy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osteosarcoma. Cancer</w:t>
      </w:r>
      <w:r>
        <w:rPr>
          <w:spacing w:val="27"/>
        </w:rPr>
        <w:t xml:space="preserve"> </w:t>
      </w:r>
      <w:r>
        <w:rPr>
          <w:spacing w:val="-1"/>
        </w:rPr>
        <w:t>1989; </w:t>
      </w:r>
      <w:r>
        <w:rPr>
          <w:b/>
          <w:bCs/>
          <w:spacing w:val="-1"/>
        </w:rPr>
        <w:t>63: </w:t>
      </w:r>
      <w:r>
        <w:rPr>
          <w:spacing w:val="-1"/>
        </w:rPr>
        <w:t>2115</w:t>
      </w:r>
    </w:p>
    <w:p>
      <w:pPr>
        <w:pStyle w:val="BodyText"/>
        <w:ind w:left="1109" w:right="630" w:hanging="727"/>
        <w:spacing w:before="2" w:line="239" w:lineRule="auto"/>
        <w:rPr/>
      </w:pPr>
      <w:r>
        <w:rPr>
          <w:spacing w:val="-1"/>
        </w:rPr>
        <w:t>267.      Russell</w:t>
      </w:r>
      <w:r>
        <w:rPr>
          <w:spacing w:val="14"/>
          <w:w w:val="101"/>
        </w:rPr>
        <w:t xml:space="preserve"> </w:t>
      </w:r>
      <w:r>
        <w:rPr>
          <w:spacing w:val="-1"/>
        </w:rPr>
        <w:t>LB,</w:t>
      </w:r>
      <w:r>
        <w:rPr>
          <w:spacing w:val="15"/>
          <w:w w:val="101"/>
        </w:rPr>
        <w:t xml:space="preserve"> </w:t>
      </w:r>
      <w:r>
        <w:rPr>
          <w:spacing w:val="-1"/>
        </w:rPr>
        <w:t>Hunsicker PR, Johnson</w:t>
      </w:r>
      <w:r>
        <w:rPr>
          <w:spacing w:val="15"/>
        </w:rPr>
        <w:t xml:space="preserve"> </w:t>
      </w:r>
      <w:r>
        <w:rPr>
          <w:spacing w:val="-1"/>
        </w:rPr>
        <w:t>DK and  Shelby</w:t>
      </w:r>
      <w:r>
        <w:rPr>
          <w:spacing w:val="15"/>
          <w:w w:val="101"/>
        </w:rPr>
        <w:t xml:space="preserve"> </w:t>
      </w:r>
      <w:r>
        <w:rPr>
          <w:spacing w:val="-1"/>
        </w:rPr>
        <w:t>MD:</w:t>
      </w:r>
      <w:r>
        <w:rPr>
          <w:spacing w:val="15"/>
        </w:rPr>
        <w:t xml:space="preserve"> </w:t>
      </w:r>
      <w:r>
        <w:rPr>
          <w:spacing w:val="-1"/>
        </w:rPr>
        <w:t>Unlike</w:t>
      </w:r>
      <w:r>
        <w:rPr>
          <w:spacing w:val="6"/>
        </w:rPr>
        <w:t xml:space="preserve"> </w:t>
      </w:r>
      <w:r>
        <w:rPr>
          <w:spacing w:val="-1"/>
        </w:rPr>
        <w:t>other</w:t>
      </w:r>
      <w:r>
        <w:rPr>
          <w:spacing w:val="5"/>
        </w:rPr>
        <w:t xml:space="preserve"> </w:t>
      </w:r>
      <w:r>
        <w:rPr>
          <w:spacing w:val="-1"/>
        </w:rPr>
        <w:t>chemicals,</w:t>
      </w:r>
      <w:r>
        <w:rPr>
          <w:spacing w:val="7"/>
        </w:rPr>
        <w:t xml:space="preserve"> </w:t>
      </w:r>
      <w:r>
        <w:rPr>
          <w:spacing w:val="-1"/>
        </w:rPr>
        <w:t>etoposide</w:t>
      </w:r>
      <w:r>
        <w:rPr>
          <w:spacing w:val="12"/>
        </w:rPr>
        <w:t xml:space="preserve"> </w:t>
      </w:r>
      <w:r>
        <w:rPr>
          <w:spacing w:val="-1"/>
        </w:rPr>
        <w:t>(a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>poisomerase-ii</w:t>
      </w:r>
      <w:r>
        <w:rPr/>
        <w:t xml:space="preserve"> </w:t>
      </w:r>
      <w:r>
        <w:rPr>
          <w:spacing w:val="-1"/>
        </w:rPr>
        <w:t>inhibitor)</w:t>
      </w:r>
      <w:r>
        <w:rPr>
          <w:spacing w:val="13"/>
        </w:rPr>
        <w:t xml:space="preserve"> </w:t>
      </w:r>
      <w:r>
        <w:rPr>
          <w:spacing w:val="-1"/>
        </w:rPr>
        <w:t>produces</w:t>
      </w:r>
      <w:r>
        <w:rPr>
          <w:spacing w:val="13"/>
        </w:rPr>
        <w:t xml:space="preserve"> </w:t>
      </w:r>
      <w:r>
        <w:rPr>
          <w:spacing w:val="-1"/>
        </w:rPr>
        <w:t>peak</w:t>
      </w:r>
      <w:r>
        <w:rPr>
          <w:spacing w:val="13"/>
        </w:rPr>
        <w:t xml:space="preserve"> </w:t>
      </w:r>
      <w:r>
        <w:rPr>
          <w:spacing w:val="-1"/>
        </w:rPr>
        <w:t>mutagenicity</w:t>
      </w:r>
      <w:r>
        <w:rPr>
          <w:spacing w:val="13"/>
        </w:rPr>
        <w:t xml:space="preserve"> </w:t>
      </w:r>
      <w:r>
        <w:rPr>
          <w:spacing w:val="-1"/>
        </w:rPr>
        <w:t>in primary spermatocytes of the mouse</w:t>
      </w:r>
      <w:r>
        <w:rPr>
          <w:spacing w:val="-2"/>
        </w:rPr>
        <w:t>.</w:t>
      </w:r>
      <w:r>
        <w:rPr>
          <w:spacing w:val="14"/>
          <w:w w:val="101"/>
        </w:rPr>
        <w:t xml:space="preserve"> </w:t>
      </w:r>
      <w:r>
        <w:rPr>
          <w:spacing w:val="-2"/>
        </w:rPr>
        <w:t>Mutat</w:t>
      </w:r>
      <w:r>
        <w:rPr>
          <w:spacing w:val="15"/>
          <w:w w:val="101"/>
        </w:rPr>
        <w:t xml:space="preserve"> </w:t>
      </w:r>
      <w:r>
        <w:rPr>
          <w:spacing w:val="-2"/>
        </w:rPr>
        <w:t>Res</w:t>
      </w:r>
      <w:r>
        <w:rPr>
          <w:spacing w:val="21"/>
          <w:w w:val="101"/>
        </w:rPr>
        <w:t xml:space="preserve"> </w:t>
      </w:r>
      <w:r>
        <w:rPr>
          <w:spacing w:val="-2"/>
        </w:rPr>
        <w:t>1998; </w:t>
      </w:r>
      <w:r>
        <w:rPr>
          <w:b/>
          <w:bCs/>
          <w:spacing w:val="-2"/>
        </w:rPr>
        <w:t>400: </w:t>
      </w:r>
      <w:r>
        <w:rPr>
          <w:spacing w:val="-2"/>
        </w:rPr>
        <w:t>279</w:t>
      </w:r>
    </w:p>
    <w:p>
      <w:pPr>
        <w:pStyle w:val="BodyText"/>
        <w:ind w:left="1102" w:right="583" w:hanging="720"/>
        <w:rPr/>
      </w:pPr>
      <w:r>
        <w:rPr>
          <w:spacing w:val="-1"/>
        </w:rPr>
        <w:t>268.      Schultheis</w:t>
      </w:r>
      <w:r>
        <w:rPr>
          <w:spacing w:val="14"/>
          <w:w w:val="101"/>
        </w:rPr>
        <w:t xml:space="preserve"> </w:t>
      </w:r>
      <w:r>
        <w:rPr>
          <w:spacing w:val="-1"/>
        </w:rPr>
        <w:t>B,</w:t>
      </w:r>
      <w:r>
        <w:rPr>
          <w:spacing w:val="14"/>
          <w:w w:val="101"/>
        </w:rPr>
        <w:t xml:space="preserve"> </w:t>
      </w:r>
      <w:r>
        <w:rPr>
          <w:spacing w:val="-1"/>
        </w:rPr>
        <w:t>Nijmeijer BA, Yin</w:t>
      </w:r>
      <w:r>
        <w:rPr>
          <w:spacing w:val="16"/>
        </w:rPr>
        <w:t xml:space="preserve"> </w:t>
      </w:r>
      <w:r>
        <w:rPr>
          <w:spacing w:val="-1"/>
        </w:rPr>
        <w:t>H et al:</w:t>
      </w:r>
      <w:r>
        <w:rPr>
          <w:spacing w:val="18"/>
        </w:rPr>
        <w:t xml:space="preserve"> </w:t>
      </w:r>
      <w:r>
        <w:rPr>
          <w:spacing w:val="-1"/>
        </w:rPr>
        <w:t>Imatinib</w:t>
      </w:r>
      <w:r>
        <w:rPr>
          <w:spacing w:val="13"/>
        </w:rPr>
        <w:t xml:space="preserve"> </w:t>
      </w:r>
      <w:r>
        <w:rPr>
          <w:spacing w:val="-1"/>
        </w:rPr>
        <w:t>mesylate at therapeutic</w:t>
      </w:r>
      <w:r>
        <w:rPr>
          <w:spacing w:val="6"/>
        </w:rPr>
        <w:t xml:space="preserve"> </w:t>
      </w:r>
      <w:r>
        <w:rPr>
          <w:spacing w:val="-1"/>
        </w:rPr>
        <w:t>doses</w:t>
      </w:r>
      <w:r>
        <w:rPr>
          <w:spacing w:val="13"/>
        </w:rPr>
        <w:t xml:space="preserve"> </w:t>
      </w:r>
      <w:r>
        <w:rPr>
          <w:spacing w:val="-1"/>
        </w:rPr>
        <w:t>has</w:t>
      </w:r>
      <w:r>
        <w:rPr>
          <w:spacing w:val="13"/>
        </w:rPr>
        <w:t xml:space="preserve"> </w:t>
      </w:r>
      <w:r>
        <w:rPr>
          <w:spacing w:val="-2"/>
        </w:rPr>
        <w:t>no</w:t>
      </w:r>
      <w:r>
        <w:rPr>
          <w:spacing w:val="13"/>
          <w:w w:val="101"/>
        </w:rPr>
        <w:t xml:space="preserve"> </w:t>
      </w:r>
      <w:r>
        <w:rPr>
          <w:spacing w:val="-2"/>
        </w:rPr>
        <w:t>impact</w:t>
      </w:r>
      <w:r>
        <w:rPr>
          <w:spacing w:val="5"/>
        </w:rPr>
        <w:t xml:space="preserve"> 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rPr>
          <w:spacing w:val="-2"/>
        </w:rPr>
        <w:t>folliculogenesis</w:t>
      </w:r>
      <w:r>
        <w:rPr/>
        <w:t xml:space="preserve"> </w:t>
      </w:r>
      <w:r>
        <w:rPr>
          <w:spacing w:val="-1"/>
        </w:rPr>
        <w:t>or spermatogenesis</w:t>
      </w:r>
      <w:r>
        <w:rPr>
          <w:spacing w:val="13"/>
        </w:rPr>
        <w:t xml:space="preserve"> </w:t>
      </w:r>
      <w:r>
        <w:rPr>
          <w:spacing w:val="-1"/>
        </w:rPr>
        <w:t>in a leukaemic</w:t>
      </w:r>
      <w:r>
        <w:rPr>
          <w:spacing w:val="13"/>
        </w:rPr>
        <w:t xml:space="preserve"> </w:t>
      </w:r>
      <w:r>
        <w:rPr>
          <w:spacing w:val="-1"/>
        </w:rPr>
        <w:t>mouse</w:t>
      </w:r>
      <w:r>
        <w:rPr>
          <w:spacing w:val="13"/>
          <w:w w:val="101"/>
        </w:rPr>
        <w:t xml:space="preserve"> </w:t>
      </w:r>
      <w:r>
        <w:rPr>
          <w:spacing w:val="-1"/>
        </w:rPr>
        <w:t>model.</w:t>
      </w:r>
      <w:r>
        <w:rPr>
          <w:spacing w:val="14"/>
          <w:w w:val="101"/>
        </w:rPr>
        <w:t xml:space="preserve"> </w:t>
      </w:r>
      <w:r>
        <w:rPr>
          <w:spacing w:val="-1"/>
        </w:rPr>
        <w:t>Leuk</w:t>
      </w:r>
      <w:r>
        <w:rPr>
          <w:spacing w:val="15"/>
          <w:w w:val="101"/>
        </w:rPr>
        <w:t xml:space="preserve"> </w:t>
      </w:r>
      <w:r>
        <w:rPr>
          <w:spacing w:val="-1"/>
        </w:rPr>
        <w:t>Res 20</w:t>
      </w:r>
      <w:r>
        <w:rPr>
          <w:spacing w:val="-2"/>
        </w:rPr>
        <w:t>12; </w:t>
      </w:r>
      <w:r>
        <w:rPr>
          <w:b/>
          <w:bCs/>
          <w:spacing w:val="-2"/>
        </w:rPr>
        <w:t>36: </w:t>
      </w:r>
      <w:r>
        <w:rPr>
          <w:spacing w:val="-2"/>
        </w:rPr>
        <w:t>271</w:t>
      </w:r>
    </w:p>
    <w:p>
      <w:pPr>
        <w:pStyle w:val="BodyText"/>
        <w:ind w:left="1103" w:right="1171" w:hanging="721"/>
        <w:spacing w:before="1"/>
        <w:rPr/>
      </w:pPr>
      <w:r>
        <w:rPr/>
        <w:t>269.      Namekawa T,</w:t>
      </w:r>
      <w:r>
        <w:rPr>
          <w:spacing w:val="18"/>
        </w:rPr>
        <w:t xml:space="preserve"> </w:t>
      </w:r>
      <w:r>
        <w:rPr/>
        <w:t>Imamoto T,</w:t>
      </w:r>
      <w:r>
        <w:rPr>
          <w:spacing w:val="15"/>
          <w:w w:val="101"/>
        </w:rPr>
        <w:t xml:space="preserve"> </w:t>
      </w:r>
      <w:r>
        <w:rPr/>
        <w:t>Kat</w:t>
      </w:r>
      <w:r>
        <w:rPr>
          <w:spacing w:val="-1"/>
        </w:rPr>
        <w:t>o</w:t>
      </w:r>
      <w:r>
        <w:rPr>
          <w:spacing w:val="14"/>
        </w:rPr>
        <w:t xml:space="preserve"> </w:t>
      </w:r>
      <w:r>
        <w:rPr>
          <w:spacing w:val="-1"/>
        </w:rPr>
        <w:t>M et al: Testicular function</w:t>
      </w:r>
      <w:r>
        <w:rPr>
          <w:spacing w:val="7"/>
        </w:rPr>
        <w:t xml:space="preserve"> </w:t>
      </w:r>
      <w:r>
        <w:rPr>
          <w:spacing w:val="-1"/>
        </w:rPr>
        <w:t>among testicular</w:t>
      </w:r>
      <w:r>
        <w:rPr>
          <w:spacing w:val="3"/>
        </w:rPr>
        <w:t xml:space="preserve"> </w:t>
      </w:r>
      <w:r>
        <w:rPr>
          <w:spacing w:val="-1"/>
        </w:rPr>
        <w:t>cancer</w:t>
      </w:r>
      <w:r>
        <w:rPr>
          <w:spacing w:val="3"/>
        </w:rPr>
        <w:t xml:space="preserve"> </w:t>
      </w:r>
      <w:r>
        <w:rPr>
          <w:spacing w:val="-1"/>
        </w:rPr>
        <w:t>survivors</w:t>
      </w:r>
      <w:r>
        <w:rPr>
          <w:spacing w:val="4"/>
        </w:rPr>
        <w:t xml:space="preserve"> </w:t>
      </w:r>
      <w:r>
        <w:rPr>
          <w:spacing w:val="-1"/>
        </w:rPr>
        <w:t>treated with</w:t>
      </w:r>
      <w:r>
        <w:rPr/>
        <w:t xml:space="preserve"> </w:t>
      </w:r>
      <w:r>
        <w:rPr>
          <w:spacing w:val="-2"/>
        </w:rPr>
        <w:t>cisplatin-based chemotherapy.</w:t>
      </w:r>
      <w:r>
        <w:rPr>
          <w:spacing w:val="33"/>
        </w:rPr>
        <w:t xml:space="preserve"> </w:t>
      </w:r>
      <w:r>
        <w:rPr>
          <w:spacing w:val="-2"/>
        </w:rPr>
        <w:t>Reprod</w:t>
      </w:r>
      <w:r>
        <w:rPr>
          <w:spacing w:val="14"/>
          <w:w w:val="101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Biol 2016;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15: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175</w:t>
      </w:r>
    </w:p>
    <w:p>
      <w:pPr>
        <w:pStyle w:val="BodyText"/>
        <w:ind w:left="1101" w:right="483" w:hanging="719"/>
        <w:spacing w:line="239" w:lineRule="auto"/>
        <w:rPr/>
      </w:pPr>
      <w:r>
        <w:rPr>
          <w:spacing w:val="-1"/>
        </w:rPr>
        <w:t>270.      Bahadur G, Ozturk O,</w:t>
      </w:r>
      <w:r>
        <w:rPr>
          <w:spacing w:val="15"/>
        </w:rPr>
        <w:t xml:space="preserve"> </w:t>
      </w:r>
      <w:r>
        <w:rPr>
          <w:spacing w:val="-1"/>
        </w:rPr>
        <w:t>Muneer A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9"/>
        </w:rPr>
        <w:t xml:space="preserve"> </w:t>
      </w:r>
      <w:r>
        <w:rPr>
          <w:spacing w:val="-1"/>
        </w:rPr>
        <w:t>Semen</w:t>
      </w:r>
      <w:r>
        <w:rPr>
          <w:spacing w:val="7"/>
        </w:rPr>
        <w:t xml:space="preserve"> </w:t>
      </w:r>
      <w:r>
        <w:rPr>
          <w:spacing w:val="-1"/>
        </w:rPr>
        <w:t>quality</w:t>
      </w:r>
      <w:r>
        <w:rPr>
          <w:spacing w:val="12"/>
        </w:rPr>
        <w:t xml:space="preserve"> </w:t>
      </w:r>
      <w:r>
        <w:rPr>
          <w:spacing w:val="-1"/>
        </w:rPr>
        <w:t>before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after gonadotoxic</w:t>
      </w:r>
      <w:r>
        <w:rPr>
          <w:spacing w:val="4"/>
        </w:rPr>
        <w:t xml:space="preserve"> </w:t>
      </w:r>
      <w:r>
        <w:rPr>
          <w:spacing w:val="-1"/>
        </w:rPr>
        <w:t>treatment.</w:t>
      </w:r>
      <w:r>
        <w:rPr>
          <w:spacing w:val="16"/>
        </w:rPr>
        <w:t xml:space="preserve"> </w:t>
      </w:r>
      <w:r>
        <w:rPr>
          <w:spacing w:val="-1"/>
        </w:rPr>
        <w:t>Hum</w:t>
      </w:r>
      <w:r>
        <w:rPr>
          <w:spacing w:val="15"/>
          <w:w w:val="101"/>
        </w:rPr>
        <w:t xml:space="preserve"> </w:t>
      </w:r>
      <w:r>
        <w:rPr>
          <w:spacing w:val="-1"/>
        </w:rPr>
        <w:t>Repr</w:t>
      </w:r>
      <w:r>
        <w:rPr>
          <w:spacing w:val="-2"/>
        </w:rPr>
        <w:t>od</w:t>
      </w:r>
      <w:r>
        <w:rPr>
          <w:spacing w:val="5"/>
        </w:rPr>
        <w:t xml:space="preserve"> </w:t>
      </w:r>
      <w:r>
        <w:rPr>
          <w:spacing w:val="-2"/>
        </w:rPr>
        <w:t>2005;</w:t>
      </w:r>
      <w:r>
        <w:rPr/>
        <w:t xml:space="preserve"> </w:t>
      </w:r>
      <w:r>
        <w:rPr>
          <w:b/>
          <w:bCs/>
          <w:spacing w:val="-3"/>
        </w:rPr>
        <w:t>20:</w:t>
      </w:r>
      <w:r>
        <w:rPr>
          <w:b/>
          <w:bCs/>
          <w:spacing w:val="12"/>
        </w:rPr>
        <w:t xml:space="preserve"> </w:t>
      </w:r>
      <w:r>
        <w:rPr>
          <w:spacing w:val="-3"/>
        </w:rPr>
        <w:t>774</w:t>
      </w:r>
    </w:p>
    <w:p>
      <w:pPr>
        <w:pStyle w:val="BodyText"/>
        <w:ind w:left="1102" w:right="704" w:hanging="720"/>
        <w:spacing w:before="42" w:line="219" w:lineRule="auto"/>
        <w:rPr/>
      </w:pPr>
      <w:r>
        <w:rPr>
          <w:spacing w:val="-1"/>
        </w:rPr>
        <w:t>271.      Spermon JR,</w:t>
      </w:r>
      <w:r>
        <w:rPr>
          <w:spacing w:val="18"/>
        </w:rPr>
        <w:t xml:space="preserve"> </w:t>
      </w:r>
      <w:r>
        <w:rPr>
          <w:spacing w:val="-1"/>
        </w:rPr>
        <w:t>Ramos</w:t>
      </w:r>
      <w:r>
        <w:rPr>
          <w:spacing w:val="14"/>
        </w:rPr>
        <w:t xml:space="preserve"> </w:t>
      </w:r>
      <w:r>
        <w:rPr>
          <w:spacing w:val="-1"/>
        </w:rPr>
        <w:t>L, Wetzels AMM et al: Sperm</w:t>
      </w:r>
      <w:r>
        <w:rPr>
          <w:spacing w:val="13"/>
        </w:rPr>
        <w:t xml:space="preserve"> </w:t>
      </w:r>
      <w:r>
        <w:rPr>
          <w:spacing w:val="-1"/>
        </w:rPr>
        <w:t>integrity</w:t>
      </w:r>
      <w:r>
        <w:rPr>
          <w:spacing w:val="13"/>
        </w:rPr>
        <w:t xml:space="preserve"> </w:t>
      </w:r>
      <w:r>
        <w:rPr>
          <w:spacing w:val="-1"/>
        </w:rPr>
        <w:t>pre- and</w:t>
      </w:r>
      <w:r>
        <w:rPr>
          <w:spacing w:val="13"/>
        </w:rPr>
        <w:t xml:space="preserve"> </w:t>
      </w:r>
      <w:r>
        <w:rPr>
          <w:spacing w:val="-1"/>
        </w:rPr>
        <w:t>post-chemotherapy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men with</w:t>
      </w:r>
      <w:r>
        <w:rPr>
          <w:spacing w:val="3"/>
        </w:rPr>
        <w:t xml:space="preserve"> </w:t>
      </w:r>
      <w:r>
        <w:rPr>
          <w:spacing w:val="-1"/>
        </w:rPr>
        <w:t>testicular</w:t>
      </w:r>
      <w:r>
        <w:rPr/>
        <w:t xml:space="preserve"> </w:t>
      </w:r>
      <w:r>
        <w:rPr>
          <w:spacing w:val="-1"/>
        </w:rPr>
        <w:t>germ cell cancer.</w:t>
      </w:r>
      <w:r>
        <w:rPr>
          <w:spacing w:val="15"/>
        </w:rPr>
        <w:t xml:space="preserve"> </w:t>
      </w:r>
      <w:r>
        <w:rPr>
          <w:spacing w:val="-1"/>
        </w:rPr>
        <w:t>Hum</w:t>
      </w:r>
      <w:r>
        <w:rPr>
          <w:spacing w:val="15"/>
          <w:w w:val="101"/>
        </w:rPr>
        <w:t xml:space="preserve"> </w:t>
      </w:r>
      <w:r>
        <w:rPr>
          <w:spacing w:val="-2"/>
        </w:rPr>
        <w:t>Reprod 2006; </w:t>
      </w:r>
      <w:r>
        <w:rPr>
          <w:b/>
          <w:bCs/>
          <w:spacing w:val="-2"/>
        </w:rPr>
        <w:t>21: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1781</w:t>
      </w:r>
    </w:p>
    <w:p>
      <w:pPr>
        <w:pStyle w:val="BodyText"/>
        <w:ind w:left="1104" w:right="1345" w:hanging="722"/>
        <w:rPr/>
      </w:pPr>
      <w:r>
        <w:rPr>
          <w:spacing w:val="-1"/>
        </w:rPr>
        <w:t>272.      Bohlen</w:t>
      </w:r>
      <w:r>
        <w:rPr>
          <w:spacing w:val="15"/>
        </w:rPr>
        <w:t xml:space="preserve"> </w:t>
      </w:r>
      <w:r>
        <w:rPr>
          <w:spacing w:val="-1"/>
        </w:rPr>
        <w:t>D,</w:t>
      </w:r>
      <w:r>
        <w:rPr>
          <w:spacing w:val="14"/>
        </w:rPr>
        <w:t xml:space="preserve"> </w:t>
      </w:r>
      <w:r>
        <w:rPr>
          <w:spacing w:val="-1"/>
        </w:rPr>
        <w:t>Burkhard</w:t>
      </w:r>
      <w:r>
        <w:rPr>
          <w:spacing w:val="16"/>
          <w:w w:val="101"/>
        </w:rPr>
        <w:t xml:space="preserve"> </w:t>
      </w:r>
      <w:r>
        <w:rPr>
          <w:spacing w:val="-1"/>
        </w:rPr>
        <w:t>FC,</w:t>
      </w:r>
      <w:r>
        <w:rPr>
          <w:spacing w:val="14"/>
        </w:rPr>
        <w:t xml:space="preserve"> </w:t>
      </w:r>
      <w:r>
        <w:rPr>
          <w:spacing w:val="-1"/>
        </w:rPr>
        <w:t>Mills</w:t>
      </w:r>
      <w:r>
        <w:rPr>
          <w:spacing w:val="15"/>
          <w:w w:val="101"/>
        </w:rPr>
        <w:t xml:space="preserve"> </w:t>
      </w:r>
      <w:r>
        <w:rPr>
          <w:spacing w:val="-1"/>
        </w:rPr>
        <w:t>R et al:</w:t>
      </w:r>
      <w:r>
        <w:rPr>
          <w:spacing w:val="16"/>
        </w:rPr>
        <w:t xml:space="preserve"> </w:t>
      </w:r>
      <w:r>
        <w:rPr>
          <w:spacing w:val="-1"/>
        </w:rPr>
        <w:t>Fertility and sexual function following</w:t>
      </w:r>
      <w:r>
        <w:rPr>
          <w:spacing w:val="6"/>
        </w:rPr>
        <w:t xml:space="preserve"> </w:t>
      </w:r>
      <w:r>
        <w:rPr>
          <w:spacing w:val="-2"/>
        </w:rPr>
        <w:t>orchiectomy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2"/>
        </w:rPr>
        <w:t>2</w:t>
      </w:r>
      <w:r>
        <w:rPr>
          <w:spacing w:val="6"/>
        </w:rPr>
        <w:t xml:space="preserve"> </w:t>
      </w:r>
      <w:r>
        <w:rPr>
          <w:spacing w:val="-2"/>
        </w:rPr>
        <w:t>cycles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chemotherapy for stage</w:t>
      </w:r>
      <w:r>
        <w:rPr>
          <w:spacing w:val="13"/>
        </w:rPr>
        <w:t xml:space="preserve"> </w:t>
      </w:r>
      <w:r>
        <w:rPr>
          <w:spacing w:val="-1"/>
        </w:rPr>
        <w:t>i</w:t>
      </w:r>
      <w:r>
        <w:rPr>
          <w:spacing w:val="13"/>
        </w:rPr>
        <w:t xml:space="preserve"> </w:t>
      </w:r>
      <w:r>
        <w:rPr>
          <w:spacing w:val="-1"/>
        </w:rPr>
        <w:t>high risk nonseminomatous germ cell</w:t>
      </w:r>
      <w:r>
        <w:rPr>
          <w:spacing w:val="8"/>
        </w:rPr>
        <w:t xml:space="preserve"> </w:t>
      </w:r>
      <w:r>
        <w:rPr>
          <w:spacing w:val="-1"/>
        </w:rPr>
        <w:t>cancer.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2001;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165: </w:t>
      </w:r>
      <w:r>
        <w:rPr>
          <w:spacing w:val="-2"/>
        </w:rPr>
        <w:t>441</w:t>
      </w:r>
    </w:p>
    <w:p>
      <w:pPr>
        <w:pStyle w:val="BodyText"/>
        <w:ind w:left="1102" w:right="639" w:hanging="720"/>
        <w:spacing w:before="2" w:line="239" w:lineRule="auto"/>
        <w:rPr/>
      </w:pPr>
      <w:r>
        <w:rPr>
          <w:spacing w:val="-1"/>
        </w:rPr>
        <w:t>273.      Schrader M,</w:t>
      </w:r>
      <w:r>
        <w:rPr>
          <w:spacing w:val="14"/>
          <w:w w:val="101"/>
        </w:rPr>
        <w:t xml:space="preserve"> </w:t>
      </w:r>
      <w:r>
        <w:rPr>
          <w:spacing w:val="-1"/>
        </w:rPr>
        <w:t>Muller M, Straub</w:t>
      </w:r>
      <w:r>
        <w:rPr>
          <w:spacing w:val="14"/>
        </w:rPr>
        <w:t xml:space="preserve"> </w:t>
      </w:r>
      <w:r>
        <w:rPr>
          <w:spacing w:val="-1"/>
        </w:rPr>
        <w:t>B and</w:t>
      </w:r>
      <w:r>
        <w:rPr>
          <w:spacing w:val="7"/>
        </w:rPr>
        <w:t xml:space="preserve">  </w:t>
      </w:r>
      <w:r>
        <w:rPr>
          <w:spacing w:val="-1"/>
        </w:rPr>
        <w:t>Miller</w:t>
      </w:r>
      <w:r>
        <w:rPr>
          <w:spacing w:val="12"/>
        </w:rPr>
        <w:t xml:space="preserve"> </w:t>
      </w:r>
      <w:r>
        <w:rPr>
          <w:spacing w:val="-1"/>
        </w:rPr>
        <w:t>K:</w:t>
      </w:r>
      <w:r>
        <w:rPr>
          <w:spacing w:val="4"/>
        </w:rPr>
        <w:t xml:space="preserve"> </w:t>
      </w:r>
      <w:r>
        <w:rPr>
          <w:spacing w:val="-1"/>
        </w:rPr>
        <w:t>Testicular</w:t>
      </w:r>
      <w:r>
        <w:rPr>
          <w:spacing w:val="3"/>
        </w:rPr>
        <w:t xml:space="preserve"> </w:t>
      </w:r>
      <w:r>
        <w:rPr>
          <w:spacing w:val="-1"/>
        </w:rPr>
        <w:t>sperm</w:t>
      </w:r>
      <w:r>
        <w:rPr>
          <w:spacing w:val="7"/>
        </w:rPr>
        <w:t xml:space="preserve"> </w:t>
      </w:r>
      <w:r>
        <w:rPr>
          <w:spacing w:val="-1"/>
        </w:rPr>
        <w:t>extraction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azoospermic</w:t>
      </w:r>
      <w:r>
        <w:rPr>
          <w:spacing w:val="13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6"/>
        </w:rPr>
        <w:t xml:space="preserve"> </w:t>
      </w:r>
      <w:r>
        <w:rPr>
          <w:spacing w:val="-2"/>
        </w:rPr>
        <w:t>gonadal</w:t>
      </w:r>
      <w:r>
        <w:rPr/>
        <w:t xml:space="preserve"> </w:t>
      </w:r>
      <w:r>
        <w:rPr/>
        <w:t>germ cell tumors prior to chemotherapy--a new therapy</w:t>
      </w:r>
      <w:r>
        <w:rPr>
          <w:spacing w:val="6"/>
        </w:rPr>
        <w:t xml:space="preserve"> </w:t>
      </w:r>
      <w:r>
        <w:rPr>
          <w:spacing w:val="-1"/>
        </w:rPr>
        <w:t>option. Asian</w:t>
      </w:r>
      <w:r>
        <w:rPr>
          <w:spacing w:val="5"/>
        </w:rPr>
        <w:t xml:space="preserve"> </w:t>
      </w:r>
      <w:r>
        <w:rPr>
          <w:spacing w:val="-1"/>
        </w:rPr>
        <w:t>J Androl</w:t>
      </w:r>
      <w:r>
        <w:rPr>
          <w:spacing w:val="6"/>
        </w:rPr>
        <w:t xml:space="preserve"> </w:t>
      </w:r>
      <w:r>
        <w:rPr>
          <w:spacing w:val="-1"/>
        </w:rPr>
        <w:t>2002;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4: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9</w:t>
      </w:r>
    </w:p>
    <w:p>
      <w:pPr>
        <w:pStyle w:val="BodyText"/>
        <w:ind w:left="1099" w:right="537" w:hanging="717"/>
        <w:spacing w:before="1"/>
        <w:rPr/>
      </w:pPr>
      <w:r>
        <w:rPr>
          <w:spacing w:val="-1"/>
        </w:rPr>
        <w:t>274.      Rafsanjani</w:t>
      </w:r>
      <w:r>
        <w:rPr>
          <w:spacing w:val="14"/>
        </w:rPr>
        <w:t xml:space="preserve"> </w:t>
      </w:r>
      <w:r>
        <w:rPr>
          <w:spacing w:val="-1"/>
        </w:rPr>
        <w:t>KA,</w:t>
      </w:r>
      <w:r>
        <w:rPr>
          <w:spacing w:val="16"/>
        </w:rPr>
        <w:t xml:space="preserve"> </w:t>
      </w:r>
      <w:r>
        <w:rPr>
          <w:spacing w:val="-1"/>
        </w:rPr>
        <w:t>Faranoush</w:t>
      </w:r>
      <w:r>
        <w:rPr>
          <w:spacing w:val="13"/>
        </w:rPr>
        <w:t xml:space="preserve"> </w:t>
      </w:r>
      <w:r>
        <w:rPr>
          <w:spacing w:val="-1"/>
        </w:rPr>
        <w:t>M,</w:t>
      </w:r>
      <w:r>
        <w:rPr>
          <w:spacing w:val="16"/>
        </w:rPr>
        <w:t xml:space="preserve"> </w:t>
      </w:r>
      <w:r>
        <w:rPr>
          <w:spacing w:val="-1"/>
        </w:rPr>
        <w:t>Hedayatiasl AA and  Vossough</w:t>
      </w:r>
      <w:r>
        <w:rPr>
          <w:spacing w:val="15"/>
          <w:w w:val="101"/>
        </w:rPr>
        <w:t xml:space="preserve"> </w:t>
      </w:r>
      <w:r>
        <w:rPr>
          <w:spacing w:val="-1"/>
        </w:rPr>
        <w:t>P: Gonadal function and fertility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males</w:t>
      </w:r>
      <w:r>
        <w:rPr>
          <w:spacing w:val="6"/>
        </w:rPr>
        <w:t xml:space="preserve"> </w:t>
      </w:r>
      <w:r>
        <w:rPr>
          <w:spacing w:val="-1"/>
        </w:rPr>
        <w:t>surviv</w:t>
      </w:r>
      <w:r>
        <w:rPr>
          <w:spacing w:val="-2"/>
        </w:rPr>
        <w:t>ors</w:t>
      </w:r>
      <w:r>
        <w:rPr/>
        <w:t xml:space="preserve"> </w:t>
      </w:r>
      <w:r>
        <w:rPr>
          <w:spacing w:val="-1"/>
        </w:rPr>
        <w:t>treated for hodgkin's disease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iran. Saudi</w:t>
      </w:r>
      <w:r>
        <w:rPr>
          <w:spacing w:val="15"/>
        </w:rPr>
        <w:t xml:space="preserve"> </w:t>
      </w:r>
      <w:r>
        <w:rPr>
          <w:spacing w:val="-1"/>
        </w:rPr>
        <w:t>Med J</w:t>
      </w:r>
      <w:r>
        <w:rPr>
          <w:spacing w:val="-2"/>
        </w:rPr>
        <w:t xml:space="preserve"> 2007;</w:t>
      </w:r>
      <w:r>
        <w:rPr>
          <w:spacing w:val="5"/>
        </w:rPr>
        <w:t xml:space="preserve"> </w:t>
      </w:r>
      <w:r>
        <w:rPr>
          <w:b/>
          <w:bCs/>
          <w:spacing w:val="-2"/>
        </w:rPr>
        <w:t>28: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1690</w:t>
      </w:r>
    </w:p>
    <w:p>
      <w:pPr>
        <w:pStyle w:val="BodyText"/>
        <w:ind w:left="382"/>
        <w:spacing w:line="239" w:lineRule="auto"/>
        <w:rPr/>
      </w:pPr>
      <w:r>
        <w:rPr>
          <w:spacing w:val="-1"/>
        </w:rPr>
        <w:t>275.      Hobbie WL, Ginsberg JP, Ogle</w:t>
      </w:r>
      <w:r>
        <w:rPr>
          <w:spacing w:val="9"/>
        </w:rPr>
        <w:t xml:space="preserve"> </w:t>
      </w:r>
      <w:r>
        <w:rPr>
          <w:spacing w:val="-1"/>
        </w:rPr>
        <w:t>SK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6"/>
          <w:w w:val="101"/>
        </w:rPr>
        <w:t xml:space="preserve"> </w:t>
      </w:r>
      <w:r>
        <w:rPr>
          <w:spacing w:val="-1"/>
        </w:rPr>
        <w:t>Fertility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4"/>
          <w:w w:val="101"/>
        </w:rPr>
        <w:t xml:space="preserve"> </w:t>
      </w:r>
      <w:r>
        <w:rPr>
          <w:spacing w:val="-1"/>
        </w:rPr>
        <w:t>males treated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11"/>
        </w:rPr>
        <w:t xml:space="preserve"> </w:t>
      </w:r>
      <w:r>
        <w:rPr>
          <w:spacing w:val="-1"/>
        </w:rPr>
        <w:t>hodgkins</w:t>
      </w:r>
      <w:r>
        <w:rPr>
          <w:spacing w:val="6"/>
        </w:rPr>
        <w:t xml:space="preserve"> </w:t>
      </w:r>
      <w:r>
        <w:rPr>
          <w:spacing w:val="-1"/>
        </w:rPr>
        <w:t>disease with</w:t>
      </w:r>
      <w:r>
        <w:rPr>
          <w:spacing w:val="8"/>
        </w:rPr>
        <w:t xml:space="preserve"> </w:t>
      </w:r>
      <w:r>
        <w:rPr>
          <w:spacing w:val="-1"/>
        </w:rPr>
        <w:t>copp/abv</w:t>
      </w:r>
      <w:r>
        <w:rPr>
          <w:spacing w:val="13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ybrid.</w:t>
      </w:r>
    </w:p>
    <w:p>
      <w:pPr>
        <w:pStyle w:val="BodyText"/>
        <w:ind w:left="1111"/>
        <w:spacing w:before="1" w:line="239" w:lineRule="auto"/>
        <w:rPr/>
      </w:pPr>
      <w:r>
        <w:rPr>
          <w:spacing w:val="-1"/>
        </w:rPr>
        <w:t>Pediatr Blood Cancer 2005;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44: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193</w:t>
      </w:r>
    </w:p>
    <w:p>
      <w:pPr>
        <w:pStyle w:val="BodyText"/>
        <w:ind w:left="1109" w:right="693" w:hanging="727"/>
        <w:spacing w:before="1"/>
        <w:rPr/>
      </w:pPr>
      <w:r>
        <w:rPr>
          <w:spacing w:val="-1"/>
        </w:rPr>
        <w:t>276.      Arush</w:t>
      </w:r>
      <w:r>
        <w:rPr>
          <w:spacing w:val="14"/>
        </w:rPr>
        <w:t xml:space="preserve"> </w:t>
      </w:r>
      <w:r>
        <w:rPr>
          <w:spacing w:val="-1"/>
        </w:rPr>
        <w:t>MWB, Solt</w:t>
      </w:r>
      <w:r>
        <w:rPr>
          <w:spacing w:val="18"/>
          <w:w w:val="101"/>
        </w:rPr>
        <w:t xml:space="preserve"> </w:t>
      </w:r>
      <w:r>
        <w:rPr>
          <w:spacing w:val="-1"/>
        </w:rPr>
        <w:t>I,</w:t>
      </w:r>
      <w:r>
        <w:rPr>
          <w:spacing w:val="14"/>
        </w:rPr>
        <w:t xml:space="preserve"> </w:t>
      </w:r>
      <w:r>
        <w:rPr>
          <w:spacing w:val="-1"/>
        </w:rPr>
        <w:t>Lightman A et al:</w:t>
      </w:r>
      <w:r>
        <w:rPr>
          <w:spacing w:val="14"/>
          <w:w w:val="101"/>
        </w:rPr>
        <w:t xml:space="preserve"> </w:t>
      </w:r>
      <w:r>
        <w:rPr>
          <w:spacing w:val="-1"/>
        </w:rPr>
        <w:t>Male gonadal function in</w:t>
      </w:r>
      <w:r>
        <w:rPr>
          <w:spacing w:val="6"/>
        </w:rPr>
        <w:t xml:space="preserve"> </w:t>
      </w:r>
      <w:r>
        <w:rPr>
          <w:spacing w:val="-1"/>
        </w:rPr>
        <w:t>survivors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childhood</w:t>
      </w:r>
      <w:r>
        <w:rPr>
          <w:spacing w:val="13"/>
        </w:rPr>
        <w:t xml:space="preserve"> </w:t>
      </w:r>
      <w:r>
        <w:rPr>
          <w:spacing w:val="-1"/>
        </w:rPr>
        <w:t>hodgkin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non-</w:t>
      </w:r>
      <w:r>
        <w:rPr>
          <w:spacing w:val="-2"/>
        </w:rPr>
        <w:t>hodgkin</w:t>
      </w:r>
      <w:r>
        <w:rPr/>
        <w:t xml:space="preserve"> </w:t>
      </w:r>
      <w:r>
        <w:rPr>
          <w:spacing w:val="-1"/>
        </w:rPr>
        <w:t>lymphoma.</w:t>
      </w:r>
      <w:r>
        <w:rPr>
          <w:spacing w:val="16"/>
          <w:w w:val="101"/>
        </w:rPr>
        <w:t xml:space="preserve"> </w:t>
      </w:r>
      <w:r>
        <w:rPr>
          <w:spacing w:val="-1"/>
        </w:rPr>
        <w:t>Pediatr Hematol Oncol 2000;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17: </w:t>
      </w:r>
      <w:r>
        <w:rPr>
          <w:spacing w:val="-1"/>
        </w:rPr>
        <w:t>239</w:t>
      </w:r>
    </w:p>
    <w:p>
      <w:pPr>
        <w:pStyle w:val="BodyText"/>
        <w:ind w:left="1102" w:right="443" w:hanging="720"/>
        <w:spacing w:line="258" w:lineRule="auto"/>
        <w:rPr/>
      </w:pPr>
      <w:r>
        <w:rPr>
          <w:spacing w:val="-1"/>
        </w:rPr>
        <w:t>277.      Romerius</w:t>
      </w:r>
      <w:r>
        <w:rPr>
          <w:spacing w:val="16"/>
        </w:rPr>
        <w:t xml:space="preserve"> </w:t>
      </w:r>
      <w:r>
        <w:rPr>
          <w:spacing w:val="-1"/>
        </w:rPr>
        <w:t>P, StA   hl O,</w:t>
      </w:r>
      <w:r>
        <w:rPr>
          <w:spacing w:val="14"/>
          <w:w w:val="101"/>
        </w:rPr>
        <w:t xml:space="preserve"> </w:t>
      </w:r>
      <w:r>
        <w:rPr>
          <w:spacing w:val="-1"/>
        </w:rPr>
        <w:t>MoA®ll C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</w:t>
      </w:r>
      <w:r>
        <w:rPr>
          <w:spacing w:val="-2"/>
        </w:rPr>
        <w:t>:</w:t>
      </w:r>
      <w:r>
        <w:rPr>
          <w:spacing w:val="17"/>
        </w:rPr>
        <w:t xml:space="preserve"> </w:t>
      </w:r>
      <w:r>
        <w:rPr>
          <w:spacing w:val="-2"/>
        </w:rPr>
        <w:t>High</w:t>
      </w:r>
      <w:r>
        <w:rPr>
          <w:spacing w:val="12"/>
        </w:rPr>
        <w:t xml:space="preserve"> </w:t>
      </w:r>
      <w:r>
        <w:rPr>
          <w:spacing w:val="-2"/>
        </w:rPr>
        <w:t>risk</w:t>
      </w:r>
      <w:r>
        <w:rPr>
          <w:spacing w:val="7"/>
        </w:rPr>
        <w:t xml:space="preserve"> </w:t>
      </w:r>
      <w:r>
        <w:rPr>
          <w:spacing w:val="-2"/>
        </w:rPr>
        <w:t>of azoospermia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men</w:t>
      </w:r>
      <w:r>
        <w:rPr>
          <w:spacing w:val="4"/>
        </w:rPr>
        <w:t xml:space="preserve"> </w:t>
      </w:r>
      <w:r>
        <w:rPr>
          <w:spacing w:val="-2"/>
        </w:rPr>
        <w:t>treated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5"/>
        </w:rPr>
        <w:t xml:space="preserve"> </w:t>
      </w:r>
      <w:r>
        <w:rPr>
          <w:spacing w:val="-2"/>
        </w:rPr>
        <w:t>childhood</w:t>
      </w:r>
      <w:r>
        <w:rPr>
          <w:spacing w:val="7"/>
        </w:rPr>
        <w:t xml:space="preserve"> </w:t>
      </w:r>
      <w:r>
        <w:rPr>
          <w:spacing w:val="-2"/>
        </w:rPr>
        <w:t>cancer.</w:t>
      </w:r>
      <w:r>
        <w:rPr>
          <w:spacing w:val="19"/>
        </w:rPr>
        <w:t xml:space="preserve"> </w:t>
      </w:r>
      <w:r>
        <w:rPr>
          <w:spacing w:val="-2"/>
        </w:rPr>
        <w:t>Int</w:t>
      </w:r>
      <w:r>
        <w:rPr>
          <w:spacing w:val="5"/>
        </w:rPr>
        <w:t xml:space="preserve"> </w:t>
      </w:r>
      <w:r>
        <w:rPr>
          <w:spacing w:val="-2"/>
        </w:rPr>
        <w:t>J Androl</w:t>
      </w:r>
      <w:r>
        <w:rPr/>
        <w:t xml:space="preserve"> </w:t>
      </w:r>
      <w:r>
        <w:rPr>
          <w:spacing w:val="-1"/>
        </w:rPr>
        <w:t>2011; </w:t>
      </w:r>
      <w:r>
        <w:rPr>
          <w:b/>
          <w:bCs/>
          <w:spacing w:val="-1"/>
        </w:rPr>
        <w:t>34: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69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2103"/>
        <w:spacing w:before="59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footerReference w:type="default" r:id="rId123"/>
          <w:pgSz w:w="12240" w:h="15840"/>
          <w:pgMar w:top="454" w:right="343" w:bottom="744" w:left="344" w:header="146" w:footer="525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383"/>
        <w:spacing w:before="58" w:line="251" w:lineRule="exact"/>
        <w:rPr/>
      </w:pPr>
      <w:r>
        <w:rPr>
          <w:spacing w:val="-1"/>
          <w:position w:val="2"/>
        </w:rPr>
        <w:t>278.      Van</w:t>
      </w:r>
      <w:r>
        <w:rPr>
          <w:spacing w:val="14"/>
          <w:position w:val="2"/>
        </w:rPr>
        <w:t xml:space="preserve"> </w:t>
      </w:r>
      <w:r>
        <w:rPr>
          <w:spacing w:val="-1"/>
          <w:position w:val="2"/>
        </w:rPr>
        <w:t>Beek</w:t>
      </w:r>
      <w:r>
        <w:rPr>
          <w:spacing w:val="14"/>
          <w:w w:val="101"/>
          <w:position w:val="2"/>
        </w:rPr>
        <w:t xml:space="preserve"> </w:t>
      </w:r>
      <w:r>
        <w:rPr>
          <w:spacing w:val="-1"/>
          <w:position w:val="2"/>
        </w:rPr>
        <w:t>RD, Smit</w:t>
      </w:r>
      <w:r>
        <w:rPr>
          <w:spacing w:val="14"/>
          <w:w w:val="101"/>
          <w:position w:val="2"/>
        </w:rPr>
        <w:t xml:space="preserve"> </w:t>
      </w:r>
      <w:r>
        <w:rPr>
          <w:spacing w:val="-1"/>
          <w:position w:val="2"/>
        </w:rPr>
        <w:t>M, Van</w:t>
      </w:r>
      <w:r>
        <w:rPr>
          <w:spacing w:val="15"/>
          <w:position w:val="2"/>
        </w:rPr>
        <w:t xml:space="preserve"> </w:t>
      </w:r>
      <w:r>
        <w:rPr>
          <w:spacing w:val="-1"/>
          <w:position w:val="2"/>
        </w:rPr>
        <w:t>Den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Heuv</w:t>
      </w:r>
      <w:r>
        <w:rPr>
          <w:spacing w:val="-2"/>
          <w:position w:val="2"/>
        </w:rPr>
        <w:t>el-Eibrink</w:t>
      </w:r>
      <w:r>
        <w:rPr>
          <w:spacing w:val="15"/>
          <w:position w:val="2"/>
        </w:rPr>
        <w:t xml:space="preserve"> </w:t>
      </w:r>
      <w:r>
        <w:rPr>
          <w:spacing w:val="-2"/>
          <w:position w:val="2"/>
        </w:rPr>
        <w:t>MM et al:</w:t>
      </w:r>
      <w:r>
        <w:rPr>
          <w:spacing w:val="18"/>
          <w:w w:val="101"/>
          <w:position w:val="2"/>
        </w:rPr>
        <w:t xml:space="preserve"> </w:t>
      </w:r>
      <w:r>
        <w:rPr>
          <w:spacing w:val="-2"/>
          <w:position w:val="2"/>
        </w:rPr>
        <w:t>Inhibin</w:t>
      </w:r>
      <w:r>
        <w:rPr>
          <w:spacing w:val="12"/>
          <w:position w:val="2"/>
        </w:rPr>
        <w:t xml:space="preserve"> </w:t>
      </w:r>
      <w:r>
        <w:rPr>
          <w:spacing w:val="-2"/>
          <w:position w:val="2"/>
        </w:rPr>
        <w:t>b</w:t>
      </w:r>
      <w:r>
        <w:rPr>
          <w:spacing w:val="13"/>
          <w:position w:val="2"/>
        </w:rPr>
        <w:t xml:space="preserve"> </w:t>
      </w:r>
      <w:r>
        <w:rPr>
          <w:spacing w:val="-2"/>
          <w:position w:val="2"/>
        </w:rPr>
        <w:t>is superior to fsh as</w:t>
      </w:r>
      <w:r>
        <w:rPr>
          <w:spacing w:val="8"/>
          <w:position w:val="2"/>
        </w:rPr>
        <w:t xml:space="preserve"> </w:t>
      </w:r>
      <w:r>
        <w:rPr>
          <w:spacing w:val="-2"/>
          <w:position w:val="2"/>
        </w:rPr>
        <w:t>a</w:t>
      </w:r>
      <w:r>
        <w:rPr>
          <w:spacing w:val="6"/>
          <w:position w:val="2"/>
        </w:rPr>
        <w:t xml:space="preserve"> </w:t>
      </w:r>
      <w:r>
        <w:rPr>
          <w:spacing w:val="-2"/>
          <w:position w:val="2"/>
        </w:rPr>
        <w:t>serum</w:t>
      </w:r>
      <w:r>
        <w:rPr>
          <w:spacing w:val="13"/>
          <w:position w:val="2"/>
        </w:rPr>
        <w:t xml:space="preserve"> </w:t>
      </w:r>
      <w:r>
        <w:rPr>
          <w:spacing w:val="-2"/>
          <w:position w:val="2"/>
        </w:rPr>
        <w:t>marker for</w:t>
      </w:r>
    </w:p>
    <w:p>
      <w:pPr>
        <w:pStyle w:val="BodyText"/>
        <w:ind w:left="1103"/>
        <w:spacing w:line="239" w:lineRule="auto"/>
        <w:rPr/>
      </w:pPr>
      <w:r>
        <w:rPr/>
        <w:t>spermatogenesis</w:t>
      </w:r>
      <w:r>
        <w:rPr>
          <w:spacing w:val="13"/>
        </w:rPr>
        <w:t xml:space="preserve"> </w:t>
      </w:r>
      <w:r>
        <w:rPr/>
        <w:t>in men treat</w:t>
      </w:r>
      <w:r>
        <w:rPr>
          <w:spacing w:val="-1"/>
        </w:rPr>
        <w:t>ed for hodgkin's lymphoma with chemotherapy</w:t>
      </w:r>
      <w:r>
        <w:rPr>
          <w:spacing w:val="7"/>
        </w:rPr>
        <w:t xml:space="preserve"> </w:t>
      </w:r>
      <w:r>
        <w:rPr>
          <w:spacing w:val="-1"/>
        </w:rPr>
        <w:t>during</w:t>
      </w:r>
      <w:r>
        <w:rPr>
          <w:spacing w:val="7"/>
        </w:rPr>
        <w:t xml:space="preserve"> </w:t>
      </w:r>
      <w:r>
        <w:rPr>
          <w:spacing w:val="-1"/>
        </w:rPr>
        <w:t>childhood.</w:t>
      </w:r>
      <w:r>
        <w:rPr>
          <w:spacing w:val="16"/>
        </w:rPr>
        <w:t xml:space="preserve"> </w:t>
      </w:r>
      <w:r>
        <w:rPr>
          <w:spacing w:val="-1"/>
        </w:rPr>
        <w:t>Hum</w:t>
      </w:r>
      <w:r>
        <w:rPr>
          <w:spacing w:val="16"/>
        </w:rPr>
        <w:t xml:space="preserve"> </w:t>
      </w:r>
      <w:r>
        <w:rPr>
          <w:spacing w:val="-1"/>
        </w:rPr>
        <w:t>Reprod</w:t>
      </w:r>
      <w:r>
        <w:rPr>
          <w:spacing w:val="5"/>
        </w:rPr>
        <w:t xml:space="preserve"> </w:t>
      </w:r>
      <w:r>
        <w:rPr>
          <w:spacing w:val="-1"/>
        </w:rPr>
        <w:t>2007;</w:t>
      </w:r>
    </w:p>
    <w:p>
      <w:pPr>
        <w:pStyle w:val="BodyText"/>
        <w:ind w:left="1102"/>
        <w:rPr/>
      </w:pPr>
      <w:r>
        <w:rPr>
          <w:b/>
          <w:bCs/>
          <w:spacing w:val="-2"/>
        </w:rPr>
        <w:t>22:</w:t>
      </w:r>
      <w:r>
        <w:rPr>
          <w:b/>
          <w:bCs/>
          <w:spacing w:val="9"/>
        </w:rPr>
        <w:t xml:space="preserve"> </w:t>
      </w:r>
      <w:r>
        <w:rPr>
          <w:spacing w:val="-2"/>
        </w:rPr>
        <w:t>3215</w:t>
      </w:r>
    </w:p>
    <w:p>
      <w:pPr>
        <w:pStyle w:val="BodyText"/>
        <w:ind w:left="1104" w:right="445" w:hanging="721"/>
        <w:spacing w:before="1" w:line="239" w:lineRule="auto"/>
        <w:rPr/>
      </w:pPr>
      <w:r>
        <w:rPr>
          <w:spacing w:val="-1"/>
        </w:rPr>
        <w:t>279.      Paoli</w:t>
      </w:r>
      <w:r>
        <w:rPr>
          <w:spacing w:val="15"/>
        </w:rPr>
        <w:t xml:space="preserve"> </w:t>
      </w:r>
      <w:r>
        <w:rPr>
          <w:spacing w:val="-1"/>
        </w:rPr>
        <w:t>D,</w:t>
      </w:r>
      <w:r>
        <w:rPr>
          <w:spacing w:val="15"/>
          <w:w w:val="101"/>
        </w:rPr>
        <w:t xml:space="preserve"> </w:t>
      </w:r>
      <w:r>
        <w:rPr>
          <w:spacing w:val="-1"/>
        </w:rPr>
        <w:t>Rizzo</w:t>
      </w:r>
      <w:r>
        <w:rPr>
          <w:spacing w:val="16"/>
        </w:rPr>
        <w:t xml:space="preserve"> </w:t>
      </w:r>
      <w:r>
        <w:rPr>
          <w:spacing w:val="-1"/>
        </w:rPr>
        <w:t>F,</w:t>
      </w:r>
      <w:r>
        <w:rPr>
          <w:spacing w:val="16"/>
        </w:rPr>
        <w:t xml:space="preserve"> </w:t>
      </w:r>
      <w:r>
        <w:rPr>
          <w:spacing w:val="-1"/>
        </w:rPr>
        <w:t>Fiore G et al: Spermatogenesis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hodgkin's</w:t>
      </w:r>
      <w:r>
        <w:rPr>
          <w:spacing w:val="12"/>
        </w:rPr>
        <w:t xml:space="preserve"> </w:t>
      </w:r>
      <w:r>
        <w:rPr>
          <w:spacing w:val="-1"/>
        </w:rPr>
        <w:t>lymp</w:t>
      </w:r>
      <w:r>
        <w:rPr>
          <w:spacing w:val="-2"/>
        </w:rPr>
        <w:t>homa</w:t>
      </w:r>
      <w:r>
        <w:rPr>
          <w:spacing w:val="13"/>
          <w:w w:val="101"/>
        </w:rPr>
        <w:t xml:space="preserve"> </w:t>
      </w:r>
      <w:r>
        <w:rPr>
          <w:spacing w:val="-2"/>
        </w:rPr>
        <w:t>patients:</w:t>
      </w:r>
      <w:r>
        <w:rPr/>
        <w:t xml:space="preserve"> </w:t>
      </w:r>
      <w:r>
        <w:rPr>
          <w:spacing w:val="-2"/>
        </w:rPr>
        <w:t>A</w:t>
      </w:r>
      <w:r>
        <w:rPr>
          <w:spacing w:val="12"/>
        </w:rPr>
        <w:t xml:space="preserve"> </w:t>
      </w:r>
      <w:r>
        <w:rPr>
          <w:spacing w:val="-2"/>
        </w:rPr>
        <w:t>retrospective</w:t>
      </w:r>
      <w:r>
        <w:rPr>
          <w:spacing w:val="5"/>
        </w:rPr>
        <w:t xml:space="preserve"> </w:t>
      </w:r>
      <w:r>
        <w:rPr>
          <w:spacing w:val="-2"/>
        </w:rPr>
        <w:t>study</w:t>
      </w:r>
      <w:r>
        <w:rPr>
          <w:spacing w:val="6"/>
        </w:rPr>
        <w:t xml:space="preserve"> </w:t>
      </w:r>
      <w:r>
        <w:rPr>
          <w:spacing w:val="-2"/>
        </w:rPr>
        <w:t>of semen</w:t>
      </w:r>
      <w:r>
        <w:rPr/>
        <w:t xml:space="preserve"> </w:t>
      </w:r>
      <w:r>
        <w:rPr/>
        <w:t>quality before and afte</w:t>
      </w:r>
      <w:r>
        <w:rPr>
          <w:spacing w:val="-1"/>
        </w:rPr>
        <w:t>r different chemotherapy regimens.</w:t>
      </w:r>
      <w:r>
        <w:rPr>
          <w:spacing w:val="16"/>
        </w:rPr>
        <w:t xml:space="preserve"> </w:t>
      </w:r>
      <w:r>
        <w:rPr>
          <w:spacing w:val="-1"/>
        </w:rPr>
        <w:t>Hum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</w:t>
      </w:r>
      <w:r>
        <w:rPr>
          <w:spacing w:val="5"/>
        </w:rPr>
        <w:t xml:space="preserve"> </w:t>
      </w:r>
      <w:r>
        <w:rPr>
          <w:spacing w:val="-1"/>
        </w:rPr>
        <w:t>2016;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31: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263</w:t>
      </w:r>
    </w:p>
    <w:p>
      <w:pPr>
        <w:pStyle w:val="BodyText"/>
        <w:ind w:left="1110" w:right="539" w:hanging="727"/>
        <w:spacing w:before="1"/>
        <w:rPr/>
      </w:pPr>
      <w:r>
        <w:rPr>
          <w:spacing w:val="-1"/>
        </w:rPr>
        <w:t>280.      Grigg AP,</w:t>
      </w:r>
      <w:r>
        <w:rPr>
          <w:spacing w:val="14"/>
        </w:rPr>
        <w:t xml:space="preserve"> </w:t>
      </w:r>
      <w:r>
        <w:rPr>
          <w:spacing w:val="-1"/>
        </w:rPr>
        <w:t>McLachlan</w:t>
      </w:r>
      <w:r>
        <w:rPr>
          <w:spacing w:val="14"/>
        </w:rPr>
        <w:t xml:space="preserve"> </w:t>
      </w:r>
      <w:r>
        <w:rPr>
          <w:spacing w:val="-1"/>
        </w:rPr>
        <w:t>R, Zajac J and  Szer J: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Reproductive status</w:t>
      </w:r>
      <w:r>
        <w:rPr>
          <w:spacing w:val="13"/>
          <w:w w:val="101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long-term</w:t>
      </w:r>
      <w:r>
        <w:rPr>
          <w:spacing w:val="13"/>
        </w:rPr>
        <w:t xml:space="preserve"> </w:t>
      </w:r>
      <w:r>
        <w:rPr>
          <w:spacing w:val="-1"/>
        </w:rPr>
        <w:t>bone</w:t>
      </w:r>
      <w:r>
        <w:rPr>
          <w:spacing w:val="13"/>
        </w:rPr>
        <w:t xml:space="preserve"> </w:t>
      </w:r>
      <w:r>
        <w:rPr>
          <w:spacing w:val="-1"/>
        </w:rPr>
        <w:t>marrow transplant</w:t>
      </w:r>
      <w:r>
        <w:rPr>
          <w:spacing w:val="6"/>
        </w:rPr>
        <w:t xml:space="preserve"> </w:t>
      </w:r>
      <w:r>
        <w:rPr>
          <w:spacing w:val="-1"/>
        </w:rPr>
        <w:t>survivors</w:t>
      </w:r>
      <w:r>
        <w:rPr/>
        <w:t xml:space="preserve"> </w:t>
      </w:r>
      <w:r>
        <w:rPr>
          <w:spacing w:val="-1"/>
        </w:rPr>
        <w:t>receiving busulfan-cyclophosphamide (120 mg/kg).</w:t>
      </w:r>
      <w:r>
        <w:rPr>
          <w:spacing w:val="27"/>
        </w:rPr>
        <w:t xml:space="preserve"> </w:t>
      </w:r>
      <w:r>
        <w:rPr>
          <w:spacing w:val="-1"/>
        </w:rPr>
        <w:t>Bone</w:t>
      </w:r>
      <w:r>
        <w:rPr>
          <w:spacing w:val="14"/>
          <w:w w:val="101"/>
        </w:rPr>
        <w:t xml:space="preserve"> </w:t>
      </w:r>
      <w:r>
        <w:rPr>
          <w:spacing w:val="-1"/>
        </w:rPr>
        <w:t>Marrow Transplant 2000;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26: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1089</w:t>
      </w:r>
    </w:p>
    <w:p>
      <w:pPr>
        <w:pStyle w:val="BodyText"/>
        <w:ind w:left="383"/>
        <w:spacing w:before="1" w:line="239" w:lineRule="auto"/>
        <w:rPr/>
      </w:pPr>
      <w:r>
        <w:rPr>
          <w:spacing w:val="-1"/>
        </w:rPr>
        <w:t>281.      Green</w:t>
      </w:r>
      <w:r>
        <w:rPr>
          <w:spacing w:val="15"/>
          <w:w w:val="101"/>
        </w:rPr>
        <w:t xml:space="preserve"> </w:t>
      </w:r>
      <w:r>
        <w:rPr>
          <w:spacing w:val="-1"/>
        </w:rPr>
        <w:t>DM, Zhu</w:t>
      </w:r>
      <w:r>
        <w:rPr>
          <w:spacing w:val="14"/>
          <w:w w:val="101"/>
        </w:rPr>
        <w:t xml:space="preserve"> </w:t>
      </w:r>
      <w:r>
        <w:rPr>
          <w:spacing w:val="-1"/>
        </w:rPr>
        <w:t>L, Wang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Effect of cranial</w:t>
      </w:r>
      <w:r>
        <w:rPr>
          <w:spacing w:val="15"/>
          <w:w w:val="101"/>
        </w:rPr>
        <w:t xml:space="preserve"> </w:t>
      </w:r>
      <w:r>
        <w:rPr>
          <w:spacing w:val="-1"/>
        </w:rPr>
        <w:t>irradiation on</w:t>
      </w:r>
      <w:r>
        <w:rPr>
          <w:spacing w:val="4"/>
        </w:rPr>
        <w:t xml:space="preserve"> </w:t>
      </w:r>
      <w:r>
        <w:rPr>
          <w:spacing w:val="-1"/>
        </w:rPr>
        <w:t>sperm</w:t>
      </w:r>
      <w:r>
        <w:rPr>
          <w:spacing w:val="8"/>
        </w:rPr>
        <w:t xml:space="preserve"> </w:t>
      </w:r>
      <w:r>
        <w:rPr>
          <w:spacing w:val="-1"/>
        </w:rPr>
        <w:t>concentration</w:t>
      </w:r>
      <w:r>
        <w:rPr>
          <w:spacing w:val="6"/>
        </w:rPr>
        <w:t xml:space="preserve"> </w:t>
      </w:r>
      <w:r>
        <w:rPr>
          <w:spacing w:val="-1"/>
        </w:rPr>
        <w:t>of adult</w:t>
      </w:r>
      <w:r>
        <w:rPr>
          <w:spacing w:val="6"/>
        </w:rPr>
        <w:t xml:space="preserve"> </w:t>
      </w:r>
      <w:r>
        <w:rPr>
          <w:spacing w:val="-1"/>
        </w:rPr>
        <w:t>survivors</w:t>
      </w:r>
      <w:r>
        <w:rPr>
          <w:spacing w:val="6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1118" w:right="582" w:hanging="13"/>
        <w:rPr/>
      </w:pPr>
      <w:r>
        <w:rPr>
          <w:spacing w:val="-1"/>
        </w:rPr>
        <w:t>childhood acute lymphoblastic leukemia: A report from the</w:t>
      </w:r>
      <w:r>
        <w:rPr>
          <w:spacing w:val="15"/>
          <w:w w:val="101"/>
        </w:rPr>
        <w:t xml:space="preserve"> </w:t>
      </w:r>
      <w:r>
        <w:rPr>
          <w:spacing w:val="-1"/>
        </w:rPr>
        <w:t>st.</w:t>
      </w:r>
      <w:r>
        <w:rPr>
          <w:spacing w:val="5"/>
        </w:rPr>
        <w:t xml:space="preserve"> </w:t>
      </w:r>
      <w:r>
        <w:rPr>
          <w:spacing w:val="-1"/>
        </w:rPr>
        <w:t>Jude</w:t>
      </w:r>
      <w:r>
        <w:rPr>
          <w:spacing w:val="13"/>
        </w:rPr>
        <w:t xml:space="preserve"> </w:t>
      </w:r>
      <w:r>
        <w:rPr>
          <w:spacing w:val="-1"/>
        </w:rPr>
        <w:t>lifetime</w:t>
      </w:r>
      <w:r>
        <w:rPr>
          <w:spacing w:val="7"/>
        </w:rPr>
        <w:t xml:space="preserve"> </w:t>
      </w:r>
      <w:r>
        <w:rPr>
          <w:spacing w:val="-1"/>
        </w:rPr>
        <w:t>cohort</w:t>
      </w:r>
      <w:r>
        <w:rPr>
          <w:spacing w:val="6"/>
        </w:rPr>
        <w:t xml:space="preserve"> </w:t>
      </w:r>
      <w:r>
        <w:rPr>
          <w:spacing w:val="-1"/>
        </w:rPr>
        <w:t>study.</w:t>
      </w:r>
      <w:r>
        <w:rPr>
          <w:spacing w:val="16"/>
        </w:rPr>
        <w:t xml:space="preserve"> </w:t>
      </w:r>
      <w:r>
        <w:rPr>
          <w:spacing w:val="-1"/>
        </w:rPr>
        <w:t>Hum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</w:t>
      </w:r>
      <w:r>
        <w:rPr>
          <w:spacing w:val="5"/>
        </w:rPr>
        <w:t xml:space="preserve"> </w:t>
      </w:r>
      <w:r>
        <w:rPr>
          <w:spacing w:val="-1"/>
        </w:rPr>
        <w:t>2017;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32:</w:t>
      </w:r>
      <w:r>
        <w:rPr>
          <w:b/>
          <w:bCs/>
        </w:rPr>
        <w:t xml:space="preserve"> </w:t>
      </w:r>
      <w:r>
        <w:rPr>
          <w:spacing w:val="-4"/>
        </w:rPr>
        <w:t>1192</w:t>
      </w:r>
    </w:p>
    <w:p>
      <w:pPr>
        <w:pStyle w:val="BodyText"/>
        <w:ind w:left="1102" w:right="1126" w:hanging="720"/>
        <w:spacing w:before="2" w:line="239" w:lineRule="auto"/>
        <w:rPr/>
      </w:pPr>
      <w:r>
        <w:rPr>
          <w:spacing w:val="-1"/>
        </w:rPr>
        <w:t>282.      Rendtorff R,</w:t>
      </w:r>
      <w:r>
        <w:rPr>
          <w:spacing w:val="14"/>
        </w:rPr>
        <w:t xml:space="preserve"> </w:t>
      </w:r>
      <w:r>
        <w:rPr>
          <w:spacing w:val="-1"/>
        </w:rPr>
        <w:t>Beyer M,</w:t>
      </w:r>
      <w:r>
        <w:rPr>
          <w:spacing w:val="14"/>
          <w:w w:val="101"/>
        </w:rPr>
        <w:t xml:space="preserve"> </w:t>
      </w:r>
      <w:r>
        <w:rPr>
          <w:spacing w:val="-1"/>
        </w:rPr>
        <w:t>Ma¬ller A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4"/>
          <w:w w:val="101"/>
        </w:rPr>
        <w:t xml:space="preserve"> </w:t>
      </w:r>
      <w:r>
        <w:rPr>
          <w:spacing w:val="-1"/>
        </w:rPr>
        <w:t>Low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hibin</w:t>
      </w:r>
      <w:r>
        <w:rPr>
          <w:spacing w:val="13"/>
        </w:rPr>
        <w:t xml:space="preserve"> </w:t>
      </w:r>
      <w:r>
        <w:rPr>
          <w:spacing w:val="-2"/>
        </w:rPr>
        <w:t>b</w:t>
      </w:r>
      <w:r>
        <w:rPr>
          <w:spacing w:val="11"/>
        </w:rPr>
        <w:t xml:space="preserve"> </w:t>
      </w:r>
      <w:r>
        <w:rPr>
          <w:spacing w:val="-2"/>
        </w:rPr>
        <w:t>levels</w:t>
      </w:r>
      <w:r>
        <w:rPr>
          <w:spacing w:val="8"/>
        </w:rPr>
        <w:t xml:space="preserve"> </w:t>
      </w:r>
      <w:r>
        <w:rPr>
          <w:spacing w:val="-2"/>
        </w:rPr>
        <w:t>alone</w:t>
      </w:r>
      <w:r>
        <w:rPr>
          <w:spacing w:val="7"/>
        </w:rPr>
        <w:t xml:space="preserve"> </w:t>
      </w:r>
      <w:r>
        <w:rPr>
          <w:spacing w:val="-2"/>
        </w:rPr>
        <w:t>are</w:t>
      </w:r>
      <w:r>
        <w:rPr>
          <w:spacing w:val="13"/>
        </w:rPr>
        <w:t xml:space="preserve"> </w:t>
      </w:r>
      <w:r>
        <w:rPr>
          <w:spacing w:val="-2"/>
        </w:rPr>
        <w:t>not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2"/>
        </w:rPr>
        <w:t xml:space="preserve"> </w:t>
      </w:r>
      <w:r>
        <w:rPr>
          <w:spacing w:val="-2"/>
        </w:rPr>
        <w:t>reliable</w:t>
      </w:r>
      <w:r>
        <w:rPr>
          <w:spacing w:val="13"/>
        </w:rPr>
        <w:t xml:space="preserve"> </w:t>
      </w:r>
      <w:r>
        <w:rPr>
          <w:spacing w:val="-2"/>
        </w:rPr>
        <w:t>marker of dysfunctional</w:t>
      </w:r>
      <w:r>
        <w:rPr/>
        <w:t xml:space="preserve"> </w:t>
      </w:r>
      <w:r>
        <w:rPr/>
        <w:t>spermatogenesis</w:t>
      </w:r>
      <w:r>
        <w:rPr>
          <w:spacing w:val="13"/>
        </w:rPr>
        <w:t xml:space="preserve"> </w:t>
      </w:r>
      <w:r>
        <w:rPr/>
        <w:t>in childhood cancer survivor</w:t>
      </w:r>
      <w:r>
        <w:rPr>
          <w:spacing w:val="-1"/>
        </w:rPr>
        <w:t>s. Andrologia 2012; </w:t>
      </w:r>
      <w:r>
        <w:rPr>
          <w:b/>
          <w:bCs/>
          <w:spacing w:val="-1"/>
        </w:rPr>
        <w:t>44 Suppl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1: </w:t>
      </w:r>
      <w:r>
        <w:rPr>
          <w:spacing w:val="-1"/>
        </w:rPr>
        <w:t>219</w:t>
      </w:r>
    </w:p>
    <w:p>
      <w:pPr>
        <w:pStyle w:val="BodyText"/>
        <w:ind w:left="1104" w:right="1131" w:hanging="722"/>
        <w:rPr/>
      </w:pPr>
      <w:r>
        <w:rPr>
          <w:spacing w:val="-1"/>
        </w:rPr>
        <w:t>283.      Thomson AB, Campbell AJ,</w:t>
      </w:r>
      <w:r>
        <w:rPr>
          <w:spacing w:val="23"/>
        </w:rPr>
        <w:t xml:space="preserve"> </w:t>
      </w:r>
      <w:r>
        <w:rPr>
          <w:spacing w:val="-1"/>
        </w:rPr>
        <w:t>Irvine</w:t>
      </w:r>
      <w:r>
        <w:rPr>
          <w:spacing w:val="15"/>
        </w:rPr>
        <w:t xml:space="preserve"> </w:t>
      </w:r>
      <w:r>
        <w:rPr>
          <w:spacing w:val="-1"/>
        </w:rPr>
        <w:t>DS et al: Semen quality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spermatozoal</w:t>
      </w:r>
      <w:r>
        <w:rPr>
          <w:spacing w:val="15"/>
        </w:rPr>
        <w:t xml:space="preserve"> </w:t>
      </w:r>
      <w:r>
        <w:rPr>
          <w:spacing w:val="-1"/>
        </w:rPr>
        <w:t>DNA</w:t>
      </w:r>
      <w:r>
        <w:rPr>
          <w:spacing w:val="13"/>
        </w:rPr>
        <w:t xml:space="preserve"> </w:t>
      </w:r>
      <w:r>
        <w:rPr>
          <w:spacing w:val="-1"/>
        </w:rPr>
        <w:t>integrity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survivors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childhood cancer: A case-control study. Lan</w:t>
      </w:r>
      <w:r>
        <w:rPr>
          <w:spacing w:val="-1"/>
        </w:rPr>
        <w:t>cet 2002; </w:t>
      </w:r>
      <w:r>
        <w:rPr>
          <w:b/>
          <w:bCs/>
          <w:spacing w:val="-1"/>
        </w:rPr>
        <w:t>360: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361</w:t>
      </w:r>
    </w:p>
    <w:p>
      <w:pPr>
        <w:pStyle w:val="BodyText"/>
        <w:ind w:left="1102" w:right="592" w:hanging="720"/>
        <w:spacing w:before="2" w:line="239" w:lineRule="auto"/>
        <w:rPr/>
      </w:pPr>
      <w:r>
        <w:rPr>
          <w:spacing w:val="-1"/>
        </w:rPr>
        <w:t>284.      Andreu JAL,</w:t>
      </w:r>
      <w:r>
        <w:rPr>
          <w:spacing w:val="16"/>
        </w:rPr>
        <w:t xml:space="preserve"> </w:t>
      </w:r>
      <w:r>
        <w:rPr>
          <w:spacing w:val="-1"/>
        </w:rPr>
        <w:t>FernA-ndez</w:t>
      </w:r>
      <w:r>
        <w:rPr>
          <w:spacing w:val="14"/>
        </w:rPr>
        <w:t xml:space="preserve"> </w:t>
      </w:r>
      <w:r>
        <w:rPr>
          <w:spacing w:val="-1"/>
        </w:rPr>
        <w:t>PJ,</w:t>
      </w:r>
      <w:r>
        <w:rPr>
          <w:spacing w:val="16"/>
        </w:rPr>
        <w:t xml:space="preserve"> </w:t>
      </w:r>
      <w:r>
        <w:rPr>
          <w:spacing w:val="-1"/>
        </w:rPr>
        <w:t>FerrA-s</w:t>
      </w:r>
      <w:r>
        <w:rPr>
          <w:spacing w:val="18"/>
          <w:w w:val="101"/>
        </w:rPr>
        <w:t xml:space="preserve"> </w:t>
      </w:r>
      <w:r>
        <w:rPr>
          <w:spacing w:val="-1"/>
        </w:rPr>
        <w:t>IT et al:</w:t>
      </w:r>
      <w:r>
        <w:rPr>
          <w:spacing w:val="15"/>
        </w:rPr>
        <w:t xml:space="preserve"> </w:t>
      </w:r>
      <w:r>
        <w:rPr>
          <w:spacing w:val="-1"/>
        </w:rPr>
        <w:t>Persistent altered spermatogenesis in</w:t>
      </w:r>
      <w:r>
        <w:rPr>
          <w:spacing w:val="12"/>
        </w:rPr>
        <w:t xml:space="preserve"> </w:t>
      </w:r>
      <w:r>
        <w:rPr>
          <w:spacing w:val="-1"/>
        </w:rPr>
        <w:t>long-term</w:t>
      </w:r>
      <w:r>
        <w:rPr>
          <w:spacing w:val="8"/>
        </w:rPr>
        <w:t xml:space="preserve"> </w:t>
      </w:r>
      <w:r>
        <w:rPr>
          <w:spacing w:val="-1"/>
        </w:rPr>
        <w:t>childhood</w:t>
      </w:r>
      <w:r>
        <w:rPr>
          <w:spacing w:val="6"/>
        </w:rPr>
        <w:t xml:space="preserve"> </w:t>
      </w:r>
      <w:r>
        <w:rPr>
          <w:spacing w:val="-1"/>
        </w:rPr>
        <w:t>can</w:t>
      </w:r>
      <w:r>
        <w:rPr>
          <w:spacing w:val="-2"/>
        </w:rPr>
        <w:t>cer</w:t>
      </w:r>
      <w:r>
        <w:rPr/>
        <w:t xml:space="preserve"> </w:t>
      </w:r>
      <w:r>
        <w:rPr>
          <w:spacing w:val="-1"/>
        </w:rPr>
        <w:t>survivors.</w:t>
      </w:r>
      <w:r>
        <w:rPr>
          <w:spacing w:val="16"/>
          <w:w w:val="101"/>
        </w:rPr>
        <w:t xml:space="preserve"> </w:t>
      </w:r>
      <w:r>
        <w:rPr>
          <w:spacing w:val="-1"/>
        </w:rPr>
        <w:t>Pediatr Hematol Oncol 2000;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17: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21</w:t>
      </w:r>
    </w:p>
    <w:p>
      <w:pPr>
        <w:pStyle w:val="BodyText"/>
        <w:ind w:left="1111" w:right="413" w:hanging="729"/>
        <w:rPr/>
      </w:pPr>
      <w:r>
        <w:rPr>
          <w:spacing w:val="-1"/>
        </w:rPr>
        <w:t>285.      Relander T, Cavallin-StA   hl</w:t>
      </w:r>
      <w:r>
        <w:rPr>
          <w:spacing w:val="15"/>
        </w:rPr>
        <w:t xml:space="preserve"> </w:t>
      </w:r>
      <w:r>
        <w:rPr>
          <w:spacing w:val="-1"/>
        </w:rPr>
        <w:t>E, Garwicz S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0"/>
        </w:rPr>
        <w:t xml:space="preserve"> </w:t>
      </w:r>
      <w:r>
        <w:rPr>
          <w:spacing w:val="-1"/>
        </w:rPr>
        <w:t>Gonadal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sexual function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men</w:t>
      </w:r>
      <w:r>
        <w:rPr>
          <w:spacing w:val="3"/>
        </w:rPr>
        <w:t xml:space="preserve"> </w:t>
      </w:r>
      <w:r>
        <w:rPr>
          <w:spacing w:val="-1"/>
        </w:rPr>
        <w:t>treated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chil</w:t>
      </w:r>
      <w:r>
        <w:rPr>
          <w:spacing w:val="-2"/>
        </w:rPr>
        <w:t>dhood</w:t>
      </w:r>
      <w:r>
        <w:rPr>
          <w:spacing w:val="8"/>
        </w:rPr>
        <w:t xml:space="preserve"> </w:t>
      </w:r>
      <w:r>
        <w:rPr>
          <w:spacing w:val="-2"/>
        </w:rPr>
        <w:t>cancer.</w:t>
      </w:r>
      <w:r>
        <w:rPr/>
        <w:t xml:space="preserve"> </w:t>
      </w:r>
      <w:r>
        <w:rPr>
          <w:spacing w:val="-1"/>
        </w:rPr>
        <w:t>Med</w:t>
      </w:r>
      <w:r>
        <w:rPr>
          <w:spacing w:val="15"/>
          <w:w w:val="101"/>
        </w:rPr>
        <w:t xml:space="preserve"> </w:t>
      </w:r>
      <w:r>
        <w:rPr>
          <w:spacing w:val="-1"/>
        </w:rPr>
        <w:t>Pediatr Oncol 2000</w:t>
      </w:r>
      <w:r>
        <w:rPr>
          <w:spacing w:val="-2"/>
        </w:rPr>
        <w:t>; </w:t>
      </w:r>
      <w:r>
        <w:rPr>
          <w:b/>
          <w:bCs/>
          <w:spacing w:val="-2"/>
        </w:rPr>
        <w:t>35: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52</w:t>
      </w:r>
    </w:p>
    <w:p>
      <w:pPr>
        <w:pStyle w:val="BodyText"/>
        <w:ind w:left="1103" w:right="915" w:hanging="720"/>
        <w:rPr/>
      </w:pPr>
      <w:r>
        <w:rPr>
          <w:spacing w:val="-1"/>
        </w:rPr>
        <w:t>286.      Lahteenmaki</w:t>
      </w:r>
      <w:r>
        <w:rPr>
          <w:spacing w:val="15"/>
        </w:rPr>
        <w:t xml:space="preserve"> </w:t>
      </w:r>
      <w:r>
        <w:rPr>
          <w:spacing w:val="-1"/>
        </w:rPr>
        <w:t>PM, Arola</w:t>
      </w:r>
      <w:r>
        <w:rPr>
          <w:spacing w:val="14"/>
        </w:rPr>
        <w:t xml:space="preserve"> </w:t>
      </w:r>
      <w:r>
        <w:rPr>
          <w:spacing w:val="-1"/>
        </w:rPr>
        <w:t>M, Suominen J et al:</w:t>
      </w:r>
      <w:r>
        <w:rPr>
          <w:spacing w:val="14"/>
          <w:w w:val="101"/>
        </w:rPr>
        <w:t xml:space="preserve"> </w:t>
      </w:r>
      <w:r>
        <w:rPr>
          <w:spacing w:val="-1"/>
        </w:rPr>
        <w:t>Male</w:t>
      </w:r>
      <w:r>
        <w:rPr>
          <w:spacing w:val="12"/>
        </w:rPr>
        <w:t xml:space="preserve"> </w:t>
      </w:r>
      <w:r>
        <w:rPr>
          <w:spacing w:val="-1"/>
        </w:rPr>
        <w:t>reproductive</w:t>
      </w:r>
      <w:r>
        <w:rPr>
          <w:spacing w:val="13"/>
        </w:rPr>
        <w:t xml:space="preserve"> </w:t>
      </w:r>
      <w:r>
        <w:rPr>
          <w:spacing w:val="-1"/>
        </w:rPr>
        <w:t>health</w:t>
      </w:r>
      <w:r>
        <w:rPr>
          <w:spacing w:val="7"/>
        </w:rPr>
        <w:t xml:space="preserve"> </w:t>
      </w:r>
      <w:r>
        <w:rPr>
          <w:spacing w:val="-1"/>
        </w:rPr>
        <w:t>after childhood</w:t>
      </w:r>
      <w:r>
        <w:rPr>
          <w:spacing w:val="8"/>
        </w:rPr>
        <w:t xml:space="preserve"> </w:t>
      </w:r>
      <w:r>
        <w:rPr>
          <w:spacing w:val="-1"/>
        </w:rPr>
        <w:t>cancer. Acta</w:t>
      </w:r>
      <w:r>
        <w:rPr>
          <w:spacing w:val="15"/>
        </w:rPr>
        <w:t xml:space="preserve"> </w:t>
      </w:r>
      <w:r>
        <w:rPr>
          <w:spacing w:val="-1"/>
        </w:rPr>
        <w:t>Paediatr</w:t>
      </w:r>
      <w:r>
        <w:rPr/>
        <w:t xml:space="preserve"> </w:t>
      </w:r>
      <w:r>
        <w:rPr>
          <w:spacing w:val="-2"/>
        </w:rPr>
        <w:t>2008; </w:t>
      </w:r>
      <w:r>
        <w:rPr>
          <w:b/>
          <w:bCs/>
          <w:spacing w:val="-2"/>
        </w:rPr>
        <w:t>97:</w:t>
      </w:r>
      <w:r>
        <w:rPr>
          <w:b/>
          <w:bCs/>
          <w:spacing w:val="18"/>
        </w:rPr>
        <w:t xml:space="preserve"> </w:t>
      </w:r>
      <w:r>
        <w:rPr>
          <w:spacing w:val="-2"/>
        </w:rPr>
        <w:t>935</w:t>
      </w:r>
    </w:p>
    <w:p>
      <w:pPr>
        <w:pStyle w:val="BodyText"/>
        <w:ind w:left="1110" w:right="825" w:hanging="727"/>
        <w:spacing w:before="2" w:line="239" w:lineRule="auto"/>
        <w:rPr/>
      </w:pPr>
      <w:r>
        <w:rPr>
          <w:spacing w:val="-1"/>
        </w:rPr>
        <w:t>287.      Meistrich</w:t>
      </w:r>
      <w:r>
        <w:rPr>
          <w:spacing w:val="23"/>
          <w:w w:val="101"/>
        </w:rPr>
        <w:t xml:space="preserve"> </w:t>
      </w:r>
      <w:r>
        <w:rPr>
          <w:spacing w:val="-1"/>
        </w:rPr>
        <w:t>ML:</w:t>
      </w:r>
      <w:r>
        <w:rPr>
          <w:spacing w:val="14"/>
        </w:rPr>
        <w:t xml:space="preserve"> </w:t>
      </w:r>
      <w:r>
        <w:rPr>
          <w:spacing w:val="-1"/>
        </w:rPr>
        <w:t>Risks of genetic damage in offspring</w:t>
      </w:r>
      <w:r>
        <w:rPr>
          <w:spacing w:val="8"/>
        </w:rPr>
        <w:t xml:space="preserve"> </w:t>
      </w:r>
      <w:r>
        <w:rPr>
          <w:spacing w:val="-1"/>
        </w:rPr>
        <w:t>conceived</w:t>
      </w:r>
      <w:r>
        <w:rPr>
          <w:spacing w:val="12"/>
        </w:rPr>
        <w:t xml:space="preserve"> </w:t>
      </w:r>
      <w:r>
        <w:rPr>
          <w:spacing w:val="-1"/>
        </w:rPr>
        <w:t>using</w:t>
      </w:r>
      <w:r>
        <w:rPr>
          <w:spacing w:val="5"/>
        </w:rPr>
        <w:t xml:space="preserve"> </w:t>
      </w:r>
      <w:r>
        <w:rPr>
          <w:spacing w:val="-1"/>
        </w:rPr>
        <w:t>sperm</w:t>
      </w:r>
      <w:r>
        <w:rPr>
          <w:spacing w:val="13"/>
        </w:rPr>
        <w:t xml:space="preserve"> </w:t>
      </w:r>
      <w:r>
        <w:rPr>
          <w:spacing w:val="-1"/>
        </w:rPr>
        <w:t>produced</w:t>
      </w:r>
      <w:r>
        <w:rPr>
          <w:spacing w:val="7"/>
        </w:rPr>
        <w:t xml:space="preserve"> </w:t>
      </w:r>
      <w:r>
        <w:rPr>
          <w:spacing w:val="-1"/>
        </w:rPr>
        <w:t>during</w:t>
      </w:r>
      <w:r>
        <w:rPr>
          <w:spacing w:val="7"/>
        </w:rPr>
        <w:t xml:space="preserve"> </w:t>
      </w:r>
      <w:r>
        <w:rPr>
          <w:spacing w:val="-1"/>
        </w:rPr>
        <w:t>chemotherapy</w:t>
      </w:r>
      <w:r>
        <w:rPr>
          <w:spacing w:val="7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radiotherapy. Andrology 2019;</w:t>
      </w:r>
    </w:p>
    <w:p>
      <w:pPr>
        <w:pStyle w:val="BodyText"/>
        <w:ind w:left="383"/>
        <w:rPr/>
      </w:pPr>
      <w:r>
        <w:rPr>
          <w:spacing w:val="-1"/>
        </w:rPr>
        <w:t>288.      Russell</w:t>
      </w:r>
      <w:r>
        <w:rPr>
          <w:spacing w:val="27"/>
          <w:w w:val="101"/>
        </w:rPr>
        <w:t xml:space="preserve"> </w:t>
      </w:r>
      <w:r>
        <w:rPr>
          <w:spacing w:val="-1"/>
        </w:rPr>
        <w:t>LB,</w:t>
      </w:r>
      <w:r>
        <w:rPr>
          <w:spacing w:val="15"/>
          <w:w w:val="101"/>
        </w:rPr>
        <w:t xml:space="preserve"> </w:t>
      </w:r>
      <w:r>
        <w:rPr>
          <w:spacing w:val="-1"/>
        </w:rPr>
        <w:t>Hunsicker PR and</w:t>
      </w:r>
      <w:r>
        <w:rPr>
          <w:spacing w:val="15"/>
          <w:w w:val="101"/>
        </w:rPr>
        <w:t xml:space="preserve"> </w:t>
      </w:r>
      <w:r>
        <w:rPr>
          <w:spacing w:val="-1"/>
        </w:rPr>
        <w:t>Russell WL: Comparison</w:t>
      </w:r>
      <w:r>
        <w:rPr>
          <w:spacing w:val="8"/>
        </w:rPr>
        <w:t xml:space="preserve"> </w:t>
      </w:r>
      <w:r>
        <w:rPr>
          <w:spacing w:val="-1"/>
        </w:rPr>
        <w:t>of the genetic</w:t>
      </w:r>
      <w:r>
        <w:rPr>
          <w:spacing w:val="7"/>
        </w:rPr>
        <w:t xml:space="preserve"> </w:t>
      </w:r>
      <w:r>
        <w:rPr>
          <w:spacing w:val="-1"/>
        </w:rPr>
        <w:t>effects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equimolar</w:t>
      </w:r>
      <w:r>
        <w:rPr>
          <w:spacing w:val="3"/>
        </w:rPr>
        <w:t xml:space="preserve"> </w:t>
      </w:r>
      <w:r>
        <w:rPr>
          <w:spacing w:val="-1"/>
        </w:rPr>
        <w:t>doses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enu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1110" w:right="451"/>
        <w:spacing w:before="1" w:line="239" w:lineRule="auto"/>
        <w:rPr/>
      </w:pPr>
      <w:r>
        <w:rPr/>
        <w:t>mnu: While the chemicals differ dra</w:t>
      </w:r>
      <w:r>
        <w:rPr>
          <w:spacing w:val="-1"/>
        </w:rPr>
        <w:t>matically in their</w:t>
      </w:r>
      <w:r>
        <w:rPr>
          <w:spacing w:val="10"/>
        </w:rPr>
        <w:t xml:space="preserve"> </w:t>
      </w:r>
      <w:r>
        <w:rPr>
          <w:spacing w:val="-1"/>
        </w:rPr>
        <w:t>mutagenicity</w:t>
      </w:r>
      <w:r>
        <w:rPr>
          <w:spacing w:val="13"/>
        </w:rPr>
        <w:t xml:space="preserve"> </w:t>
      </w:r>
      <w:r>
        <w:rPr>
          <w:spacing w:val="-1"/>
        </w:rPr>
        <w:t>in stem-cell</w:t>
      </w:r>
      <w:r>
        <w:rPr>
          <w:spacing w:val="5"/>
        </w:rPr>
        <w:t xml:space="preserve"> </w:t>
      </w:r>
      <w:r>
        <w:rPr>
          <w:spacing w:val="-1"/>
        </w:rPr>
        <w:t>spermatogonia,</w:t>
      </w:r>
      <w:r>
        <w:rPr>
          <w:spacing w:val="13"/>
        </w:rPr>
        <w:t xml:space="preserve"> </w:t>
      </w:r>
      <w:r>
        <w:rPr>
          <w:spacing w:val="-1"/>
        </w:rPr>
        <w:t>both</w:t>
      </w:r>
      <w:r>
        <w:rPr>
          <w:spacing w:val="7"/>
        </w:rPr>
        <w:t xml:space="preserve"> </w:t>
      </w:r>
      <w:r>
        <w:rPr>
          <w:spacing w:val="-1"/>
        </w:rPr>
        <w:t>elicit very</w:t>
      </w:r>
      <w:r>
        <w:rPr>
          <w:spacing w:val="11"/>
        </w:rPr>
        <w:t xml:space="preserve"> </w:t>
      </w:r>
      <w:r>
        <w:rPr>
          <w:spacing w:val="-1"/>
        </w:rPr>
        <w:t>high</w:t>
      </w:r>
      <w:r>
        <w:rPr/>
        <w:t xml:space="preserve"> </w:t>
      </w:r>
      <w:r>
        <w:rPr>
          <w:spacing w:val="-1"/>
        </w:rPr>
        <w:t>mutation</w:t>
      </w:r>
      <w:r>
        <w:rPr>
          <w:spacing w:val="12"/>
        </w:rPr>
        <w:t xml:space="preserve"> </w:t>
      </w:r>
      <w:r>
        <w:rPr>
          <w:spacing w:val="-1"/>
        </w:rPr>
        <w:t>rates</w:t>
      </w:r>
      <w:r>
        <w:rPr>
          <w:spacing w:val="13"/>
        </w:rPr>
        <w:t xml:space="preserve"> </w:t>
      </w:r>
      <w:r>
        <w:rPr>
          <w:spacing w:val="-1"/>
        </w:rPr>
        <w:t>in differentiating spermatogonia</w:t>
      </w:r>
      <w:r>
        <w:rPr>
          <w:spacing w:val="-2"/>
        </w:rPr>
        <w:t>.</w:t>
      </w:r>
      <w:r>
        <w:rPr>
          <w:spacing w:val="15"/>
        </w:rPr>
        <w:t xml:space="preserve"> </w:t>
      </w:r>
      <w:r>
        <w:rPr>
          <w:spacing w:val="-2"/>
        </w:rPr>
        <w:t>Mutat</w:t>
      </w:r>
      <w:r>
        <w:rPr>
          <w:spacing w:val="15"/>
          <w:w w:val="101"/>
        </w:rPr>
        <w:t xml:space="preserve"> </w:t>
      </w:r>
      <w:r>
        <w:rPr>
          <w:spacing w:val="-2"/>
        </w:rPr>
        <w:t>Res 2007; </w:t>
      </w:r>
      <w:r>
        <w:rPr>
          <w:b/>
          <w:bCs/>
          <w:spacing w:val="-2"/>
        </w:rPr>
        <w:t>616: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181</w:t>
      </w:r>
    </w:p>
    <w:p>
      <w:pPr>
        <w:pStyle w:val="BodyText"/>
        <w:ind w:left="1101" w:right="675" w:hanging="720"/>
        <w:spacing w:before="2" w:line="239" w:lineRule="auto"/>
        <w:rPr/>
      </w:pPr>
      <w:r>
        <w:rPr>
          <w:spacing w:val="-1"/>
        </w:rPr>
        <w:t>289.      Russell</w:t>
      </w:r>
      <w:r>
        <w:rPr>
          <w:spacing w:val="15"/>
        </w:rPr>
        <w:t xml:space="preserve"> </w:t>
      </w:r>
      <w:r>
        <w:rPr>
          <w:spacing w:val="-1"/>
        </w:rPr>
        <w:t>LB,</w:t>
      </w:r>
      <w:r>
        <w:rPr>
          <w:spacing w:val="15"/>
          <w:w w:val="101"/>
        </w:rPr>
        <w:t xml:space="preserve"> </w:t>
      </w:r>
      <w:r>
        <w:rPr>
          <w:spacing w:val="-1"/>
        </w:rPr>
        <w:t>Hunsicker PR,</w:t>
      </w:r>
      <w:r>
        <w:rPr>
          <w:spacing w:val="14"/>
        </w:rPr>
        <w:t xml:space="preserve"> </w:t>
      </w:r>
      <w:r>
        <w:rPr>
          <w:spacing w:val="-1"/>
        </w:rPr>
        <w:t>Kerl</w:t>
      </w:r>
      <w:r>
        <w:rPr>
          <w:spacing w:val="-2"/>
        </w:rPr>
        <w:t>ey</w:t>
      </w:r>
      <w:r>
        <w:rPr>
          <w:spacing w:val="15"/>
        </w:rPr>
        <w:t xml:space="preserve"> </w:t>
      </w:r>
      <w:r>
        <w:rPr>
          <w:spacing w:val="-2"/>
        </w:rPr>
        <w:t>MK et al:</w:t>
      </w:r>
      <w:r>
        <w:rPr>
          <w:spacing w:val="14"/>
          <w:w w:val="101"/>
        </w:rPr>
        <w:t xml:space="preserve"> </w:t>
      </w:r>
      <w:r>
        <w:rPr>
          <w:spacing w:val="-2"/>
        </w:rPr>
        <w:t>Bleomycin,</w:t>
      </w:r>
      <w:r>
        <w:rPr>
          <w:spacing w:val="15"/>
        </w:rPr>
        <w:t xml:space="preserve"> </w:t>
      </w:r>
      <w:r>
        <w:rPr>
          <w:spacing w:val="-2"/>
        </w:rPr>
        <w:t>unlike</w:t>
      </w:r>
      <w:r>
        <w:rPr>
          <w:spacing w:val="6"/>
        </w:rPr>
        <w:t xml:space="preserve"> </w:t>
      </w:r>
      <w:r>
        <w:rPr>
          <w:spacing w:val="-2"/>
        </w:rPr>
        <w:t>other</w:t>
      </w:r>
      <w:r>
        <w:rPr>
          <w:spacing w:val="10"/>
        </w:rPr>
        <w:t xml:space="preserve"> </w:t>
      </w:r>
      <w:r>
        <w:rPr>
          <w:spacing w:val="-2"/>
        </w:rPr>
        <w:t>male-mouse</w:t>
      </w:r>
      <w:r>
        <w:rPr>
          <w:spacing w:val="12"/>
        </w:rPr>
        <w:t xml:space="preserve"> </w:t>
      </w:r>
      <w:r>
        <w:rPr>
          <w:spacing w:val="-2"/>
        </w:rPr>
        <w:t>mutagens,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rPr>
          <w:spacing w:val="-2"/>
        </w:rPr>
        <w:t>most</w:t>
      </w:r>
      <w:r>
        <w:rPr>
          <w:spacing w:val="7"/>
        </w:rPr>
        <w:t xml:space="preserve"> </w:t>
      </w:r>
      <w:r>
        <w:rPr>
          <w:spacing w:val="-2"/>
        </w:rPr>
        <w:t>effective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spermatogonia, inducing p</w:t>
      </w:r>
      <w:r>
        <w:rPr>
          <w:spacing w:val="-1"/>
        </w:rPr>
        <w:t>rimarily deletions.</w:t>
      </w:r>
      <w:r>
        <w:rPr>
          <w:spacing w:val="15"/>
        </w:rPr>
        <w:t xml:space="preserve"> </w:t>
      </w:r>
      <w:r>
        <w:rPr>
          <w:spacing w:val="-1"/>
        </w:rPr>
        <w:t>Mutat</w:t>
      </w:r>
      <w:r>
        <w:rPr>
          <w:spacing w:val="15"/>
          <w:w w:val="101"/>
        </w:rPr>
        <w:t xml:space="preserve"> </w:t>
      </w:r>
      <w:r>
        <w:rPr>
          <w:spacing w:val="-1"/>
        </w:rPr>
        <w:t>Res 2000; </w:t>
      </w:r>
      <w:r>
        <w:rPr>
          <w:b/>
          <w:bCs/>
          <w:spacing w:val="-1"/>
        </w:rPr>
        <w:t>469: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95</w:t>
      </w:r>
    </w:p>
    <w:p>
      <w:pPr>
        <w:pStyle w:val="BodyText"/>
        <w:ind w:left="1102" w:right="999" w:hanging="721"/>
        <w:rPr/>
      </w:pPr>
      <w:r>
        <w:rPr/>
        <w:t>290.      Yoshimoto Y,</w:t>
      </w:r>
      <w:r>
        <w:rPr>
          <w:spacing w:val="15"/>
        </w:rPr>
        <w:t xml:space="preserve"> </w:t>
      </w:r>
      <w:r>
        <w:rPr/>
        <w:t>Neel </w:t>
      </w:r>
      <w:r>
        <w:rPr>
          <w:spacing w:val="-1"/>
        </w:rPr>
        <w:t>JV, Schull WJ et al:</w:t>
      </w:r>
      <w:r>
        <w:rPr>
          <w:spacing w:val="14"/>
        </w:rPr>
        <w:t xml:space="preserve"> </w:t>
      </w:r>
      <w:r>
        <w:rPr>
          <w:spacing w:val="-1"/>
        </w:rPr>
        <w:t>Malignant tumors during the first</w:t>
      </w:r>
      <w:r>
        <w:rPr>
          <w:spacing w:val="5"/>
        </w:rPr>
        <w:t xml:space="preserve"> </w:t>
      </w:r>
      <w:r>
        <w:rPr>
          <w:spacing w:val="-1"/>
        </w:rPr>
        <w:t>2</w:t>
      </w:r>
      <w:r>
        <w:rPr>
          <w:spacing w:val="7"/>
        </w:rPr>
        <w:t xml:space="preserve"> </w:t>
      </w:r>
      <w:r>
        <w:rPr>
          <w:spacing w:val="-1"/>
        </w:rPr>
        <w:t>decades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life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offspring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atomic</w:t>
      </w:r>
      <w:r>
        <w:rPr>
          <w:spacing w:val="28"/>
        </w:rPr>
        <w:t xml:space="preserve"> </w:t>
      </w:r>
      <w:r>
        <w:rPr>
          <w:spacing w:val="-2"/>
        </w:rPr>
        <w:t>bomb survivors. Am J</w:t>
      </w:r>
      <w:r>
        <w:rPr>
          <w:spacing w:val="16"/>
        </w:rPr>
        <w:t xml:space="preserve"> </w:t>
      </w:r>
      <w:r>
        <w:rPr>
          <w:spacing w:val="-2"/>
        </w:rPr>
        <w:t>Hum Genet</w:t>
      </w:r>
      <w:r>
        <w:rPr>
          <w:spacing w:val="21"/>
          <w:w w:val="101"/>
        </w:rPr>
        <w:t xml:space="preserve"> </w:t>
      </w:r>
      <w:r>
        <w:rPr>
          <w:spacing w:val="-2"/>
        </w:rPr>
        <w:t>1990; </w:t>
      </w:r>
      <w:r>
        <w:rPr>
          <w:b/>
          <w:bCs/>
          <w:spacing w:val="-2"/>
        </w:rPr>
        <w:t>46: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1041</w:t>
      </w:r>
    </w:p>
    <w:p>
      <w:pPr>
        <w:pStyle w:val="BodyText"/>
        <w:ind w:left="1101" w:right="838" w:hanging="720"/>
        <w:spacing w:before="2" w:line="239" w:lineRule="auto"/>
        <w:rPr/>
      </w:pPr>
      <w:r>
        <w:rPr/>
        <w:t>291.      Winther JF,</w:t>
      </w:r>
      <w:r>
        <w:rPr>
          <w:spacing w:val="14"/>
          <w:w w:val="101"/>
        </w:rPr>
        <w:t xml:space="preserve"> </w:t>
      </w:r>
      <w:r>
        <w:rPr/>
        <w:t>Boice JD, Jr.,</w:t>
      </w:r>
      <w:r>
        <w:rPr>
          <w:spacing w:val="14"/>
          <w:w w:val="101"/>
        </w:rPr>
        <w:t xml:space="preserve"> </w:t>
      </w:r>
      <w:r>
        <w:rPr/>
        <w:t>Mulvihill JJ et al: Chro</w:t>
      </w:r>
      <w:r>
        <w:rPr>
          <w:spacing w:val="-1"/>
        </w:rPr>
        <w:t>mosomal abnormalities</w:t>
      </w:r>
      <w:r>
        <w:rPr>
          <w:spacing w:val="6"/>
        </w:rPr>
        <w:t xml:space="preserve"> </w:t>
      </w:r>
      <w:r>
        <w:rPr>
          <w:spacing w:val="-1"/>
        </w:rPr>
        <w:t>among</w:t>
      </w:r>
      <w:r>
        <w:rPr>
          <w:spacing w:val="6"/>
        </w:rPr>
        <w:t xml:space="preserve"> </w:t>
      </w:r>
      <w:r>
        <w:rPr>
          <w:spacing w:val="-1"/>
        </w:rPr>
        <w:t>offspring</w:t>
      </w:r>
      <w:r>
        <w:rPr>
          <w:spacing w:val="6"/>
        </w:rPr>
        <w:t xml:space="preserve"> </w:t>
      </w:r>
      <w:r>
        <w:rPr>
          <w:spacing w:val="-1"/>
        </w:rPr>
        <w:t>of childhood-cancer</w:t>
      </w:r>
      <w:r>
        <w:rPr/>
        <w:t xml:space="preserve"> </w:t>
      </w:r>
      <w:r>
        <w:rPr>
          <w:spacing w:val="-1"/>
        </w:rPr>
        <w:t>survivors</w:t>
      </w:r>
      <w:r>
        <w:rPr>
          <w:spacing w:val="19"/>
          <w:w w:val="101"/>
        </w:rPr>
        <w:t xml:space="preserve"> </w:t>
      </w:r>
      <w:r>
        <w:rPr>
          <w:spacing w:val="-1"/>
        </w:rPr>
        <w:t>in denmark: A population-based study. Am J</w:t>
      </w:r>
      <w:r>
        <w:rPr>
          <w:spacing w:val="16"/>
        </w:rPr>
        <w:t xml:space="preserve"> </w:t>
      </w:r>
      <w:r>
        <w:rPr>
          <w:spacing w:val="-1"/>
        </w:rPr>
        <w:t>Hum Genet 2004;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74: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1282</w:t>
      </w:r>
    </w:p>
    <w:p>
      <w:pPr>
        <w:pStyle w:val="BodyText"/>
        <w:ind w:left="1096" w:right="831" w:hanging="715"/>
        <w:spacing w:before="2" w:line="239" w:lineRule="auto"/>
        <w:rPr/>
      </w:pPr>
      <w:r>
        <w:rPr>
          <w:spacing w:val="-1"/>
        </w:rPr>
        <w:t>292.      Signorello</w:t>
      </w:r>
      <w:r>
        <w:rPr>
          <w:spacing w:val="20"/>
        </w:rPr>
        <w:t xml:space="preserve"> </w:t>
      </w:r>
      <w:r>
        <w:rPr>
          <w:spacing w:val="-1"/>
        </w:rPr>
        <w:t>LB,</w:t>
      </w:r>
      <w:r>
        <w:rPr>
          <w:spacing w:val="14"/>
          <w:w w:val="101"/>
        </w:rPr>
        <w:t xml:space="preserve"> </w:t>
      </w:r>
      <w:r>
        <w:rPr>
          <w:spacing w:val="-1"/>
        </w:rPr>
        <w:t>Mulvihill JJ, Green</w:t>
      </w:r>
      <w:r>
        <w:rPr>
          <w:spacing w:val="15"/>
        </w:rPr>
        <w:t xml:space="preserve"> </w:t>
      </w:r>
      <w:r>
        <w:rPr>
          <w:spacing w:val="-1"/>
        </w:rPr>
        <w:t>DM et al: Congenital</w:t>
      </w:r>
      <w:r>
        <w:rPr>
          <w:spacing w:val="8"/>
        </w:rPr>
        <w:t xml:space="preserve"> </w:t>
      </w:r>
      <w:r>
        <w:rPr>
          <w:spacing w:val="-1"/>
        </w:rPr>
        <w:t>anomalies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children</w:t>
      </w:r>
      <w:r>
        <w:rPr>
          <w:spacing w:val="5"/>
        </w:rPr>
        <w:t xml:space="preserve"> </w:t>
      </w:r>
      <w:r>
        <w:rPr>
          <w:spacing w:val="-1"/>
        </w:rPr>
        <w:t>of cancer</w:t>
      </w:r>
      <w:r>
        <w:rPr>
          <w:spacing w:val="2"/>
        </w:rPr>
        <w:t xml:space="preserve"> </w:t>
      </w:r>
      <w:r>
        <w:rPr>
          <w:spacing w:val="-1"/>
        </w:rPr>
        <w:t>survivors: A</w:t>
      </w:r>
      <w:r>
        <w:rPr>
          <w:spacing w:val="13"/>
        </w:rPr>
        <w:t xml:space="preserve"> </w:t>
      </w:r>
      <w:r>
        <w:rPr>
          <w:spacing w:val="-1"/>
        </w:rPr>
        <w:t>report</w:t>
      </w:r>
      <w:r>
        <w:rPr/>
        <w:t xml:space="preserve"> </w:t>
      </w:r>
      <w:r>
        <w:rPr/>
        <w:t>from the childhood cancer survivor stu</w:t>
      </w:r>
      <w:r>
        <w:rPr>
          <w:spacing w:val="-1"/>
        </w:rPr>
        <w:t>dy. J Clin</w:t>
      </w:r>
      <w:r>
        <w:rPr>
          <w:spacing w:val="9"/>
        </w:rPr>
        <w:t xml:space="preserve"> </w:t>
      </w:r>
      <w:r>
        <w:rPr>
          <w:spacing w:val="-1"/>
        </w:rPr>
        <w:t>Oncol 2012;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30: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239</w:t>
      </w:r>
    </w:p>
    <w:p>
      <w:pPr>
        <w:pStyle w:val="BodyText"/>
        <w:ind w:left="1097" w:right="695" w:hanging="716"/>
        <w:rPr/>
      </w:pPr>
      <w:r>
        <w:rPr>
          <w:spacing w:val="-1"/>
        </w:rPr>
        <w:t>293.      Al-Jebari Y, Glimelius</w:t>
      </w:r>
      <w:r>
        <w:rPr>
          <w:spacing w:val="18"/>
        </w:rPr>
        <w:t xml:space="preserve"> </w:t>
      </w:r>
      <w:r>
        <w:rPr>
          <w:spacing w:val="-1"/>
        </w:rPr>
        <w:t>I,</w:t>
      </w:r>
      <w:r>
        <w:rPr>
          <w:spacing w:val="14"/>
          <w:w w:val="101"/>
        </w:rPr>
        <w:t xml:space="preserve"> </w:t>
      </w:r>
      <w:r>
        <w:rPr>
          <w:spacing w:val="-1"/>
        </w:rPr>
        <w:t>Berglund</w:t>
      </w:r>
      <w:r>
        <w:rPr>
          <w:spacing w:val="15"/>
        </w:rPr>
        <w:t xml:space="preserve"> </w:t>
      </w:r>
      <w:r>
        <w:rPr>
          <w:spacing w:val="-1"/>
        </w:rPr>
        <w:t>Nord C et al: Cancer therapy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risk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congenital</w:t>
      </w:r>
      <w:r>
        <w:rPr>
          <w:spacing w:val="13"/>
        </w:rPr>
        <w:t xml:space="preserve"> </w:t>
      </w:r>
      <w:r>
        <w:rPr>
          <w:spacing w:val="-1"/>
        </w:rPr>
        <w:t>malformations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child</w:t>
      </w:r>
      <w:r>
        <w:rPr>
          <w:spacing w:val="-2"/>
        </w:rPr>
        <w:t>ren</w:t>
      </w:r>
      <w:r>
        <w:rPr/>
        <w:t xml:space="preserve"> </w:t>
      </w:r>
      <w:r>
        <w:rPr>
          <w:spacing w:val="-1"/>
        </w:rPr>
        <w:t>fathered by</w:t>
      </w:r>
      <w:r>
        <w:rPr>
          <w:spacing w:val="30"/>
          <w:w w:val="101"/>
        </w:rPr>
        <w:t xml:space="preserve"> </w:t>
      </w:r>
      <w:r>
        <w:rPr>
          <w:spacing w:val="-1"/>
        </w:rPr>
        <w:t>men treated for testicular germ-cell cancer: A nationwide</w:t>
      </w:r>
      <w:r>
        <w:rPr>
          <w:spacing w:val="12"/>
        </w:rPr>
        <w:t xml:space="preserve"> </w:t>
      </w:r>
      <w:r>
        <w:rPr>
          <w:spacing w:val="-1"/>
        </w:rPr>
        <w:t>register study.</w:t>
      </w:r>
      <w:r>
        <w:rPr>
          <w:spacing w:val="15"/>
          <w:w w:val="101"/>
        </w:rPr>
        <w:t xml:space="preserve"> </w:t>
      </w:r>
      <w:r>
        <w:rPr>
          <w:spacing w:val="-1"/>
        </w:rPr>
        <w:t>PLoS</w:t>
      </w:r>
      <w:r>
        <w:rPr>
          <w:spacing w:val="14"/>
          <w:w w:val="101"/>
        </w:rPr>
        <w:t xml:space="preserve"> </w:t>
      </w:r>
      <w:r>
        <w:rPr>
          <w:spacing w:val="-1"/>
        </w:rPr>
        <w:t>Med</w:t>
      </w:r>
      <w:r>
        <w:rPr>
          <w:spacing w:val="5"/>
        </w:rPr>
        <w:t xml:space="preserve"> </w:t>
      </w:r>
      <w:r>
        <w:rPr>
          <w:spacing w:val="-1"/>
        </w:rPr>
        <w:t>2019;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16:</w:t>
      </w:r>
    </w:p>
    <w:p>
      <w:pPr>
        <w:pStyle w:val="BodyText"/>
        <w:ind w:left="1102"/>
        <w:spacing w:before="1" w:line="239" w:lineRule="auto"/>
        <w:rPr/>
      </w:pPr>
      <w:r>
        <w:rPr>
          <w:spacing w:val="-1"/>
        </w:rPr>
        <w:t>e1002816</w:t>
      </w:r>
    </w:p>
    <w:sdt>
      <w:sdtPr>
        <w:rPr>
          <w:rFonts w:ascii="Arial" w:hAnsi="Arial" w:eastAsia="Arial" w:cs="Arial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381"/>
            <w:rPr/>
          </w:pPr>
          <w:r>
            <w:rPr>
              <w:spacing w:val="-1"/>
            </w:rPr>
            <w:t>294.      Robbins WA,</w:t>
          </w:r>
          <w:r>
            <w:rPr>
              <w:spacing w:val="16"/>
              <w:w w:val="101"/>
            </w:rPr>
            <w:t xml:space="preserve"> </w:t>
          </w:r>
          <w:r>
            <w:rPr>
              <w:spacing w:val="-1"/>
            </w:rPr>
            <w:t>Meistrich</w:t>
          </w:r>
          <w:r>
            <w:rPr>
              <w:spacing w:val="14"/>
              <w:w w:val="101"/>
            </w:rPr>
            <w:t xml:space="preserve"> </w:t>
          </w:r>
          <w:r>
            <w:rPr>
              <w:spacing w:val="-1"/>
            </w:rPr>
            <w:t>ML, Moore</w:t>
          </w:r>
          <w:r>
            <w:rPr>
              <w:spacing w:val="14"/>
            </w:rPr>
            <w:t xml:space="preserve"> </w:t>
          </w:r>
          <w:r>
            <w:rPr>
              <w:spacing w:val="-1"/>
            </w:rPr>
            <w:t>D et al:</w:t>
          </w:r>
          <w:r>
            <w:rPr>
              <w:spacing w:val="9"/>
            </w:rPr>
            <w:t xml:space="preserve"> </w:t>
          </w:r>
          <w:r>
            <w:rPr>
              <w:spacing w:val="-1"/>
            </w:rPr>
            <w:t>Chemotherapy</w:t>
          </w:r>
          <w:r>
            <w:rPr>
              <w:spacing w:val="13"/>
              <w:w w:val="101"/>
            </w:rPr>
            <w:t xml:space="preserve"> </w:t>
          </w:r>
          <w:r>
            <w:rPr>
              <w:spacing w:val="-1"/>
            </w:rPr>
            <w:t>induces transient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sex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chromosomal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and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autosomal</w:t>
          </w:r>
        </w:p>
        <w:p>
          <w:pPr>
            <w:pStyle w:val="BodyText"/>
            <w:ind w:left="1102"/>
            <w:spacing w:before="1" w:line="239" w:lineRule="auto"/>
            <w:rPr/>
          </w:pPr>
          <w:r>
            <w:rPr>
              <w:spacing w:val="-2"/>
            </w:rPr>
            <w:t>aneuploidy</w:t>
          </w:r>
          <w:r>
            <w:rPr>
              <w:spacing w:val="22"/>
              <w:w w:val="101"/>
            </w:rPr>
            <w:t xml:space="preserve"> </w:t>
          </w:r>
          <w:r>
            <w:rPr>
              <w:spacing w:val="-2"/>
            </w:rPr>
            <w:t>in human sperm.</w:t>
          </w:r>
          <w:r>
            <w:rPr>
              <w:spacing w:val="14"/>
              <w:w w:val="101"/>
            </w:rPr>
            <w:t xml:space="preserve"> </w:t>
          </w:r>
          <w:r>
            <w:rPr>
              <w:spacing w:val="-2"/>
            </w:rPr>
            <w:t>Nat Genet</w:t>
          </w:r>
          <w:r>
            <w:rPr>
              <w:spacing w:val="20"/>
            </w:rPr>
            <w:t xml:space="preserve"> </w:t>
          </w:r>
          <w:r>
            <w:rPr>
              <w:spacing w:val="-2"/>
            </w:rPr>
            <w:t>1997;</w:t>
          </w:r>
          <w:r>
            <w:rPr>
              <w:spacing w:val="17"/>
              <w:w w:val="101"/>
            </w:rPr>
            <w:t xml:space="preserve"> </w:t>
          </w:r>
          <w:r>
            <w:rPr>
              <w:b/>
              <w:bCs/>
              <w:spacing w:val="-2"/>
            </w:rPr>
            <w:t>16:</w:t>
          </w:r>
          <w:r>
            <w:rPr>
              <w:b/>
              <w:bCs/>
              <w:spacing w:val="9"/>
            </w:rPr>
            <w:t xml:space="preserve"> </w:t>
          </w:r>
          <w:r>
            <w:rPr>
              <w:spacing w:val="-2"/>
            </w:rPr>
            <w:t>74</w:t>
          </w:r>
        </w:p>
        <w:p>
          <w:pPr>
            <w:pStyle w:val="BodyText"/>
            <w:ind w:left="381"/>
            <w:spacing w:before="1" w:line="239" w:lineRule="auto"/>
            <w:rPr/>
          </w:pPr>
          <w:r>
            <w:rPr>
              <w:spacing w:val="-1"/>
            </w:rPr>
            <w:t>295.      Monteil</w:t>
          </w:r>
          <w:r>
            <w:rPr>
              <w:spacing w:val="14"/>
              <w:w w:val="101"/>
            </w:rPr>
            <w:t xml:space="preserve"> </w:t>
          </w:r>
          <w:r>
            <w:rPr>
              <w:spacing w:val="-1"/>
            </w:rPr>
            <w:t>M,</w:t>
          </w:r>
          <w:r>
            <w:rPr>
              <w:spacing w:val="15"/>
              <w:w w:val="101"/>
            </w:rPr>
            <w:t xml:space="preserve"> </w:t>
          </w:r>
          <w:r>
            <w:rPr>
              <w:spacing w:val="-1"/>
            </w:rPr>
            <w:t>Rousseaux S, Chevret</w:t>
          </w:r>
          <w:r>
            <w:rPr>
              <w:spacing w:val="15"/>
              <w:w w:val="101"/>
            </w:rPr>
            <w:t xml:space="preserve"> </w:t>
          </w:r>
          <w:r>
            <w:rPr>
              <w:spacing w:val="-1"/>
            </w:rPr>
            <w:t>E et</w:t>
          </w:r>
          <w:r>
            <w:rPr>
              <w:spacing w:val="8"/>
            </w:rPr>
            <w:t xml:space="preserve"> </w:t>
          </w:r>
          <w:r>
            <w:rPr>
              <w:spacing w:val="-1"/>
            </w:rPr>
            <w:t>al:</w:t>
          </w:r>
          <w:r>
            <w:rPr>
              <w:spacing w:val="18"/>
              <w:w w:val="101"/>
            </w:rPr>
            <w:t xml:space="preserve"> </w:t>
          </w:r>
          <w:r>
            <w:rPr>
              <w:spacing w:val="-1"/>
            </w:rPr>
            <w:t>Increased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aneuploid frequency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in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spe</w:t>
          </w:r>
          <w:r>
            <w:rPr>
              <w:spacing w:val="-2"/>
            </w:rPr>
            <w:t>rmatozoa from</w:t>
          </w:r>
          <w:r>
            <w:rPr>
              <w:spacing w:val="7"/>
            </w:rPr>
            <w:t xml:space="preserve"> </w:t>
          </w:r>
          <w:r>
            <w:rPr>
              <w:spacing w:val="-2"/>
            </w:rPr>
            <w:t>a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hodgkin's</w:t>
          </w:r>
        </w:p>
        <w:p>
          <w:pPr>
            <w:pStyle w:val="BodyText"/>
            <w:ind w:left="1102"/>
            <w:spacing w:before="1"/>
            <w:rPr/>
          </w:pPr>
          <w:r>
            <w:rPr>
              <w:spacing w:val="-1"/>
            </w:rPr>
            <w:t>disease</w:t>
          </w:r>
          <w:r>
            <w:rPr>
              <w:spacing w:val="12"/>
            </w:rPr>
            <w:t xml:space="preserve"> </w:t>
          </w:r>
          <w:r>
            <w:rPr>
              <w:spacing w:val="-1"/>
            </w:rPr>
            <w:t>patient after chemotherapy and radiotherapy. Cytogenet</w:t>
          </w:r>
          <w:r>
            <w:rPr>
              <w:spacing w:val="10"/>
            </w:rPr>
            <w:t xml:space="preserve"> </w:t>
          </w:r>
          <w:r>
            <w:rPr>
              <w:spacing w:val="-1"/>
            </w:rPr>
            <w:t>Cell</w:t>
          </w:r>
          <w:r>
            <w:rPr>
              <w:spacing w:val="10"/>
            </w:rPr>
            <w:t xml:space="preserve"> </w:t>
          </w:r>
          <w:r>
            <w:rPr>
              <w:spacing w:val="-1"/>
            </w:rPr>
            <w:t>Genet</w:t>
          </w:r>
          <w:r>
            <w:rPr>
              <w:spacing w:val="22"/>
            </w:rPr>
            <w:t xml:space="preserve"> </w:t>
          </w:r>
          <w:r>
            <w:rPr>
              <w:spacing w:val="-1"/>
            </w:rPr>
            <w:t>1997;</w:t>
          </w:r>
          <w:r>
            <w:rPr>
              <w:spacing w:val="10"/>
            </w:rPr>
            <w:t xml:space="preserve"> </w:t>
          </w:r>
          <w:r>
            <w:rPr>
              <w:b/>
              <w:bCs/>
              <w:spacing w:val="-2"/>
            </w:rPr>
            <w:t>76:</w:t>
          </w:r>
          <w:r>
            <w:rPr>
              <w:b/>
              <w:bCs/>
              <w:spacing w:val="22"/>
            </w:rPr>
            <w:t xml:space="preserve"> </w:t>
          </w:r>
          <w:r>
            <w:rPr>
              <w:spacing w:val="-2"/>
            </w:rPr>
            <w:t>134</w:t>
          </w:r>
        </w:p>
      </w:sdtContent>
    </w:sdt>
    <w:p>
      <w:pPr>
        <w:pStyle w:val="BodyText"/>
        <w:ind w:left="1108" w:right="875" w:hanging="727"/>
        <w:spacing w:before="1" w:line="239" w:lineRule="auto"/>
        <w:rPr/>
      </w:pPr>
      <w:r>
        <w:rPr>
          <w:spacing w:val="-1"/>
        </w:rPr>
        <w:t>296.      Martin</w:t>
      </w:r>
      <w:r>
        <w:rPr>
          <w:spacing w:val="21"/>
          <w:w w:val="101"/>
        </w:rPr>
        <w:t xml:space="preserve"> </w:t>
      </w:r>
      <w:r>
        <w:rPr>
          <w:spacing w:val="-1"/>
        </w:rPr>
        <w:t>RH,</w:t>
      </w:r>
      <w:r>
        <w:rPr>
          <w:spacing w:val="15"/>
          <w:w w:val="101"/>
        </w:rPr>
        <w:t xml:space="preserve"> </w:t>
      </w:r>
      <w:r>
        <w:rPr>
          <w:spacing w:val="-1"/>
        </w:rPr>
        <w:t>Ernst S,</w:t>
      </w:r>
      <w:r>
        <w:rPr>
          <w:spacing w:val="15"/>
        </w:rPr>
        <w:t xml:space="preserve"> </w:t>
      </w:r>
      <w:r>
        <w:rPr>
          <w:spacing w:val="-1"/>
        </w:rPr>
        <w:t>Rademaker A et al: Chromosomal</w:t>
      </w:r>
      <w:r>
        <w:rPr>
          <w:spacing w:val="7"/>
        </w:rPr>
        <w:t xml:space="preserve"> </w:t>
      </w:r>
      <w:r>
        <w:rPr>
          <w:spacing w:val="-1"/>
        </w:rPr>
        <w:t>abnormalities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sperm from</w:t>
      </w:r>
      <w:r>
        <w:rPr>
          <w:spacing w:val="3"/>
        </w:rPr>
        <w:t xml:space="preserve"> </w:t>
      </w:r>
      <w:r>
        <w:rPr>
          <w:spacing w:val="-1"/>
        </w:rPr>
        <w:t>testicular</w:t>
      </w:r>
      <w:r>
        <w:rPr>
          <w:spacing w:val="5"/>
        </w:rPr>
        <w:t xml:space="preserve"> </w:t>
      </w:r>
      <w:r>
        <w:rPr>
          <w:spacing w:val="-1"/>
        </w:rPr>
        <w:t>cancer</w:t>
      </w:r>
      <w:r>
        <w:rPr>
          <w:spacing w:val="10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before and after chemotherapy.</w:t>
      </w:r>
      <w:r>
        <w:rPr>
          <w:spacing w:val="15"/>
          <w:w w:val="101"/>
        </w:rPr>
        <w:t xml:space="preserve"> </w:t>
      </w:r>
      <w:r>
        <w:rPr>
          <w:spacing w:val="-1"/>
        </w:rPr>
        <w:t>Hum Genet</w:t>
      </w:r>
      <w:r>
        <w:rPr>
          <w:spacing w:val="21"/>
          <w:w w:val="101"/>
        </w:rPr>
        <w:t xml:space="preserve"> </w:t>
      </w:r>
      <w:r>
        <w:rPr>
          <w:spacing w:val="-1"/>
        </w:rPr>
        <w:t>1997; </w:t>
      </w:r>
      <w:r>
        <w:rPr>
          <w:b/>
          <w:bCs/>
          <w:spacing w:val="-1"/>
        </w:rPr>
        <w:t>99</w:t>
      </w:r>
      <w:r>
        <w:rPr>
          <w:b/>
          <w:bCs/>
          <w:spacing w:val="-2"/>
        </w:rPr>
        <w:t>:</w:t>
      </w:r>
      <w:r>
        <w:rPr>
          <w:b/>
          <w:bCs/>
          <w:spacing w:val="6"/>
        </w:rPr>
        <w:t xml:space="preserve"> </w:t>
      </w:r>
      <w:r>
        <w:rPr>
          <w:spacing w:val="-2"/>
        </w:rPr>
        <w:t>214</w:t>
      </w:r>
    </w:p>
    <w:p>
      <w:pPr>
        <w:pStyle w:val="BodyText"/>
        <w:ind w:left="1103" w:right="392" w:hanging="722"/>
        <w:spacing w:before="1"/>
        <w:rPr/>
      </w:pPr>
      <w:r>
        <w:rPr>
          <w:spacing w:val="-1"/>
        </w:rPr>
        <w:t>297.      De</w:t>
      </w:r>
      <w:r>
        <w:rPr>
          <w:spacing w:val="15"/>
        </w:rPr>
        <w:t xml:space="preserve"> </w:t>
      </w:r>
      <w:r>
        <w:rPr>
          <w:spacing w:val="-1"/>
        </w:rPr>
        <w:t>Mas</w:t>
      </w:r>
      <w:r>
        <w:rPr>
          <w:spacing w:val="15"/>
        </w:rPr>
        <w:t xml:space="preserve"> </w:t>
      </w:r>
      <w:r>
        <w:rPr>
          <w:spacing w:val="-1"/>
        </w:rPr>
        <w:t>P,</w:t>
      </w:r>
      <w:r>
        <w:rPr>
          <w:spacing w:val="15"/>
        </w:rPr>
        <w:t xml:space="preserve"> </w:t>
      </w:r>
      <w:r>
        <w:rPr>
          <w:spacing w:val="-1"/>
        </w:rPr>
        <w:t>Daudin</w:t>
      </w:r>
      <w:r>
        <w:rPr>
          <w:spacing w:val="15"/>
        </w:rPr>
        <w:t xml:space="preserve"> </w:t>
      </w:r>
      <w:r>
        <w:rPr>
          <w:spacing w:val="-1"/>
        </w:rPr>
        <w:t>M, Vincent</w:t>
      </w:r>
      <w:r>
        <w:rPr>
          <w:spacing w:val="14"/>
        </w:rPr>
        <w:t xml:space="preserve"> </w:t>
      </w:r>
      <w:r>
        <w:rPr>
          <w:spacing w:val="-1"/>
        </w:rPr>
        <w:t>MC et al:</w:t>
      </w:r>
      <w:r>
        <w:rPr>
          <w:spacing w:val="18"/>
          <w:w w:val="101"/>
        </w:rPr>
        <w:t xml:space="preserve"> </w:t>
      </w:r>
      <w:r>
        <w:rPr>
          <w:spacing w:val="-1"/>
        </w:rPr>
        <w:t>Increased aneuploidy</w:t>
      </w:r>
      <w:r>
        <w:rPr>
          <w:spacing w:val="13"/>
        </w:rPr>
        <w:t xml:space="preserve"> </w:t>
      </w:r>
      <w:r>
        <w:rPr>
          <w:spacing w:val="-1"/>
        </w:rPr>
        <w:t>in spermatozoa from</w:t>
      </w:r>
      <w:r>
        <w:rPr>
          <w:spacing w:val="3"/>
        </w:rPr>
        <w:t xml:space="preserve"> </w:t>
      </w:r>
      <w:r>
        <w:rPr>
          <w:spacing w:val="-1"/>
        </w:rPr>
        <w:t>testicula</w:t>
      </w:r>
      <w:r>
        <w:rPr>
          <w:spacing w:val="-2"/>
        </w:rPr>
        <w:t>r tumour</w:t>
      </w:r>
      <w:r>
        <w:rPr>
          <w:spacing w:val="10"/>
        </w:rPr>
        <w:t xml:space="preserve"> </w:t>
      </w:r>
      <w:r>
        <w:rPr>
          <w:spacing w:val="-2"/>
        </w:rPr>
        <w:t>patients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chemotherapy with cisplatin, etoposide and bleomycin.</w:t>
      </w:r>
      <w:r>
        <w:rPr>
          <w:spacing w:val="20"/>
        </w:rPr>
        <w:t xml:space="preserve"> </w:t>
      </w:r>
      <w:r>
        <w:rPr>
          <w:spacing w:val="-1"/>
        </w:rPr>
        <w:t>Hum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 2001;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16:</w:t>
      </w:r>
      <w:r>
        <w:rPr>
          <w:b/>
          <w:bCs/>
          <w:spacing w:val="21"/>
        </w:rPr>
        <w:t xml:space="preserve"> </w:t>
      </w:r>
      <w:r>
        <w:rPr>
          <w:spacing w:val="-1"/>
        </w:rPr>
        <w:t>1204</w:t>
      </w:r>
    </w:p>
    <w:p>
      <w:pPr>
        <w:pStyle w:val="BodyText"/>
        <w:ind w:left="380"/>
        <w:spacing w:line="239" w:lineRule="auto"/>
        <w:rPr/>
      </w:pPr>
      <w:r>
        <w:rPr>
          <w:spacing w:val="-1"/>
        </w:rPr>
        <w:t>298.      Martinez G, Walschaerts</w:t>
      </w:r>
      <w:r>
        <w:rPr>
          <w:spacing w:val="14"/>
        </w:rPr>
        <w:t xml:space="preserve"> </w:t>
      </w:r>
      <w:r>
        <w:rPr>
          <w:spacing w:val="-1"/>
        </w:rPr>
        <w:t>M,</w:t>
      </w:r>
      <w:r>
        <w:rPr>
          <w:spacing w:val="14"/>
        </w:rPr>
        <w:t xml:space="preserve"> </w:t>
      </w:r>
      <w:r>
        <w:rPr>
          <w:spacing w:val="-1"/>
        </w:rPr>
        <w:t>Le</w:t>
      </w:r>
      <w:r>
        <w:rPr>
          <w:spacing w:val="14"/>
          <w:w w:val="101"/>
        </w:rPr>
        <w:t xml:space="preserve"> </w:t>
      </w:r>
      <w:r>
        <w:rPr>
          <w:spacing w:val="-1"/>
        </w:rPr>
        <w:t>Mitouard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</w:t>
      </w:r>
      <w:r>
        <w:rPr>
          <w:spacing w:val="19"/>
        </w:rPr>
        <w:t xml:space="preserve"> </w:t>
      </w:r>
      <w:r>
        <w:rPr>
          <w:spacing w:val="-1"/>
        </w:rPr>
        <w:t>Impact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ho</w:t>
      </w:r>
      <w:r>
        <w:rPr>
          <w:spacing w:val="-2"/>
        </w:rPr>
        <w:t>dgkin</w:t>
      </w:r>
      <w:r>
        <w:rPr>
          <w:spacing w:val="7"/>
        </w:rPr>
        <w:t xml:space="preserve"> </w:t>
      </w:r>
      <w:r>
        <w:rPr>
          <w:spacing w:val="-2"/>
        </w:rPr>
        <w:t>or</w:t>
      </w:r>
      <w:r>
        <w:rPr>
          <w:spacing w:val="10"/>
        </w:rPr>
        <w:t xml:space="preserve"> </w:t>
      </w:r>
      <w:r>
        <w:rPr>
          <w:spacing w:val="-2"/>
        </w:rPr>
        <w:t>non-hodgkin</w:t>
      </w:r>
      <w:r>
        <w:rPr>
          <w:spacing w:val="12"/>
        </w:rPr>
        <w:t xml:space="preserve"> </w:t>
      </w:r>
      <w:r>
        <w:rPr>
          <w:spacing w:val="-2"/>
        </w:rPr>
        <w:t>lymphoma</w:t>
      </w:r>
      <w:r>
        <w:rPr>
          <w:spacing w:val="7"/>
        </w:rPr>
        <w:t xml:space="preserve"> </w:t>
      </w:r>
      <w:r>
        <w:rPr>
          <w:spacing w:val="-2"/>
        </w:rPr>
        <w:t>and their</w:t>
      </w:r>
    </w:p>
    <w:p>
      <w:pPr>
        <w:pStyle w:val="BodyText"/>
        <w:ind w:left="1098"/>
        <w:spacing w:before="1"/>
        <w:rPr/>
      </w:pPr>
      <w:r>
        <w:rPr>
          <w:spacing w:val="-1"/>
        </w:rPr>
        <w:t>treatments on sperm aneuploidy: A prospective study</w:t>
      </w:r>
      <w:r>
        <w:rPr>
          <w:spacing w:val="29"/>
          <w:w w:val="101"/>
        </w:rPr>
        <w:t xml:space="preserve"> </w:t>
      </w:r>
      <w:r>
        <w:rPr>
          <w:spacing w:val="-1"/>
        </w:rPr>
        <w:t>by the french</w:t>
      </w:r>
      <w:r>
        <w:rPr>
          <w:spacing w:val="6"/>
        </w:rPr>
        <w:t xml:space="preserve"> </w:t>
      </w:r>
      <w:r>
        <w:rPr>
          <w:spacing w:val="-1"/>
        </w:rPr>
        <w:t>cecos</w:t>
      </w:r>
      <w:r>
        <w:rPr>
          <w:spacing w:val="13"/>
        </w:rPr>
        <w:t xml:space="preserve"> </w:t>
      </w:r>
      <w:r>
        <w:rPr>
          <w:spacing w:val="-1"/>
        </w:rPr>
        <w:t>network.</w:t>
      </w:r>
      <w:r>
        <w:rPr>
          <w:spacing w:val="16"/>
        </w:rPr>
        <w:t xml:space="preserve"> </w:t>
      </w:r>
      <w:r>
        <w:rPr>
          <w:spacing w:val="-1"/>
        </w:rPr>
        <w:t>Fertil</w:t>
      </w:r>
      <w:r>
        <w:rPr>
          <w:spacing w:val="9"/>
        </w:rPr>
        <w:t xml:space="preserve"> </w:t>
      </w:r>
      <w:r>
        <w:rPr>
          <w:spacing w:val="-1"/>
        </w:rPr>
        <w:t>Steril 2017;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107: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341</w:t>
      </w:r>
    </w:p>
    <w:p>
      <w:pPr>
        <w:pStyle w:val="BodyText"/>
        <w:ind w:left="1102" w:right="684" w:hanging="722"/>
        <w:spacing w:before="2" w:line="239" w:lineRule="auto"/>
        <w:rPr/>
      </w:pPr>
      <w:r>
        <w:rPr>
          <w:spacing w:val="-1"/>
        </w:rPr>
        <w:t>299.      Martin</w:t>
      </w:r>
      <w:r>
        <w:rPr>
          <w:spacing w:val="29"/>
        </w:rPr>
        <w:t xml:space="preserve"> </w:t>
      </w:r>
      <w:r>
        <w:rPr>
          <w:spacing w:val="-1"/>
        </w:rPr>
        <w:t>RH,</w:t>
      </w:r>
      <w:r>
        <w:rPr>
          <w:spacing w:val="15"/>
          <w:w w:val="101"/>
        </w:rPr>
        <w:t xml:space="preserve"> </w:t>
      </w:r>
      <w:r>
        <w:rPr>
          <w:spacing w:val="-1"/>
        </w:rPr>
        <w:t>Ernst S,</w:t>
      </w:r>
      <w:r>
        <w:rPr>
          <w:spacing w:val="15"/>
          <w:w w:val="101"/>
        </w:rPr>
        <w:t xml:space="preserve"> </w:t>
      </w:r>
      <w:r>
        <w:rPr>
          <w:spacing w:val="-1"/>
        </w:rPr>
        <w:t>Rademaker A et al: Analysis of sperm</w:t>
      </w:r>
      <w:r>
        <w:rPr>
          <w:spacing w:val="6"/>
        </w:rPr>
        <w:t xml:space="preserve"> </w:t>
      </w:r>
      <w:r>
        <w:rPr>
          <w:spacing w:val="-1"/>
        </w:rPr>
        <w:t>chromosome</w:t>
      </w:r>
      <w:r>
        <w:rPr>
          <w:spacing w:val="6"/>
        </w:rPr>
        <w:t xml:space="preserve"> </w:t>
      </w:r>
      <w:r>
        <w:rPr>
          <w:spacing w:val="-1"/>
        </w:rPr>
        <w:t>complements</w:t>
      </w:r>
      <w:r>
        <w:rPr>
          <w:spacing w:val="13"/>
        </w:rPr>
        <w:t xml:space="preserve"> </w:t>
      </w:r>
      <w:r>
        <w:rPr>
          <w:spacing w:val="-1"/>
        </w:rPr>
        <w:t>before, during,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chemotherapy. Cancer Genet Cytogen</w:t>
      </w:r>
      <w:r>
        <w:rPr>
          <w:spacing w:val="-2"/>
        </w:rPr>
        <w:t>et</w:t>
      </w:r>
      <w:r>
        <w:rPr>
          <w:spacing w:val="21"/>
          <w:w w:val="101"/>
        </w:rPr>
        <w:t xml:space="preserve"> </w:t>
      </w:r>
      <w:r>
        <w:rPr>
          <w:spacing w:val="-2"/>
        </w:rPr>
        <w:t>1999;</w:t>
      </w:r>
      <w:r>
        <w:rPr>
          <w:spacing w:val="18"/>
          <w:w w:val="101"/>
        </w:rPr>
        <w:t xml:space="preserve"> </w:t>
      </w:r>
      <w:r>
        <w:rPr>
          <w:b/>
          <w:bCs/>
          <w:spacing w:val="-2"/>
        </w:rPr>
        <w:t>108:</w:t>
      </w:r>
      <w:r>
        <w:rPr>
          <w:b/>
          <w:bCs/>
          <w:spacing w:val="20"/>
          <w:w w:val="101"/>
        </w:rPr>
        <w:t xml:space="preserve"> </w:t>
      </w:r>
      <w:r>
        <w:rPr>
          <w:spacing w:val="-2"/>
        </w:rPr>
        <w:t>133</w:t>
      </w:r>
    </w:p>
    <w:p>
      <w:pPr>
        <w:pStyle w:val="BodyText"/>
        <w:ind w:left="1101" w:right="575" w:hanging="718"/>
        <w:rPr/>
      </w:pPr>
      <w:r>
        <w:rPr>
          <w:spacing w:val="-1"/>
        </w:rPr>
        <w:t>300.      Bogefors</w:t>
      </w:r>
      <w:r>
        <w:rPr>
          <w:spacing w:val="14"/>
          <w:w w:val="101"/>
        </w:rPr>
        <w:t xml:space="preserve"> </w:t>
      </w:r>
      <w:r>
        <w:rPr>
          <w:spacing w:val="-1"/>
        </w:rPr>
        <w:t>K, Giwercman YL,</w:t>
      </w:r>
      <w:r>
        <w:rPr>
          <w:spacing w:val="15"/>
          <w:w w:val="101"/>
        </w:rPr>
        <w:t xml:space="preserve"> </w:t>
      </w:r>
      <w:r>
        <w:rPr>
          <w:spacing w:val="-1"/>
        </w:rPr>
        <w:t>Eberhard J et al: Androgen</w:t>
      </w:r>
      <w:r>
        <w:rPr>
          <w:spacing w:val="12"/>
        </w:rPr>
        <w:t xml:space="preserve"> </w:t>
      </w:r>
      <w:r>
        <w:rPr>
          <w:spacing w:val="-1"/>
        </w:rPr>
        <w:t>receptor</w:t>
      </w:r>
      <w:r>
        <w:rPr>
          <w:spacing w:val="4"/>
        </w:rPr>
        <w:t xml:space="preserve"> </w:t>
      </w:r>
      <w:r>
        <w:rPr>
          <w:spacing w:val="-1"/>
        </w:rPr>
        <w:t>gene</w:t>
      </w:r>
      <w:r>
        <w:rPr>
          <w:spacing w:val="7"/>
        </w:rPr>
        <w:t xml:space="preserve"> </w:t>
      </w:r>
      <w:r>
        <w:rPr>
          <w:spacing w:val="-1"/>
        </w:rPr>
        <w:t>cag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ggn</w:t>
      </w:r>
      <w:r>
        <w:rPr>
          <w:spacing w:val="13"/>
        </w:rPr>
        <w:t xml:space="preserve"> </w:t>
      </w:r>
      <w:r>
        <w:rPr>
          <w:spacing w:val="-1"/>
        </w:rPr>
        <w:t>repe</w:t>
      </w:r>
      <w:r>
        <w:rPr>
          <w:spacing w:val="-2"/>
        </w:rPr>
        <w:t>at</w:t>
      </w:r>
      <w:r>
        <w:rPr>
          <w:spacing w:val="12"/>
        </w:rPr>
        <w:t xml:space="preserve"> </w:t>
      </w:r>
      <w:r>
        <w:rPr>
          <w:spacing w:val="-2"/>
        </w:rPr>
        <w:t>lengths</w:t>
      </w:r>
      <w:r>
        <w:rPr>
          <w:spacing w:val="7"/>
        </w:rPr>
        <w:t xml:space="preserve"> </w:t>
      </w:r>
      <w:r>
        <w:rPr>
          <w:spacing w:val="-2"/>
        </w:rPr>
        <w:t>as</w:t>
      </w:r>
      <w:r>
        <w:rPr>
          <w:spacing w:val="14"/>
        </w:rPr>
        <w:t xml:space="preserve"> </w:t>
      </w:r>
      <w:r>
        <w:rPr>
          <w:spacing w:val="-2"/>
        </w:rPr>
        <w:t>predictors</w:t>
      </w:r>
      <w:r>
        <w:rPr/>
        <w:t xml:space="preserve"> </w:t>
      </w:r>
      <w:r>
        <w:rPr/>
        <w:t>of recovery of spermatogenesis following testicular germ cell cancer treat</w:t>
      </w:r>
      <w:r>
        <w:rPr>
          <w:spacing w:val="-1"/>
        </w:rPr>
        <w:t>ment. Asian J Androl 2017;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19: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538</w:t>
      </w:r>
    </w:p>
    <w:p>
      <w:pPr>
        <w:pStyle w:val="BodyText"/>
        <w:ind w:left="383"/>
        <w:spacing w:before="1" w:line="239" w:lineRule="auto"/>
        <w:rPr/>
      </w:pPr>
      <w:r>
        <w:rPr>
          <w:spacing w:val="-1"/>
        </w:rPr>
        <w:t>301.      Bujan</w:t>
      </w:r>
      <w:r>
        <w:rPr>
          <w:spacing w:val="15"/>
        </w:rPr>
        <w:t xml:space="preserve"> </w:t>
      </w:r>
      <w:r>
        <w:rPr>
          <w:spacing w:val="-1"/>
        </w:rPr>
        <w:t>L, Walschaerts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4"/>
        </w:rPr>
        <w:t xml:space="preserve"> </w:t>
      </w:r>
      <w:r>
        <w:rPr>
          <w:spacing w:val="-1"/>
        </w:rPr>
        <w:t>Moinard</w:t>
      </w:r>
      <w:r>
        <w:rPr>
          <w:spacing w:val="15"/>
        </w:rPr>
        <w:t xml:space="preserve"> </w:t>
      </w:r>
      <w:r>
        <w:rPr>
          <w:spacing w:val="-1"/>
        </w:rPr>
        <w:t>N et al:</w:t>
      </w:r>
      <w:r>
        <w:rPr>
          <w:spacing w:val="18"/>
          <w:w w:val="101"/>
        </w:rPr>
        <w:t xml:space="preserve"> </w:t>
      </w:r>
      <w:r>
        <w:rPr>
          <w:spacing w:val="-1"/>
        </w:rPr>
        <w:t>Impact of chemotherapy and</w:t>
      </w:r>
      <w:r>
        <w:rPr>
          <w:spacing w:val="12"/>
        </w:rPr>
        <w:t xml:space="preserve"> </w:t>
      </w:r>
      <w:r>
        <w:rPr>
          <w:spacing w:val="-1"/>
        </w:rPr>
        <w:t>radiotherapy for</w:t>
      </w:r>
      <w:r>
        <w:rPr>
          <w:spacing w:val="1"/>
        </w:rPr>
        <w:t xml:space="preserve"> </w:t>
      </w:r>
      <w:r>
        <w:rPr>
          <w:spacing w:val="-1"/>
        </w:rPr>
        <w:t>testicular</w:t>
      </w:r>
      <w:r>
        <w:rPr>
          <w:spacing w:val="4"/>
        </w:rPr>
        <w:t xml:space="preserve"> </w:t>
      </w:r>
      <w:r>
        <w:rPr>
          <w:spacing w:val="-1"/>
        </w:rPr>
        <w:t>germ</w:t>
      </w:r>
      <w:r>
        <w:rPr>
          <w:spacing w:val="7"/>
        </w:rPr>
        <w:t xml:space="preserve"> </w:t>
      </w:r>
      <w:r>
        <w:rPr>
          <w:spacing w:val="-1"/>
        </w:rPr>
        <w:t>cell</w:t>
      </w:r>
      <w:r>
        <w:rPr>
          <w:spacing w:val="3"/>
        </w:rPr>
        <w:t xml:space="preserve"> </w:t>
      </w:r>
      <w:r>
        <w:rPr>
          <w:spacing w:val="-1"/>
        </w:rPr>
        <w:t>tu</w:t>
      </w:r>
      <w:r>
        <w:rPr>
          <w:spacing w:val="-2"/>
        </w:rPr>
        <w:t>mors</w:t>
      </w:r>
    </w:p>
    <w:p>
      <w:pPr>
        <w:pStyle w:val="BodyText"/>
        <w:ind w:left="1101"/>
        <w:spacing w:before="1" w:line="239" w:lineRule="auto"/>
        <w:rPr/>
      </w:pPr>
      <w:r>
        <w:rPr/>
        <w:t>on spermatogenesis and sperm</w:t>
      </w:r>
      <w:r>
        <w:rPr>
          <w:spacing w:val="14"/>
        </w:rPr>
        <w:t xml:space="preserve"> </w:t>
      </w:r>
      <w:r>
        <w:rPr/>
        <w:t>D</w:t>
      </w:r>
      <w:r>
        <w:rPr>
          <w:spacing w:val="-1"/>
        </w:rPr>
        <w:t>NA: A multicenter prospective study from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cecos</w:t>
      </w:r>
      <w:r>
        <w:rPr>
          <w:spacing w:val="13"/>
        </w:rPr>
        <w:t xml:space="preserve"> </w:t>
      </w:r>
      <w:r>
        <w:rPr>
          <w:spacing w:val="-1"/>
        </w:rPr>
        <w:t>network.</w:t>
      </w:r>
      <w:r>
        <w:rPr>
          <w:spacing w:val="16"/>
        </w:rPr>
        <w:t xml:space="preserve"> </w:t>
      </w:r>
      <w:r>
        <w:rPr>
          <w:spacing w:val="-1"/>
        </w:rPr>
        <w:t>Fertil</w:t>
      </w:r>
      <w:r>
        <w:rPr>
          <w:spacing w:val="8"/>
        </w:rPr>
        <w:t xml:space="preserve"> </w:t>
      </w:r>
      <w:r>
        <w:rPr>
          <w:spacing w:val="-1"/>
        </w:rPr>
        <w:t>Steril</w:t>
      </w:r>
      <w:r>
        <w:rPr>
          <w:spacing w:val="6"/>
        </w:rPr>
        <w:t xml:space="preserve"> </w:t>
      </w:r>
      <w:r>
        <w:rPr>
          <w:spacing w:val="-1"/>
        </w:rPr>
        <w:t>2013;</w:t>
      </w:r>
    </w:p>
    <w:p>
      <w:pPr>
        <w:pStyle w:val="BodyText"/>
        <w:ind w:left="1110"/>
        <w:spacing w:line="239" w:lineRule="auto"/>
        <w:rPr/>
      </w:pPr>
      <w:r>
        <w:rPr>
          <w:b/>
          <w:bCs/>
          <w:spacing w:val="-4"/>
        </w:rPr>
        <w:t>100:</w:t>
      </w:r>
      <w:r>
        <w:rPr>
          <w:b/>
          <w:bCs/>
          <w:spacing w:val="12"/>
        </w:rPr>
        <w:t xml:space="preserve"> </w:t>
      </w:r>
      <w:r>
        <w:rPr>
          <w:spacing w:val="-4"/>
        </w:rPr>
        <w:t>673</w:t>
      </w:r>
    </w:p>
    <w:p>
      <w:pPr>
        <w:pStyle w:val="BodyText"/>
        <w:ind w:left="1107" w:right="500" w:hanging="724"/>
        <w:spacing w:before="2" w:line="251" w:lineRule="auto"/>
        <w:rPr/>
      </w:pPr>
      <w:r>
        <w:rPr>
          <w:spacing w:val="-1"/>
        </w:rPr>
        <w:t>302.      O'Flaherty C,</w:t>
      </w:r>
      <w:r>
        <w:rPr>
          <w:spacing w:val="16"/>
        </w:rPr>
        <w:t xml:space="preserve"> </w:t>
      </w:r>
      <w:r>
        <w:rPr>
          <w:spacing w:val="-1"/>
        </w:rPr>
        <w:t>Hales</w:t>
      </w:r>
      <w:r>
        <w:rPr>
          <w:spacing w:val="14"/>
        </w:rPr>
        <w:t xml:space="preserve"> </w:t>
      </w:r>
      <w:r>
        <w:rPr>
          <w:spacing w:val="-1"/>
        </w:rPr>
        <w:t>BF, Chan</w:t>
      </w:r>
      <w:r>
        <w:rPr>
          <w:spacing w:val="15"/>
          <w:w w:val="101"/>
        </w:rPr>
        <w:t xml:space="preserve"> </w:t>
      </w:r>
      <w:r>
        <w:rPr>
          <w:spacing w:val="-1"/>
        </w:rPr>
        <w:t>P and</w:t>
      </w:r>
      <w:r>
        <w:rPr>
          <w:spacing w:val="7"/>
        </w:rPr>
        <w:t xml:space="preserve">  </w:t>
      </w:r>
      <w:r>
        <w:rPr>
          <w:spacing w:val="-1"/>
        </w:rPr>
        <w:t>Robaire</w:t>
      </w:r>
      <w:r>
        <w:rPr>
          <w:spacing w:val="15"/>
        </w:rPr>
        <w:t xml:space="preserve"> </w:t>
      </w:r>
      <w:r>
        <w:rPr>
          <w:spacing w:val="-1"/>
        </w:rPr>
        <w:t>B:</w:t>
      </w:r>
      <w:r>
        <w:rPr>
          <w:spacing w:val="18"/>
          <w:w w:val="101"/>
        </w:rPr>
        <w:t xml:space="preserve"> </w:t>
      </w:r>
      <w:r>
        <w:rPr>
          <w:spacing w:val="-1"/>
        </w:rPr>
        <w:t>Impact of chemotherapeutics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advan</w:t>
      </w:r>
      <w:r>
        <w:rPr>
          <w:spacing w:val="-2"/>
        </w:rPr>
        <w:t>ced</w:t>
      </w:r>
      <w:r>
        <w:rPr>
          <w:spacing w:val="3"/>
        </w:rPr>
        <w:t xml:space="preserve"> </w:t>
      </w:r>
      <w:r>
        <w:rPr>
          <w:spacing w:val="-2"/>
        </w:rPr>
        <w:t>testicular</w:t>
      </w:r>
      <w:r>
        <w:rPr>
          <w:spacing w:val="4"/>
        </w:rPr>
        <w:t xml:space="preserve"> </w:t>
      </w:r>
      <w:r>
        <w:rPr>
          <w:spacing w:val="-2"/>
        </w:rPr>
        <w:t>cancer</w:t>
      </w:r>
      <w:r>
        <w:rPr>
          <w:spacing w:val="3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hodgkin lymphoma on sperm deoxyribonucleic acid</w:t>
      </w:r>
      <w:r>
        <w:rPr>
          <w:spacing w:val="16"/>
        </w:rPr>
        <w:t xml:space="preserve"> </w:t>
      </w:r>
      <w:r>
        <w:rPr>
          <w:spacing w:val="-1"/>
        </w:rPr>
        <w:t>integrity.</w:t>
      </w:r>
      <w:r>
        <w:rPr>
          <w:spacing w:val="16"/>
        </w:rPr>
        <w:t xml:space="preserve"> </w:t>
      </w:r>
      <w:r>
        <w:rPr>
          <w:spacing w:val="-1"/>
        </w:rPr>
        <w:t>Fertil Steril</w:t>
      </w:r>
      <w:r>
        <w:rPr>
          <w:spacing w:val="5"/>
        </w:rPr>
        <w:t xml:space="preserve"> </w:t>
      </w:r>
      <w:r>
        <w:rPr>
          <w:spacing w:val="-1"/>
        </w:rPr>
        <w:t>2010;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94: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1374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footerReference w:type="default" r:id="rId125"/>
          <w:pgSz w:w="12240" w:h="15840"/>
          <w:pgMar w:top="454" w:right="343" w:bottom="744" w:left="344" w:header="146" w:footer="525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1100" w:right="1081" w:hanging="715"/>
        <w:spacing w:before="57" w:line="251" w:lineRule="auto"/>
        <w:rPr/>
      </w:pPr>
      <w:r>
        <w:rPr>
          <w:spacing w:val="-1"/>
        </w:rPr>
        <w:t>303.      Di</w:t>
      </w:r>
      <w:r>
        <w:rPr>
          <w:spacing w:val="14"/>
        </w:rPr>
        <w:t xml:space="preserve"> </w:t>
      </w:r>
      <w:r>
        <w:rPr>
          <w:spacing w:val="-1"/>
        </w:rPr>
        <w:t>BC,</w:t>
      </w:r>
      <w:r>
        <w:rPr>
          <w:spacing w:val="14"/>
        </w:rPr>
        <w:t xml:space="preserve"> </w:t>
      </w:r>
      <w:r>
        <w:rPr>
          <w:spacing w:val="-1"/>
        </w:rPr>
        <w:t>Bertagna A, Composto</w:t>
      </w:r>
      <w:r>
        <w:rPr>
          <w:spacing w:val="15"/>
          <w:w w:val="101"/>
        </w:rPr>
        <w:t xml:space="preserve"> </w:t>
      </w:r>
      <w:r>
        <w:rPr>
          <w:spacing w:val="-1"/>
        </w:rPr>
        <w:t>ER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Effects of oncological</w:t>
      </w:r>
      <w:r>
        <w:rPr>
          <w:spacing w:val="3"/>
        </w:rPr>
        <w:t xml:space="preserve"> </w:t>
      </w:r>
      <w:r>
        <w:rPr>
          <w:spacing w:val="-1"/>
        </w:rPr>
        <w:t>treatments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5"/>
        </w:rPr>
        <w:t xml:space="preserve"> </w:t>
      </w:r>
      <w:r>
        <w:rPr>
          <w:spacing w:val="-1"/>
        </w:rPr>
        <w:t>semen</w:t>
      </w:r>
      <w:r>
        <w:rPr>
          <w:spacing w:val="7"/>
        </w:rPr>
        <w:t xml:space="preserve"> </w:t>
      </w:r>
      <w:r>
        <w:rPr>
          <w:spacing w:val="-1"/>
        </w:rPr>
        <w:t>quality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atients with</w:t>
      </w:r>
      <w:r>
        <w:rPr/>
        <w:t xml:space="preserve"> </w:t>
      </w:r>
      <w:r>
        <w:rPr/>
        <w:t>testicular neoplasia or lymphoproliferative disorders. Asian</w:t>
      </w:r>
      <w:r>
        <w:rPr>
          <w:spacing w:val="-1"/>
        </w:rPr>
        <w:t xml:space="preserve"> J Androl 2013;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15: </w:t>
      </w:r>
      <w:r>
        <w:rPr>
          <w:spacing w:val="-1"/>
        </w:rPr>
        <w:t>425</w:t>
      </w:r>
    </w:p>
    <w:p>
      <w:pPr>
        <w:pStyle w:val="BodyText"/>
        <w:ind w:left="1106" w:right="484" w:hanging="721"/>
        <w:rPr/>
      </w:pPr>
      <w:r>
        <w:rPr>
          <w:spacing w:val="-1"/>
        </w:rPr>
        <w:t>304.      Kawai</w:t>
      </w:r>
      <w:r>
        <w:rPr>
          <w:spacing w:val="14"/>
        </w:rPr>
        <w:t xml:space="preserve"> </w:t>
      </w:r>
      <w:r>
        <w:rPr>
          <w:spacing w:val="-1"/>
        </w:rPr>
        <w:t>K and  Nishiyama</w:t>
      </w:r>
      <w:r>
        <w:rPr>
          <w:spacing w:val="16"/>
        </w:rPr>
        <w:t xml:space="preserve"> </w:t>
      </w:r>
      <w:r>
        <w:rPr>
          <w:spacing w:val="-1"/>
        </w:rPr>
        <w:t>H:</w:t>
      </w:r>
      <w:r>
        <w:rPr>
          <w:spacing w:val="15"/>
        </w:rPr>
        <w:t xml:space="preserve"> </w:t>
      </w:r>
      <w:r>
        <w:rPr>
          <w:spacing w:val="-1"/>
        </w:rPr>
        <w:t>Preservation of fertility of adult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7"/>
        </w:rPr>
        <w:t xml:space="preserve"> </w:t>
      </w:r>
      <w:r>
        <w:rPr>
          <w:spacing w:val="-1"/>
        </w:rPr>
        <w:t>cancer</w:t>
      </w:r>
      <w:r>
        <w:rPr>
          <w:spacing w:val="10"/>
        </w:rPr>
        <w:t xml:space="preserve"> </w:t>
      </w:r>
      <w:r>
        <w:rPr>
          <w:spacing w:val="-1"/>
        </w:rPr>
        <w:t>patients treated</w:t>
      </w:r>
      <w:r>
        <w:rPr/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chemotherapy</w:t>
      </w:r>
      <w:r>
        <w:rPr>
          <w:spacing w:val="-2"/>
        </w:rPr>
        <w:t>.</w:t>
      </w:r>
      <w:r>
        <w:rPr>
          <w:spacing w:val="18"/>
        </w:rPr>
        <w:t xml:space="preserve"> </w:t>
      </w:r>
      <w:r>
        <w:rPr>
          <w:spacing w:val="-2"/>
        </w:rPr>
        <w:t>Int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1"/>
        </w:rPr>
        <w:t>Clin Oncol 2019;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24: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34</w:t>
      </w:r>
    </w:p>
    <w:p>
      <w:pPr>
        <w:pStyle w:val="BodyText"/>
        <w:ind w:left="1102" w:right="1074" w:hanging="717"/>
        <w:rPr/>
      </w:pPr>
      <w:r>
        <w:rPr>
          <w:spacing w:val="-1"/>
        </w:rPr>
        <w:t>305.      Oktay</w:t>
      </w:r>
      <w:r>
        <w:rPr>
          <w:spacing w:val="14"/>
          <w:w w:val="101"/>
        </w:rPr>
        <w:t xml:space="preserve"> </w:t>
      </w:r>
      <w:r>
        <w:rPr>
          <w:spacing w:val="-1"/>
        </w:rPr>
        <w:t>K,</w:t>
      </w:r>
      <w:r>
        <w:rPr>
          <w:spacing w:val="15"/>
          <w:w w:val="101"/>
        </w:rPr>
        <w:t xml:space="preserve"> </w:t>
      </w:r>
      <w:r>
        <w:rPr>
          <w:spacing w:val="-1"/>
        </w:rPr>
        <w:t>Harvey</w:t>
      </w:r>
      <w:r>
        <w:rPr>
          <w:spacing w:val="15"/>
        </w:rPr>
        <w:t xml:space="preserve"> </w:t>
      </w:r>
      <w:r>
        <w:rPr>
          <w:spacing w:val="-1"/>
        </w:rPr>
        <w:t>BE,</w:t>
      </w:r>
      <w:r>
        <w:rPr>
          <w:spacing w:val="15"/>
        </w:rPr>
        <w:t xml:space="preserve"> </w:t>
      </w:r>
      <w:r>
        <w:rPr>
          <w:spacing w:val="-1"/>
        </w:rPr>
        <w:t>Partridge AH et al:</w:t>
      </w:r>
      <w:r>
        <w:rPr>
          <w:spacing w:val="16"/>
        </w:rPr>
        <w:t xml:space="preserve"> </w:t>
      </w:r>
      <w:r>
        <w:rPr>
          <w:spacing w:val="-1"/>
        </w:rPr>
        <w:t>Fertility preservation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patients with canc</w:t>
      </w:r>
      <w:r>
        <w:rPr>
          <w:spacing w:val="-2"/>
        </w:rPr>
        <w:t>er: Asco</w:t>
      </w:r>
      <w:r>
        <w:rPr>
          <w:spacing w:val="6"/>
        </w:rPr>
        <w:t xml:space="preserve"> </w:t>
      </w:r>
      <w:r>
        <w:rPr>
          <w:spacing w:val="-2"/>
        </w:rPr>
        <w:t>clinical</w:t>
      </w:r>
      <w:r>
        <w:rPr>
          <w:spacing w:val="13"/>
        </w:rPr>
        <w:t xml:space="preserve"> </w:t>
      </w:r>
      <w:r>
        <w:rPr>
          <w:spacing w:val="-2"/>
        </w:rPr>
        <w:t>practice</w:t>
      </w:r>
      <w:r>
        <w:rPr/>
        <w:t xml:space="preserve"> </w:t>
      </w:r>
      <w:r>
        <w:rPr>
          <w:spacing w:val="-1"/>
        </w:rPr>
        <w:t>guideline update. J Clin</w:t>
      </w:r>
      <w:r>
        <w:rPr>
          <w:spacing w:val="10"/>
        </w:rPr>
        <w:t xml:space="preserve"> </w:t>
      </w:r>
      <w:r>
        <w:rPr>
          <w:spacing w:val="-1"/>
        </w:rPr>
        <w:t>Oncol</w:t>
      </w:r>
      <w:r>
        <w:rPr>
          <w:spacing w:val="5"/>
        </w:rPr>
        <w:t xml:space="preserve"> </w:t>
      </w:r>
      <w:r>
        <w:rPr>
          <w:spacing w:val="-1"/>
        </w:rPr>
        <w:t>2018;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36:</w:t>
      </w:r>
      <w:r>
        <w:rPr>
          <w:b/>
          <w:bCs/>
          <w:spacing w:val="21"/>
          <w:w w:val="101"/>
        </w:rPr>
        <w:t xml:space="preserve"> </w:t>
      </w:r>
      <w:r>
        <w:rPr>
          <w:spacing w:val="-2"/>
        </w:rPr>
        <w:t>1994</w:t>
      </w:r>
    </w:p>
    <w:p>
      <w:pPr>
        <w:pStyle w:val="BodyText"/>
        <w:ind w:left="1105" w:right="806" w:hanging="720"/>
        <w:spacing w:before="1" w:line="239" w:lineRule="auto"/>
        <w:rPr/>
      </w:pPr>
      <w:r>
        <w:rPr/>
        <w:t>306.      Fertility preservation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patients</w:t>
      </w:r>
      <w:r>
        <w:rPr>
          <w:spacing w:val="13"/>
        </w:rPr>
        <w:t xml:space="preserve"> </w:t>
      </w:r>
      <w:r>
        <w:rPr>
          <w:spacing w:val="-1"/>
        </w:rPr>
        <w:t>undergoing gonadotoxic</w:t>
      </w:r>
      <w:r>
        <w:rPr>
          <w:spacing w:val="3"/>
        </w:rPr>
        <w:t xml:space="preserve"> </w:t>
      </w:r>
      <w:r>
        <w:rPr>
          <w:spacing w:val="-1"/>
        </w:rPr>
        <w:t>therapy</w:t>
      </w:r>
      <w:r>
        <w:rPr>
          <w:spacing w:val="6"/>
        </w:rPr>
        <w:t xml:space="preserve"> </w:t>
      </w:r>
      <w:r>
        <w:rPr>
          <w:spacing w:val="-1"/>
        </w:rPr>
        <w:t>or gonadectomy:</w:t>
      </w:r>
      <w:r>
        <w:rPr/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committee</w:t>
      </w:r>
      <w:r>
        <w:rPr>
          <w:spacing w:val="6"/>
        </w:rPr>
        <w:t xml:space="preserve"> </w:t>
      </w:r>
      <w:r>
        <w:rPr>
          <w:spacing w:val="-1"/>
        </w:rPr>
        <w:t>opinion.</w:t>
      </w:r>
      <w:r>
        <w:rPr>
          <w:spacing w:val="16"/>
          <w:w w:val="101"/>
        </w:rPr>
        <w:t xml:space="preserve"> </w:t>
      </w:r>
      <w:r>
        <w:rPr>
          <w:spacing w:val="-1"/>
        </w:rPr>
        <w:t>Fertil</w:t>
      </w:r>
      <w:r>
        <w:rPr/>
        <w:t xml:space="preserve"> </w:t>
      </w:r>
      <w:r>
        <w:rPr>
          <w:spacing w:val="-3"/>
        </w:rPr>
        <w:t>Steril 2019;</w:t>
      </w:r>
      <w:r>
        <w:rPr>
          <w:spacing w:val="28"/>
          <w:w w:val="101"/>
        </w:rPr>
        <w:t xml:space="preserve"> </w:t>
      </w:r>
      <w:r>
        <w:rPr>
          <w:b/>
          <w:bCs/>
          <w:spacing w:val="-3"/>
        </w:rPr>
        <w:t>112: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1022</w:t>
      </w:r>
    </w:p>
    <w:p>
      <w:pPr>
        <w:pStyle w:val="BodyText"/>
        <w:ind w:left="1109" w:right="695" w:hanging="724"/>
        <w:rPr/>
      </w:pPr>
      <w:r>
        <w:rPr>
          <w:spacing w:val="-1"/>
        </w:rPr>
        <w:t>307.      Hsiao W,</w:t>
      </w:r>
      <w:r>
        <w:rPr>
          <w:spacing w:val="23"/>
          <w:w w:val="101"/>
        </w:rPr>
        <w:t xml:space="preserve"> </w:t>
      </w:r>
      <w:r>
        <w:rPr>
          <w:spacing w:val="-1"/>
        </w:rPr>
        <w:t>Deveci S and</w:t>
      </w:r>
      <w:r>
        <w:rPr>
          <w:spacing w:val="14"/>
        </w:rPr>
        <w:t xml:space="preserve"> </w:t>
      </w:r>
      <w:r>
        <w:rPr>
          <w:spacing w:val="-1"/>
        </w:rPr>
        <w:t>Mulhall JP: Outcomes</w:t>
      </w:r>
      <w:r>
        <w:rPr>
          <w:spacing w:val="6"/>
        </w:rPr>
        <w:t xml:space="preserve"> </w:t>
      </w:r>
      <w:r>
        <w:rPr>
          <w:spacing w:val="-1"/>
        </w:rPr>
        <w:t>of the</w:t>
      </w:r>
      <w:r>
        <w:rPr>
          <w:spacing w:val="12"/>
        </w:rPr>
        <w:t xml:space="preserve"> </w:t>
      </w:r>
      <w:r>
        <w:rPr>
          <w:spacing w:val="-1"/>
        </w:rPr>
        <w:t>management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post-chemotherapy</w:t>
      </w:r>
      <w:r>
        <w:rPr>
          <w:spacing w:val="12"/>
        </w:rPr>
        <w:t xml:space="preserve"> </w:t>
      </w:r>
      <w:r>
        <w:rPr>
          <w:spacing w:val="-1"/>
        </w:rPr>
        <w:t>retroperitoneal</w:t>
      </w:r>
      <w:r>
        <w:rPr>
          <w:spacing w:val="12"/>
        </w:rPr>
        <w:t xml:space="preserve"> </w:t>
      </w:r>
      <w:r>
        <w:rPr>
          <w:spacing w:val="-1"/>
        </w:rPr>
        <w:t>lymph</w:t>
      </w:r>
      <w:r>
        <w:rPr/>
        <w:t xml:space="preserve"> </w:t>
      </w:r>
      <w:r>
        <w:rPr>
          <w:spacing w:val="-1"/>
        </w:rPr>
        <w:t>node dissection-associated anejacula</w:t>
      </w:r>
      <w:r>
        <w:rPr>
          <w:spacing w:val="-2"/>
        </w:rPr>
        <w:t>tion.</w:t>
      </w:r>
      <w:r>
        <w:rPr>
          <w:spacing w:val="15"/>
        </w:rPr>
        <w:t xml:space="preserve"> </w:t>
      </w:r>
      <w:r>
        <w:rPr>
          <w:spacing w:val="-2"/>
        </w:rPr>
        <w:t>BJU</w:t>
      </w:r>
      <w:r>
        <w:rPr>
          <w:spacing w:val="18"/>
        </w:rPr>
        <w:t xml:space="preserve"> </w:t>
      </w:r>
      <w:r>
        <w:rPr>
          <w:spacing w:val="-2"/>
        </w:rPr>
        <w:t>Int 2012;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110: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1196</w:t>
      </w:r>
    </w:p>
    <w:p>
      <w:pPr>
        <w:pStyle w:val="BodyText"/>
        <w:ind w:left="1109" w:right="550" w:hanging="724"/>
        <w:spacing w:before="2" w:line="239" w:lineRule="auto"/>
        <w:rPr/>
      </w:pPr>
      <w:r>
        <w:rPr/>
        <w:t>308.      Berookhim</w:t>
      </w:r>
      <w:r>
        <w:rPr>
          <w:spacing w:val="14"/>
          <w:w w:val="101"/>
        </w:rPr>
        <w:t xml:space="preserve"> </w:t>
      </w:r>
      <w:r>
        <w:rPr/>
        <w:t>BM and  Mulha</w:t>
      </w:r>
      <w:r>
        <w:rPr>
          <w:spacing w:val="-1"/>
        </w:rPr>
        <w:t>ll JP: Outcomes</w:t>
      </w:r>
      <w:r>
        <w:rPr>
          <w:spacing w:val="6"/>
        </w:rPr>
        <w:t xml:space="preserve"> </w:t>
      </w:r>
      <w:r>
        <w:rPr>
          <w:spacing w:val="-1"/>
        </w:rPr>
        <w:t>of operative</w:t>
      </w:r>
      <w:r>
        <w:rPr>
          <w:spacing w:val="9"/>
        </w:rPr>
        <w:t xml:space="preserve"> </w:t>
      </w:r>
      <w:r>
        <w:rPr>
          <w:spacing w:val="-1"/>
        </w:rPr>
        <w:t>sperm</w:t>
      </w:r>
      <w:r>
        <w:rPr>
          <w:spacing w:val="12"/>
        </w:rPr>
        <w:t xml:space="preserve"> </w:t>
      </w:r>
      <w:r>
        <w:rPr>
          <w:spacing w:val="-1"/>
        </w:rPr>
        <w:t>retrieval</w:t>
      </w:r>
      <w:r>
        <w:rPr>
          <w:spacing w:val="5"/>
        </w:rPr>
        <w:t xml:space="preserve"> </w:t>
      </w:r>
      <w:r>
        <w:rPr>
          <w:spacing w:val="-1"/>
        </w:rPr>
        <w:t>strategies</w:t>
      </w:r>
      <w:r>
        <w:rPr>
          <w:spacing w:val="2"/>
        </w:rPr>
        <w:t xml:space="preserve"> </w:t>
      </w:r>
      <w:r>
        <w:rPr>
          <w:spacing w:val="-1"/>
        </w:rPr>
        <w:t>for fertility</w:t>
      </w:r>
      <w:r>
        <w:rPr>
          <w:spacing w:val="13"/>
        </w:rPr>
        <w:t xml:space="preserve"> </w:t>
      </w:r>
      <w:r>
        <w:rPr>
          <w:spacing w:val="-1"/>
        </w:rPr>
        <w:t>preservation</w:t>
      </w:r>
      <w:r>
        <w:rPr>
          <w:spacing w:val="7"/>
        </w:rPr>
        <w:t xml:space="preserve"> </w:t>
      </w:r>
      <w:r>
        <w:rPr>
          <w:spacing w:val="-1"/>
        </w:rPr>
        <w:t>among</w:t>
      </w:r>
      <w:r>
        <w:rPr/>
        <w:t xml:space="preserve"> </w:t>
      </w:r>
      <w:r>
        <w:rPr>
          <w:spacing w:val="-1"/>
        </w:rPr>
        <w:t>males scheduled to undergo cancer treatment.</w:t>
      </w:r>
      <w:r>
        <w:rPr>
          <w:spacing w:val="33"/>
        </w:rPr>
        <w:t xml:space="preserve"> </w:t>
      </w:r>
      <w:r>
        <w:rPr>
          <w:spacing w:val="-1"/>
        </w:rPr>
        <w:t>Fertil Steril 2014;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101: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805</w:t>
      </w:r>
    </w:p>
    <w:p>
      <w:pPr>
        <w:pStyle w:val="BodyText"/>
        <w:ind w:left="1102" w:right="1283" w:hanging="717"/>
        <w:rPr/>
      </w:pPr>
      <w:r>
        <w:rPr>
          <w:spacing w:val="-1"/>
        </w:rPr>
        <w:t>309.      Ombelet W,</w:t>
      </w:r>
      <w:r>
        <w:rPr>
          <w:spacing w:val="15"/>
        </w:rPr>
        <w:t xml:space="preserve"> </w:t>
      </w:r>
      <w:r>
        <w:rPr>
          <w:spacing w:val="-1"/>
        </w:rPr>
        <w:t>Dhont</w:t>
      </w:r>
      <w:r>
        <w:rPr>
          <w:spacing w:val="15"/>
        </w:rPr>
        <w:t xml:space="preserve"> </w:t>
      </w:r>
      <w:r>
        <w:rPr>
          <w:spacing w:val="-1"/>
        </w:rPr>
        <w:t>N, Thijssen A et al: Semen quality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prediction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iui</w:t>
      </w:r>
      <w:r>
        <w:rPr>
          <w:spacing w:val="6"/>
        </w:rPr>
        <w:t xml:space="preserve"> </w:t>
      </w:r>
      <w:r>
        <w:rPr>
          <w:spacing w:val="-1"/>
        </w:rPr>
        <w:t>success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6"/>
        </w:rPr>
        <w:t xml:space="preserve"> </w:t>
      </w:r>
      <w:r>
        <w:rPr>
          <w:spacing w:val="-1"/>
        </w:rPr>
        <w:t>subferti</w:t>
      </w:r>
      <w:r>
        <w:rPr>
          <w:spacing w:val="-2"/>
        </w:rPr>
        <w:t>lity: A</w:t>
      </w:r>
      <w:r>
        <w:rPr/>
        <w:t xml:space="preserve"> </w:t>
      </w:r>
      <w:r>
        <w:rPr>
          <w:spacing w:val="-1"/>
        </w:rPr>
        <w:t>systematic review.</w:t>
      </w:r>
      <w:r>
        <w:rPr>
          <w:spacing w:val="21"/>
        </w:rPr>
        <w:t xml:space="preserve"> </w:t>
      </w:r>
      <w:r>
        <w:rPr>
          <w:spacing w:val="-1"/>
        </w:rPr>
        <w:t>Reprod Biomed Online</w:t>
      </w:r>
      <w:r>
        <w:rPr>
          <w:spacing w:val="5"/>
        </w:rPr>
        <w:t xml:space="preserve"> </w:t>
      </w:r>
      <w:r>
        <w:rPr>
          <w:spacing w:val="-1"/>
        </w:rPr>
        <w:t>2014;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28: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300</w:t>
      </w:r>
    </w:p>
    <w:p>
      <w:pPr>
        <w:pStyle w:val="BodyText"/>
        <w:ind w:left="1109" w:right="393" w:hanging="724"/>
        <w:spacing w:before="2" w:line="239" w:lineRule="auto"/>
        <w:rPr/>
      </w:pPr>
      <w:r>
        <w:rPr>
          <w:spacing w:val="-1"/>
        </w:rPr>
        <w:t>310.      Lemmens</w:t>
      </w:r>
      <w:r>
        <w:rPr>
          <w:spacing w:val="14"/>
          <w:w w:val="101"/>
        </w:rPr>
        <w:t xml:space="preserve"> </w:t>
      </w:r>
      <w:r>
        <w:rPr>
          <w:spacing w:val="-1"/>
        </w:rPr>
        <w:t>L,</w:t>
      </w:r>
      <w:r>
        <w:rPr>
          <w:spacing w:val="13"/>
        </w:rPr>
        <w:t xml:space="preserve"> </w:t>
      </w:r>
      <w:r>
        <w:rPr>
          <w:spacing w:val="-1"/>
        </w:rPr>
        <w:t>Kos S,</w:t>
      </w:r>
      <w:r>
        <w:rPr>
          <w:spacing w:val="14"/>
        </w:rPr>
        <w:t xml:space="preserve"> </w:t>
      </w:r>
      <w:r>
        <w:rPr>
          <w:spacing w:val="-1"/>
        </w:rPr>
        <w:t>Beijer C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Predictive value</w:t>
      </w:r>
      <w:r>
        <w:rPr>
          <w:spacing w:val="6"/>
        </w:rPr>
        <w:t xml:space="preserve"> </w:t>
      </w:r>
      <w:r>
        <w:rPr>
          <w:spacing w:val="-1"/>
        </w:rPr>
        <w:t>of sperm</w:t>
      </w:r>
      <w:r>
        <w:rPr>
          <w:spacing w:val="13"/>
        </w:rPr>
        <w:t xml:space="preserve"> </w:t>
      </w:r>
      <w:r>
        <w:rPr>
          <w:spacing w:val="-1"/>
        </w:rPr>
        <w:t>morphology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progr</w:t>
      </w:r>
      <w:r>
        <w:rPr>
          <w:spacing w:val="-2"/>
        </w:rPr>
        <w:t>essively</w:t>
      </w:r>
      <w:r>
        <w:rPr>
          <w:spacing w:val="14"/>
        </w:rPr>
        <w:t xml:space="preserve"> </w:t>
      </w:r>
      <w:r>
        <w:rPr>
          <w:spacing w:val="-2"/>
        </w:rPr>
        <w:t>motile</w:t>
      </w:r>
      <w:r>
        <w:rPr>
          <w:spacing w:val="6"/>
        </w:rPr>
        <w:t xml:space="preserve"> </w:t>
      </w:r>
      <w:r>
        <w:rPr>
          <w:spacing w:val="-2"/>
        </w:rPr>
        <w:t>sperm</w:t>
      </w:r>
      <w:r>
        <w:rPr>
          <w:spacing w:val="7"/>
        </w:rPr>
        <w:t xml:space="preserve"> </w:t>
      </w:r>
      <w:r>
        <w:rPr>
          <w:spacing w:val="-2"/>
        </w:rPr>
        <w:t>count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pregnancy outcomes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intrauterine</w:t>
      </w:r>
      <w:r>
        <w:rPr>
          <w:spacing w:val="13"/>
        </w:rPr>
        <w:t xml:space="preserve"> </w:t>
      </w:r>
      <w:r>
        <w:rPr>
          <w:spacing w:val="-1"/>
        </w:rPr>
        <w:t>inse</w:t>
      </w:r>
      <w:r>
        <w:rPr>
          <w:spacing w:val="-2"/>
        </w:rPr>
        <w:t>mination.</w:t>
      </w:r>
      <w:r>
        <w:rPr>
          <w:spacing w:val="16"/>
        </w:rPr>
        <w:t xml:space="preserve"> </w:t>
      </w:r>
      <w:r>
        <w:rPr>
          <w:spacing w:val="-2"/>
        </w:rPr>
        <w:t>Fertil Steril 2016;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105: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1462</w:t>
      </w:r>
    </w:p>
    <w:p>
      <w:pPr>
        <w:pStyle w:val="BodyText"/>
        <w:ind w:left="1103" w:right="1196" w:hanging="718"/>
        <w:rPr/>
      </w:pPr>
      <w:r>
        <w:rPr>
          <w:spacing w:val="-1"/>
        </w:rPr>
        <w:t>311.      Nangia AK,</w:t>
      </w:r>
      <w:r>
        <w:rPr>
          <w:spacing w:val="22"/>
        </w:rPr>
        <w:t xml:space="preserve"> </w:t>
      </w:r>
      <w:r>
        <w:rPr>
          <w:spacing w:val="-1"/>
        </w:rPr>
        <w:t>Luke</w:t>
      </w:r>
      <w:r>
        <w:rPr>
          <w:spacing w:val="14"/>
        </w:rPr>
        <w:t xml:space="preserve"> </w:t>
      </w:r>
      <w:r>
        <w:rPr>
          <w:spacing w:val="-1"/>
        </w:rPr>
        <w:t>B, Smith JF et al:</w:t>
      </w:r>
      <w:r>
        <w:rPr>
          <w:spacing w:val="15"/>
        </w:rPr>
        <w:t xml:space="preserve"> </w:t>
      </w:r>
      <w:r>
        <w:rPr>
          <w:spacing w:val="-1"/>
        </w:rPr>
        <w:t>National</w:t>
      </w:r>
      <w:r>
        <w:rPr>
          <w:spacing w:val="6"/>
        </w:rPr>
        <w:t xml:space="preserve"> </w:t>
      </w:r>
      <w:r>
        <w:rPr>
          <w:spacing w:val="-1"/>
        </w:rPr>
        <w:t>study</w:t>
      </w:r>
      <w:r>
        <w:rPr>
          <w:spacing w:val="6"/>
        </w:rPr>
        <w:t xml:space="preserve"> </w:t>
      </w:r>
      <w:r>
        <w:rPr>
          <w:spacing w:val="-1"/>
        </w:rPr>
        <w:t>of factors</w:t>
      </w:r>
      <w:r>
        <w:rPr>
          <w:spacing w:val="13"/>
        </w:rPr>
        <w:t xml:space="preserve"> </w:t>
      </w:r>
      <w:r>
        <w:rPr>
          <w:spacing w:val="-1"/>
        </w:rPr>
        <w:t>influencing assisted</w:t>
      </w:r>
      <w:r>
        <w:rPr>
          <w:spacing w:val="12"/>
        </w:rPr>
        <w:t xml:space="preserve"> </w:t>
      </w:r>
      <w:r>
        <w:rPr>
          <w:spacing w:val="-1"/>
        </w:rPr>
        <w:t>reproductive</w:t>
      </w:r>
      <w:r>
        <w:rPr>
          <w:spacing w:val="4"/>
        </w:rPr>
        <w:t xml:space="preserve"> </w:t>
      </w:r>
      <w:r>
        <w:rPr>
          <w:spacing w:val="-1"/>
        </w:rPr>
        <w:t>technology</w:t>
      </w:r>
      <w:r>
        <w:rPr/>
        <w:t xml:space="preserve"> </w:t>
      </w:r>
      <w:r>
        <w:rPr/>
        <w:t>outcomes with male factor </w:t>
      </w:r>
      <w:r>
        <w:rPr>
          <w:spacing w:val="-1"/>
        </w:rPr>
        <w:t>infertility.</w:t>
      </w:r>
      <w:r>
        <w:rPr>
          <w:spacing w:val="16"/>
          <w:w w:val="101"/>
        </w:rPr>
        <w:t xml:space="preserve"> </w:t>
      </w:r>
      <w:r>
        <w:rPr>
          <w:spacing w:val="-1"/>
        </w:rPr>
        <w:t>Fertil Steril 2011;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96: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609</w:t>
      </w:r>
    </w:p>
    <w:p>
      <w:pPr>
        <w:pStyle w:val="BodyText"/>
        <w:ind w:left="385"/>
        <w:spacing w:before="1" w:line="239" w:lineRule="auto"/>
        <w:rPr/>
      </w:pPr>
      <w:r>
        <w:rPr>
          <w:spacing w:val="-1"/>
        </w:rPr>
        <w:t>312.      Williams</w:t>
      </w:r>
      <w:r>
        <w:rPr>
          <w:spacing w:val="16"/>
        </w:rPr>
        <w:t xml:space="preserve"> </w:t>
      </w:r>
      <w:r>
        <w:rPr>
          <w:spacing w:val="-1"/>
        </w:rPr>
        <w:t>DHt,</w:t>
      </w:r>
      <w:r>
        <w:rPr>
          <w:spacing w:val="14"/>
        </w:rPr>
        <w:t xml:space="preserve"> </w:t>
      </w:r>
      <w:r>
        <w:rPr>
          <w:spacing w:val="-1"/>
        </w:rPr>
        <w:t>Karpman</w:t>
      </w:r>
      <w:r>
        <w:rPr>
          <w:spacing w:val="15"/>
          <w:w w:val="101"/>
        </w:rPr>
        <w:t xml:space="preserve"> </w:t>
      </w:r>
      <w:r>
        <w:rPr>
          <w:spacing w:val="-1"/>
        </w:rPr>
        <w:t>E, Sander JC et al:</w:t>
      </w:r>
      <w:r>
        <w:rPr>
          <w:spacing w:val="15"/>
        </w:rPr>
        <w:t xml:space="preserve"> </w:t>
      </w:r>
      <w:r>
        <w:rPr>
          <w:spacing w:val="-1"/>
        </w:rPr>
        <w:t>Pretreatment semen</w:t>
      </w:r>
      <w:r>
        <w:rPr>
          <w:spacing w:val="13"/>
        </w:rPr>
        <w:t xml:space="preserve"> </w:t>
      </w:r>
      <w:r>
        <w:rPr>
          <w:spacing w:val="-1"/>
        </w:rPr>
        <w:t>par</w:t>
      </w:r>
      <w:r>
        <w:rPr>
          <w:spacing w:val="-2"/>
        </w:rPr>
        <w:t>ameters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men with cancer.</w:t>
      </w:r>
      <w:r>
        <w:rPr>
          <w:spacing w:val="6"/>
        </w:rPr>
        <w:t xml:space="preserve"> </w:t>
      </w:r>
      <w:r>
        <w:rPr>
          <w:spacing w:val="-2"/>
        </w:rPr>
        <w:t>J</w:t>
      </w:r>
      <w:r>
        <w:rPr>
          <w:spacing w:val="15"/>
          <w:w w:val="101"/>
        </w:rPr>
        <w:t xml:space="preserve"> </w:t>
      </w:r>
      <w:r>
        <w:rPr>
          <w:spacing w:val="-2"/>
        </w:rPr>
        <w:t>Urol</w:t>
      </w:r>
      <w:r>
        <w:rPr>
          <w:spacing w:val="5"/>
        </w:rPr>
        <w:t xml:space="preserve"> </w:t>
      </w:r>
      <w:r>
        <w:rPr>
          <w:spacing w:val="-2"/>
        </w:rPr>
        <w:t>2009;</w:t>
      </w:r>
    </w:p>
    <w:p>
      <w:pPr>
        <w:pStyle w:val="BodyText"/>
        <w:ind w:left="1113"/>
        <w:rPr/>
      </w:pPr>
      <w:r>
        <w:rPr>
          <w:b/>
          <w:bCs/>
          <w:spacing w:val="-4"/>
        </w:rPr>
        <w:t>181:</w:t>
      </w:r>
      <w:r>
        <w:rPr>
          <w:b/>
          <w:bCs/>
          <w:spacing w:val="12"/>
        </w:rPr>
        <w:t xml:space="preserve"> </w:t>
      </w:r>
      <w:r>
        <w:rPr>
          <w:spacing w:val="-4"/>
        </w:rPr>
        <w:t>736</w:t>
      </w:r>
    </w:p>
    <w:p>
      <w:pPr>
        <w:pStyle w:val="BodyText"/>
        <w:ind w:left="1104" w:right="832" w:hanging="719"/>
        <w:spacing w:before="2" w:line="239" w:lineRule="auto"/>
        <w:rPr/>
      </w:pPr>
      <w:r>
        <w:rPr/>
        <w:t>313.      Agarwal A, Shekarriz</w:t>
      </w:r>
      <w:r>
        <w:rPr>
          <w:spacing w:val="15"/>
        </w:rPr>
        <w:t xml:space="preserve"> </w:t>
      </w:r>
      <w:r>
        <w:rPr/>
        <w:t>M, </w:t>
      </w:r>
      <w:r>
        <w:rPr>
          <w:spacing w:val="-1"/>
        </w:rPr>
        <w:t>Sidhu</w:t>
      </w:r>
      <w:r>
        <w:rPr>
          <w:spacing w:val="15"/>
          <w:w w:val="101"/>
        </w:rPr>
        <w:t xml:space="preserve"> </w:t>
      </w:r>
      <w:r>
        <w:rPr>
          <w:spacing w:val="-1"/>
        </w:rPr>
        <w:t>RK and  Thomas AJ, Jr.: Value of clinical</w:t>
      </w:r>
      <w:r>
        <w:rPr>
          <w:spacing w:val="6"/>
        </w:rPr>
        <w:t xml:space="preserve"> </w:t>
      </w:r>
      <w:r>
        <w:rPr>
          <w:spacing w:val="-1"/>
        </w:rPr>
        <w:t>diagnosis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predicting the</w:t>
      </w:r>
      <w:r>
        <w:rPr>
          <w:spacing w:val="7"/>
        </w:rPr>
        <w:t xml:space="preserve"> </w:t>
      </w:r>
      <w:r>
        <w:rPr>
          <w:spacing w:val="-1"/>
        </w:rPr>
        <w:t>quality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cryopreserved sperm from cancer patients. J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21"/>
        </w:rPr>
        <w:t xml:space="preserve"> </w:t>
      </w:r>
      <w:r>
        <w:rPr>
          <w:spacing w:val="-1"/>
        </w:rPr>
        <w:t>1996;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155: </w:t>
      </w:r>
      <w:r>
        <w:rPr>
          <w:spacing w:val="-1"/>
        </w:rPr>
        <w:t>934</w:t>
      </w:r>
    </w:p>
    <w:p>
      <w:pPr>
        <w:pStyle w:val="BodyText"/>
        <w:ind w:left="385"/>
        <w:spacing w:before="1" w:line="239" w:lineRule="auto"/>
        <w:rPr/>
      </w:pPr>
      <w:r>
        <w:rPr/>
        <w:t>314.      Auger J, Serm</w:t>
      </w:r>
      <w:r>
        <w:rPr>
          <w:spacing w:val="-1"/>
        </w:rPr>
        <w:t>ondade</w:t>
      </w:r>
      <w:r>
        <w:rPr>
          <w:spacing w:val="15"/>
          <w:w w:val="101"/>
        </w:rPr>
        <w:t xml:space="preserve"> </w:t>
      </w:r>
      <w:r>
        <w:rPr>
          <w:spacing w:val="-1"/>
        </w:rPr>
        <w:t>N and</w:t>
      </w:r>
      <w:r>
        <w:rPr>
          <w:spacing w:val="15"/>
          <w:w w:val="101"/>
        </w:rPr>
        <w:t xml:space="preserve"> </w:t>
      </w:r>
      <w:r>
        <w:rPr>
          <w:spacing w:val="-1"/>
        </w:rPr>
        <w:t>Eustache</w:t>
      </w:r>
      <w:r>
        <w:rPr>
          <w:spacing w:val="14"/>
          <w:w w:val="101"/>
        </w:rPr>
        <w:t xml:space="preserve"> </w:t>
      </w:r>
      <w:r>
        <w:rPr>
          <w:spacing w:val="-1"/>
        </w:rPr>
        <w:t>F: Semen quality of 4480 young cancer and</w:t>
      </w:r>
      <w:r>
        <w:rPr>
          <w:spacing w:val="6"/>
        </w:rPr>
        <w:t xml:space="preserve"> </w:t>
      </w:r>
      <w:r>
        <w:rPr>
          <w:spacing w:val="-1"/>
        </w:rPr>
        <w:t>systemic</w:t>
      </w:r>
      <w:r>
        <w:rPr>
          <w:spacing w:val="6"/>
        </w:rPr>
        <w:t xml:space="preserve"> </w:t>
      </w:r>
      <w:r>
        <w:rPr>
          <w:spacing w:val="-1"/>
        </w:rPr>
        <w:t>disease</w:t>
      </w:r>
      <w:r>
        <w:rPr>
          <w:spacing w:val="13"/>
        </w:rPr>
        <w:t xml:space="preserve"> </w:t>
      </w:r>
      <w:r>
        <w:rPr>
          <w:spacing w:val="-1"/>
        </w:rPr>
        <w:t>patients:</w:t>
      </w:r>
    </w:p>
    <w:p>
      <w:pPr>
        <w:pStyle w:val="BodyText"/>
        <w:ind w:left="1110"/>
        <w:spacing w:line="239" w:lineRule="auto"/>
        <w:rPr/>
      </w:pPr>
      <w:r>
        <w:rPr/>
        <w:t>Baseline data and clinical consideratio</w:t>
      </w:r>
      <w:r>
        <w:rPr>
          <w:spacing w:val="-1"/>
        </w:rPr>
        <w:t>ns.</w:t>
      </w:r>
      <w:r>
        <w:rPr>
          <w:spacing w:val="14"/>
          <w:w w:val="101"/>
        </w:rPr>
        <w:t xml:space="preserve"> </w:t>
      </w:r>
      <w:r>
        <w:rPr>
          <w:spacing w:val="-1"/>
        </w:rPr>
        <w:t>Basic Clin Androl 2016; </w:t>
      </w:r>
      <w:r>
        <w:rPr>
          <w:b/>
          <w:bCs/>
          <w:spacing w:val="-1"/>
        </w:rPr>
        <w:t>26: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</w:t>
      </w:r>
    </w:p>
    <w:p>
      <w:pPr>
        <w:pStyle w:val="BodyText"/>
        <w:ind w:left="1097" w:right="805" w:hanging="713"/>
        <w:rPr/>
      </w:pPr>
      <w:r>
        <w:rPr>
          <w:spacing w:val="-1"/>
        </w:rPr>
        <w:t>315.      Grover NS,</w:t>
      </w:r>
      <w:r>
        <w:rPr>
          <w:spacing w:val="24"/>
          <w:w w:val="101"/>
        </w:rPr>
        <w:t xml:space="preserve"> </w:t>
      </w:r>
      <w:r>
        <w:rPr>
          <w:spacing w:val="-1"/>
        </w:rPr>
        <w:t>Deal AM, Wood WA and  Mersereau</w:t>
      </w:r>
      <w:r>
        <w:rPr>
          <w:spacing w:val="4"/>
        </w:rPr>
        <w:t xml:space="preserve"> </w:t>
      </w:r>
      <w:r>
        <w:rPr>
          <w:spacing w:val="-1"/>
        </w:rPr>
        <w:t>JE:</w:t>
      </w:r>
      <w:r>
        <w:rPr/>
        <w:t xml:space="preserve"> </w:t>
      </w:r>
      <w:r>
        <w:rPr>
          <w:spacing w:val="-1"/>
        </w:rPr>
        <w:t>Young</w:t>
      </w:r>
      <w:r>
        <w:rPr>
          <w:spacing w:val="13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cancer</w:t>
      </w:r>
      <w:r>
        <w:rPr>
          <w:spacing w:val="4"/>
        </w:rPr>
        <w:t xml:space="preserve"> </w:t>
      </w:r>
      <w:r>
        <w:rPr>
          <w:spacing w:val="-1"/>
        </w:rPr>
        <w:t>experience</w:t>
      </w:r>
      <w:r>
        <w:rPr>
          <w:spacing w:val="12"/>
        </w:rPr>
        <w:t xml:space="preserve"> </w:t>
      </w:r>
      <w:r>
        <w:rPr>
          <w:spacing w:val="-1"/>
        </w:rPr>
        <w:t>low</w:t>
      </w:r>
      <w:r>
        <w:rPr>
          <w:spacing w:val="12"/>
        </w:rPr>
        <w:t xml:space="preserve"> </w:t>
      </w:r>
      <w:r>
        <w:rPr>
          <w:spacing w:val="-1"/>
        </w:rPr>
        <w:t>referral</w:t>
      </w:r>
      <w:r>
        <w:rPr>
          <w:spacing w:val="13"/>
        </w:rPr>
        <w:t xml:space="preserve"> </w:t>
      </w:r>
      <w:r>
        <w:rPr>
          <w:spacing w:val="-1"/>
        </w:rPr>
        <w:t>rates</w:t>
      </w:r>
      <w:r>
        <w:rPr/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fertility counseling</w:t>
      </w:r>
      <w:r>
        <w:rPr>
          <w:spacing w:val="-1"/>
        </w:rPr>
        <w:t xml:space="preserve"> and sperm banking. J</w:t>
      </w:r>
      <w:r>
        <w:rPr>
          <w:spacing w:val="9"/>
        </w:rPr>
        <w:t xml:space="preserve"> </w:t>
      </w:r>
      <w:r>
        <w:rPr>
          <w:spacing w:val="-1"/>
        </w:rPr>
        <w:t>Oncol</w:t>
      </w:r>
      <w:r>
        <w:rPr>
          <w:spacing w:val="15"/>
          <w:w w:val="101"/>
        </w:rPr>
        <w:t xml:space="preserve"> </w:t>
      </w:r>
      <w:r>
        <w:rPr>
          <w:spacing w:val="-1"/>
        </w:rPr>
        <w:t>Pract 2016;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12: </w:t>
      </w:r>
      <w:r>
        <w:rPr>
          <w:spacing w:val="-1"/>
        </w:rPr>
        <w:t>465</w:t>
      </w:r>
    </w:p>
    <w:p>
      <w:pPr>
        <w:pStyle w:val="BodyText"/>
        <w:ind w:left="384"/>
        <w:spacing w:before="1" w:line="239" w:lineRule="auto"/>
        <w:rPr/>
      </w:pPr>
      <w:r>
        <w:rPr>
          <w:spacing w:val="-1"/>
        </w:rPr>
        <w:t>316.      Klosky JL, Wang</w:t>
      </w:r>
      <w:r>
        <w:rPr>
          <w:spacing w:val="16"/>
          <w:w w:val="101"/>
        </w:rPr>
        <w:t xml:space="preserve"> </w:t>
      </w:r>
      <w:r>
        <w:rPr>
          <w:spacing w:val="-1"/>
        </w:rPr>
        <w:t>F,</w:t>
      </w:r>
      <w:r>
        <w:rPr>
          <w:spacing w:val="15"/>
          <w:w w:val="101"/>
        </w:rPr>
        <w:t xml:space="preserve"> </w:t>
      </w:r>
      <w:r>
        <w:rPr>
          <w:spacing w:val="-1"/>
        </w:rPr>
        <w:t>Russell</w:t>
      </w:r>
      <w:r>
        <w:rPr>
          <w:spacing w:val="14"/>
          <w:w w:val="101"/>
        </w:rPr>
        <w:t xml:space="preserve"> </w:t>
      </w:r>
      <w:r>
        <w:rPr>
          <w:spacing w:val="-1"/>
        </w:rPr>
        <w:t>KM et al:</w:t>
      </w:r>
      <w:r>
        <w:rPr>
          <w:spacing w:val="15"/>
        </w:rPr>
        <w:t xml:space="preserve"> </w:t>
      </w:r>
      <w:r>
        <w:rPr>
          <w:spacing w:val="-1"/>
        </w:rPr>
        <w:t>Prevalence and</w:t>
      </w:r>
      <w:r>
        <w:rPr>
          <w:spacing w:val="11"/>
        </w:rPr>
        <w:t xml:space="preserve"> </w:t>
      </w:r>
      <w:r>
        <w:rPr>
          <w:spacing w:val="-1"/>
        </w:rPr>
        <w:t>pred</w:t>
      </w:r>
      <w:r>
        <w:rPr>
          <w:spacing w:val="-2"/>
        </w:rPr>
        <w:t>ictors</w:t>
      </w:r>
      <w:r>
        <w:rPr>
          <w:spacing w:val="7"/>
        </w:rPr>
        <w:t xml:space="preserve"> </w:t>
      </w:r>
      <w:r>
        <w:rPr>
          <w:spacing w:val="-2"/>
        </w:rPr>
        <w:t>of sperm</w:t>
      </w:r>
      <w:r>
        <w:rPr>
          <w:spacing w:val="13"/>
        </w:rPr>
        <w:t xml:space="preserve"> </w:t>
      </w:r>
      <w:r>
        <w:rPr>
          <w:spacing w:val="-2"/>
        </w:rPr>
        <w:t>banking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adolescents</w:t>
      </w:r>
      <w:r>
        <w:rPr>
          <w:spacing w:val="13"/>
        </w:rPr>
        <w:t xml:space="preserve"> </w:t>
      </w:r>
      <w:r>
        <w:rPr>
          <w:spacing w:val="-2"/>
        </w:rPr>
        <w:t>newly</w:t>
      </w:r>
    </w:p>
    <w:p>
      <w:pPr>
        <w:pStyle w:val="BodyText"/>
        <w:ind w:left="1102" w:right="650"/>
        <w:spacing w:before="1"/>
        <w:rPr/>
      </w:pPr>
      <w:r>
        <w:rPr/>
        <w:t>diagnosed with cancer:</w:t>
      </w:r>
      <w:r>
        <w:rPr>
          <w:spacing w:val="15"/>
          <w:w w:val="101"/>
        </w:rPr>
        <w:t xml:space="preserve"> </w:t>
      </w:r>
      <w:r>
        <w:rPr/>
        <w:t>Examination of adolescent, parent, and </w:t>
      </w:r>
      <w:r>
        <w:rPr>
          <w:spacing w:val="-1"/>
        </w:rPr>
        <w:t>provider factors</w:t>
      </w:r>
      <w:r>
        <w:rPr>
          <w:spacing w:val="13"/>
        </w:rPr>
        <w:t xml:space="preserve"> </w:t>
      </w:r>
      <w:r>
        <w:rPr>
          <w:spacing w:val="-1"/>
        </w:rPr>
        <w:t>influencing fertility</w:t>
      </w:r>
      <w:r>
        <w:rPr>
          <w:spacing w:val="13"/>
        </w:rPr>
        <w:t xml:space="preserve"> </w:t>
      </w:r>
      <w:r>
        <w:rPr>
          <w:spacing w:val="-1"/>
        </w:rPr>
        <w:t>preservation</w:t>
      </w:r>
      <w:r>
        <w:rPr/>
        <w:t xml:space="preserve"> </w:t>
      </w:r>
      <w:r>
        <w:rPr>
          <w:spacing w:val="-1"/>
        </w:rPr>
        <w:t>outcomes. J Clin Oncol</w:t>
      </w:r>
      <w:r>
        <w:rPr>
          <w:spacing w:val="11"/>
        </w:rPr>
        <w:t xml:space="preserve"> </w:t>
      </w:r>
      <w:r>
        <w:rPr>
          <w:spacing w:val="-1"/>
        </w:rPr>
        <w:t>2017;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35: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3830</w:t>
      </w:r>
    </w:p>
    <w:p>
      <w:pPr>
        <w:pStyle w:val="BodyText"/>
        <w:ind w:left="1108" w:right="516" w:hanging="724"/>
        <w:spacing w:before="1" w:line="239" w:lineRule="auto"/>
        <w:rPr/>
      </w:pPr>
      <w:r>
        <w:rPr>
          <w:spacing w:val="-1"/>
        </w:rPr>
        <w:t>317.      Sonnenburg</w:t>
      </w:r>
      <w:r>
        <w:rPr>
          <w:spacing w:val="14"/>
        </w:rPr>
        <w:t xml:space="preserve"> </w:t>
      </w:r>
      <w:r>
        <w:rPr>
          <w:spacing w:val="-1"/>
        </w:rPr>
        <w:t>DW,</w:t>
      </w:r>
      <w:r>
        <w:rPr>
          <w:spacing w:val="14"/>
          <w:w w:val="101"/>
        </w:rPr>
        <w:t xml:space="preserve"> </w:t>
      </w:r>
      <w:r>
        <w:rPr>
          <w:spacing w:val="-1"/>
        </w:rPr>
        <w:t>Brames</w:t>
      </w:r>
      <w:r>
        <w:rPr>
          <w:spacing w:val="15"/>
        </w:rPr>
        <w:t xml:space="preserve"> </w:t>
      </w:r>
      <w:r>
        <w:rPr>
          <w:spacing w:val="-1"/>
        </w:rPr>
        <w:t>MJ, Case-Eads S and</w:t>
      </w:r>
      <w:r>
        <w:rPr>
          <w:spacing w:val="7"/>
        </w:rPr>
        <w:t xml:space="preserve">  </w:t>
      </w:r>
      <w:r>
        <w:rPr>
          <w:spacing w:val="-1"/>
        </w:rPr>
        <w:t>Ein</w:t>
      </w:r>
      <w:r>
        <w:rPr>
          <w:spacing w:val="-2"/>
        </w:rPr>
        <w:t>horn</w:t>
      </w:r>
      <w:r>
        <w:rPr>
          <w:spacing w:val="17"/>
        </w:rPr>
        <w:t xml:space="preserve"> </w:t>
      </w:r>
      <w:r>
        <w:rPr>
          <w:spacing w:val="-2"/>
        </w:rPr>
        <w:t>LH:</w:t>
      </w:r>
      <w:r>
        <w:rPr>
          <w:spacing w:val="15"/>
          <w:w w:val="101"/>
        </w:rPr>
        <w:t xml:space="preserve"> </w:t>
      </w:r>
      <w:r>
        <w:rPr>
          <w:spacing w:val="-2"/>
        </w:rPr>
        <w:t>Utilization of sperm</w:t>
      </w:r>
      <w:r>
        <w:rPr>
          <w:spacing w:val="12"/>
        </w:rPr>
        <w:t xml:space="preserve"> </w:t>
      </w:r>
      <w:r>
        <w:rPr>
          <w:spacing w:val="-2"/>
        </w:rPr>
        <w:t>banking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barriers to</w:t>
      </w:r>
      <w:r>
        <w:rPr>
          <w:spacing w:val="13"/>
        </w:rPr>
        <w:t xml:space="preserve"> </w:t>
      </w:r>
      <w:r>
        <w:rPr>
          <w:spacing w:val="-2"/>
        </w:rPr>
        <w:t>its</w:t>
      </w:r>
      <w:r>
        <w:rPr>
          <w:spacing w:val="12"/>
        </w:rPr>
        <w:t xml:space="preserve"> </w:t>
      </w:r>
      <w:r>
        <w:rPr>
          <w:spacing w:val="-2"/>
        </w:rPr>
        <w:t>use</w:t>
      </w:r>
      <w:r>
        <w:rPr/>
        <w:t xml:space="preserve"> </w:t>
      </w:r>
      <w:r>
        <w:rPr/>
        <w:t>in testicular cancer patients. Sup</w:t>
      </w:r>
      <w:r>
        <w:rPr>
          <w:spacing w:val="-1"/>
        </w:rPr>
        <w:t>port Care</w:t>
      </w:r>
      <w:r>
        <w:rPr>
          <w:spacing w:val="10"/>
        </w:rPr>
        <w:t xml:space="preserve"> </w:t>
      </w:r>
      <w:r>
        <w:rPr>
          <w:spacing w:val="-1"/>
        </w:rPr>
        <w:t>Cancer 2015; </w:t>
      </w:r>
      <w:r>
        <w:rPr>
          <w:b/>
          <w:bCs/>
          <w:spacing w:val="-1"/>
        </w:rPr>
        <w:t>23: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2763</w:t>
      </w:r>
    </w:p>
    <w:p>
      <w:pPr>
        <w:pStyle w:val="BodyText"/>
        <w:ind w:left="1103" w:right="464" w:hanging="719"/>
        <w:spacing w:before="2" w:line="239" w:lineRule="auto"/>
        <w:rPr/>
      </w:pPr>
      <w:r>
        <w:rPr>
          <w:spacing w:val="-1"/>
        </w:rPr>
        <w:t>318.      Bizet</w:t>
      </w:r>
      <w:r>
        <w:rPr>
          <w:spacing w:val="15"/>
          <w:w w:val="101"/>
        </w:rPr>
        <w:t xml:space="preserve"> </w:t>
      </w:r>
      <w:r>
        <w:rPr>
          <w:spacing w:val="-1"/>
        </w:rPr>
        <w:t>P, Saias-Magnan J, Jouve</w:t>
      </w:r>
      <w:r>
        <w:rPr>
          <w:spacing w:val="15"/>
        </w:rPr>
        <w:t xml:space="preserve"> </w:t>
      </w:r>
      <w:r>
        <w:rPr>
          <w:spacing w:val="-1"/>
        </w:rPr>
        <w:t>E et al:</w:t>
      </w:r>
      <w:r>
        <w:rPr>
          <w:spacing w:val="9"/>
        </w:rPr>
        <w:t xml:space="preserve"> </w:t>
      </w:r>
      <w:r>
        <w:rPr>
          <w:spacing w:val="-1"/>
        </w:rPr>
        <w:t>Sperm</w:t>
      </w:r>
      <w:r>
        <w:rPr>
          <w:spacing w:val="7"/>
        </w:rPr>
        <w:t xml:space="preserve"> </w:t>
      </w:r>
      <w:r>
        <w:rPr>
          <w:spacing w:val="-1"/>
        </w:rPr>
        <w:t>cryopreservation</w:t>
      </w:r>
      <w:r>
        <w:rPr>
          <w:spacing w:val="13"/>
        </w:rPr>
        <w:t xml:space="preserve"> </w:t>
      </w:r>
      <w:r>
        <w:rPr>
          <w:spacing w:val="-1"/>
        </w:rPr>
        <w:t>before</w:t>
      </w:r>
      <w:r>
        <w:rPr>
          <w:spacing w:val="7"/>
        </w:rPr>
        <w:t xml:space="preserve"> </w:t>
      </w:r>
      <w:r>
        <w:rPr>
          <w:spacing w:val="-1"/>
        </w:rPr>
        <w:t>cancer treatment: A</w:t>
      </w:r>
      <w:r>
        <w:rPr>
          <w:spacing w:val="22"/>
        </w:rPr>
        <w:t xml:space="preserve"> </w:t>
      </w:r>
      <w:r>
        <w:rPr>
          <w:spacing w:val="-1"/>
        </w:rPr>
        <w:t>15-year</w:t>
      </w:r>
      <w:r>
        <w:rPr>
          <w:spacing w:val="10"/>
        </w:rPr>
        <w:t xml:space="preserve"> </w:t>
      </w:r>
      <w:r>
        <w:rPr>
          <w:spacing w:val="-1"/>
        </w:rPr>
        <w:t>monocentr</w:t>
      </w:r>
      <w:r>
        <w:rPr>
          <w:spacing w:val="-2"/>
        </w:rPr>
        <w:t>ic</w:t>
      </w:r>
      <w:r>
        <w:rPr/>
        <w:t xml:space="preserve"> </w:t>
      </w:r>
      <w:r>
        <w:rPr>
          <w:spacing w:val="-1"/>
        </w:rPr>
        <w:t>experience.</w:t>
      </w:r>
      <w:r>
        <w:rPr>
          <w:spacing w:val="22"/>
        </w:rPr>
        <w:t xml:space="preserve"> </w:t>
      </w:r>
      <w:r>
        <w:rPr>
          <w:spacing w:val="-1"/>
        </w:rPr>
        <w:t>Reprod</w:t>
      </w:r>
      <w:r>
        <w:rPr>
          <w:spacing w:val="14"/>
          <w:w w:val="101"/>
        </w:rPr>
        <w:t xml:space="preserve"> </w:t>
      </w:r>
      <w:r>
        <w:rPr>
          <w:spacing w:val="-1"/>
        </w:rPr>
        <w:t>Biomed Online 2012; </w:t>
      </w:r>
      <w:r>
        <w:rPr>
          <w:b/>
          <w:bCs/>
          <w:spacing w:val="-1"/>
        </w:rPr>
        <w:t>24: </w:t>
      </w:r>
      <w:r>
        <w:rPr>
          <w:spacing w:val="-1"/>
        </w:rPr>
        <w:t>321</w:t>
      </w:r>
    </w:p>
    <w:p>
      <w:pPr>
        <w:pStyle w:val="BodyText"/>
        <w:ind w:left="1102" w:right="475" w:hanging="718"/>
        <w:rPr/>
      </w:pPr>
      <w:r>
        <w:rPr>
          <w:spacing w:val="-1"/>
        </w:rPr>
        <w:t>319.      van Casteren</w:t>
      </w:r>
      <w:r>
        <w:rPr>
          <w:spacing w:val="14"/>
        </w:rPr>
        <w:t xml:space="preserve"> </w:t>
      </w:r>
      <w:r>
        <w:rPr>
          <w:spacing w:val="-1"/>
        </w:rPr>
        <w:t>NJ, van Santbrink</w:t>
      </w:r>
      <w:r>
        <w:rPr>
          <w:spacing w:val="15"/>
          <w:w w:val="101"/>
        </w:rPr>
        <w:t xml:space="preserve"> </w:t>
      </w:r>
      <w:r>
        <w:rPr>
          <w:spacing w:val="-1"/>
        </w:rPr>
        <w:t>EJ, van</w:t>
      </w:r>
      <w:r>
        <w:rPr>
          <w:spacing w:val="18"/>
          <w:w w:val="101"/>
        </w:rPr>
        <w:t xml:space="preserve"> </w:t>
      </w:r>
      <w:r>
        <w:rPr>
          <w:spacing w:val="-1"/>
        </w:rPr>
        <w:t>Inzen W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Use</w:t>
      </w:r>
      <w:r>
        <w:rPr>
          <w:spacing w:val="11"/>
        </w:rPr>
        <w:t xml:space="preserve"> </w:t>
      </w:r>
      <w:r>
        <w:rPr>
          <w:spacing w:val="-1"/>
        </w:rPr>
        <w:t>rate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assisted</w:t>
      </w:r>
      <w:r>
        <w:rPr>
          <w:spacing w:val="11"/>
        </w:rPr>
        <w:t xml:space="preserve"> </w:t>
      </w:r>
      <w:r>
        <w:rPr>
          <w:spacing w:val="-1"/>
        </w:rPr>
        <w:t>reproduction technolo</w:t>
      </w:r>
      <w:r>
        <w:rPr>
          <w:spacing w:val="-2"/>
        </w:rPr>
        <w:t>gies</w:t>
      </w:r>
      <w:r>
        <w:rPr>
          <w:spacing w:val="7"/>
        </w:rPr>
        <w:t xml:space="preserve"> </w:t>
      </w:r>
      <w:r>
        <w:rPr>
          <w:spacing w:val="-2"/>
        </w:rPr>
        <w:t>outcome</w:t>
      </w:r>
      <w:r>
        <w:rPr/>
        <w:t xml:space="preserve"> </w:t>
      </w:r>
      <w:r>
        <w:rPr/>
        <w:t>of cryopreserved semen from 629 cancer</w:t>
      </w:r>
      <w:r>
        <w:rPr>
          <w:spacing w:val="-1"/>
        </w:rPr>
        <w:t xml:space="preserve"> patients.</w:t>
      </w:r>
      <w:r>
        <w:rPr>
          <w:spacing w:val="16"/>
        </w:rPr>
        <w:t xml:space="preserve"> </w:t>
      </w:r>
      <w:r>
        <w:rPr>
          <w:spacing w:val="-1"/>
        </w:rPr>
        <w:t>Fertil Steril 2008;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90: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2245</w:t>
      </w:r>
    </w:p>
    <w:p>
      <w:pPr>
        <w:pStyle w:val="BodyText"/>
        <w:ind w:left="1101" w:right="554" w:hanging="717"/>
        <w:spacing w:before="1"/>
        <w:rPr/>
      </w:pPr>
      <w:r>
        <w:rPr>
          <w:spacing w:val="-1"/>
        </w:rPr>
        <w:t>320.      Ferrari S,</w:t>
      </w:r>
      <w:r>
        <w:rPr>
          <w:spacing w:val="15"/>
          <w:w w:val="101"/>
        </w:rPr>
        <w:t xml:space="preserve"> </w:t>
      </w:r>
      <w:r>
        <w:rPr>
          <w:spacing w:val="-1"/>
        </w:rPr>
        <w:t>Paffoni A,</w:t>
      </w:r>
      <w:r>
        <w:rPr>
          <w:spacing w:val="16"/>
        </w:rPr>
        <w:t xml:space="preserve"> </w:t>
      </w:r>
      <w:r>
        <w:rPr>
          <w:spacing w:val="-1"/>
        </w:rPr>
        <w:t>Filippi</w:t>
      </w:r>
      <w:r>
        <w:rPr>
          <w:spacing w:val="16"/>
        </w:rPr>
        <w:t xml:space="preserve"> </w:t>
      </w:r>
      <w:r>
        <w:rPr>
          <w:spacing w:val="-1"/>
        </w:rPr>
        <w:t>F et al:</w:t>
      </w:r>
      <w:r>
        <w:rPr>
          <w:spacing w:val="8"/>
        </w:rPr>
        <w:t xml:space="preserve"> </w:t>
      </w:r>
      <w:r>
        <w:rPr>
          <w:spacing w:val="-1"/>
        </w:rPr>
        <w:t>Sperm cryopreservation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reproductive</w:t>
      </w:r>
      <w:r>
        <w:rPr>
          <w:spacing w:val="6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utcome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8"/>
        </w:rPr>
        <w:t xml:space="preserve"> </w:t>
      </w:r>
      <w:r>
        <w:rPr>
          <w:spacing w:val="-2"/>
        </w:rPr>
        <w:t>cancer</w:t>
      </w:r>
      <w:r>
        <w:rPr>
          <w:spacing w:val="10"/>
        </w:rPr>
        <w:t xml:space="preserve"> </w:t>
      </w:r>
      <w:r>
        <w:rPr>
          <w:spacing w:val="-2"/>
        </w:rPr>
        <w:t>patients: A</w:t>
      </w:r>
      <w:r>
        <w:rPr/>
        <w:t xml:space="preserve"> </w:t>
      </w:r>
      <w:r>
        <w:rPr>
          <w:spacing w:val="-1"/>
        </w:rPr>
        <w:t>systematic review.</w:t>
      </w:r>
      <w:r>
        <w:rPr>
          <w:spacing w:val="23"/>
        </w:rPr>
        <w:t xml:space="preserve"> </w:t>
      </w:r>
      <w:r>
        <w:rPr>
          <w:spacing w:val="-1"/>
        </w:rPr>
        <w:t>Reprod Biomed Online</w:t>
      </w:r>
      <w:r>
        <w:rPr>
          <w:spacing w:val="5"/>
        </w:rPr>
        <w:t xml:space="preserve"> </w:t>
      </w:r>
      <w:r>
        <w:rPr>
          <w:spacing w:val="-1"/>
        </w:rPr>
        <w:t>2016;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33: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29</w:t>
      </w:r>
    </w:p>
    <w:p>
      <w:pPr>
        <w:pStyle w:val="BodyText"/>
        <w:ind w:left="1108" w:right="869" w:hanging="724"/>
        <w:spacing w:before="1" w:line="239" w:lineRule="auto"/>
        <w:rPr/>
      </w:pPr>
      <w:r>
        <w:rPr>
          <w:spacing w:val="-1"/>
        </w:rPr>
        <w:t>321.      O'Flaherty CM, Chan</w:t>
      </w:r>
      <w:r>
        <w:rPr>
          <w:spacing w:val="16"/>
        </w:rPr>
        <w:t xml:space="preserve"> </w:t>
      </w:r>
      <w:r>
        <w:rPr>
          <w:spacing w:val="-1"/>
        </w:rPr>
        <w:t>PT,</w:t>
      </w:r>
      <w:r>
        <w:rPr>
          <w:spacing w:val="15"/>
          <w:w w:val="101"/>
        </w:rPr>
        <w:t xml:space="preserve"> </w:t>
      </w:r>
      <w:r>
        <w:rPr>
          <w:spacing w:val="-1"/>
        </w:rPr>
        <w:t>Hales</w:t>
      </w:r>
      <w:r>
        <w:rPr>
          <w:spacing w:val="14"/>
        </w:rPr>
        <w:t xml:space="preserve"> </w:t>
      </w:r>
      <w:r>
        <w:rPr>
          <w:spacing w:val="-1"/>
        </w:rPr>
        <w:t>BF and</w:t>
      </w:r>
      <w:r>
        <w:rPr>
          <w:spacing w:val="7"/>
        </w:rPr>
        <w:t xml:space="preserve">  </w:t>
      </w:r>
      <w:r>
        <w:rPr>
          <w:spacing w:val="-1"/>
        </w:rPr>
        <w:t>Robaire</w:t>
      </w:r>
      <w:r>
        <w:rPr>
          <w:spacing w:val="14"/>
          <w:w w:val="101"/>
        </w:rPr>
        <w:t xml:space="preserve"> </w:t>
      </w:r>
      <w:r>
        <w:rPr>
          <w:spacing w:val="-1"/>
        </w:rPr>
        <w:t>B: Sperm</w:t>
      </w:r>
      <w:r>
        <w:rPr>
          <w:spacing w:val="6"/>
        </w:rPr>
        <w:t xml:space="preserve"> </w:t>
      </w:r>
      <w:r>
        <w:rPr>
          <w:spacing w:val="-1"/>
        </w:rPr>
        <w:t>chromatin</w:t>
      </w:r>
      <w:r>
        <w:rPr>
          <w:spacing w:val="6"/>
        </w:rPr>
        <w:t xml:space="preserve"> </w:t>
      </w:r>
      <w:r>
        <w:rPr>
          <w:spacing w:val="-1"/>
        </w:rPr>
        <w:t>structure</w:t>
      </w:r>
      <w:r>
        <w:rPr>
          <w:spacing w:val="7"/>
        </w:rPr>
        <w:t xml:space="preserve"> </w:t>
      </w:r>
      <w:r>
        <w:rPr>
          <w:spacing w:val="-1"/>
        </w:rPr>
        <w:t>components</w:t>
      </w:r>
      <w:r>
        <w:rPr>
          <w:spacing w:val="6"/>
        </w:rPr>
        <w:t xml:space="preserve"> </w:t>
      </w:r>
      <w:r>
        <w:rPr>
          <w:spacing w:val="-1"/>
        </w:rPr>
        <w:t>ar</w:t>
      </w:r>
      <w:r>
        <w:rPr>
          <w:spacing w:val="-2"/>
        </w:rPr>
        <w:t>e</w:t>
      </w:r>
      <w:r>
        <w:rPr>
          <w:spacing w:val="7"/>
        </w:rPr>
        <w:t xml:space="preserve"> </w:t>
      </w:r>
      <w:r>
        <w:rPr>
          <w:spacing w:val="-2"/>
        </w:rPr>
        <w:t>differentially</w:t>
      </w:r>
      <w:r>
        <w:rPr/>
        <w:t xml:space="preserve"> </w:t>
      </w:r>
      <w:r>
        <w:rPr/>
        <w:t>repaired in cancer sur</w:t>
      </w:r>
      <w:r>
        <w:rPr>
          <w:spacing w:val="-1"/>
        </w:rPr>
        <w:t>vivors. J Androl 2012;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33: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629</w:t>
      </w:r>
    </w:p>
    <w:p>
      <w:pPr>
        <w:pStyle w:val="BodyText"/>
        <w:ind w:left="1102" w:right="712" w:hanging="718"/>
        <w:spacing w:before="1"/>
        <w:rPr/>
      </w:pPr>
      <w:r>
        <w:rPr>
          <w:spacing w:val="-1"/>
        </w:rPr>
        <w:t>322.      Weibring</w:t>
      </w:r>
      <w:r>
        <w:rPr>
          <w:spacing w:val="15"/>
        </w:rPr>
        <w:t xml:space="preserve"> </w:t>
      </w:r>
      <w:r>
        <w:rPr>
          <w:spacing w:val="-1"/>
        </w:rPr>
        <w:t>K,</w:t>
      </w:r>
      <w:r>
        <w:rPr>
          <w:spacing w:val="14"/>
          <w:w w:val="101"/>
        </w:rPr>
        <w:t xml:space="preserve"> </w:t>
      </w:r>
      <w:r>
        <w:rPr>
          <w:spacing w:val="-1"/>
        </w:rPr>
        <w:t>Nord C, StA   hl O et al:</w:t>
      </w:r>
      <w:r>
        <w:rPr>
          <w:spacing w:val="8"/>
        </w:rPr>
        <w:t xml:space="preserve"> </w:t>
      </w:r>
      <w:r>
        <w:rPr>
          <w:spacing w:val="-1"/>
        </w:rPr>
        <w:t>Sperm</w:t>
      </w:r>
      <w:r>
        <w:rPr>
          <w:spacing w:val="8"/>
        </w:rPr>
        <w:t xml:space="preserve"> </w:t>
      </w:r>
      <w:r>
        <w:rPr>
          <w:spacing w:val="-1"/>
        </w:rPr>
        <w:t>count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swedish</w:t>
      </w:r>
      <w:r>
        <w:rPr>
          <w:spacing w:val="8"/>
        </w:rPr>
        <w:t xml:space="preserve"> </w:t>
      </w:r>
      <w:r>
        <w:rPr>
          <w:spacing w:val="-1"/>
        </w:rPr>
        <w:t>clinical</w:t>
      </w:r>
      <w:r>
        <w:rPr>
          <w:spacing w:val="7"/>
        </w:rPr>
        <w:t xml:space="preserve"> </w:t>
      </w:r>
      <w:r>
        <w:rPr>
          <w:spacing w:val="-1"/>
        </w:rPr>
        <w:t>stage</w:t>
      </w:r>
      <w:r>
        <w:rPr>
          <w:spacing w:val="13"/>
        </w:rPr>
        <w:t xml:space="preserve"> </w:t>
      </w:r>
      <w:r>
        <w:rPr>
          <w:spacing w:val="-1"/>
        </w:rPr>
        <w:t>i</w:t>
      </w:r>
      <w:r>
        <w:rPr>
          <w:spacing w:val="4"/>
        </w:rPr>
        <w:t xml:space="preserve"> </w:t>
      </w:r>
      <w:r>
        <w:rPr>
          <w:spacing w:val="-1"/>
        </w:rPr>
        <w:t>testicula</w:t>
      </w:r>
      <w:r>
        <w:rPr>
          <w:spacing w:val="-2"/>
        </w:rPr>
        <w:t>r</w:t>
      </w:r>
      <w:r>
        <w:rPr>
          <w:spacing w:val="5"/>
        </w:rPr>
        <w:t xml:space="preserve"> </w:t>
      </w:r>
      <w:r>
        <w:rPr>
          <w:spacing w:val="-2"/>
        </w:rPr>
        <w:t>cancer</w:t>
      </w:r>
      <w:r>
        <w:rPr>
          <w:spacing w:val="9"/>
        </w:rPr>
        <w:t xml:space="preserve"> </w:t>
      </w:r>
      <w:r>
        <w:rPr>
          <w:spacing w:val="-2"/>
        </w:rPr>
        <w:t>patients following</w:t>
      </w:r>
      <w:r>
        <w:rPr/>
        <w:t xml:space="preserve"> </w:t>
      </w:r>
      <w:r>
        <w:rPr/>
        <w:t>adjuvant treatment. Ann Oncol</w:t>
      </w:r>
      <w:r>
        <w:rPr>
          <w:spacing w:val="-1"/>
        </w:rPr>
        <w:t xml:space="preserve"> 2019; </w:t>
      </w:r>
      <w:r>
        <w:rPr>
          <w:b/>
          <w:bCs/>
          <w:spacing w:val="-1"/>
        </w:rPr>
        <w:t>30: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604</w:t>
      </w:r>
    </w:p>
    <w:p>
      <w:pPr>
        <w:pStyle w:val="BodyText"/>
        <w:ind w:left="1102" w:right="407" w:hanging="718"/>
        <w:rPr/>
      </w:pPr>
      <w:r>
        <w:rPr/>
        <w:t>323.      Anserini</w:t>
      </w:r>
      <w:r>
        <w:rPr>
          <w:spacing w:val="15"/>
        </w:rPr>
        <w:t xml:space="preserve"> </w:t>
      </w:r>
      <w:r>
        <w:rPr/>
        <w:t>P, Chiodi S, Spin</w:t>
      </w:r>
      <w:r>
        <w:rPr>
          <w:spacing w:val="-1"/>
        </w:rPr>
        <w:t>elli S et al:</w:t>
      </w:r>
      <w:r>
        <w:rPr>
          <w:spacing w:val="8"/>
        </w:rPr>
        <w:t xml:space="preserve"> </w:t>
      </w:r>
      <w:r>
        <w:rPr>
          <w:spacing w:val="-1"/>
        </w:rPr>
        <w:t>Semen</w:t>
      </w:r>
      <w:r>
        <w:rPr>
          <w:spacing w:val="7"/>
        </w:rPr>
        <w:t xml:space="preserve"> </w:t>
      </w:r>
      <w:r>
        <w:rPr>
          <w:spacing w:val="-1"/>
        </w:rPr>
        <w:t>analysis</w:t>
      </w:r>
      <w:r>
        <w:rPr>
          <w:spacing w:val="3"/>
        </w:rPr>
        <w:t xml:space="preserve"> </w:t>
      </w:r>
      <w:r>
        <w:rPr>
          <w:spacing w:val="-1"/>
        </w:rPr>
        <w:t>following</w:t>
      </w:r>
      <w:r>
        <w:rPr>
          <w:spacing w:val="7"/>
        </w:rPr>
        <w:t xml:space="preserve"> </w:t>
      </w:r>
      <w:r>
        <w:rPr>
          <w:spacing w:val="-1"/>
        </w:rPr>
        <w:t>allogeneic</w:t>
      </w:r>
      <w:r>
        <w:rPr>
          <w:spacing w:val="13"/>
        </w:rPr>
        <w:t xml:space="preserve"> </w:t>
      </w:r>
      <w:r>
        <w:rPr>
          <w:spacing w:val="-1"/>
        </w:rPr>
        <w:t>bone</w:t>
      </w:r>
      <w:r>
        <w:rPr>
          <w:spacing w:val="12"/>
        </w:rPr>
        <w:t xml:space="preserve"> </w:t>
      </w:r>
      <w:r>
        <w:rPr>
          <w:spacing w:val="-1"/>
        </w:rPr>
        <w:t>marrow</w:t>
      </w:r>
      <w:r>
        <w:rPr>
          <w:spacing w:val="3"/>
        </w:rPr>
        <w:t xml:space="preserve"> </w:t>
      </w:r>
      <w:r>
        <w:rPr>
          <w:spacing w:val="-1"/>
        </w:rPr>
        <w:t>transplantation. Additional</w:t>
      </w:r>
      <w:r>
        <w:rPr/>
        <w:t xml:space="preserve"> </w:t>
      </w:r>
      <w:r>
        <w:rPr/>
        <w:t>data for evidence-based counselling</w:t>
      </w:r>
      <w:r>
        <w:rPr>
          <w:spacing w:val="-1"/>
        </w:rPr>
        <w:t>.</w:t>
      </w:r>
      <w:r>
        <w:rPr>
          <w:spacing w:val="15"/>
        </w:rPr>
        <w:t xml:space="preserve"> </w:t>
      </w:r>
      <w:r>
        <w:rPr>
          <w:spacing w:val="-1"/>
        </w:rPr>
        <w:t>Bone</w:t>
      </w:r>
      <w:r>
        <w:rPr>
          <w:spacing w:val="14"/>
          <w:w w:val="101"/>
        </w:rPr>
        <w:t xml:space="preserve"> </w:t>
      </w:r>
      <w:r>
        <w:rPr>
          <w:spacing w:val="-1"/>
        </w:rPr>
        <w:t>Marrow Transplant 2002; </w:t>
      </w:r>
      <w:r>
        <w:rPr>
          <w:b/>
          <w:bCs/>
          <w:spacing w:val="-1"/>
        </w:rPr>
        <w:t>30: </w:t>
      </w:r>
      <w:r>
        <w:rPr>
          <w:spacing w:val="-1"/>
        </w:rPr>
        <w:t>447</w:t>
      </w:r>
    </w:p>
    <w:p>
      <w:pPr>
        <w:pStyle w:val="BodyText"/>
        <w:ind w:left="384"/>
        <w:spacing w:before="1" w:line="239" w:lineRule="auto"/>
        <w:rPr/>
      </w:pPr>
      <w:r>
        <w:rPr/>
        <w:t>324.      Rives</w:t>
      </w:r>
      <w:r>
        <w:rPr>
          <w:spacing w:val="14"/>
        </w:rPr>
        <w:t xml:space="preserve"> </w:t>
      </w:r>
      <w:r>
        <w:rPr/>
        <w:t>N, Walschaerts</w:t>
      </w:r>
      <w:r>
        <w:rPr>
          <w:spacing w:val="14"/>
          <w:w w:val="101"/>
        </w:rPr>
        <w:t xml:space="preserve"> </w:t>
      </w:r>
      <w:r>
        <w:rPr>
          <w:spacing w:val="-1"/>
        </w:rPr>
        <w:t>M, Setif V et al: Sperm</w:t>
      </w:r>
      <w:r>
        <w:rPr>
          <w:spacing w:val="7"/>
        </w:rPr>
        <w:t xml:space="preserve"> </w:t>
      </w:r>
      <w:r>
        <w:rPr>
          <w:spacing w:val="-1"/>
        </w:rPr>
        <w:t>aneuploidy</w:t>
      </w:r>
      <w:r>
        <w:rPr>
          <w:spacing w:val="7"/>
        </w:rPr>
        <w:t xml:space="preserve"> </w:t>
      </w:r>
      <w:r>
        <w:rPr>
          <w:spacing w:val="-1"/>
        </w:rPr>
        <w:t>after testicular</w:t>
      </w:r>
      <w:r>
        <w:rPr>
          <w:spacing w:val="5"/>
        </w:rPr>
        <w:t xml:space="preserve"> </w:t>
      </w:r>
      <w:r>
        <w:rPr>
          <w:spacing w:val="-1"/>
        </w:rPr>
        <w:t>cancer treatment:</w:t>
      </w:r>
      <w:r>
        <w:rPr>
          <w:spacing w:val="15"/>
        </w:rPr>
        <w:t xml:space="preserve"> </w:t>
      </w:r>
      <w:r>
        <w:rPr>
          <w:spacing w:val="-1"/>
        </w:rPr>
        <w:t>Data from</w:t>
      </w:r>
      <w:r>
        <w:rPr>
          <w:spacing w:val="7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1101" w:right="780" w:firstLine="7"/>
        <w:rPr/>
      </w:pPr>
      <w:r>
        <w:rPr/>
        <w:t>prospective multicenter study performed </w:t>
      </w:r>
      <w:r>
        <w:rPr>
          <w:spacing w:val="-1"/>
        </w:rPr>
        <w:t>within the french centre d'a%tude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de</w:t>
      </w:r>
      <w:r>
        <w:rPr>
          <w:spacing w:val="7"/>
        </w:rPr>
        <w:t xml:space="preserve"> </w:t>
      </w:r>
      <w:r>
        <w:rPr>
          <w:spacing w:val="-1"/>
        </w:rPr>
        <w:t>conservation</w:t>
      </w:r>
      <w:r>
        <w:rPr>
          <w:spacing w:val="5"/>
        </w:rPr>
        <w:t xml:space="preserve"> </w:t>
      </w:r>
      <w:r>
        <w:rPr>
          <w:spacing w:val="-1"/>
        </w:rPr>
        <w:t>des</w:t>
      </w:r>
      <w:r>
        <w:rPr>
          <w:spacing w:val="6"/>
        </w:rPr>
        <w:t xml:space="preserve"> </w:t>
      </w:r>
      <w:r>
        <w:rPr>
          <w:spacing w:val="-1"/>
        </w:rPr>
        <w:t>oeufs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du</w:t>
      </w:r>
      <w:r>
        <w:rPr/>
        <w:t xml:space="preserve"> </w:t>
      </w:r>
      <w:r>
        <w:rPr>
          <w:spacing w:val="-1"/>
        </w:rPr>
        <w:t>sperme</w:t>
      </w:r>
      <w:r>
        <w:rPr>
          <w:spacing w:val="13"/>
        </w:rPr>
        <w:t xml:space="preserve"> </w:t>
      </w:r>
      <w:r>
        <w:rPr>
          <w:spacing w:val="-1"/>
        </w:rPr>
        <w:t>network.</w:t>
      </w:r>
      <w:r>
        <w:rPr>
          <w:spacing w:val="16"/>
        </w:rPr>
        <w:t xml:space="preserve"> </w:t>
      </w:r>
      <w:r>
        <w:rPr>
          <w:spacing w:val="-1"/>
        </w:rPr>
        <w:t>Fertil Steril 2017</w:t>
      </w:r>
      <w:r>
        <w:rPr>
          <w:spacing w:val="-2"/>
        </w:rPr>
        <w:t>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107: </w:t>
      </w:r>
      <w:r>
        <w:rPr>
          <w:spacing w:val="-2"/>
        </w:rPr>
        <w:t>580</w:t>
      </w:r>
    </w:p>
    <w:p>
      <w:pPr>
        <w:pStyle w:val="BodyText"/>
        <w:ind w:left="1104" w:right="590" w:hanging="720"/>
        <w:spacing w:before="2" w:line="239" w:lineRule="auto"/>
        <w:rPr/>
      </w:pPr>
      <w:r>
        <w:rPr>
          <w:spacing w:val="-1"/>
        </w:rPr>
        <w:t>325.      StA   hl O,</w:t>
      </w:r>
      <w:r>
        <w:rPr>
          <w:spacing w:val="15"/>
          <w:w w:val="101"/>
        </w:rPr>
        <w:t xml:space="preserve"> </w:t>
      </w:r>
      <w:r>
        <w:rPr>
          <w:spacing w:val="-1"/>
        </w:rPr>
        <w:t>Eberhard J, Jepson</w:t>
      </w:r>
      <w:r>
        <w:rPr>
          <w:spacing w:val="14"/>
        </w:rPr>
        <w:t xml:space="preserve"> </w:t>
      </w:r>
      <w:r>
        <w:rPr>
          <w:spacing w:val="-1"/>
        </w:rPr>
        <w:t>K et al:</w:t>
      </w:r>
      <w:r>
        <w:rPr>
          <w:spacing w:val="9"/>
        </w:rPr>
        <w:t xml:space="preserve"> </w:t>
      </w:r>
      <w:r>
        <w:rPr>
          <w:spacing w:val="-1"/>
        </w:rPr>
        <w:t>Sperm</w:t>
      </w:r>
      <w:r>
        <w:rPr>
          <w:spacing w:val="13"/>
        </w:rPr>
        <w:t xml:space="preserve"> </w:t>
      </w:r>
      <w:r>
        <w:rPr>
          <w:spacing w:val="-1"/>
        </w:rPr>
        <w:t>DNA</w:t>
      </w:r>
      <w:r>
        <w:rPr>
          <w:spacing w:val="1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ntegrity</w:t>
      </w:r>
      <w:r>
        <w:rPr>
          <w:spacing w:val="13"/>
        </w:rPr>
        <w:t xml:space="preserve"> </w:t>
      </w:r>
      <w:r>
        <w:rPr>
          <w:spacing w:val="-2"/>
        </w:rPr>
        <w:t>in testicular</w:t>
      </w:r>
      <w:r>
        <w:rPr>
          <w:spacing w:val="4"/>
        </w:rPr>
        <w:t xml:space="preserve"> </w:t>
      </w:r>
      <w:r>
        <w:rPr>
          <w:spacing w:val="-2"/>
        </w:rPr>
        <w:t>cancer</w:t>
      </w:r>
      <w:r>
        <w:rPr>
          <w:spacing w:val="11"/>
        </w:rPr>
        <w:t xml:space="preserve"> </w:t>
      </w:r>
      <w:r>
        <w:rPr>
          <w:spacing w:val="-2"/>
        </w:rPr>
        <w:t>patients.</w:t>
      </w:r>
      <w:r>
        <w:rPr>
          <w:spacing w:val="16"/>
        </w:rPr>
        <w:t xml:space="preserve"> </w:t>
      </w:r>
      <w:r>
        <w:rPr>
          <w:spacing w:val="-2"/>
        </w:rPr>
        <w:t>Hum</w:t>
      </w:r>
      <w:r>
        <w:rPr>
          <w:spacing w:val="14"/>
        </w:rPr>
        <w:t xml:space="preserve"> </w:t>
      </w:r>
      <w:r>
        <w:rPr>
          <w:spacing w:val="-2"/>
        </w:rPr>
        <w:t>Reprod</w:t>
      </w:r>
      <w:r>
        <w:rPr>
          <w:spacing w:val="5"/>
        </w:rPr>
        <w:t xml:space="preserve"> </w:t>
      </w:r>
      <w:r>
        <w:rPr>
          <w:spacing w:val="-2"/>
        </w:rPr>
        <w:t>2006;</w:t>
      </w:r>
      <w:r>
        <w:rPr>
          <w:spacing w:val="5"/>
        </w:rPr>
        <w:t xml:space="preserve"> </w:t>
      </w:r>
      <w:r>
        <w:rPr>
          <w:b/>
          <w:bCs/>
          <w:spacing w:val="-2"/>
        </w:rPr>
        <w:t>21:</w:t>
      </w:r>
      <w:r>
        <w:rPr>
          <w:b/>
          <w:bCs/>
        </w:rPr>
        <w:t xml:space="preserve"> </w:t>
      </w:r>
      <w:r>
        <w:rPr>
          <w:spacing w:val="-2"/>
        </w:rPr>
        <w:t>3199</w:t>
      </w:r>
    </w:p>
    <w:p>
      <w:pPr>
        <w:pStyle w:val="BodyText"/>
        <w:ind w:left="1114" w:right="431" w:hanging="730"/>
        <w:rPr/>
      </w:pPr>
      <w:r>
        <w:rPr/>
        <w:t>326.      Suzuki</w:t>
      </w:r>
      <w:r>
        <w:rPr>
          <w:spacing w:val="14"/>
          <w:w w:val="101"/>
        </w:rPr>
        <w:t xml:space="preserve"> </w:t>
      </w:r>
      <w:r>
        <w:rPr/>
        <w:t>K, Yumura Y, Ogawa T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Regeneration of spermatogenesis after</w:t>
      </w:r>
      <w:r>
        <w:rPr/>
        <w:t xml:space="preserve"> </w:t>
      </w:r>
      <w:r>
        <w:rPr>
          <w:spacing w:val="-1"/>
        </w:rPr>
        <w:t>testicular</w:t>
      </w:r>
      <w:r>
        <w:rPr>
          <w:spacing w:val="5"/>
        </w:rPr>
        <w:t xml:space="preserve"> </w:t>
      </w:r>
      <w:r>
        <w:rPr>
          <w:spacing w:val="-1"/>
        </w:rPr>
        <w:t>cancer</w:t>
      </w:r>
      <w:r>
        <w:rPr>
          <w:spacing w:val="5"/>
        </w:rPr>
        <w:t xml:space="preserve"> </w:t>
      </w:r>
      <w:r>
        <w:rPr>
          <w:spacing w:val="-1"/>
        </w:rPr>
        <w:t>chemotherapy.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2"/>
        </w:rPr>
        <w:t>Int 2013;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91: </w:t>
      </w:r>
      <w:r>
        <w:rPr>
          <w:spacing w:val="-2"/>
        </w:rPr>
        <w:t>445</w:t>
      </w:r>
    </w:p>
    <w:p>
      <w:pPr>
        <w:pStyle w:val="BodyText"/>
        <w:ind w:left="1101" w:right="475" w:hanging="717"/>
        <w:spacing w:before="2" w:line="239" w:lineRule="auto"/>
        <w:rPr/>
      </w:pPr>
      <w:r>
        <w:rPr>
          <w:spacing w:val="-1"/>
        </w:rPr>
        <w:t>327.      Alwaal A,</w:t>
      </w:r>
      <w:r>
        <w:rPr>
          <w:spacing w:val="15"/>
        </w:rPr>
        <w:t xml:space="preserve"> </w:t>
      </w:r>
      <w:r>
        <w:rPr>
          <w:spacing w:val="-1"/>
        </w:rPr>
        <w:t>Breyer BN and</w:t>
      </w:r>
      <w:r>
        <w:rPr>
          <w:spacing w:val="14"/>
        </w:rPr>
        <w:t xml:space="preserve"> </w:t>
      </w:r>
      <w:r>
        <w:rPr>
          <w:spacing w:val="-1"/>
        </w:rPr>
        <w:t>Lue TF:</w:t>
      </w:r>
      <w:r>
        <w:rPr>
          <w:spacing w:val="15"/>
        </w:rPr>
        <w:t xml:space="preserve"> </w:t>
      </w:r>
      <w:r>
        <w:rPr>
          <w:spacing w:val="-1"/>
        </w:rPr>
        <w:t>Normal male sexual function:</w:t>
      </w:r>
      <w:r>
        <w:rPr>
          <w:spacing w:val="15"/>
          <w:w w:val="101"/>
        </w:rPr>
        <w:t xml:space="preserve"> </w:t>
      </w:r>
      <w:r>
        <w:rPr>
          <w:spacing w:val="-1"/>
        </w:rPr>
        <w:t>Emphasis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6"/>
        </w:rPr>
        <w:t xml:space="preserve"> </w:t>
      </w:r>
      <w:r>
        <w:rPr>
          <w:spacing w:val="-1"/>
        </w:rPr>
        <w:t>orgasm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ejaculati</w:t>
      </w:r>
      <w:r>
        <w:rPr>
          <w:spacing w:val="-2"/>
        </w:rPr>
        <w:t>on.</w:t>
      </w:r>
      <w:r>
        <w:rPr>
          <w:spacing w:val="16"/>
          <w:w w:val="101"/>
        </w:rPr>
        <w:t xml:space="preserve"> </w:t>
      </w:r>
      <w:r>
        <w:rPr>
          <w:spacing w:val="-2"/>
        </w:rPr>
        <w:t>Fertil</w:t>
      </w:r>
      <w:r>
        <w:rPr>
          <w:spacing w:val="9"/>
        </w:rPr>
        <w:t xml:space="preserve"> </w:t>
      </w:r>
      <w:r>
        <w:rPr>
          <w:spacing w:val="-2"/>
        </w:rPr>
        <w:t>Steril</w:t>
      </w:r>
      <w:r>
        <w:rPr/>
        <w:t xml:space="preserve"> </w:t>
      </w:r>
      <w:r>
        <w:rPr>
          <w:spacing w:val="-4"/>
        </w:rPr>
        <w:t>2015;</w:t>
      </w:r>
      <w:r>
        <w:rPr>
          <w:spacing w:val="23"/>
          <w:w w:val="101"/>
        </w:rPr>
        <w:t xml:space="preserve"> </w:t>
      </w:r>
      <w:r>
        <w:rPr>
          <w:b/>
          <w:bCs/>
          <w:spacing w:val="-4"/>
        </w:rPr>
        <w:t>104:</w:t>
      </w:r>
      <w:r>
        <w:rPr>
          <w:b/>
          <w:bCs/>
          <w:spacing w:val="22"/>
        </w:rPr>
        <w:t xml:space="preserve"> </w:t>
      </w:r>
      <w:r>
        <w:rPr>
          <w:spacing w:val="-4"/>
        </w:rPr>
        <w:t>1051</w:t>
      </w:r>
    </w:p>
    <w:p>
      <w:pPr>
        <w:pStyle w:val="BodyText"/>
        <w:ind w:left="1108" w:right="1360" w:hanging="724"/>
        <w:rPr/>
      </w:pPr>
      <w:r>
        <w:rPr>
          <w:spacing w:val="-1"/>
        </w:rPr>
        <w:t>328.      Jacobsen</w:t>
      </w:r>
      <w:r>
        <w:rPr>
          <w:spacing w:val="21"/>
          <w:w w:val="101"/>
        </w:rPr>
        <w:t xml:space="preserve"> </w:t>
      </w:r>
      <w:r>
        <w:rPr>
          <w:spacing w:val="-1"/>
        </w:rPr>
        <w:t>KD, Ous S, Waehre</w:t>
      </w:r>
      <w:r>
        <w:rPr>
          <w:spacing w:val="15"/>
          <w:w w:val="101"/>
        </w:rPr>
        <w:t xml:space="preserve"> </w:t>
      </w:r>
      <w:r>
        <w:rPr>
          <w:spacing w:val="-1"/>
        </w:rPr>
        <w:t>H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Ejaculation</w:t>
      </w:r>
      <w:r>
        <w:rPr>
          <w:spacing w:val="14"/>
        </w:rPr>
        <w:t xml:space="preserve"> </w:t>
      </w:r>
      <w:r>
        <w:rPr>
          <w:spacing w:val="-1"/>
        </w:rPr>
        <w:t>in testicular cancer</w:t>
      </w:r>
      <w:r>
        <w:rPr>
          <w:spacing w:val="10"/>
        </w:rPr>
        <w:t xml:space="preserve"> </w:t>
      </w:r>
      <w:r>
        <w:rPr>
          <w:spacing w:val="-1"/>
        </w:rPr>
        <w:t>patients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post-chemotherapy</w:t>
      </w:r>
      <w:r>
        <w:rPr/>
        <w:t xml:space="preserve"> </w:t>
      </w:r>
      <w:r>
        <w:rPr>
          <w:spacing w:val="-1"/>
        </w:rPr>
        <w:t>retroperitoneal lymph</w:t>
      </w:r>
      <w:r>
        <w:rPr>
          <w:spacing w:val="13"/>
        </w:rPr>
        <w:t xml:space="preserve"> </w:t>
      </w:r>
      <w:r>
        <w:rPr>
          <w:spacing w:val="-1"/>
        </w:rPr>
        <w:t>node dissection.</w:t>
      </w:r>
      <w:r>
        <w:rPr>
          <w:spacing w:val="14"/>
          <w:w w:val="101"/>
        </w:rPr>
        <w:t xml:space="preserve"> </w:t>
      </w:r>
      <w:r>
        <w:rPr>
          <w:spacing w:val="-1"/>
        </w:rPr>
        <w:t>Br J Cancer</w:t>
      </w:r>
      <w:r>
        <w:rPr>
          <w:spacing w:val="19"/>
        </w:rPr>
        <w:t xml:space="preserve"> </w:t>
      </w:r>
      <w:r>
        <w:rPr>
          <w:spacing w:val="-1"/>
        </w:rPr>
        <w:t>1999; </w:t>
      </w:r>
      <w:r>
        <w:rPr>
          <w:b/>
          <w:bCs/>
          <w:spacing w:val="-1"/>
        </w:rPr>
        <w:t>8</w:t>
      </w:r>
      <w:r>
        <w:rPr>
          <w:b/>
          <w:bCs/>
          <w:spacing w:val="-2"/>
        </w:rPr>
        <w:t>0:</w:t>
      </w:r>
      <w:r>
        <w:rPr>
          <w:b/>
          <w:bCs/>
          <w:spacing w:val="6"/>
        </w:rPr>
        <w:t xml:space="preserve"> </w:t>
      </w:r>
      <w:r>
        <w:rPr>
          <w:spacing w:val="-2"/>
        </w:rPr>
        <w:t>249</w:t>
      </w:r>
    </w:p>
    <w:p>
      <w:pPr>
        <w:pStyle w:val="BodyText"/>
        <w:ind w:left="1101" w:right="687" w:hanging="718"/>
        <w:spacing w:before="1" w:line="251" w:lineRule="auto"/>
        <w:rPr/>
      </w:pPr>
      <w:r>
        <w:rPr>
          <w:spacing w:val="-1"/>
        </w:rPr>
        <w:t>329.      Meseguer M, Garrido</w:t>
      </w:r>
      <w:r>
        <w:rPr>
          <w:spacing w:val="14"/>
        </w:rPr>
        <w:t xml:space="preserve"> </w:t>
      </w:r>
      <w:r>
        <w:rPr>
          <w:spacing w:val="-1"/>
        </w:rPr>
        <w:t>N,</w:t>
      </w:r>
      <w:r>
        <w:rPr>
          <w:spacing w:val="15"/>
          <w:w w:val="101"/>
        </w:rPr>
        <w:t xml:space="preserve"> </w:t>
      </w:r>
      <w:r>
        <w:rPr>
          <w:spacing w:val="-1"/>
        </w:rPr>
        <w:t>RemohA J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 Testicular</w:t>
      </w:r>
      <w:r>
        <w:rPr>
          <w:spacing w:val="3"/>
        </w:rPr>
        <w:t xml:space="preserve"> </w:t>
      </w:r>
      <w:r>
        <w:rPr>
          <w:spacing w:val="-1"/>
        </w:rPr>
        <w:t>sperm</w:t>
      </w:r>
      <w:r>
        <w:rPr>
          <w:spacing w:val="7"/>
        </w:rPr>
        <w:t xml:space="preserve"> </w:t>
      </w:r>
      <w:r>
        <w:rPr>
          <w:spacing w:val="-1"/>
        </w:rPr>
        <w:t>extraction</w:t>
      </w:r>
      <w:r>
        <w:rPr>
          <w:spacing w:val="12"/>
        </w:rPr>
        <w:t xml:space="preserve"> </w:t>
      </w:r>
      <w:r>
        <w:rPr>
          <w:spacing w:val="-1"/>
        </w:rPr>
        <w:t>(tese)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12"/>
        </w:rPr>
        <w:t xml:space="preserve"> </w:t>
      </w:r>
      <w:r>
        <w:rPr>
          <w:spacing w:val="-2"/>
        </w:rPr>
        <w:t>icsi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patients with</w:t>
      </w:r>
      <w:r>
        <w:rPr>
          <w:spacing w:val="13"/>
        </w:rPr>
        <w:t xml:space="preserve"> </w:t>
      </w:r>
      <w:r>
        <w:rPr>
          <w:spacing w:val="-2"/>
        </w:rPr>
        <w:t>permanent</w:t>
      </w:r>
      <w:r>
        <w:rPr/>
        <w:t xml:space="preserve"> </w:t>
      </w:r>
      <w:r>
        <w:rPr>
          <w:spacing w:val="-1"/>
        </w:rPr>
        <w:t>azoospermia after chemotherapy</w:t>
      </w:r>
      <w:r>
        <w:rPr>
          <w:spacing w:val="-2"/>
        </w:rPr>
        <w:t>.</w:t>
      </w:r>
      <w:r>
        <w:rPr>
          <w:spacing w:val="16"/>
          <w:w w:val="101"/>
        </w:rPr>
        <w:t xml:space="preserve"> </w:t>
      </w:r>
      <w:r>
        <w:rPr>
          <w:spacing w:val="-2"/>
        </w:rPr>
        <w:t>Hum</w:t>
      </w:r>
      <w:r>
        <w:rPr>
          <w:spacing w:val="15"/>
          <w:w w:val="101"/>
        </w:rPr>
        <w:t xml:space="preserve"> </w:t>
      </w:r>
      <w:r>
        <w:rPr>
          <w:spacing w:val="-2"/>
        </w:rPr>
        <w:t>Reprod 2003;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1281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footerReference w:type="default" r:id="rId127"/>
          <w:pgSz w:w="12240" w:h="15840"/>
          <w:pgMar w:top="454" w:right="343" w:bottom="744" w:left="344" w:header="146" w:footer="525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15855</wp:posOffset>
            </wp:positionV>
            <wp:extent cx="1202436" cy="432053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657"/>
        <w:spacing w:before="71" w:line="190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Male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0"/>
        </w:rPr>
        <w:t>Infertility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1109" w:right="1561" w:hanging="724"/>
        <w:spacing w:before="57" w:line="251" w:lineRule="auto"/>
        <w:rPr/>
      </w:pPr>
      <w:r>
        <w:rPr/>
        <w:t>330.      Hsiao W, Stahl</w:t>
      </w:r>
      <w:r>
        <w:rPr>
          <w:spacing w:val="15"/>
          <w:w w:val="101"/>
        </w:rPr>
        <w:t xml:space="preserve"> </w:t>
      </w:r>
      <w:r>
        <w:rPr>
          <w:spacing w:val="-1"/>
        </w:rPr>
        <w:t>PJ, Osterberg</w:t>
      </w:r>
      <w:r>
        <w:rPr>
          <w:spacing w:val="15"/>
        </w:rPr>
        <w:t xml:space="preserve"> </w:t>
      </w:r>
      <w:r>
        <w:rPr>
          <w:spacing w:val="-1"/>
        </w:rPr>
        <w:t>EC et al:</w:t>
      </w:r>
      <w:r>
        <w:rPr>
          <w:spacing w:val="9"/>
        </w:rPr>
        <w:t xml:space="preserve"> </w:t>
      </w:r>
      <w:r>
        <w:rPr>
          <w:spacing w:val="-1"/>
        </w:rPr>
        <w:t>Successful</w:t>
      </w:r>
      <w:r>
        <w:rPr>
          <w:spacing w:val="3"/>
        </w:rPr>
        <w:t xml:space="preserve"> </w:t>
      </w:r>
      <w:r>
        <w:rPr>
          <w:spacing w:val="-1"/>
        </w:rPr>
        <w:t>treatment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postchemotherapy</w:t>
      </w:r>
      <w:r>
        <w:rPr>
          <w:spacing w:val="7"/>
        </w:rPr>
        <w:t xml:space="preserve"> </w:t>
      </w:r>
      <w:r>
        <w:rPr>
          <w:spacing w:val="-1"/>
        </w:rPr>
        <w:t>azoospermia</w:t>
      </w:r>
      <w:r>
        <w:rPr/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microsurgical testicular sperm extraction: Th</w:t>
      </w:r>
      <w:r>
        <w:rPr>
          <w:spacing w:val="-1"/>
        </w:rPr>
        <w:t>e weill cornell experience. J Clin</w:t>
      </w:r>
      <w:r>
        <w:rPr>
          <w:spacing w:val="9"/>
        </w:rPr>
        <w:t xml:space="preserve"> </w:t>
      </w:r>
      <w:r>
        <w:rPr>
          <w:spacing w:val="-1"/>
        </w:rPr>
        <w:t>Oncol</w:t>
      </w:r>
      <w:r>
        <w:rPr>
          <w:spacing w:val="6"/>
        </w:rPr>
        <w:t xml:space="preserve"> </w:t>
      </w:r>
      <w:r>
        <w:rPr>
          <w:spacing w:val="-1"/>
        </w:rPr>
        <w:t>2011;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29: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1607</w:t>
      </w:r>
    </w:p>
    <w:p>
      <w:pPr>
        <w:pStyle w:val="BodyText"/>
        <w:ind w:left="1102" w:right="509" w:hanging="717"/>
        <w:rPr/>
      </w:pPr>
      <w:r>
        <w:rPr>
          <w:spacing w:val="-1"/>
        </w:rPr>
        <w:t>331.      Dar S, Orvieto</w:t>
      </w:r>
      <w:r>
        <w:rPr>
          <w:spacing w:val="15"/>
        </w:rPr>
        <w:t xml:space="preserve"> </w:t>
      </w:r>
      <w:r>
        <w:rPr>
          <w:spacing w:val="-1"/>
        </w:rPr>
        <w:t>R,</w:t>
      </w:r>
      <w:r>
        <w:rPr>
          <w:spacing w:val="14"/>
          <w:w w:val="101"/>
        </w:rPr>
        <w:t xml:space="preserve"> </w:t>
      </w:r>
      <w:r>
        <w:rPr>
          <w:spacing w:val="-1"/>
        </w:rPr>
        <w:t>Levron J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8"/>
        </w:rPr>
        <w:t xml:space="preserve"> </w:t>
      </w:r>
      <w:r>
        <w:rPr>
          <w:spacing w:val="-1"/>
        </w:rPr>
        <w:t>Ivf outcome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6"/>
        </w:rPr>
        <w:t xml:space="preserve"> </w:t>
      </w:r>
      <w:r>
        <w:rPr>
          <w:spacing w:val="-2"/>
        </w:rPr>
        <w:t>azoospermic</w:t>
      </w:r>
      <w:r>
        <w:rPr>
          <w:spacing w:val="8"/>
        </w:rPr>
        <w:t xml:space="preserve"> </w:t>
      </w:r>
      <w:r>
        <w:rPr>
          <w:spacing w:val="-2"/>
        </w:rPr>
        <w:t>cancer</w:t>
      </w:r>
      <w:r>
        <w:rPr>
          <w:spacing w:val="4"/>
        </w:rPr>
        <w:t xml:space="preserve"> </w:t>
      </w:r>
      <w:r>
        <w:rPr>
          <w:spacing w:val="-2"/>
        </w:rPr>
        <w:t>survivors.</w:t>
      </w:r>
      <w:r>
        <w:rPr>
          <w:spacing w:val="15"/>
          <w:w w:val="101"/>
        </w:rPr>
        <w:t xml:space="preserve"> </w:t>
      </w:r>
      <w:r>
        <w:rPr>
          <w:spacing w:val="-2"/>
        </w:rPr>
        <w:t>Eur J</w:t>
      </w:r>
      <w:r>
        <w:rPr>
          <w:spacing w:val="9"/>
        </w:rPr>
        <w:t xml:space="preserve"> </w:t>
      </w:r>
      <w:r>
        <w:rPr>
          <w:spacing w:val="-2"/>
        </w:rPr>
        <w:t>Obstet</w:t>
      </w:r>
      <w:r>
        <w:rPr>
          <w:spacing w:val="10"/>
        </w:rPr>
        <w:t xml:space="preserve"> </w:t>
      </w:r>
      <w:r>
        <w:rPr>
          <w:spacing w:val="-2"/>
        </w:rPr>
        <w:t>Gynecol</w:t>
      </w:r>
      <w:r>
        <w:rPr>
          <w:spacing w:val="15"/>
        </w:rPr>
        <w:t xml:space="preserve"> </w:t>
      </w:r>
      <w:r>
        <w:rPr>
          <w:spacing w:val="-2"/>
        </w:rPr>
        <w:t>Reprod</w:t>
      </w:r>
      <w:r>
        <w:rPr>
          <w:spacing w:val="14"/>
          <w:w w:val="101"/>
        </w:rPr>
        <w:t xml:space="preserve"> </w:t>
      </w:r>
      <w:r>
        <w:rPr>
          <w:spacing w:val="-2"/>
        </w:rPr>
        <w:t>Biol</w:t>
      </w:r>
      <w:r>
        <w:rPr/>
        <w:t xml:space="preserve"> </w:t>
      </w:r>
      <w:r>
        <w:rPr>
          <w:spacing w:val="-1"/>
        </w:rPr>
        <w:t>2018; </w:t>
      </w:r>
      <w:r>
        <w:rPr>
          <w:b/>
          <w:bCs/>
          <w:spacing w:val="-1"/>
        </w:rPr>
        <w:t>220: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84</w:t>
      </w:r>
    </w:p>
    <w:p>
      <w:pPr>
        <w:pStyle w:val="BodyText"/>
        <w:ind w:left="1109" w:right="772" w:hanging="724"/>
        <w:rPr/>
      </w:pPr>
      <w:r>
        <w:rPr/>
        <w:t>332.      Shin T,</w:t>
      </w:r>
      <w:r>
        <w:rPr>
          <w:spacing w:val="15"/>
        </w:rPr>
        <w:t xml:space="preserve"> </w:t>
      </w:r>
      <w:r>
        <w:rPr/>
        <w:t>Kobayashi T, Shimomura</w:t>
      </w:r>
      <w:r>
        <w:rPr>
          <w:spacing w:val="-1"/>
        </w:rPr>
        <w:t xml:space="preserve"> Y et al:</w:t>
      </w:r>
      <w:r>
        <w:rPr>
          <w:spacing w:val="14"/>
        </w:rPr>
        <w:t xml:space="preserve"> </w:t>
      </w:r>
      <w:r>
        <w:rPr>
          <w:spacing w:val="-1"/>
        </w:rPr>
        <w:t>Microdissection testicular sperm</w:t>
      </w:r>
      <w:r>
        <w:rPr>
          <w:spacing w:val="7"/>
        </w:rPr>
        <w:t xml:space="preserve"> </w:t>
      </w:r>
      <w:r>
        <w:rPr>
          <w:spacing w:val="-1"/>
        </w:rPr>
        <w:t>extraction</w:t>
      </w:r>
      <w:r>
        <w:rPr>
          <w:spacing w:val="13"/>
        </w:rPr>
        <w:t xml:space="preserve"> </w:t>
      </w:r>
      <w:r>
        <w:rPr>
          <w:spacing w:val="-1"/>
        </w:rPr>
        <w:t>in japanese</w:t>
      </w:r>
      <w:r>
        <w:rPr>
          <w:spacing w:val="13"/>
        </w:rPr>
        <w:t xml:space="preserve"> </w:t>
      </w:r>
      <w:r>
        <w:rPr>
          <w:spacing w:val="-1"/>
        </w:rPr>
        <w:t>patients with</w:t>
      </w:r>
      <w:r>
        <w:rPr/>
        <w:t xml:space="preserve"> </w:t>
      </w:r>
      <w:r>
        <w:rPr>
          <w:spacing w:val="-1"/>
        </w:rPr>
        <w:t>persistent azoospermia after chemotherapy.</w:t>
      </w:r>
      <w:r>
        <w:rPr>
          <w:spacing w:val="31"/>
          <w:w w:val="101"/>
        </w:rPr>
        <w:t xml:space="preserve"> </w:t>
      </w:r>
      <w:r>
        <w:rPr>
          <w:spacing w:val="-1"/>
        </w:rPr>
        <w:t>Int J Clin Oncol 2016;</w:t>
      </w:r>
      <w:r>
        <w:rPr>
          <w:spacing w:val="4"/>
        </w:rPr>
        <w:t xml:space="preserve"> </w:t>
      </w:r>
      <w:r>
        <w:rPr>
          <w:b/>
          <w:bCs/>
          <w:spacing w:val="-1"/>
        </w:rPr>
        <w:t>21: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1167</w:t>
      </w:r>
    </w:p>
    <w:p>
      <w:pPr>
        <w:pStyle w:val="BodyText"/>
        <w:ind w:left="1109" w:right="751" w:hanging="724"/>
        <w:spacing w:before="1" w:line="239" w:lineRule="auto"/>
        <w:rPr/>
      </w:pPr>
      <w:r>
        <w:rPr>
          <w:spacing w:val="-1"/>
        </w:rPr>
        <w:t>333.      Shiraishi</w:t>
      </w:r>
      <w:r>
        <w:rPr>
          <w:spacing w:val="28"/>
        </w:rPr>
        <w:t xml:space="preserve"> </w:t>
      </w:r>
      <w:r>
        <w:rPr>
          <w:spacing w:val="-1"/>
        </w:rPr>
        <w:t>K and  Matsuyama</w:t>
      </w:r>
      <w:r>
        <w:rPr>
          <w:spacing w:val="16"/>
        </w:rPr>
        <w:t xml:space="preserve"> </w:t>
      </w:r>
      <w:r>
        <w:rPr>
          <w:spacing w:val="-1"/>
        </w:rPr>
        <w:t>H:</w:t>
      </w:r>
      <w:r>
        <w:rPr>
          <w:spacing w:val="14"/>
          <w:w w:val="101"/>
        </w:rPr>
        <w:t xml:space="preserve"> </w:t>
      </w:r>
      <w:r>
        <w:rPr>
          <w:spacing w:val="-1"/>
        </w:rPr>
        <w:t>Microdissection testicular sperm extraction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hormonal treatment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patients with postchemotherapy azoospermia.</w:t>
      </w:r>
      <w:r>
        <w:rPr>
          <w:spacing w:val="27"/>
        </w:rPr>
        <w:t xml:space="preserve"> </w:t>
      </w:r>
      <w:r>
        <w:rPr>
          <w:spacing w:val="-1"/>
        </w:rPr>
        <w:t>Urology 2014; </w:t>
      </w:r>
      <w:r>
        <w:rPr>
          <w:b/>
          <w:bCs/>
          <w:spacing w:val="-1"/>
        </w:rPr>
        <w:t>83: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100</w:t>
      </w:r>
    </w:p>
    <w:p>
      <w:pPr>
        <w:pStyle w:val="BodyText"/>
        <w:ind w:left="1103" w:right="928" w:hanging="718"/>
        <w:rPr/>
      </w:pPr>
      <w:r>
        <w:rPr>
          <w:spacing w:val="-1"/>
        </w:rPr>
        <w:t>334.      Zorn</w:t>
      </w:r>
      <w:r>
        <w:rPr>
          <w:spacing w:val="14"/>
          <w:w w:val="101"/>
        </w:rPr>
        <w:t xml:space="preserve"> </w:t>
      </w:r>
      <w:r>
        <w:rPr>
          <w:spacing w:val="-1"/>
        </w:rPr>
        <w:t>B, Virant-Klun</w:t>
      </w:r>
      <w:r>
        <w:rPr>
          <w:spacing w:val="18"/>
        </w:rPr>
        <w:t xml:space="preserve"> </w:t>
      </w:r>
      <w:r>
        <w:rPr>
          <w:spacing w:val="-1"/>
        </w:rPr>
        <w:t>I, Stanovnik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</w:t>
      </w:r>
      <w:r>
        <w:rPr>
          <w:spacing w:val="18"/>
        </w:rPr>
        <w:t xml:space="preserve"> </w:t>
      </w:r>
      <w:r>
        <w:rPr>
          <w:spacing w:val="-1"/>
        </w:rPr>
        <w:t>Intracytoplasmic sperm injection</w:t>
      </w:r>
      <w:r>
        <w:rPr>
          <w:spacing w:val="13"/>
        </w:rPr>
        <w:t xml:space="preserve"> </w:t>
      </w:r>
      <w:r>
        <w:rPr>
          <w:spacing w:val="-1"/>
        </w:rPr>
        <w:t>by</w:t>
      </w:r>
      <w:r>
        <w:rPr>
          <w:spacing w:val="4"/>
        </w:rPr>
        <w:t xml:space="preserve"> </w:t>
      </w:r>
      <w:r>
        <w:rPr>
          <w:spacing w:val="-1"/>
        </w:rPr>
        <w:t>testicular</w:t>
      </w:r>
      <w:r>
        <w:rPr>
          <w:spacing w:val="3"/>
        </w:rPr>
        <w:t xml:space="preserve"> </w:t>
      </w:r>
      <w:r>
        <w:rPr>
          <w:spacing w:val="-1"/>
        </w:rPr>
        <w:t>sperm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atients with</w:t>
      </w:r>
      <w:r>
        <w:rPr/>
        <w:t xml:space="preserve"> </w:t>
      </w:r>
      <w:r>
        <w:rPr/>
        <w:t>aspermia or azoospermia after cancer treatment.</w:t>
      </w:r>
      <w:r>
        <w:rPr>
          <w:spacing w:val="19"/>
        </w:rPr>
        <w:t xml:space="preserve"> </w:t>
      </w:r>
      <w:r>
        <w:rPr/>
        <w:t>I</w:t>
      </w:r>
      <w:r>
        <w:rPr>
          <w:spacing w:val="-1"/>
        </w:rPr>
        <w:t>nt J Androl 2006; </w:t>
      </w:r>
      <w:r>
        <w:rPr>
          <w:b/>
          <w:bCs/>
          <w:spacing w:val="-1"/>
        </w:rPr>
        <w:t>29: </w:t>
      </w:r>
      <w:r>
        <w:rPr>
          <w:spacing w:val="-1"/>
        </w:rPr>
        <w:t>521</w:t>
      </w:r>
    </w:p>
    <w:p>
      <w:pPr>
        <w:pStyle w:val="BodyText"/>
        <w:ind w:left="1109" w:right="999" w:hanging="724"/>
        <w:spacing w:before="2" w:line="239" w:lineRule="auto"/>
        <w:rPr/>
      </w:pPr>
      <w:r>
        <w:rPr>
          <w:spacing w:val="-1"/>
        </w:rPr>
        <w:t>335.      Chan</w:t>
      </w:r>
      <w:r>
        <w:rPr>
          <w:spacing w:val="33"/>
        </w:rPr>
        <w:t xml:space="preserve"> </w:t>
      </w:r>
      <w:r>
        <w:rPr>
          <w:spacing w:val="-1"/>
        </w:rPr>
        <w:t>PTK,</w:t>
      </w:r>
      <w:r>
        <w:rPr>
          <w:spacing w:val="15"/>
        </w:rPr>
        <w:t xml:space="preserve"> </w:t>
      </w:r>
      <w:r>
        <w:rPr>
          <w:spacing w:val="-1"/>
        </w:rPr>
        <w:t>Palermo GD, Veeck</w:t>
      </w:r>
      <w:r>
        <w:rPr>
          <w:spacing w:val="14"/>
          <w:w w:val="101"/>
        </w:rPr>
        <w:t xml:space="preserve"> </w:t>
      </w:r>
      <w:r>
        <w:rPr>
          <w:spacing w:val="-1"/>
        </w:rPr>
        <w:t>LL et al: Testicular sperm extraction</w:t>
      </w:r>
      <w:r>
        <w:rPr>
          <w:spacing w:val="7"/>
        </w:rPr>
        <w:t xml:space="preserve"> </w:t>
      </w:r>
      <w:r>
        <w:rPr>
          <w:spacing w:val="-1"/>
        </w:rPr>
        <w:t>combined with</w:t>
      </w:r>
      <w:r>
        <w:rPr>
          <w:spacing w:val="13"/>
        </w:rPr>
        <w:t xml:space="preserve"> </w:t>
      </w:r>
      <w:r>
        <w:rPr>
          <w:spacing w:val="-1"/>
        </w:rPr>
        <w:t>intracytoplasmic</w:t>
      </w:r>
      <w:r>
        <w:rPr>
          <w:spacing w:val="7"/>
        </w:rPr>
        <w:t xml:space="preserve"> </w:t>
      </w:r>
      <w:r>
        <w:rPr>
          <w:spacing w:val="-1"/>
        </w:rPr>
        <w:t>sperm</w:t>
      </w:r>
      <w:r>
        <w:rPr/>
        <w:t xml:space="preserve"> </w:t>
      </w:r>
      <w:r>
        <w:rPr/>
        <w:t>injection in the treatm</w:t>
      </w:r>
      <w:r>
        <w:rPr>
          <w:spacing w:val="-1"/>
        </w:rPr>
        <w:t>ent of men with persistent</w:t>
      </w:r>
      <w:r>
        <w:rPr>
          <w:spacing w:val="7"/>
        </w:rPr>
        <w:t xml:space="preserve"> </w:t>
      </w:r>
      <w:r>
        <w:rPr>
          <w:spacing w:val="-1"/>
        </w:rPr>
        <w:t>azoospermia</w:t>
      </w:r>
      <w:r>
        <w:rPr>
          <w:spacing w:val="13"/>
          <w:w w:val="101"/>
        </w:rPr>
        <w:t xml:space="preserve"> </w:t>
      </w:r>
      <w:r>
        <w:rPr>
          <w:spacing w:val="-1"/>
        </w:rPr>
        <w:t>postchemotherapy.</w:t>
      </w:r>
      <w:r>
        <w:rPr>
          <w:spacing w:val="10"/>
        </w:rPr>
        <w:t xml:space="preserve"> </w:t>
      </w:r>
      <w:r>
        <w:rPr>
          <w:spacing w:val="-1"/>
        </w:rPr>
        <w:t>Cancer 2001;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92: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1632</w:t>
      </w:r>
    </w:p>
    <w:p>
      <w:pPr>
        <w:pStyle w:val="BodyText"/>
        <w:ind w:left="1103" w:right="461" w:hanging="718"/>
        <w:rPr/>
      </w:pPr>
      <w:r>
        <w:rPr>
          <w:spacing w:val="-1"/>
        </w:rPr>
        <w:t>336.      Tannour-Louet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5"/>
          <w:w w:val="101"/>
        </w:rPr>
        <w:t xml:space="preserve"> </w:t>
      </w:r>
      <w:r>
        <w:rPr>
          <w:spacing w:val="-1"/>
        </w:rPr>
        <w:t>Han S, Corbett ST et al:</w:t>
      </w:r>
      <w:r>
        <w:rPr>
          <w:spacing w:val="18"/>
        </w:rPr>
        <w:t xml:space="preserve"> </w:t>
      </w:r>
      <w:r>
        <w:rPr>
          <w:spacing w:val="-1"/>
        </w:rPr>
        <w:t>Identification</w:t>
      </w:r>
      <w:r>
        <w:rPr>
          <w:spacing w:val="6"/>
        </w:rPr>
        <w:t xml:space="preserve"> </w:t>
      </w:r>
      <w:r>
        <w:rPr>
          <w:spacing w:val="-1"/>
        </w:rPr>
        <w:t>of de</w:t>
      </w:r>
      <w:r>
        <w:rPr>
          <w:spacing w:val="13"/>
        </w:rPr>
        <w:t xml:space="preserve"> </w:t>
      </w:r>
      <w:r>
        <w:rPr>
          <w:spacing w:val="-1"/>
        </w:rPr>
        <w:t>novo</w:t>
      </w:r>
      <w:r>
        <w:rPr>
          <w:spacing w:val="7"/>
        </w:rPr>
        <w:t xml:space="preserve"> </w:t>
      </w:r>
      <w:r>
        <w:rPr>
          <w:spacing w:val="-1"/>
        </w:rPr>
        <w:t>copy</w:t>
      </w:r>
      <w:r>
        <w:rPr>
          <w:spacing w:val="13"/>
        </w:rPr>
        <w:t xml:space="preserve"> </w:t>
      </w:r>
      <w:r>
        <w:rPr>
          <w:spacing w:val="-1"/>
        </w:rPr>
        <w:t>number variants</w:t>
      </w:r>
      <w:r>
        <w:rPr>
          <w:spacing w:val="7"/>
        </w:rPr>
        <w:t xml:space="preserve"> </w:t>
      </w:r>
      <w:r>
        <w:rPr>
          <w:spacing w:val="-1"/>
        </w:rPr>
        <w:t>associat</w:t>
      </w:r>
      <w:r>
        <w:rPr>
          <w:spacing w:val="-2"/>
        </w:rPr>
        <w:t>ed</w:t>
      </w:r>
      <w:r>
        <w:rPr/>
        <w:t xml:space="preserve"> </w:t>
      </w:r>
      <w:r>
        <w:rPr>
          <w:spacing w:val="-2"/>
        </w:rPr>
        <w:t>with</w:t>
      </w:r>
      <w:r>
        <w:rPr>
          <w:spacing w:val="13"/>
        </w:rPr>
        <w:t xml:space="preserve"> </w:t>
      </w:r>
      <w:r>
        <w:rPr>
          <w:spacing w:val="-2"/>
        </w:rPr>
        <w:t>human</w:t>
      </w:r>
      <w:r>
        <w:rPr/>
        <w:t xml:space="preserve"> </w:t>
      </w:r>
      <w:r>
        <w:rPr/>
        <w:t>disorders of sexual development.</w:t>
      </w:r>
      <w:r>
        <w:rPr>
          <w:spacing w:val="15"/>
          <w:w w:val="101"/>
        </w:rPr>
        <w:t xml:space="preserve"> </w:t>
      </w:r>
      <w:r>
        <w:rPr/>
        <w:t>P</w:t>
      </w:r>
      <w:r>
        <w:rPr>
          <w:spacing w:val="-1"/>
        </w:rPr>
        <w:t>LoS One 2010; </w:t>
      </w:r>
      <w:r>
        <w:rPr>
          <w:b/>
          <w:bCs/>
          <w:spacing w:val="-1"/>
        </w:rPr>
        <w:t>5: </w:t>
      </w:r>
      <w:r>
        <w:rPr>
          <w:spacing w:val="-1"/>
        </w:rPr>
        <w:t>e15392</w:t>
      </w:r>
    </w:p>
    <w:p>
      <w:pPr>
        <w:pStyle w:val="BodyText"/>
        <w:ind w:left="1103" w:right="504" w:hanging="718"/>
        <w:spacing w:before="2" w:line="239" w:lineRule="auto"/>
        <w:rPr/>
      </w:pPr>
      <w:r>
        <w:rPr>
          <w:spacing w:val="-1"/>
        </w:rPr>
        <w:t>337.      Tannour-Louet</w:t>
      </w:r>
      <w:r>
        <w:rPr>
          <w:spacing w:val="15"/>
        </w:rPr>
        <w:t xml:space="preserve"> </w:t>
      </w:r>
      <w:r>
        <w:rPr>
          <w:spacing w:val="-1"/>
        </w:rPr>
        <w:t>M,</w:t>
      </w:r>
      <w:r>
        <w:rPr>
          <w:spacing w:val="16"/>
        </w:rPr>
        <w:t xml:space="preserve"> </w:t>
      </w:r>
      <w:r>
        <w:rPr>
          <w:spacing w:val="-1"/>
        </w:rPr>
        <w:t>Han S,</w:t>
      </w:r>
      <w:r>
        <w:rPr>
          <w:spacing w:val="15"/>
          <w:w w:val="101"/>
        </w:rPr>
        <w:t xml:space="preserve"> </w:t>
      </w:r>
      <w:r>
        <w:rPr>
          <w:spacing w:val="-1"/>
        </w:rPr>
        <w:t>Louet JF et al:</w:t>
      </w:r>
      <w:r>
        <w:rPr>
          <w:spacing w:val="18"/>
        </w:rPr>
        <w:t xml:space="preserve"> </w:t>
      </w:r>
      <w:r>
        <w:rPr>
          <w:spacing w:val="-1"/>
        </w:rPr>
        <w:t>Increased gene copy</w:t>
      </w:r>
      <w:r>
        <w:rPr>
          <w:spacing w:val="13"/>
        </w:rPr>
        <w:t xml:space="preserve"> </w:t>
      </w:r>
      <w:r>
        <w:rPr>
          <w:spacing w:val="-1"/>
        </w:rPr>
        <w:t>number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vamp7</w:t>
      </w:r>
      <w:r>
        <w:rPr>
          <w:spacing w:val="6"/>
        </w:rPr>
        <w:t xml:space="preserve"> </w:t>
      </w:r>
      <w:r>
        <w:rPr>
          <w:spacing w:val="-2"/>
        </w:rPr>
        <w:t>disrupts</w:t>
      </w:r>
      <w:r>
        <w:rPr>
          <w:spacing w:val="13"/>
        </w:rPr>
        <w:t xml:space="preserve"> </w:t>
      </w:r>
      <w:r>
        <w:rPr>
          <w:spacing w:val="-2"/>
        </w:rPr>
        <w:t>human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12"/>
        </w:rPr>
        <w:t xml:space="preserve"> </w:t>
      </w:r>
      <w:r>
        <w:rPr>
          <w:spacing w:val="-2"/>
        </w:rPr>
        <w:t>urogenital</w:t>
      </w:r>
      <w:r>
        <w:rPr/>
        <w:t xml:space="preserve"> </w:t>
      </w:r>
      <w:r>
        <w:rPr/>
        <w:t>development through altered</w:t>
      </w:r>
      <w:r>
        <w:rPr>
          <w:spacing w:val="-1"/>
        </w:rPr>
        <w:t xml:space="preserve"> estrogen action.</w:t>
      </w:r>
      <w:r>
        <w:rPr>
          <w:spacing w:val="15"/>
          <w:w w:val="101"/>
        </w:rPr>
        <w:t xml:space="preserve"> </w:t>
      </w:r>
      <w:r>
        <w:rPr>
          <w:spacing w:val="-1"/>
        </w:rPr>
        <w:t>Nat</w:t>
      </w:r>
      <w:r>
        <w:rPr>
          <w:spacing w:val="14"/>
        </w:rPr>
        <w:t xml:space="preserve"> </w:t>
      </w:r>
      <w:r>
        <w:rPr>
          <w:spacing w:val="-1"/>
        </w:rPr>
        <w:t>Med 2014; </w:t>
      </w:r>
      <w:r>
        <w:rPr>
          <w:b/>
          <w:bCs/>
          <w:spacing w:val="-1"/>
        </w:rPr>
        <w:t>20: </w:t>
      </w:r>
      <w:r>
        <w:rPr>
          <w:spacing w:val="-1"/>
        </w:rPr>
        <w:t>715</w:t>
      </w:r>
    </w:p>
    <w:p>
      <w:pPr>
        <w:pStyle w:val="BodyText"/>
        <w:ind w:left="1103" w:right="1017" w:hanging="718"/>
        <w:rPr/>
      </w:pPr>
      <w:r>
        <w:rPr>
          <w:spacing w:val="-1"/>
        </w:rPr>
        <w:t>338.      Haller M, Au J, O'Neill</w:t>
      </w:r>
      <w:r>
        <w:rPr>
          <w:spacing w:val="15"/>
        </w:rPr>
        <w:t xml:space="preserve"> </w:t>
      </w:r>
      <w:r>
        <w:rPr>
          <w:spacing w:val="-1"/>
        </w:rPr>
        <w:t>M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Lamb</w:t>
      </w:r>
      <w:r>
        <w:rPr>
          <w:spacing w:val="15"/>
        </w:rPr>
        <w:t xml:space="preserve"> </w:t>
      </w:r>
      <w:r>
        <w:rPr>
          <w:spacing w:val="-1"/>
        </w:rPr>
        <w:t>DJ:</w:t>
      </w:r>
      <w:r>
        <w:rPr>
          <w:spacing w:val="20"/>
        </w:rPr>
        <w:t xml:space="preserve"> </w:t>
      </w:r>
      <w:r>
        <w:rPr>
          <w:spacing w:val="-1"/>
        </w:rPr>
        <w:t>16p11.2 transcription</w:t>
      </w:r>
      <w:r>
        <w:rPr>
          <w:spacing w:val="1"/>
        </w:rPr>
        <w:t xml:space="preserve"> </w:t>
      </w:r>
      <w:r>
        <w:rPr>
          <w:spacing w:val="-1"/>
        </w:rPr>
        <w:t>factor</w:t>
      </w:r>
      <w:r>
        <w:rPr>
          <w:spacing w:val="10"/>
        </w:rPr>
        <w:t xml:space="preserve"> </w:t>
      </w:r>
      <w:r>
        <w:rPr>
          <w:spacing w:val="-1"/>
        </w:rPr>
        <w:t>maz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7"/>
        </w:rPr>
        <w:t xml:space="preserve"> </w:t>
      </w:r>
      <w:r>
        <w:rPr>
          <w:spacing w:val="-2"/>
        </w:rPr>
        <w:t>dosage-sensitive</w:t>
      </w:r>
      <w:r>
        <w:rPr>
          <w:spacing w:val="12"/>
        </w:rPr>
        <w:t xml:space="preserve"> </w:t>
      </w:r>
      <w:r>
        <w:rPr>
          <w:spacing w:val="-2"/>
        </w:rPr>
        <w:t>regulator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genitourinary development.</w:t>
      </w:r>
      <w:r>
        <w:rPr>
          <w:spacing w:val="15"/>
          <w:w w:val="101"/>
        </w:rPr>
        <w:t xml:space="preserve"> </w:t>
      </w:r>
      <w:r>
        <w:rPr>
          <w:spacing w:val="-1"/>
        </w:rPr>
        <w:t>Proc</w:t>
      </w:r>
      <w:r>
        <w:rPr>
          <w:spacing w:val="15"/>
        </w:rPr>
        <w:t xml:space="preserve"> </w:t>
      </w:r>
      <w:r>
        <w:rPr>
          <w:spacing w:val="-1"/>
        </w:rPr>
        <w:t>Natl Acad </w:t>
      </w:r>
      <w:r>
        <w:rPr>
          <w:spacing w:val="-2"/>
        </w:rPr>
        <w:t>Sci</w:t>
      </w:r>
      <w:r>
        <w:rPr>
          <w:spacing w:val="15"/>
        </w:rPr>
        <w:t xml:space="preserve"> </w:t>
      </w:r>
      <w:r>
        <w:rPr>
          <w:spacing w:val="-2"/>
        </w:rPr>
        <w:t>U S A 2018;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115:</w:t>
      </w:r>
      <w:r>
        <w:rPr>
          <w:b/>
          <w:bCs/>
          <w:spacing w:val="16"/>
        </w:rPr>
        <w:t xml:space="preserve"> </w:t>
      </w:r>
      <w:r>
        <w:rPr>
          <w:spacing w:val="-2"/>
        </w:rPr>
        <w:t>E1849</w:t>
      </w:r>
    </w:p>
    <w:p>
      <w:pPr>
        <w:pStyle w:val="BodyText"/>
        <w:ind w:left="1102" w:right="695" w:hanging="717"/>
        <w:rPr/>
      </w:pPr>
      <w:r>
        <w:rPr>
          <w:spacing w:val="-1"/>
        </w:rPr>
        <w:t>339.      Haller M,</w:t>
      </w:r>
      <w:r>
        <w:rPr>
          <w:spacing w:val="15"/>
        </w:rPr>
        <w:t xml:space="preserve"> </w:t>
      </w:r>
      <w:r>
        <w:rPr>
          <w:spacing w:val="-1"/>
        </w:rPr>
        <w:t>Mo Q,</w:t>
      </w:r>
      <w:r>
        <w:rPr>
          <w:spacing w:val="18"/>
          <w:w w:val="101"/>
        </w:rPr>
        <w:t xml:space="preserve"> </w:t>
      </w:r>
      <w:r>
        <w:rPr>
          <w:spacing w:val="-1"/>
        </w:rPr>
        <w:t>Imamoto A and</w:t>
      </w:r>
      <w:r>
        <w:rPr>
          <w:spacing w:val="7"/>
        </w:rPr>
        <w:t xml:space="preserve">  </w:t>
      </w:r>
      <w:r>
        <w:rPr>
          <w:spacing w:val="-1"/>
        </w:rPr>
        <w:t>L</w:t>
      </w:r>
      <w:r>
        <w:rPr>
          <w:spacing w:val="-2"/>
        </w:rPr>
        <w:t>amb</w:t>
      </w:r>
      <w:r>
        <w:rPr>
          <w:spacing w:val="13"/>
          <w:w w:val="101"/>
        </w:rPr>
        <w:t xml:space="preserve"> </w:t>
      </w:r>
      <w:r>
        <w:rPr>
          <w:spacing w:val="-2"/>
        </w:rPr>
        <w:t>DJ:</w:t>
      </w:r>
      <w:r>
        <w:rPr>
          <w:spacing w:val="14"/>
          <w:w w:val="101"/>
        </w:rPr>
        <w:t xml:space="preserve"> </w:t>
      </w:r>
      <w:r>
        <w:rPr>
          <w:spacing w:val="-2"/>
        </w:rPr>
        <w:t>Murine</w:t>
      </w:r>
      <w:r>
        <w:rPr>
          <w:spacing w:val="13"/>
        </w:rPr>
        <w:t xml:space="preserve"> </w:t>
      </w:r>
      <w:r>
        <w:rPr>
          <w:spacing w:val="-2"/>
        </w:rPr>
        <w:t>model</w:t>
      </w:r>
      <w:r>
        <w:rPr>
          <w:spacing w:val="15"/>
        </w:rPr>
        <w:t xml:space="preserve"> </w:t>
      </w:r>
      <w:r>
        <w:rPr>
          <w:spacing w:val="-2"/>
        </w:rPr>
        <w:t>indicates</w:t>
      </w:r>
      <w:r>
        <w:rPr>
          <w:spacing w:val="5"/>
        </w:rPr>
        <w:t xml:space="preserve"> </w:t>
      </w:r>
      <w:r>
        <w:rPr>
          <w:spacing w:val="-2"/>
        </w:rPr>
        <w:t>22q11.2</w:t>
      </w:r>
      <w:r>
        <w:rPr>
          <w:spacing w:val="5"/>
        </w:rPr>
        <w:t xml:space="preserve"> </w:t>
      </w:r>
      <w:r>
        <w:rPr>
          <w:spacing w:val="-2"/>
        </w:rPr>
        <w:t>signaling</w:t>
      </w:r>
      <w:r>
        <w:rPr>
          <w:spacing w:val="7"/>
        </w:rPr>
        <w:t xml:space="preserve"> </w:t>
      </w:r>
      <w:r>
        <w:rPr>
          <w:spacing w:val="-2"/>
        </w:rPr>
        <w:t>adaptor</w:t>
      </w:r>
      <w:r>
        <w:rPr>
          <w:spacing w:val="3"/>
        </w:rPr>
        <w:t xml:space="preserve"> </w:t>
      </w:r>
      <w:r>
        <w:rPr>
          <w:spacing w:val="-2"/>
        </w:rPr>
        <w:t>crkl</w:t>
      </w:r>
      <w:r>
        <w:rPr>
          <w:spacing w:val="13"/>
          <w:w w:val="101"/>
        </w:rPr>
        <w:t xml:space="preserve"> </w:t>
      </w:r>
      <w:r>
        <w:rPr>
          <w:spacing w:val="-2"/>
        </w:rPr>
        <w:t>is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6"/>
        </w:rPr>
        <w:t xml:space="preserve"> </w:t>
      </w:r>
      <w:r>
        <w:rPr>
          <w:spacing w:val="-2"/>
        </w:rPr>
        <w:t>dosage-</w:t>
      </w:r>
      <w:r>
        <w:rPr/>
        <w:t xml:space="preserve"> </w:t>
      </w:r>
      <w:r>
        <w:rPr>
          <w:spacing w:val="-1"/>
        </w:rPr>
        <w:t>sensitive regulator of genitourinary development.</w:t>
      </w:r>
      <w:r>
        <w:rPr>
          <w:spacing w:val="28"/>
          <w:w w:val="101"/>
        </w:rPr>
        <w:t xml:space="preserve"> </w:t>
      </w:r>
      <w:r>
        <w:rPr>
          <w:spacing w:val="-1"/>
        </w:rPr>
        <w:t>Proc</w:t>
      </w:r>
      <w:r>
        <w:rPr>
          <w:spacing w:val="15"/>
          <w:w w:val="101"/>
        </w:rPr>
        <w:t xml:space="preserve"> </w:t>
      </w:r>
      <w:r>
        <w:rPr>
          <w:spacing w:val="-1"/>
        </w:rPr>
        <w:t>Natl Acad Sci</w:t>
      </w:r>
      <w:r>
        <w:rPr>
          <w:spacing w:val="15"/>
          <w:w w:val="101"/>
        </w:rPr>
        <w:t xml:space="preserve"> </w:t>
      </w:r>
      <w:r>
        <w:rPr>
          <w:spacing w:val="-1"/>
        </w:rPr>
        <w:t>U S A 2017;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114:</w:t>
      </w:r>
      <w:r>
        <w:rPr>
          <w:b/>
          <w:bCs/>
          <w:spacing w:val="3"/>
        </w:rPr>
        <w:t xml:space="preserve"> </w:t>
      </w:r>
      <w:r>
        <w:rPr>
          <w:spacing w:val="-1"/>
        </w:rPr>
        <w:t>4981</w:t>
      </w:r>
    </w:p>
    <w:p>
      <w:pPr>
        <w:pStyle w:val="BodyText"/>
        <w:ind w:left="1104" w:right="951" w:hanging="719"/>
        <w:spacing w:before="2" w:line="239" w:lineRule="auto"/>
        <w:rPr/>
      </w:pPr>
      <w:r>
        <w:rPr>
          <w:spacing w:val="-1"/>
        </w:rPr>
        <w:t>340.      Jorgez CJ,</w:t>
      </w:r>
      <w:r>
        <w:rPr>
          <w:spacing w:val="33"/>
        </w:rPr>
        <w:t xml:space="preserve"> </w:t>
      </w:r>
      <w:r>
        <w:rPr>
          <w:spacing w:val="-1"/>
        </w:rPr>
        <w:t>Rosenfeld JA, Wilken</w:t>
      </w:r>
      <w:r>
        <w:rPr>
          <w:spacing w:val="15"/>
        </w:rPr>
        <w:t xml:space="preserve"> </w:t>
      </w:r>
      <w:r>
        <w:rPr>
          <w:spacing w:val="-1"/>
        </w:rPr>
        <w:t>NR et al: Genitourinary</w:t>
      </w:r>
      <w:r>
        <w:rPr>
          <w:spacing w:val="6"/>
        </w:rPr>
        <w:t xml:space="preserve"> </w:t>
      </w:r>
      <w:r>
        <w:rPr>
          <w:spacing w:val="-1"/>
        </w:rPr>
        <w:t>defects</w:t>
      </w:r>
      <w:r>
        <w:rPr>
          <w:spacing w:val="7"/>
        </w:rPr>
        <w:t xml:space="preserve"> </w:t>
      </w:r>
      <w:r>
        <w:rPr>
          <w:spacing w:val="-1"/>
        </w:rPr>
        <w:t>associated with</w:t>
      </w:r>
      <w:r>
        <w:rPr>
          <w:spacing w:val="6"/>
        </w:rPr>
        <w:t xml:space="preserve"> </w:t>
      </w:r>
      <w:r>
        <w:rPr>
          <w:spacing w:val="-1"/>
        </w:rPr>
        <w:t>genomic</w:t>
      </w:r>
      <w:r>
        <w:rPr>
          <w:spacing w:val="7"/>
        </w:rPr>
        <w:t xml:space="preserve"> </w:t>
      </w:r>
      <w:r>
        <w:rPr>
          <w:spacing w:val="-1"/>
        </w:rPr>
        <w:t>deletions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2p15</w:t>
      </w:r>
      <w:r>
        <w:rPr/>
        <w:t xml:space="preserve"> </w:t>
      </w:r>
      <w:r>
        <w:rPr/>
        <w:t>encompassing otx1.</w:t>
      </w:r>
      <w:r>
        <w:rPr>
          <w:spacing w:val="15"/>
          <w:w w:val="101"/>
        </w:rPr>
        <w:t xml:space="preserve"> </w:t>
      </w:r>
      <w:r>
        <w:rPr/>
        <w:t>PL</w:t>
      </w:r>
      <w:r>
        <w:rPr>
          <w:spacing w:val="-1"/>
        </w:rPr>
        <w:t>oS One 2014; </w:t>
      </w:r>
      <w:r>
        <w:rPr>
          <w:b/>
          <w:bCs/>
          <w:spacing w:val="-1"/>
        </w:rPr>
        <w:t>9: </w:t>
      </w:r>
      <w:r>
        <w:rPr>
          <w:spacing w:val="-1"/>
        </w:rPr>
        <w:t>e107028</w:t>
      </w:r>
    </w:p>
    <w:p>
      <w:pPr>
        <w:pStyle w:val="BodyText"/>
        <w:ind w:left="385"/>
        <w:spacing w:before="1"/>
        <w:rPr/>
      </w:pPr>
      <w:r>
        <w:rPr>
          <w:spacing w:val="-1"/>
        </w:rPr>
        <w:t>341.      Pryor JL,</w:t>
      </w:r>
      <w:r>
        <w:rPr>
          <w:spacing w:val="14"/>
          <w:w w:val="101"/>
        </w:rPr>
        <w:t xml:space="preserve"> </w:t>
      </w:r>
      <w:r>
        <w:rPr>
          <w:spacing w:val="-1"/>
        </w:rPr>
        <w:t>Kent-First</w:t>
      </w:r>
      <w:r>
        <w:rPr>
          <w:spacing w:val="14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,</w:t>
      </w:r>
      <w:r>
        <w:rPr>
          <w:spacing w:val="14"/>
          <w:w w:val="101"/>
        </w:rPr>
        <w:t xml:space="preserve"> </w:t>
      </w:r>
      <w:r>
        <w:rPr>
          <w:spacing w:val="-2"/>
        </w:rPr>
        <w:t>Muallem A et al:</w:t>
      </w:r>
      <w:r>
        <w:rPr>
          <w:spacing w:val="15"/>
          <w:w w:val="101"/>
        </w:rPr>
        <w:t xml:space="preserve"> </w:t>
      </w:r>
      <w:r>
        <w:rPr>
          <w:spacing w:val="-2"/>
        </w:rPr>
        <w:t>Microdeletions</w:t>
      </w:r>
      <w:r>
        <w:rPr>
          <w:spacing w:val="14"/>
          <w:w w:val="101"/>
        </w:rPr>
        <w:t xml:space="preserve"> </w:t>
      </w:r>
      <w:r>
        <w:rPr>
          <w:spacing w:val="-2"/>
        </w:rPr>
        <w:t>in the y</w:t>
      </w:r>
      <w:r>
        <w:rPr>
          <w:spacing w:val="7"/>
        </w:rPr>
        <w:t xml:space="preserve"> </w:t>
      </w:r>
      <w:r>
        <w:rPr>
          <w:spacing w:val="-2"/>
        </w:rPr>
        <w:t>chromosome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5"/>
        </w:rPr>
        <w:t xml:space="preserve"> </w:t>
      </w:r>
      <w:r>
        <w:rPr>
          <w:spacing w:val="-2"/>
        </w:rPr>
        <w:t>infertile</w:t>
      </w:r>
      <w:r>
        <w:rPr>
          <w:spacing w:val="13"/>
        </w:rPr>
        <w:t xml:space="preserve"> </w:t>
      </w:r>
      <w:r>
        <w:rPr>
          <w:spacing w:val="-2"/>
        </w:rPr>
        <w:t>men.</w:t>
      </w:r>
      <w:r>
        <w:rPr>
          <w:spacing w:val="14"/>
        </w:rPr>
        <w:t xml:space="preserve"> </w:t>
      </w:r>
      <w:r>
        <w:rPr>
          <w:spacing w:val="-2"/>
        </w:rPr>
        <w:t>N</w:t>
      </w:r>
      <w:r>
        <w:rPr>
          <w:spacing w:val="15"/>
          <w:w w:val="101"/>
        </w:rPr>
        <w:t xml:space="preserve"> </w:t>
      </w:r>
      <w:r>
        <w:rPr>
          <w:spacing w:val="-2"/>
        </w:rPr>
        <w:t>Engl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14"/>
          <w:w w:val="101"/>
        </w:rPr>
        <w:t xml:space="preserve"> </w:t>
      </w:r>
      <w:r>
        <w:rPr>
          <w:spacing w:val="-2"/>
        </w:rPr>
        <w:t>Med</w:t>
      </w:r>
      <w:r>
        <w:rPr>
          <w:spacing w:val="20"/>
          <w:w w:val="101"/>
        </w:rPr>
        <w:t xml:space="preserve"> </w:t>
      </w:r>
      <w:r>
        <w:rPr>
          <w:spacing w:val="-2"/>
        </w:rPr>
        <w:t>1997;</w:t>
      </w:r>
    </w:p>
    <w:p>
      <w:pPr>
        <w:pStyle w:val="BodyText"/>
        <w:ind w:left="1105"/>
        <w:spacing w:line="239" w:lineRule="auto"/>
        <w:rPr/>
      </w:pPr>
      <w:r>
        <w:rPr>
          <w:b/>
          <w:bCs/>
          <w:spacing w:val="-3"/>
        </w:rPr>
        <w:t>336:</w:t>
      </w:r>
      <w:r>
        <w:rPr>
          <w:b/>
          <w:bCs/>
          <w:spacing w:val="13"/>
        </w:rPr>
        <w:t xml:space="preserve"> </w:t>
      </w:r>
      <w:r>
        <w:rPr>
          <w:spacing w:val="-3"/>
        </w:rPr>
        <w:t>534</w:t>
      </w:r>
    </w:p>
    <w:sdt>
      <w:sdtPr>
        <w:rPr>
          <w:rFonts w:ascii="Arial" w:hAnsi="Arial" w:eastAsia="Arial" w:cs="Arial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384"/>
            <w:spacing w:line="239" w:lineRule="auto"/>
            <w:rPr/>
          </w:pPr>
          <w:r>
            <w:rPr>
              <w:spacing w:val="-1"/>
            </w:rPr>
            <w:t>342.      Vogt</w:t>
          </w:r>
          <w:r>
            <w:rPr>
              <w:spacing w:val="21"/>
            </w:rPr>
            <w:t xml:space="preserve"> </w:t>
          </w:r>
          <w:r>
            <w:rPr>
              <w:spacing w:val="-1"/>
            </w:rPr>
            <w:t>P, Chandley AC,</w:t>
          </w:r>
          <w:r>
            <w:rPr>
              <w:spacing w:val="15"/>
              <w:w w:val="101"/>
            </w:rPr>
            <w:t xml:space="preserve"> </w:t>
          </w:r>
          <w:r>
            <w:rPr>
              <w:spacing w:val="-1"/>
            </w:rPr>
            <w:t>Hargreave TB et al:</w:t>
          </w:r>
          <w:r>
            <w:rPr>
              <w:spacing w:val="14"/>
              <w:w w:val="101"/>
            </w:rPr>
            <w:t xml:space="preserve"> </w:t>
          </w:r>
          <w:r>
            <w:rPr>
              <w:spacing w:val="-1"/>
            </w:rPr>
            <w:t>Microdeletions in</w:t>
          </w:r>
          <w:r>
            <w:rPr>
              <w:spacing w:val="12"/>
            </w:rPr>
            <w:t xml:space="preserve"> </w:t>
          </w:r>
          <w:r>
            <w:rPr>
              <w:spacing w:val="-1"/>
            </w:rPr>
            <w:t>interval</w:t>
          </w:r>
          <w:r>
            <w:rPr>
              <w:spacing w:val="8"/>
            </w:rPr>
            <w:t xml:space="preserve"> </w:t>
          </w:r>
          <w:r>
            <w:rPr>
              <w:spacing w:val="-1"/>
            </w:rPr>
            <w:t>6 of the y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chromosome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of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males</w:t>
          </w:r>
          <w:r>
            <w:rPr/>
            <w:t xml:space="preserve"> </w:t>
          </w:r>
          <w:r>
            <w:rPr>
              <w:spacing w:val="-1"/>
            </w:rPr>
            <w:t>with</w:t>
          </w:r>
        </w:p>
        <w:p>
          <w:pPr>
            <w:pStyle w:val="BodyText"/>
            <w:ind w:left="1109"/>
            <w:rPr/>
          </w:pPr>
          <w:r>
            <w:rPr>
              <w:spacing w:val="-1"/>
            </w:rPr>
            <w:t>idiopathic sterility point to disruption of azf, a</w:t>
          </w:r>
          <w:r>
            <w:rPr>
              <w:spacing w:val="17"/>
            </w:rPr>
            <w:t xml:space="preserve"> </w:t>
          </w:r>
          <w:r>
            <w:rPr>
              <w:spacing w:val="-1"/>
            </w:rPr>
            <w:t>human spermatogenesis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gene.</w:t>
          </w:r>
          <w:r>
            <w:rPr>
              <w:spacing w:val="16"/>
              <w:w w:val="101"/>
            </w:rPr>
            <w:t xml:space="preserve"> </w:t>
          </w:r>
          <w:r>
            <w:rPr>
              <w:spacing w:val="-1"/>
            </w:rPr>
            <w:t>Hum</w:t>
          </w:r>
          <w:r>
            <w:rPr>
              <w:spacing w:val="10"/>
            </w:rPr>
            <w:t xml:space="preserve"> </w:t>
          </w:r>
          <w:r>
            <w:rPr>
              <w:spacing w:val="-1"/>
            </w:rPr>
            <w:t>Genet</w:t>
          </w:r>
          <w:r>
            <w:rPr>
              <w:spacing w:val="22"/>
            </w:rPr>
            <w:t xml:space="preserve"> </w:t>
          </w:r>
          <w:r>
            <w:rPr>
              <w:spacing w:val="-1"/>
            </w:rPr>
            <w:t>1992;</w:t>
          </w:r>
          <w:r>
            <w:rPr>
              <w:spacing w:val="9"/>
            </w:rPr>
            <w:t xml:space="preserve"> </w:t>
          </w:r>
          <w:r>
            <w:rPr>
              <w:b/>
              <w:bCs/>
              <w:spacing w:val="-1"/>
            </w:rPr>
            <w:t>89:</w:t>
          </w:r>
          <w:r>
            <w:rPr>
              <w:b/>
              <w:bCs/>
              <w:spacing w:val="3"/>
            </w:rPr>
            <w:t xml:space="preserve"> </w:t>
          </w:r>
          <w:r>
            <w:rPr>
              <w:spacing w:val="-1"/>
            </w:rPr>
            <w:t>491</w:t>
          </w:r>
        </w:p>
        <w:p>
          <w:pPr>
            <w:pStyle w:val="BodyText"/>
            <w:ind w:left="384"/>
            <w:spacing w:before="1" w:line="239" w:lineRule="auto"/>
            <w:rPr/>
          </w:pPr>
          <w:r>
            <w:rPr>
              <w:spacing w:val="-1"/>
            </w:rPr>
            <w:t>343.      Ma</w:t>
          </w:r>
          <w:r>
            <w:rPr>
              <w:spacing w:val="15"/>
            </w:rPr>
            <w:t xml:space="preserve"> </w:t>
          </w:r>
          <w:r>
            <w:rPr>
              <w:spacing w:val="-1"/>
            </w:rPr>
            <w:t>K, Sharkey A,</w:t>
          </w:r>
          <w:r>
            <w:rPr>
              <w:spacing w:val="14"/>
            </w:rPr>
            <w:t xml:space="preserve"> </w:t>
          </w:r>
          <w:r>
            <w:rPr>
              <w:spacing w:val="-1"/>
            </w:rPr>
            <w:t>Kirsch S et al:</w:t>
          </w:r>
          <w:r>
            <w:rPr>
              <w:spacing w:val="4"/>
            </w:rPr>
            <w:t xml:space="preserve"> </w:t>
          </w:r>
          <w:r>
            <w:rPr>
              <w:spacing w:val="-1"/>
            </w:rPr>
            <w:t>Towards</w:t>
          </w:r>
          <w:r>
            <w:rPr>
              <w:spacing w:val="3"/>
            </w:rPr>
            <w:t xml:space="preserve"> </w:t>
          </w:r>
          <w:r>
            <w:rPr>
              <w:spacing w:val="-1"/>
            </w:rPr>
            <w:t>the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molecular</w:t>
          </w:r>
          <w:r>
            <w:rPr>
              <w:spacing w:val="11"/>
            </w:rPr>
            <w:t xml:space="preserve"> </w:t>
          </w:r>
          <w:r>
            <w:rPr>
              <w:spacing w:val="-1"/>
            </w:rPr>
            <w:t>localisation</w:t>
          </w:r>
          <w:r>
            <w:rPr>
              <w:spacing w:val="5"/>
            </w:rPr>
            <w:t xml:space="preserve"> </w:t>
          </w:r>
          <w:r>
            <w:rPr>
              <w:spacing w:val="-1"/>
            </w:rPr>
            <w:t>of the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azf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locus:</w:t>
          </w:r>
          <w:r>
            <w:rPr>
              <w:spacing w:val="14"/>
              <w:w w:val="101"/>
            </w:rPr>
            <w:t xml:space="preserve"> </w:t>
          </w:r>
          <w:r>
            <w:rPr>
              <w:spacing w:val="-1"/>
            </w:rPr>
            <w:t>Mapping</w:t>
          </w:r>
          <w:r>
            <w:rPr>
              <w:spacing w:val="5"/>
            </w:rPr>
            <w:t xml:space="preserve"> </w:t>
          </w:r>
          <w:r>
            <w:rPr>
              <w:spacing w:val="-1"/>
            </w:rPr>
            <w:t>of</w:t>
          </w:r>
          <w:r>
            <w:rPr>
              <w:spacing w:val="5"/>
            </w:rPr>
            <w:t xml:space="preserve"> </w:t>
          </w:r>
          <w:r>
            <w:rPr>
              <w:spacing w:val="-1"/>
            </w:rPr>
            <w:t>microd</w:t>
          </w:r>
          <w:r>
            <w:rPr>
              <w:spacing w:val="-2"/>
            </w:rPr>
            <w:t>eletions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in</w:t>
          </w:r>
        </w:p>
        <w:p>
          <w:pPr>
            <w:pStyle w:val="BodyText"/>
            <w:ind w:left="1103"/>
            <w:spacing w:before="1" w:line="239" w:lineRule="auto"/>
            <w:rPr/>
          </w:pPr>
          <w:r>
            <w:rPr>
              <w:spacing w:val="-1"/>
            </w:rPr>
            <w:t>azoospermic men within</w:t>
          </w:r>
          <w:r>
            <w:rPr>
              <w:spacing w:val="21"/>
              <w:w w:val="101"/>
            </w:rPr>
            <w:t xml:space="preserve"> </w:t>
          </w:r>
          <w:r>
            <w:rPr>
              <w:spacing w:val="-1"/>
            </w:rPr>
            <w:t>14 subintervals of interval 6 of the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huma</w:t>
          </w:r>
          <w:r>
            <w:rPr>
              <w:spacing w:val="-2"/>
            </w:rPr>
            <w:t>n y</w:t>
          </w:r>
          <w:r>
            <w:rPr>
              <w:spacing w:val="7"/>
            </w:rPr>
            <w:t xml:space="preserve"> </w:t>
          </w:r>
          <w:r>
            <w:rPr>
              <w:spacing w:val="-2"/>
            </w:rPr>
            <w:t>chromosome.</w:t>
          </w:r>
          <w:r>
            <w:rPr>
              <w:spacing w:val="16"/>
            </w:rPr>
            <w:t xml:space="preserve"> </w:t>
          </w:r>
          <w:r>
            <w:rPr>
              <w:spacing w:val="-2"/>
            </w:rPr>
            <w:t>Hum</w:t>
          </w:r>
          <w:r>
            <w:rPr>
              <w:spacing w:val="14"/>
              <w:w w:val="101"/>
            </w:rPr>
            <w:t xml:space="preserve"> </w:t>
          </w:r>
          <w:r>
            <w:rPr>
              <w:spacing w:val="-2"/>
            </w:rPr>
            <w:t>Mol</w:t>
          </w:r>
          <w:r>
            <w:rPr>
              <w:spacing w:val="9"/>
            </w:rPr>
            <w:t xml:space="preserve"> </w:t>
          </w:r>
          <w:r>
            <w:rPr>
              <w:spacing w:val="-2"/>
            </w:rPr>
            <w:t>Genet</w:t>
          </w:r>
          <w:r>
            <w:rPr>
              <w:spacing w:val="21"/>
              <w:w w:val="101"/>
            </w:rPr>
            <w:t xml:space="preserve"> </w:t>
          </w:r>
          <w:r>
            <w:rPr>
              <w:spacing w:val="-2"/>
            </w:rPr>
            <w:t>1992;</w:t>
          </w:r>
          <w:r>
            <w:rPr>
              <w:spacing w:val="16"/>
              <w:w w:val="101"/>
            </w:rPr>
            <w:t xml:space="preserve"> </w:t>
          </w:r>
          <w:r>
            <w:rPr>
              <w:b/>
              <w:bCs/>
              <w:spacing w:val="-2"/>
            </w:rPr>
            <w:t>1:</w:t>
          </w:r>
          <w:r>
            <w:rPr>
              <w:b/>
              <w:bCs/>
              <w:spacing w:val="6"/>
            </w:rPr>
            <w:t xml:space="preserve"> </w:t>
          </w:r>
          <w:hyperlink w:history="true" w:anchor="bookmark1">
            <w:r>
              <w:rPr>
                <w:spacing w:val="-2"/>
              </w:rPr>
              <w:t>29</w:t>
            </w:r>
          </w:hyperlink>
        </w:p>
      </w:sdtContent>
    </w:sdt>
    <w:p>
      <w:pPr>
        <w:pStyle w:val="BodyText"/>
        <w:ind w:left="383"/>
        <w:spacing w:before="1"/>
        <w:rPr/>
      </w:pPr>
      <w:r>
        <w:rPr/>
        <w:t>344.      Genecards®: The human gene databa</w:t>
      </w:r>
      <w:r>
        <w:rPr>
          <w:spacing w:val="-1"/>
        </w:rPr>
        <w:t>se: GeneCards,</w:t>
      </w:r>
      <w:r>
        <w:rPr>
          <w:spacing w:val="2"/>
        </w:rPr>
        <w:t xml:space="preserve"> </w:t>
      </w:r>
      <w:r>
        <w:rPr>
          <w:spacing w:val="-1"/>
        </w:rPr>
        <w:t>vol.</w:t>
      </w:r>
      <w:r>
        <w:rPr>
          <w:spacing w:val="6"/>
        </w:rPr>
        <w:t xml:space="preserve"> </w:t>
      </w:r>
      <w:r>
        <w:rPr>
          <w:spacing w:val="-1"/>
        </w:rPr>
        <w:t>2020</w:t>
      </w:r>
    </w:p>
    <w:p>
      <w:pPr>
        <w:pStyle w:val="BodyText"/>
        <w:ind w:left="383"/>
        <w:spacing w:line="239" w:lineRule="auto"/>
        <w:rPr/>
      </w:pPr>
      <w:r>
        <w:rPr>
          <w:spacing w:val="-1"/>
        </w:rPr>
        <w:t>345.      Coutton C,</w:t>
      </w:r>
      <w:r>
        <w:rPr>
          <w:spacing w:val="16"/>
        </w:rPr>
        <w:t xml:space="preserve"> </w:t>
      </w:r>
      <w:r>
        <w:rPr>
          <w:spacing w:val="-1"/>
        </w:rPr>
        <w:t>Escoffier J,</w:t>
      </w:r>
      <w:r>
        <w:rPr>
          <w:spacing w:val="14"/>
          <w:w w:val="101"/>
        </w:rPr>
        <w:t xml:space="preserve"> </w:t>
      </w:r>
      <w:r>
        <w:rPr>
          <w:spacing w:val="-1"/>
        </w:rPr>
        <w:t>Martinez G et al:</w:t>
      </w:r>
      <w:r>
        <w:rPr>
          <w:spacing w:val="4"/>
        </w:rPr>
        <w:t xml:space="preserve"> </w:t>
      </w:r>
      <w:r>
        <w:rPr>
          <w:spacing w:val="-1"/>
        </w:rPr>
        <w:t>Teratozoospermia:</w:t>
      </w:r>
      <w:r>
        <w:rPr>
          <w:spacing w:val="8"/>
        </w:rPr>
        <w:t xml:space="preserve"> </w:t>
      </w:r>
      <w:r>
        <w:rPr>
          <w:spacing w:val="-1"/>
        </w:rPr>
        <w:t>Spotlight</w:t>
      </w:r>
      <w:r>
        <w:rPr>
          <w:spacing w:val="7"/>
        </w:rPr>
        <w:t xml:space="preserve"> </w:t>
      </w:r>
      <w:r>
        <w:rPr>
          <w:spacing w:val="-1"/>
        </w:rPr>
        <w:t>on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main</w:t>
      </w:r>
      <w:r>
        <w:rPr>
          <w:spacing w:val="6"/>
        </w:rPr>
        <w:t xml:space="preserve"> </w:t>
      </w:r>
      <w:r>
        <w:rPr>
          <w:spacing w:val="-1"/>
        </w:rPr>
        <w:t>genetic</w:t>
      </w:r>
      <w:r>
        <w:rPr>
          <w:spacing w:val="7"/>
        </w:rPr>
        <w:t xml:space="preserve"> </w:t>
      </w:r>
      <w:r>
        <w:rPr>
          <w:spacing w:val="-1"/>
        </w:rPr>
        <w:t>act</w:t>
      </w:r>
      <w:r>
        <w:rPr>
          <w:spacing w:val="-2"/>
        </w:rPr>
        <w:t>ors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13"/>
        </w:rPr>
        <w:t xml:space="preserve"> </w:t>
      </w:r>
      <w:r>
        <w:rPr>
          <w:spacing w:val="-2"/>
        </w:rPr>
        <w:t>human.</w:t>
      </w:r>
    </w:p>
    <w:p>
      <w:pPr>
        <w:pStyle w:val="BodyText"/>
        <w:ind w:left="1111"/>
        <w:spacing w:before="1" w:line="239" w:lineRule="auto"/>
        <w:rPr/>
      </w:pPr>
      <w:r>
        <w:rPr>
          <w:spacing w:val="-2"/>
        </w:rPr>
        <w:t>Hum</w:t>
      </w:r>
      <w:r>
        <w:rPr>
          <w:spacing w:val="28"/>
          <w:w w:val="101"/>
        </w:rPr>
        <w:t xml:space="preserve"> </w:t>
      </w:r>
      <w:r>
        <w:rPr>
          <w:spacing w:val="-2"/>
        </w:rPr>
        <w:t>Reprod</w:t>
      </w:r>
      <w:r>
        <w:rPr>
          <w:spacing w:val="14"/>
        </w:rPr>
        <w:t xml:space="preserve"> </w:t>
      </w:r>
      <w:r>
        <w:rPr>
          <w:spacing w:val="-2"/>
        </w:rPr>
        <w:t>Update 2015; </w:t>
      </w:r>
      <w:r>
        <w:rPr>
          <w:b/>
          <w:bCs/>
          <w:spacing w:val="-2"/>
        </w:rPr>
        <w:t>21: </w:t>
      </w:r>
      <w:r>
        <w:rPr>
          <w:spacing w:val="-2"/>
        </w:rPr>
        <w:t>455</w:t>
      </w:r>
    </w:p>
    <w:p>
      <w:pPr>
        <w:pStyle w:val="BodyText"/>
        <w:ind w:left="384"/>
        <w:spacing w:before="1" w:line="239" w:lineRule="auto"/>
        <w:rPr/>
      </w:pPr>
      <w:r>
        <w:rPr>
          <w:spacing w:val="-1"/>
        </w:rPr>
        <w:t>346.      Wang WL, Tu CF and Tan YQ:</w:t>
      </w:r>
      <w:r>
        <w:rPr>
          <w:spacing w:val="31"/>
        </w:rPr>
        <w:t xml:space="preserve"> </w:t>
      </w:r>
      <w:r>
        <w:rPr>
          <w:spacing w:val="-1"/>
        </w:rPr>
        <w:t>Insight on</w:t>
      </w:r>
      <w:r>
        <w:rPr>
          <w:spacing w:val="13"/>
        </w:rPr>
        <w:t xml:space="preserve"> </w:t>
      </w:r>
      <w:r>
        <w:rPr>
          <w:spacing w:val="-1"/>
        </w:rPr>
        <w:t>multiple</w:t>
      </w:r>
      <w:r>
        <w:rPr>
          <w:spacing w:val="12"/>
        </w:rPr>
        <w:t xml:space="preserve"> </w:t>
      </w:r>
      <w:r>
        <w:rPr>
          <w:spacing w:val="-1"/>
        </w:rPr>
        <w:t>morphological abnormalities</w:t>
      </w:r>
      <w:r>
        <w:rPr>
          <w:spacing w:val="7"/>
        </w:rPr>
        <w:t xml:space="preserve"> </w:t>
      </w:r>
      <w:r>
        <w:rPr>
          <w:spacing w:val="-1"/>
        </w:rPr>
        <w:t>of sperm flagella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infertility:</w:t>
      </w:r>
    </w:p>
    <w:p>
      <w:pPr>
        <w:pStyle w:val="BodyText"/>
        <w:ind w:left="1098"/>
        <w:spacing w:before="1" w:line="239" w:lineRule="auto"/>
        <w:rPr/>
      </w:pPr>
      <w:r>
        <w:rPr>
          <w:spacing w:val="-1"/>
        </w:rPr>
        <w:t>What is new? Asian</w:t>
      </w:r>
      <w:r>
        <w:rPr>
          <w:spacing w:val="15"/>
        </w:rPr>
        <w:t xml:space="preserve"> </w:t>
      </w:r>
      <w:r>
        <w:rPr>
          <w:spacing w:val="-1"/>
        </w:rPr>
        <w:t>J Androl</w:t>
      </w:r>
      <w:r>
        <w:rPr>
          <w:spacing w:val="5"/>
        </w:rPr>
        <w:t xml:space="preserve"> </w:t>
      </w:r>
      <w:r>
        <w:rPr>
          <w:spacing w:val="-1"/>
        </w:rPr>
        <w:t>2020;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22: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236</w:t>
      </w:r>
    </w:p>
    <w:p>
      <w:pPr>
        <w:pStyle w:val="BodyText"/>
        <w:ind w:left="384"/>
        <w:rPr/>
      </w:pPr>
      <w:r>
        <w:rPr>
          <w:spacing w:val="-1"/>
        </w:rPr>
        <w:t>347.      Matzuk</w:t>
      </w:r>
      <w:r>
        <w:rPr>
          <w:spacing w:val="15"/>
          <w:w w:val="101"/>
        </w:rPr>
        <w:t xml:space="preserve"> </w:t>
      </w:r>
      <w:r>
        <w:rPr>
          <w:spacing w:val="-1"/>
        </w:rPr>
        <w:t>MM and  Lamb</w:t>
      </w:r>
      <w:r>
        <w:rPr>
          <w:spacing w:val="15"/>
        </w:rPr>
        <w:t xml:space="preserve"> </w:t>
      </w:r>
      <w:r>
        <w:rPr>
          <w:spacing w:val="-1"/>
        </w:rPr>
        <w:t>DJ: The</w:t>
      </w:r>
      <w:r>
        <w:rPr>
          <w:spacing w:val="12"/>
        </w:rPr>
        <w:t xml:space="preserve"> </w:t>
      </w:r>
      <w:r>
        <w:rPr>
          <w:spacing w:val="-1"/>
        </w:rPr>
        <w:t>biology of</w:t>
      </w:r>
      <w:r>
        <w:rPr>
          <w:spacing w:val="6"/>
        </w:rPr>
        <w:t xml:space="preserve"> </w:t>
      </w:r>
      <w:r>
        <w:rPr>
          <w:spacing w:val="-1"/>
        </w:rPr>
        <w:t>infertility:</w:t>
      </w:r>
      <w:r>
        <w:rPr>
          <w:spacing w:val="16"/>
        </w:rPr>
        <w:t xml:space="preserve"> </w:t>
      </w:r>
      <w:r>
        <w:rPr>
          <w:spacing w:val="-1"/>
        </w:rPr>
        <w:t>Research</w:t>
      </w:r>
      <w:r>
        <w:rPr>
          <w:spacing w:val="7"/>
        </w:rPr>
        <w:t xml:space="preserve"> </w:t>
      </w:r>
      <w:r>
        <w:rPr>
          <w:spacing w:val="-1"/>
        </w:rPr>
        <w:t>adva</w:t>
      </w:r>
      <w:r>
        <w:rPr>
          <w:spacing w:val="-2"/>
        </w:rPr>
        <w:t>nces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clinical</w:t>
      </w:r>
      <w:r>
        <w:rPr>
          <w:spacing w:val="7"/>
        </w:rPr>
        <w:t xml:space="preserve"> </w:t>
      </w:r>
      <w:r>
        <w:rPr>
          <w:spacing w:val="-2"/>
        </w:rPr>
        <w:t>challenges.</w:t>
      </w:r>
      <w:r>
        <w:rPr>
          <w:spacing w:val="15"/>
          <w:w w:val="101"/>
        </w:rPr>
        <w:t xml:space="preserve"> </w:t>
      </w:r>
      <w:r>
        <w:rPr>
          <w:spacing w:val="-2"/>
        </w:rPr>
        <w:t>Nat</w:t>
      </w:r>
      <w:r>
        <w:rPr>
          <w:spacing w:val="14"/>
          <w:w w:val="101"/>
        </w:rPr>
        <w:t xml:space="preserve"> </w:t>
      </w:r>
      <w:r>
        <w:rPr>
          <w:spacing w:val="-2"/>
        </w:rPr>
        <w:t>Med</w:t>
      </w:r>
      <w:r>
        <w:rPr>
          <w:spacing w:val="5"/>
        </w:rPr>
        <w:t xml:space="preserve"> </w:t>
      </w:r>
      <w:r>
        <w:rPr>
          <w:spacing w:val="-2"/>
        </w:rPr>
        <w:t>2008;</w:t>
      </w:r>
    </w:p>
    <w:p>
      <w:pPr>
        <w:pStyle w:val="BodyText"/>
        <w:ind w:left="1111"/>
        <w:spacing w:before="1" w:line="239" w:lineRule="auto"/>
        <w:rPr/>
      </w:pPr>
      <w:r>
        <w:rPr>
          <w:b/>
          <w:bCs/>
          <w:spacing w:val="-6"/>
        </w:rPr>
        <w:t>14:</w:t>
      </w:r>
      <w:r>
        <w:rPr>
          <w:b/>
          <w:bCs/>
          <w:spacing w:val="26"/>
        </w:rPr>
        <w:t xml:space="preserve"> </w:t>
      </w:r>
      <w:r>
        <w:rPr>
          <w:spacing w:val="-6"/>
        </w:rPr>
        <w:t>1197</w:t>
      </w:r>
    </w:p>
    <w:p>
      <w:pPr>
        <w:pStyle w:val="BodyText"/>
        <w:ind w:left="384"/>
        <w:spacing w:before="1" w:line="239" w:lineRule="auto"/>
        <w:rPr/>
      </w:pPr>
      <w:r>
        <w:rPr>
          <w:spacing w:val="-1"/>
        </w:rPr>
        <w:t>348.      Matzuk</w:t>
      </w:r>
      <w:r>
        <w:rPr>
          <w:spacing w:val="15"/>
        </w:rPr>
        <w:t xml:space="preserve"> </w:t>
      </w:r>
      <w:r>
        <w:rPr>
          <w:spacing w:val="-1"/>
        </w:rPr>
        <w:t>MM and  Lamb</w:t>
      </w:r>
      <w:r>
        <w:rPr>
          <w:spacing w:val="15"/>
        </w:rPr>
        <w:t xml:space="preserve"> </w:t>
      </w:r>
      <w:r>
        <w:rPr>
          <w:spacing w:val="-1"/>
        </w:rPr>
        <w:t>DJ: Genetic</w:t>
      </w:r>
      <w:r>
        <w:rPr>
          <w:spacing w:val="6"/>
        </w:rPr>
        <w:t xml:space="preserve"> </w:t>
      </w:r>
      <w:r>
        <w:rPr>
          <w:spacing w:val="-1"/>
        </w:rPr>
        <w:t>dissection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mammalian fertility</w:t>
      </w:r>
      <w:r>
        <w:rPr>
          <w:spacing w:val="13"/>
        </w:rPr>
        <w:t xml:space="preserve"> </w:t>
      </w:r>
      <w:r>
        <w:rPr>
          <w:spacing w:val="-1"/>
        </w:rPr>
        <w:t>pathway</w:t>
      </w:r>
      <w:r>
        <w:rPr>
          <w:spacing w:val="-2"/>
        </w:rPr>
        <w:t>s.</w:t>
      </w:r>
      <w:r>
        <w:rPr>
          <w:spacing w:val="15"/>
          <w:w w:val="101"/>
        </w:rPr>
        <w:t xml:space="preserve"> </w:t>
      </w:r>
      <w:r>
        <w:rPr>
          <w:spacing w:val="-2"/>
        </w:rPr>
        <w:t>Nat</w:t>
      </w:r>
      <w:r>
        <w:rPr>
          <w:spacing w:val="9"/>
        </w:rPr>
        <w:t xml:space="preserve"> </w:t>
      </w:r>
      <w:r>
        <w:rPr>
          <w:spacing w:val="-2"/>
        </w:rPr>
        <w:t>Cell</w:t>
      </w:r>
      <w:r>
        <w:rPr>
          <w:spacing w:val="14"/>
          <w:w w:val="101"/>
        </w:rPr>
        <w:t xml:space="preserve"> </w:t>
      </w:r>
      <w:r>
        <w:rPr>
          <w:spacing w:val="-2"/>
        </w:rPr>
        <w:t>Biol</w:t>
      </w:r>
      <w:r>
        <w:rPr>
          <w:spacing w:val="4"/>
        </w:rPr>
        <w:t xml:space="preserve"> </w:t>
      </w:r>
      <w:r>
        <w:rPr>
          <w:spacing w:val="-2"/>
        </w:rPr>
        <w:t>2002;</w:t>
      </w:r>
      <w:r>
        <w:rPr>
          <w:spacing w:val="5"/>
        </w:rPr>
        <w:t xml:space="preserve"> </w:t>
      </w:r>
      <w:r>
        <w:rPr>
          <w:b/>
          <w:bCs/>
          <w:spacing w:val="-2"/>
        </w:rPr>
        <w:t>4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2"/>
        </w:rPr>
        <w:t>Suppl: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s41</w:t>
      </w:r>
    </w:p>
    <w:p>
      <w:pPr>
        <w:pStyle w:val="BodyText"/>
        <w:ind w:left="1108" w:right="842" w:hanging="724"/>
        <w:rPr/>
      </w:pPr>
      <w:r>
        <w:rPr/>
        <w:t>349.      Oud</w:t>
      </w:r>
      <w:r>
        <w:rPr>
          <w:spacing w:val="15"/>
        </w:rPr>
        <w:t xml:space="preserve"> </w:t>
      </w:r>
      <w:r>
        <w:rPr/>
        <w:t>MS, Volo</w:t>
      </w:r>
      <w:r>
        <w:rPr>
          <w:spacing w:val="-1"/>
        </w:rPr>
        <w:t>zonoka</w:t>
      </w:r>
      <w:r>
        <w:rPr>
          <w:spacing w:val="14"/>
        </w:rPr>
        <w:t xml:space="preserve"> </w:t>
      </w:r>
      <w:r>
        <w:rPr>
          <w:spacing w:val="-1"/>
        </w:rPr>
        <w:t>L, Smits</w:t>
      </w:r>
      <w:r>
        <w:rPr>
          <w:spacing w:val="15"/>
          <w:w w:val="101"/>
        </w:rPr>
        <w:t xml:space="preserve"> </w:t>
      </w:r>
      <w:r>
        <w:rPr>
          <w:spacing w:val="-1"/>
        </w:rPr>
        <w:t>RM et al: A systematic</w:t>
      </w:r>
      <w:r>
        <w:rPr>
          <w:spacing w:val="14"/>
        </w:rPr>
        <w:t xml:space="preserve"> </w:t>
      </w:r>
      <w:r>
        <w:rPr>
          <w:spacing w:val="-1"/>
        </w:rPr>
        <w:t>review and</w:t>
      </w:r>
      <w:r>
        <w:rPr>
          <w:spacing w:val="6"/>
        </w:rPr>
        <w:t xml:space="preserve"> </w:t>
      </w:r>
      <w:r>
        <w:rPr>
          <w:spacing w:val="-1"/>
        </w:rPr>
        <w:t>standardized</w:t>
      </w:r>
      <w:r>
        <w:rPr>
          <w:spacing w:val="7"/>
        </w:rPr>
        <w:t xml:space="preserve"> </w:t>
      </w:r>
      <w:r>
        <w:rPr>
          <w:spacing w:val="-1"/>
        </w:rPr>
        <w:t>clinical validity</w:t>
      </w:r>
      <w:r>
        <w:rPr>
          <w:spacing w:val="6"/>
        </w:rPr>
        <w:t xml:space="preserve"> </w:t>
      </w:r>
      <w:r>
        <w:rPr>
          <w:spacing w:val="-1"/>
        </w:rPr>
        <w:t>assessment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infertility genes.</w:t>
      </w:r>
      <w:r>
        <w:rPr>
          <w:spacing w:val="16"/>
        </w:rPr>
        <w:t xml:space="preserve"> </w:t>
      </w:r>
      <w:r>
        <w:rPr>
          <w:spacing w:val="-1"/>
        </w:rPr>
        <w:t>Hum</w:t>
      </w:r>
      <w:r>
        <w:rPr>
          <w:spacing w:val="14"/>
        </w:rPr>
        <w:t xml:space="preserve"> </w:t>
      </w:r>
      <w:r>
        <w:rPr>
          <w:spacing w:val="-1"/>
        </w:rPr>
        <w:t>Reprod 2019</w:t>
      </w:r>
      <w:r>
        <w:rPr>
          <w:spacing w:val="-2"/>
        </w:rPr>
        <w:t>; </w:t>
      </w:r>
      <w:r>
        <w:rPr>
          <w:b/>
          <w:bCs/>
          <w:spacing w:val="-2"/>
        </w:rPr>
        <w:t>34: </w:t>
      </w:r>
      <w:r>
        <w:rPr>
          <w:spacing w:val="-2"/>
        </w:rPr>
        <w:t>932</w:t>
      </w:r>
    </w:p>
    <w:p>
      <w:pPr>
        <w:pStyle w:val="BodyText"/>
        <w:ind w:left="384"/>
        <w:spacing w:before="1" w:line="239" w:lineRule="auto"/>
        <w:rPr/>
      </w:pPr>
      <w:r>
        <w:rPr>
          <w:spacing w:val="-1"/>
        </w:rPr>
        <w:t>350.      Kasturi SS, Tannir J and</w:t>
      </w:r>
      <w:r>
        <w:rPr>
          <w:spacing w:val="14"/>
          <w:w w:val="101"/>
        </w:rPr>
        <w:t xml:space="preserve"> </w:t>
      </w:r>
      <w:r>
        <w:rPr>
          <w:spacing w:val="-1"/>
        </w:rPr>
        <w:t>Brannigan</w:t>
      </w:r>
      <w:r>
        <w:rPr>
          <w:spacing w:val="14"/>
        </w:rPr>
        <w:t xml:space="preserve"> </w:t>
      </w:r>
      <w:r>
        <w:rPr>
          <w:spacing w:val="-1"/>
        </w:rPr>
        <w:t>RE: The</w:t>
      </w:r>
      <w:r>
        <w:rPr>
          <w:spacing w:val="13"/>
        </w:rPr>
        <w:t xml:space="preserve"> </w:t>
      </w:r>
      <w:r>
        <w:rPr>
          <w:spacing w:val="-1"/>
        </w:rPr>
        <w:t>metabolic syndrome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infertility.</w:t>
      </w:r>
      <w:r>
        <w:rPr>
          <w:spacing w:val="5"/>
        </w:rPr>
        <w:t xml:space="preserve"> </w:t>
      </w:r>
      <w:r>
        <w:rPr>
          <w:spacing w:val="-1"/>
        </w:rPr>
        <w:t>J Androl</w:t>
      </w:r>
      <w:r>
        <w:rPr>
          <w:spacing w:val="4"/>
        </w:rPr>
        <w:t xml:space="preserve"> </w:t>
      </w:r>
      <w:r>
        <w:rPr>
          <w:spacing w:val="-1"/>
        </w:rPr>
        <w:t>2008;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29: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</w:t>
      </w:r>
      <w:r>
        <w:rPr>
          <w:spacing w:val="-2"/>
        </w:rPr>
        <w:t>51</w:t>
      </w:r>
    </w:p>
    <w:p>
      <w:pPr>
        <w:pStyle w:val="BodyText"/>
        <w:ind w:left="1108" w:right="534" w:hanging="724"/>
        <w:spacing w:before="1"/>
        <w:rPr/>
      </w:pPr>
      <w:r>
        <w:rPr>
          <w:spacing w:val="-1"/>
        </w:rPr>
        <w:t>351.      Hehemann</w:t>
      </w:r>
      <w:r>
        <w:rPr>
          <w:spacing w:val="15"/>
        </w:rPr>
        <w:t xml:space="preserve"> </w:t>
      </w:r>
      <w:r>
        <w:rPr>
          <w:spacing w:val="-1"/>
        </w:rPr>
        <w:t>MC,</w:t>
      </w:r>
      <w:r>
        <w:rPr>
          <w:spacing w:val="15"/>
          <w:w w:val="101"/>
        </w:rPr>
        <w:t xml:space="preserve"> </w:t>
      </w:r>
      <w:r>
        <w:rPr>
          <w:spacing w:val="-1"/>
        </w:rPr>
        <w:t>Raheem OA,</w:t>
      </w:r>
      <w:r>
        <w:rPr>
          <w:spacing w:val="15"/>
        </w:rPr>
        <w:t xml:space="preserve"> </w:t>
      </w:r>
      <w:r>
        <w:rPr>
          <w:spacing w:val="-1"/>
        </w:rPr>
        <w:t>Rajanahally S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  <w:w w:val="101"/>
        </w:rPr>
        <w:t xml:space="preserve"> </w:t>
      </w:r>
      <w:r>
        <w:rPr>
          <w:spacing w:val="-1"/>
        </w:rPr>
        <w:t>Evaluation</w:t>
      </w:r>
      <w:r>
        <w:rPr>
          <w:spacing w:val="6"/>
        </w:rPr>
        <w:t xml:space="preserve"> </w:t>
      </w:r>
      <w:r>
        <w:rPr>
          <w:spacing w:val="-1"/>
        </w:rPr>
        <w:t>of th</w:t>
      </w:r>
      <w:r>
        <w:rPr>
          <w:spacing w:val="-2"/>
        </w:rPr>
        <w:t>e</w:t>
      </w:r>
      <w:r>
        <w:rPr>
          <w:spacing w:val="13"/>
        </w:rPr>
        <w:t xml:space="preserve"> </w:t>
      </w:r>
      <w:r>
        <w:rPr>
          <w:spacing w:val="-2"/>
        </w:rPr>
        <w:t>impact of</w:t>
      </w:r>
      <w:r>
        <w:rPr>
          <w:spacing w:val="6"/>
        </w:rPr>
        <w:t xml:space="preserve"> </w:t>
      </w:r>
      <w:r>
        <w:rPr>
          <w:spacing w:val="-2"/>
        </w:rPr>
        <w:t>marijuana</w:t>
      </w:r>
      <w:r>
        <w:rPr>
          <w:spacing w:val="12"/>
        </w:rPr>
        <w:t xml:space="preserve"> </w:t>
      </w:r>
      <w:r>
        <w:rPr>
          <w:spacing w:val="-2"/>
        </w:rPr>
        <w:t>use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rPr>
          <w:spacing w:val="6"/>
        </w:rPr>
        <w:t xml:space="preserve"> </w:t>
      </w:r>
      <w:r>
        <w:rPr>
          <w:spacing w:val="-2"/>
        </w:rPr>
        <w:t>semen</w:t>
      </w:r>
      <w:r>
        <w:rPr>
          <w:spacing w:val="7"/>
        </w:rPr>
        <w:t xml:space="preserve"> </w:t>
      </w:r>
      <w:r>
        <w:rPr>
          <w:spacing w:val="-2"/>
        </w:rPr>
        <w:t>quality: A</w:t>
      </w:r>
      <w:r>
        <w:rPr/>
        <w:t xml:space="preserve"> </w:t>
      </w:r>
      <w:r>
        <w:rPr>
          <w:spacing w:val="-1"/>
        </w:rPr>
        <w:t>prospective analysis. Ther Adv</w:t>
      </w:r>
      <w:r>
        <w:rPr>
          <w:spacing w:val="16"/>
        </w:rPr>
        <w:t xml:space="preserve"> </w:t>
      </w:r>
      <w:r>
        <w:rPr>
          <w:spacing w:val="-1"/>
        </w:rPr>
        <w:t>Urol 2021;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13: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17562872</w:t>
      </w:r>
      <w:r>
        <w:rPr>
          <w:spacing w:val="-2"/>
        </w:rPr>
        <w:t>211032484</w:t>
      </w:r>
    </w:p>
    <w:p>
      <w:pPr>
        <w:pStyle w:val="BodyText"/>
        <w:ind w:left="1101" w:right="463" w:hanging="717"/>
        <w:rPr/>
      </w:pPr>
      <w:r>
        <w:rPr>
          <w:spacing w:val="-1"/>
        </w:rPr>
        <w:t>352.      Morrison CD and  Brannigan</w:t>
      </w:r>
      <w:r>
        <w:rPr>
          <w:spacing w:val="15"/>
          <w:w w:val="101"/>
        </w:rPr>
        <w:t xml:space="preserve"> </w:t>
      </w:r>
      <w:r>
        <w:rPr>
          <w:spacing w:val="-1"/>
        </w:rPr>
        <w:t>RE:</w:t>
      </w:r>
      <w:r>
        <w:rPr>
          <w:spacing w:val="14"/>
          <w:w w:val="101"/>
        </w:rPr>
        <w:t xml:space="preserve"> </w:t>
      </w:r>
      <w:r>
        <w:rPr>
          <w:spacing w:val="-1"/>
        </w:rPr>
        <w:t>Meta</w:t>
      </w:r>
      <w:r>
        <w:rPr>
          <w:spacing w:val="-2"/>
        </w:rPr>
        <w:t>bolic</w:t>
      </w:r>
      <w:r>
        <w:rPr>
          <w:spacing w:val="6"/>
        </w:rPr>
        <w:t xml:space="preserve"> </w:t>
      </w:r>
      <w:r>
        <w:rPr>
          <w:spacing w:val="-2"/>
        </w:rPr>
        <w:t>syndrome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infertility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men.</w:t>
      </w:r>
      <w:r>
        <w:rPr>
          <w:spacing w:val="15"/>
        </w:rPr>
        <w:t xml:space="preserve"> </w:t>
      </w:r>
      <w:r>
        <w:rPr>
          <w:spacing w:val="-2"/>
        </w:rPr>
        <w:t>Best</w:t>
      </w:r>
      <w:r>
        <w:rPr>
          <w:spacing w:val="15"/>
        </w:rPr>
        <w:t xml:space="preserve"> </w:t>
      </w:r>
      <w:r>
        <w:rPr>
          <w:spacing w:val="-2"/>
        </w:rPr>
        <w:t>Pract</w:t>
      </w:r>
      <w:r>
        <w:rPr>
          <w:spacing w:val="15"/>
          <w:w w:val="101"/>
        </w:rPr>
        <w:t xml:space="preserve"> </w:t>
      </w:r>
      <w:r>
        <w:rPr>
          <w:spacing w:val="-2"/>
        </w:rPr>
        <w:t>Res</w:t>
      </w:r>
      <w:r>
        <w:rPr>
          <w:spacing w:val="9"/>
        </w:rPr>
        <w:t xml:space="preserve"> </w:t>
      </w:r>
      <w:r>
        <w:rPr>
          <w:spacing w:val="-2"/>
        </w:rPr>
        <w:t>Clin</w:t>
      </w:r>
      <w:r>
        <w:rPr>
          <w:spacing w:val="9"/>
        </w:rPr>
        <w:t xml:space="preserve"> </w:t>
      </w:r>
      <w:r>
        <w:rPr>
          <w:spacing w:val="-2"/>
        </w:rPr>
        <w:t>Obstet</w:t>
      </w:r>
      <w:r>
        <w:rPr>
          <w:spacing w:val="11"/>
        </w:rPr>
        <w:t xml:space="preserve"> </w:t>
      </w:r>
      <w:r>
        <w:rPr>
          <w:spacing w:val="-2"/>
        </w:rPr>
        <w:t>Gynaecol</w:t>
      </w:r>
      <w:r>
        <w:rPr/>
        <w:t xml:space="preserve"> </w:t>
      </w:r>
      <w:r>
        <w:rPr>
          <w:spacing w:val="-2"/>
        </w:rPr>
        <w:t>2015; </w:t>
      </w:r>
      <w:r>
        <w:rPr>
          <w:b/>
          <w:bCs/>
          <w:spacing w:val="-2"/>
        </w:rPr>
        <w:t>29:</w:t>
      </w:r>
      <w:r>
        <w:rPr>
          <w:b/>
          <w:bCs/>
          <w:spacing w:val="18"/>
        </w:rPr>
        <w:t xml:space="preserve"> </w:t>
      </w:r>
      <w:r>
        <w:rPr>
          <w:spacing w:val="-2"/>
        </w:rPr>
        <w:t>507</w:t>
      </w:r>
    </w:p>
    <w:p>
      <w:pPr>
        <w:pStyle w:val="BodyText"/>
        <w:ind w:left="1102" w:right="1022" w:hanging="718"/>
        <w:spacing w:before="2" w:line="239" w:lineRule="auto"/>
        <w:rPr/>
      </w:pPr>
      <w:r>
        <w:rPr>
          <w:spacing w:val="-1"/>
        </w:rPr>
        <w:t>353.      Eisenberg</w:t>
      </w:r>
      <w:r>
        <w:rPr>
          <w:spacing w:val="15"/>
        </w:rPr>
        <w:t xml:space="preserve"> </w:t>
      </w:r>
      <w:r>
        <w:rPr>
          <w:spacing w:val="-1"/>
        </w:rPr>
        <w:t>ML,</w:t>
      </w:r>
      <w:r>
        <w:rPr>
          <w:spacing w:val="14"/>
        </w:rPr>
        <w:t xml:space="preserve"> </w:t>
      </w:r>
      <w:r>
        <w:rPr>
          <w:spacing w:val="-1"/>
        </w:rPr>
        <w:t>Kim S, Chen Z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relationship</w:t>
      </w:r>
      <w:r>
        <w:rPr>
          <w:spacing w:val="11"/>
        </w:rPr>
        <w:t xml:space="preserve"> </w:t>
      </w:r>
      <w:r>
        <w:rPr>
          <w:spacing w:val="-1"/>
        </w:rPr>
        <w:t>between</w:t>
      </w:r>
      <w:r>
        <w:rPr>
          <w:spacing w:val="13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ale</w:t>
      </w:r>
      <w:r>
        <w:rPr>
          <w:spacing w:val="13"/>
        </w:rPr>
        <w:t xml:space="preserve"> </w:t>
      </w:r>
      <w:r>
        <w:rPr>
          <w:spacing w:val="-2"/>
        </w:rPr>
        <w:t>bmi</w:t>
      </w:r>
      <w:r>
        <w:rPr>
          <w:spacing w:val="7"/>
        </w:rPr>
        <w:t xml:space="preserve"> </w:t>
      </w:r>
      <w:r>
        <w:rPr>
          <w:spacing w:val="-2"/>
        </w:rPr>
        <w:t>and waist</w:t>
      </w:r>
      <w:r>
        <w:rPr>
          <w:spacing w:val="7"/>
        </w:rPr>
        <w:t xml:space="preserve"> </w:t>
      </w:r>
      <w:r>
        <w:rPr>
          <w:spacing w:val="-2"/>
        </w:rPr>
        <w:t>circumference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rPr>
          <w:spacing w:val="6"/>
        </w:rPr>
        <w:t xml:space="preserve"> </w:t>
      </w:r>
      <w:r>
        <w:rPr>
          <w:spacing w:val="-2"/>
        </w:rPr>
        <w:t>semen</w:t>
      </w:r>
      <w:r>
        <w:rPr/>
        <w:t xml:space="preserve"> </w:t>
      </w:r>
      <w:r>
        <w:rPr>
          <w:spacing w:val="-1"/>
        </w:rPr>
        <w:t>quality:</w:t>
      </w:r>
      <w:r>
        <w:rPr>
          <w:spacing w:val="15"/>
        </w:rPr>
        <w:t xml:space="preserve"> </w:t>
      </w:r>
      <w:r>
        <w:rPr>
          <w:spacing w:val="-1"/>
        </w:rPr>
        <w:t>Data from the life study.</w:t>
      </w:r>
      <w:r>
        <w:rPr>
          <w:spacing w:val="15"/>
          <w:w w:val="101"/>
        </w:rPr>
        <w:t xml:space="preserve"> </w:t>
      </w:r>
      <w:r>
        <w:rPr>
          <w:spacing w:val="-1"/>
        </w:rPr>
        <w:t>Hum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</w:t>
      </w:r>
      <w:r>
        <w:rPr>
          <w:spacing w:val="-2"/>
        </w:rPr>
        <w:t xml:space="preserve"> 2014; </w:t>
      </w:r>
      <w:r>
        <w:rPr>
          <w:b/>
          <w:bCs/>
          <w:spacing w:val="-2"/>
        </w:rPr>
        <w:t>29: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193</w:t>
      </w:r>
    </w:p>
    <w:p>
      <w:pPr>
        <w:pStyle w:val="BodyText"/>
        <w:ind w:left="384"/>
        <w:rPr/>
      </w:pPr>
      <w:r>
        <w:rPr/>
        <w:t>354.      Brinster RL: Germline stem cel</w:t>
      </w:r>
      <w:r>
        <w:rPr>
          <w:spacing w:val="-1"/>
        </w:rPr>
        <w:t>l</w:t>
      </w:r>
      <w:r>
        <w:rPr>
          <w:spacing w:val="4"/>
        </w:rPr>
        <w:t xml:space="preserve"> </w:t>
      </w:r>
      <w:r>
        <w:rPr>
          <w:spacing w:val="-1"/>
        </w:rPr>
        <w:t>transplantation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transgenesis.</w:t>
      </w:r>
      <w:r>
        <w:rPr>
          <w:spacing w:val="7"/>
        </w:rPr>
        <w:t xml:space="preserve"> </w:t>
      </w:r>
      <w:r>
        <w:rPr>
          <w:spacing w:val="-1"/>
        </w:rPr>
        <w:t>Science</w:t>
      </w:r>
      <w:r>
        <w:rPr>
          <w:spacing w:val="6"/>
        </w:rPr>
        <w:t xml:space="preserve"> </w:t>
      </w:r>
      <w:r>
        <w:rPr>
          <w:spacing w:val="-1"/>
        </w:rPr>
        <w:t>2002;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296: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2174</w:t>
      </w:r>
    </w:p>
    <w:p>
      <w:pPr>
        <w:pStyle w:val="BodyText"/>
        <w:ind w:left="384"/>
        <w:spacing w:before="1" w:line="239" w:lineRule="auto"/>
        <w:rPr/>
      </w:pPr>
      <w:r>
        <w:rPr/>
        <w:t>355.      Komeya</w:t>
      </w:r>
      <w:r>
        <w:rPr>
          <w:spacing w:val="14"/>
          <w:w w:val="101"/>
        </w:rPr>
        <w:t xml:space="preserve"> </w:t>
      </w:r>
      <w:r>
        <w:rPr/>
        <w:t>M, Sato T an</w:t>
      </w:r>
      <w:r>
        <w:rPr>
          <w:spacing w:val="-1"/>
        </w:rPr>
        <w:t>d Ogawa T: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vitro</w:t>
      </w:r>
      <w:r>
        <w:rPr>
          <w:spacing w:val="6"/>
        </w:rPr>
        <w:t xml:space="preserve"> </w:t>
      </w:r>
      <w:r>
        <w:rPr>
          <w:spacing w:val="-1"/>
        </w:rPr>
        <w:t>spermatogenesis: A</w:t>
      </w:r>
      <w:r>
        <w:rPr>
          <w:spacing w:val="7"/>
        </w:rPr>
        <w:t xml:space="preserve"> </w:t>
      </w:r>
      <w:r>
        <w:rPr>
          <w:spacing w:val="-1"/>
        </w:rPr>
        <w:t>century-long</w:t>
      </w:r>
      <w:r>
        <w:rPr>
          <w:spacing w:val="13"/>
        </w:rPr>
        <w:t xml:space="preserve"> </w:t>
      </w:r>
      <w:r>
        <w:rPr>
          <w:spacing w:val="-1"/>
        </w:rPr>
        <w:t>research journey, still</w:t>
      </w:r>
      <w:r>
        <w:rPr>
          <w:spacing w:val="13"/>
        </w:rPr>
        <w:t xml:space="preserve"> </w:t>
      </w:r>
      <w:r>
        <w:rPr>
          <w:spacing w:val="-1"/>
        </w:rPr>
        <w:t>half way around.</w:t>
      </w:r>
    </w:p>
    <w:p>
      <w:pPr>
        <w:pStyle w:val="BodyText"/>
        <w:ind w:left="1111"/>
        <w:spacing w:before="1" w:line="239" w:lineRule="auto"/>
        <w:rPr/>
      </w:pPr>
      <w:r>
        <w:rPr>
          <w:spacing w:val="-3"/>
        </w:rPr>
        <w:t>Reprod</w:t>
      </w:r>
      <w:r>
        <w:rPr>
          <w:spacing w:val="32"/>
          <w:w w:val="101"/>
        </w:rPr>
        <w:t xml:space="preserve"> </w:t>
      </w:r>
      <w:r>
        <w:rPr>
          <w:spacing w:val="-3"/>
        </w:rPr>
        <w:t>Med</w:t>
      </w:r>
      <w:r>
        <w:rPr>
          <w:spacing w:val="13"/>
        </w:rPr>
        <w:t xml:space="preserve"> </w:t>
      </w:r>
      <w:r>
        <w:rPr>
          <w:spacing w:val="-3"/>
        </w:rPr>
        <w:t>Biol 2018;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17: </w:t>
      </w:r>
      <w:r>
        <w:rPr>
          <w:spacing w:val="-3"/>
        </w:rPr>
        <w:t>407</w:t>
      </w:r>
    </w:p>
    <w:p>
      <w:pPr>
        <w:pStyle w:val="BodyText"/>
        <w:ind w:left="384"/>
        <w:spacing w:line="252" w:lineRule="exact"/>
        <w:rPr/>
      </w:pPr>
      <w:r>
        <w:rPr>
          <w:spacing w:val="-1"/>
          <w:position w:val="2"/>
        </w:rPr>
        <w:t>356.      Kubota</w:t>
      </w:r>
      <w:r>
        <w:rPr>
          <w:spacing w:val="16"/>
          <w:position w:val="2"/>
        </w:rPr>
        <w:t xml:space="preserve"> </w:t>
      </w:r>
      <w:r>
        <w:rPr>
          <w:spacing w:val="-1"/>
          <w:position w:val="2"/>
        </w:rPr>
        <w:t>H and  Brinster RL: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Spermatogonial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stem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cells.</w:t>
      </w:r>
      <w:r>
        <w:rPr>
          <w:spacing w:val="12"/>
          <w:position w:val="2"/>
        </w:rPr>
        <w:t xml:space="preserve"> </w:t>
      </w:r>
      <w:r>
        <w:rPr>
          <w:spacing w:val="-1"/>
          <w:position w:val="2"/>
        </w:rPr>
        <w:t>Biol</w:t>
      </w:r>
      <w:r>
        <w:rPr>
          <w:spacing w:val="16"/>
          <w:position w:val="2"/>
        </w:rPr>
        <w:t xml:space="preserve"> </w:t>
      </w:r>
      <w:r>
        <w:rPr>
          <w:spacing w:val="-2"/>
          <w:position w:val="2"/>
        </w:rPr>
        <w:t>Reprod</w:t>
      </w:r>
      <w:r>
        <w:rPr>
          <w:spacing w:val="4"/>
          <w:position w:val="2"/>
        </w:rPr>
        <w:t xml:space="preserve"> </w:t>
      </w:r>
      <w:r>
        <w:rPr>
          <w:spacing w:val="-2"/>
          <w:position w:val="2"/>
        </w:rPr>
        <w:t>2018;</w:t>
      </w:r>
      <w:r>
        <w:rPr>
          <w:spacing w:val="8"/>
          <w:position w:val="2"/>
        </w:rPr>
        <w:t xml:space="preserve"> </w:t>
      </w:r>
      <w:r>
        <w:rPr>
          <w:b/>
          <w:bCs/>
          <w:spacing w:val="-2"/>
          <w:position w:val="2"/>
        </w:rPr>
        <w:t>99:</w:t>
      </w:r>
      <w:r>
        <w:rPr>
          <w:b/>
          <w:bCs/>
          <w:spacing w:val="9"/>
          <w:position w:val="2"/>
        </w:rPr>
        <w:t xml:space="preserve"> </w:t>
      </w:r>
      <w:r>
        <w:rPr>
          <w:spacing w:val="-2"/>
          <w:position w:val="2"/>
        </w:rPr>
        <w:t>52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sectPr>
      <w:footerReference w:type="default" r:id="rId129"/>
      <w:pgSz w:w="12240" w:h="15840"/>
      <w:pgMar w:top="454" w:right="343" w:bottom="744" w:left="344" w:header="146" w:footer="52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454"/>
      <w:spacing w:line="181" w:lineRule="auto"/>
      <w:rPr>
        <w:sz w:val="16"/>
        <w:szCs w:val="16"/>
      </w:rPr>
    </w:pPr>
    <w:r>
      <w:rPr>
        <w:sz w:val="16"/>
        <w:szCs w:val="16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71"/>
      <w:spacing w:line="181" w:lineRule="auto"/>
      <w:rPr>
        <w:sz w:val="16"/>
        <w:szCs w:val="16"/>
      </w:rPr>
    </w:pPr>
    <w:r>
      <w:rPr>
        <w:sz w:val="16"/>
        <w:szCs w:val="16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73"/>
      <w:spacing w:line="208" w:lineRule="exact"/>
      <w:rPr>
        <w:sz w:val="16"/>
        <w:szCs w:val="16"/>
      </w:rPr>
    </w:pPr>
    <w:r>
      <w:rPr>
        <w:sz w:val="16"/>
        <w:szCs w:val="16"/>
        <w:position w:val="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68"/>
      <w:spacing w:line="180" w:lineRule="auto"/>
      <w:rPr>
        <w:sz w:val="16"/>
        <w:szCs w:val="16"/>
      </w:rPr>
    </w:pPr>
    <w:r>
      <w:rPr>
        <w:sz w:val="16"/>
        <w:szCs w:val="16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73"/>
      <w:spacing w:line="178" w:lineRule="auto"/>
      <w:rPr>
        <w:sz w:val="16"/>
        <w:szCs w:val="16"/>
      </w:rPr>
    </w:pPr>
    <w:r>
      <w:rPr>
        <w:sz w:val="16"/>
        <w:szCs w:val="16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72"/>
      <w:spacing w:line="208" w:lineRule="exact"/>
      <w:rPr>
        <w:sz w:val="16"/>
        <w:szCs w:val="16"/>
      </w:rPr>
    </w:pPr>
    <w:r>
      <w:rPr>
        <w:sz w:val="16"/>
        <w:szCs w:val="16"/>
        <w:position w:val="1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74"/>
      <w:spacing w:line="178" w:lineRule="auto"/>
      <w:rPr>
        <w:sz w:val="16"/>
        <w:szCs w:val="16"/>
      </w:rPr>
    </w:pPr>
    <w:r>
      <w:rPr>
        <w:sz w:val="16"/>
        <w:szCs w:val="16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73"/>
      <w:spacing w:line="208" w:lineRule="exact"/>
      <w:rPr>
        <w:sz w:val="16"/>
        <w:szCs w:val="16"/>
      </w:rPr>
    </w:pPr>
    <w:r>
      <w:rPr>
        <w:sz w:val="16"/>
        <w:szCs w:val="16"/>
        <w:position w:val="1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73"/>
      <w:spacing w:line="208" w:lineRule="exact"/>
      <w:rPr>
        <w:sz w:val="16"/>
        <w:szCs w:val="16"/>
      </w:rPr>
    </w:pPr>
    <w:r>
      <w:rPr>
        <w:sz w:val="16"/>
        <w:szCs w:val="16"/>
        <w:position w:val="1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95"/>
      <w:spacing w:line="208" w:lineRule="exact"/>
      <w:rPr>
        <w:sz w:val="16"/>
        <w:szCs w:val="16"/>
      </w:rPr>
    </w:pPr>
    <w:r>
      <w:rPr>
        <w:sz w:val="16"/>
        <w:szCs w:val="16"/>
        <w:spacing w:val="-5"/>
        <w:position w:val="1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95"/>
      <w:spacing w:line="181" w:lineRule="auto"/>
      <w:rPr>
        <w:sz w:val="16"/>
        <w:szCs w:val="16"/>
      </w:rPr>
    </w:pPr>
    <w:r>
      <w:rPr>
        <w:sz w:val="16"/>
        <w:szCs w:val="16"/>
        <w:spacing w:val="-5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95"/>
      <w:spacing w:line="181" w:lineRule="auto"/>
      <w:rPr>
        <w:sz w:val="16"/>
        <w:szCs w:val="16"/>
      </w:rPr>
    </w:pPr>
    <w:r>
      <w:rPr>
        <w:sz w:val="16"/>
        <w:szCs w:val="16"/>
        <w:spacing w:val="-5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95"/>
      <w:spacing w:line="208" w:lineRule="exact"/>
      <w:rPr>
        <w:sz w:val="16"/>
        <w:szCs w:val="16"/>
      </w:rPr>
    </w:pPr>
    <w:r>
      <w:rPr>
        <w:sz w:val="16"/>
        <w:szCs w:val="16"/>
        <w:spacing w:val="-5"/>
        <w:position w:val="1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95"/>
      <w:spacing w:line="181" w:lineRule="auto"/>
      <w:rPr>
        <w:sz w:val="16"/>
        <w:szCs w:val="16"/>
      </w:rPr>
    </w:pPr>
    <w:r>
      <w:rPr>
        <w:sz w:val="16"/>
        <w:szCs w:val="16"/>
        <w:spacing w:val="-5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95"/>
      <w:spacing w:line="208" w:lineRule="exact"/>
      <w:rPr>
        <w:sz w:val="16"/>
        <w:szCs w:val="16"/>
      </w:rPr>
    </w:pPr>
    <w:r>
      <w:rPr>
        <w:sz w:val="16"/>
        <w:szCs w:val="16"/>
        <w:spacing w:val="-5"/>
        <w:position w:val="1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95"/>
      <w:spacing w:line="208" w:lineRule="exact"/>
      <w:rPr>
        <w:sz w:val="16"/>
        <w:szCs w:val="16"/>
      </w:rPr>
    </w:pPr>
    <w:r>
      <w:rPr>
        <w:sz w:val="16"/>
        <w:szCs w:val="16"/>
        <w:spacing w:val="-5"/>
        <w:position w:val="1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95"/>
      <w:spacing w:line="181" w:lineRule="auto"/>
      <w:rPr>
        <w:sz w:val="16"/>
        <w:szCs w:val="16"/>
      </w:rPr>
    </w:pPr>
    <w:r>
      <w:rPr>
        <w:sz w:val="16"/>
        <w:szCs w:val="16"/>
        <w:spacing w:val="-5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95"/>
      <w:spacing w:line="208" w:lineRule="exact"/>
      <w:rPr>
        <w:sz w:val="16"/>
        <w:szCs w:val="16"/>
      </w:rPr>
    </w:pPr>
    <w:r>
      <w:rPr>
        <w:sz w:val="16"/>
        <w:szCs w:val="16"/>
        <w:spacing w:val="-5"/>
        <w:position w:val="1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95"/>
      <w:spacing w:line="208" w:lineRule="exact"/>
      <w:rPr>
        <w:sz w:val="16"/>
        <w:szCs w:val="16"/>
      </w:rPr>
    </w:pPr>
    <w:r>
      <w:rPr>
        <w:sz w:val="16"/>
        <w:szCs w:val="16"/>
        <w:spacing w:val="-5"/>
        <w:position w:val="1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2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2"/>
      <w:spacing w:line="181" w:lineRule="auto"/>
      <w:rPr>
        <w:sz w:val="16"/>
        <w:szCs w:val="16"/>
      </w:rPr>
    </w:pPr>
    <w:r>
      <w:rPr>
        <w:sz w:val="16"/>
        <w:szCs w:val="16"/>
        <w:spacing w:val="-2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2"/>
      <w:spacing w:line="181" w:lineRule="auto"/>
      <w:rPr>
        <w:sz w:val="16"/>
        <w:szCs w:val="16"/>
      </w:rPr>
    </w:pPr>
    <w:r>
      <w:rPr>
        <w:sz w:val="16"/>
        <w:szCs w:val="16"/>
        <w:spacing w:val="-2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2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2"/>
      <w:spacing w:line="181" w:lineRule="auto"/>
      <w:rPr>
        <w:sz w:val="16"/>
        <w:szCs w:val="16"/>
      </w:rPr>
    </w:pPr>
    <w:r>
      <w:rPr>
        <w:sz w:val="16"/>
        <w:szCs w:val="16"/>
        <w:spacing w:val="-2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2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2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2"/>
      <w:spacing w:line="181" w:lineRule="auto"/>
      <w:rPr>
        <w:sz w:val="16"/>
        <w:szCs w:val="16"/>
      </w:rPr>
    </w:pPr>
    <w:r>
      <w:rPr>
        <w:sz w:val="16"/>
        <w:szCs w:val="16"/>
        <w:spacing w:val="-2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2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2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79"/>
      <w:spacing w:line="208" w:lineRule="exact"/>
      <w:rPr>
        <w:sz w:val="16"/>
        <w:szCs w:val="16"/>
      </w:rPr>
    </w:pPr>
    <w:r>
      <w:rPr>
        <w:sz w:val="16"/>
        <w:szCs w:val="16"/>
        <w:spacing w:val="-1"/>
        <w:position w:val="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79"/>
      <w:spacing w:line="181" w:lineRule="auto"/>
      <w:rPr>
        <w:sz w:val="16"/>
        <w:szCs w:val="16"/>
      </w:rPr>
    </w:pPr>
    <w:r>
      <w:rPr>
        <w:sz w:val="16"/>
        <w:szCs w:val="16"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79"/>
      <w:spacing w:line="181" w:lineRule="auto"/>
      <w:rPr>
        <w:sz w:val="16"/>
        <w:szCs w:val="16"/>
      </w:rPr>
    </w:pPr>
    <w:r>
      <w:rPr>
        <w:sz w:val="16"/>
        <w:szCs w:val="16"/>
        <w:spacing w:val="-1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79"/>
      <w:spacing w:line="208" w:lineRule="exact"/>
      <w:rPr>
        <w:sz w:val="16"/>
        <w:szCs w:val="16"/>
      </w:rPr>
    </w:pPr>
    <w:r>
      <w:rPr>
        <w:sz w:val="16"/>
        <w:szCs w:val="16"/>
        <w:spacing w:val="-1"/>
        <w:position w:val="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79"/>
      <w:spacing w:line="180" w:lineRule="auto"/>
      <w:rPr>
        <w:sz w:val="16"/>
        <w:szCs w:val="16"/>
      </w:rPr>
    </w:pPr>
    <w:r>
      <w:rPr>
        <w:sz w:val="16"/>
        <w:szCs w:val="16"/>
        <w:spacing w:val="-1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79"/>
      <w:spacing w:line="180" w:lineRule="auto"/>
      <w:rPr>
        <w:sz w:val="16"/>
        <w:szCs w:val="16"/>
      </w:rPr>
    </w:pPr>
    <w:r>
      <w:rPr>
        <w:sz w:val="16"/>
        <w:szCs w:val="16"/>
        <w:spacing w:val="-1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79"/>
      <w:spacing w:line="208" w:lineRule="exact"/>
      <w:rPr>
        <w:sz w:val="16"/>
        <w:szCs w:val="16"/>
      </w:rPr>
    </w:pPr>
    <w:r>
      <w:rPr>
        <w:sz w:val="16"/>
        <w:szCs w:val="16"/>
        <w:spacing w:val="-1"/>
        <w:position w:val="1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79"/>
      <w:spacing w:line="180" w:lineRule="auto"/>
      <w:rPr>
        <w:sz w:val="16"/>
        <w:szCs w:val="16"/>
      </w:rPr>
    </w:pPr>
    <w:r>
      <w:rPr>
        <w:sz w:val="16"/>
        <w:szCs w:val="16"/>
        <w:spacing w:val="-1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79"/>
      <w:spacing w:line="208" w:lineRule="exact"/>
      <w:rPr>
        <w:sz w:val="16"/>
        <w:szCs w:val="16"/>
      </w:rPr>
    </w:pPr>
    <w:r>
      <w:rPr>
        <w:sz w:val="16"/>
        <w:szCs w:val="16"/>
        <w:spacing w:val="-1"/>
        <w:position w:val="1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79"/>
      <w:spacing w:line="208" w:lineRule="exact"/>
      <w:rPr>
        <w:sz w:val="16"/>
        <w:szCs w:val="16"/>
      </w:rPr>
    </w:pPr>
    <w:r>
      <w:rPr>
        <w:sz w:val="16"/>
        <w:szCs w:val="16"/>
        <w:spacing w:val="-1"/>
        <w:position w:val="1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180" w:lineRule="auto"/>
      <w:rPr>
        <w:sz w:val="16"/>
        <w:szCs w:val="16"/>
      </w:rPr>
    </w:pPr>
    <w:r>
      <w:rPr>
        <w:sz w:val="16"/>
        <w:szCs w:val="16"/>
        <w:spacing w:val="-2"/>
      </w:rPr>
      <w:t>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178" w:lineRule="auto"/>
      <w:rPr>
        <w:sz w:val="16"/>
        <w:szCs w:val="16"/>
      </w:rPr>
    </w:pPr>
    <w:r>
      <w:rPr>
        <w:sz w:val="16"/>
        <w:szCs w:val="16"/>
        <w:spacing w:val="-2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178" w:lineRule="auto"/>
      <w:rPr>
        <w:sz w:val="16"/>
        <w:szCs w:val="16"/>
      </w:rPr>
    </w:pPr>
    <w:r>
      <w:rPr>
        <w:sz w:val="16"/>
        <w:szCs w:val="16"/>
        <w:spacing w:val="-2"/>
      </w:rPr>
      <w:t>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58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4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59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3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60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3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61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3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62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83"/>
      <w:spacing w:line="208" w:lineRule="exact"/>
      <w:rPr>
        <w:sz w:val="16"/>
        <w:szCs w:val="16"/>
      </w:rPr>
    </w:pPr>
    <w:r>
      <w:rPr>
        <w:sz w:val="16"/>
        <w:szCs w:val="16"/>
        <w:spacing w:val="-2"/>
        <w:position w:val="1"/>
      </w:rPr>
      <w:t>63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8" w:line="187" w:lineRule="auto"/>
      <w:jc w:val="right"/>
      <w:rPr>
        <w:rFonts w:ascii="Calibri" w:hAnsi="Calibri" w:eastAsia="Calibri" w:cs="Calibri"/>
        <w:sz w:val="20"/>
        <w:szCs w:val="20"/>
      </w:rPr>
    </w:pPr>
    <w:r>
      <w:rPr>
        <w:rFonts w:ascii="Calibri" w:hAnsi="Calibri" w:eastAsia="Calibri" w:cs="Calibri"/>
        <w:sz w:val="20"/>
        <w:szCs w:val="20"/>
        <w:spacing w:val="-1"/>
      </w:rPr>
      <w:t>Any</w:t>
    </w:r>
    <w:r>
      <w:rPr>
        <w:rFonts w:ascii="Calibri" w:hAnsi="Calibri" w:eastAsia="Calibri" w:cs="Calibri"/>
        <w:sz w:val="20"/>
        <w:szCs w:val="20"/>
        <w:spacing w:val="16"/>
        <w:w w:val="101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person or company accessing this guideline</w:t>
    </w:r>
    <w:r>
      <w:rPr>
        <w:rFonts w:ascii="Calibri" w:hAnsi="Calibri" w:eastAsia="Calibri" w:cs="Calibri"/>
        <w:sz w:val="20"/>
        <w:szCs w:val="20"/>
        <w:spacing w:val="5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with the</w:t>
    </w:r>
    <w:r>
      <w:rPr>
        <w:rFonts w:ascii="Calibri" w:hAnsi="Calibri" w:eastAsia="Calibri" w:cs="Calibri"/>
        <w:sz w:val="20"/>
        <w:szCs w:val="20"/>
        <w:spacing w:val="14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intent</w:t>
    </w:r>
    <w:r>
      <w:rPr>
        <w:rFonts w:ascii="Calibri" w:hAnsi="Calibri" w:eastAsia="Calibri" w:cs="Calibri"/>
        <w:sz w:val="20"/>
        <w:szCs w:val="20"/>
        <w:spacing w:val="8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of</w:t>
    </w:r>
    <w:r>
      <w:rPr>
        <w:rFonts w:ascii="Calibri" w:hAnsi="Calibri" w:eastAsia="Calibri" w:cs="Calibri"/>
        <w:sz w:val="20"/>
        <w:szCs w:val="20"/>
        <w:spacing w:val="12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using</w:t>
    </w:r>
    <w:r>
      <w:rPr>
        <w:rFonts w:ascii="Calibri" w:hAnsi="Calibri" w:eastAsia="Calibri" w:cs="Calibri"/>
        <w:sz w:val="20"/>
        <w:szCs w:val="20"/>
        <w:spacing w:val="2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the</w:t>
    </w:r>
    <w:r>
      <w:rPr>
        <w:rFonts w:ascii="Calibri" w:hAnsi="Calibri" w:eastAsia="Calibri" w:cs="Calibri"/>
        <w:sz w:val="20"/>
        <w:szCs w:val="20"/>
        <w:spacing w:val="4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guideline</w:t>
    </w:r>
    <w:r>
      <w:rPr>
        <w:rFonts w:ascii="Calibri" w:hAnsi="Calibri" w:eastAsia="Calibri" w:cs="Calibri"/>
        <w:sz w:val="20"/>
        <w:szCs w:val="20"/>
        <w:spacing w:val="3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for</w:t>
    </w:r>
    <w:r>
      <w:rPr>
        <w:rFonts w:ascii="Calibri" w:hAnsi="Calibri" w:eastAsia="Calibri" w:cs="Calibri"/>
        <w:sz w:val="20"/>
        <w:szCs w:val="20"/>
        <w:spacing w:val="16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promotional</w:t>
    </w:r>
    <w:r>
      <w:rPr>
        <w:rFonts w:ascii="Calibri" w:hAnsi="Calibri" w:eastAsia="Calibri" w:cs="Calibri"/>
        <w:sz w:val="20"/>
        <w:szCs w:val="20"/>
        <w:spacing w:val="15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pu</w:t>
    </w:r>
    <w:r>
      <w:rPr>
        <w:rFonts w:ascii="Calibri" w:hAnsi="Calibri" w:eastAsia="Calibri" w:cs="Calibri"/>
        <w:sz w:val="20"/>
        <w:szCs w:val="20"/>
        <w:spacing w:val="-2"/>
      </w:rPr>
      <w:t>rposes</w:t>
    </w:r>
    <w:r>
      <w:rPr>
        <w:rFonts w:ascii="Calibri" w:hAnsi="Calibri" w:eastAsia="Calibri" w:cs="Calibri"/>
        <w:sz w:val="20"/>
        <w:szCs w:val="20"/>
        <w:spacing w:val="15"/>
        <w:w w:val="101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must</w:t>
    </w:r>
    <w:r>
      <w:rPr>
        <w:rFonts w:ascii="Calibri" w:hAnsi="Calibri" w:eastAsia="Calibri" w:cs="Calibri"/>
        <w:sz w:val="20"/>
        <w:szCs w:val="20"/>
        <w:spacing w:val="9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obtain</w:t>
    </w:r>
    <w:r>
      <w:rPr>
        <w:rFonts w:ascii="Calibri" w:hAnsi="Calibri" w:eastAsia="Calibri" w:cs="Calibri"/>
        <w:sz w:val="20"/>
        <w:szCs w:val="20"/>
        <w:spacing w:val="10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a</w:t>
    </w:r>
    <w:r>
      <w:rPr>
        <w:rFonts w:ascii="Calibri" w:hAnsi="Calibri" w:eastAsia="Calibri" w:cs="Calibri"/>
        <w:sz w:val="20"/>
        <w:szCs w:val="20"/>
        <w:spacing w:val="16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licensable</w:t>
    </w:r>
    <w:r>
      <w:rPr>
        <w:rFonts w:ascii="Calibri" w:hAnsi="Calibri" w:eastAsia="Calibri" w:cs="Calibri"/>
        <w:sz w:val="20"/>
        <w:szCs w:val="20"/>
        <w:spacing w:val="9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copy.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48.xml"/><Relationship Id="rId98" Type="http://schemas.openxmlformats.org/officeDocument/2006/relationships/image" Target="media/image48.jpeg"/><Relationship Id="rId97" Type="http://schemas.openxmlformats.org/officeDocument/2006/relationships/footer" Target="footer47.xml"/><Relationship Id="rId96" Type="http://schemas.openxmlformats.org/officeDocument/2006/relationships/image" Target="media/image47.jpeg"/><Relationship Id="rId95" Type="http://schemas.openxmlformats.org/officeDocument/2006/relationships/footer" Target="footer46.xml"/><Relationship Id="rId94" Type="http://schemas.openxmlformats.org/officeDocument/2006/relationships/image" Target="media/image46.jpeg"/><Relationship Id="rId93" Type="http://schemas.openxmlformats.org/officeDocument/2006/relationships/footer" Target="footer45.xml"/><Relationship Id="rId92" Type="http://schemas.openxmlformats.org/officeDocument/2006/relationships/image" Target="media/image45.jpeg"/><Relationship Id="rId91" Type="http://schemas.openxmlformats.org/officeDocument/2006/relationships/footer" Target="footer44.xml"/><Relationship Id="rId90" Type="http://schemas.openxmlformats.org/officeDocument/2006/relationships/image" Target="media/image44.jpeg"/><Relationship Id="rId9" Type="http://schemas.openxmlformats.org/officeDocument/2006/relationships/footer" Target="footer4.xml"/><Relationship Id="rId89" Type="http://schemas.openxmlformats.org/officeDocument/2006/relationships/footer" Target="footer43.xml"/><Relationship Id="rId88" Type="http://schemas.openxmlformats.org/officeDocument/2006/relationships/image" Target="media/image43.jpeg"/><Relationship Id="rId87" Type="http://schemas.openxmlformats.org/officeDocument/2006/relationships/footer" Target="footer42.xml"/><Relationship Id="rId86" Type="http://schemas.openxmlformats.org/officeDocument/2006/relationships/image" Target="media/image42.jpeg"/><Relationship Id="rId85" Type="http://schemas.openxmlformats.org/officeDocument/2006/relationships/footer" Target="footer41.xml"/><Relationship Id="rId84" Type="http://schemas.openxmlformats.org/officeDocument/2006/relationships/image" Target="media/image41.jpeg"/><Relationship Id="rId83" Type="http://schemas.openxmlformats.org/officeDocument/2006/relationships/footer" Target="footer40.xml"/><Relationship Id="rId82" Type="http://schemas.openxmlformats.org/officeDocument/2006/relationships/image" Target="media/image40.jpeg"/><Relationship Id="rId81" Type="http://schemas.openxmlformats.org/officeDocument/2006/relationships/footer" Target="footer39.xml"/><Relationship Id="rId80" Type="http://schemas.openxmlformats.org/officeDocument/2006/relationships/image" Target="media/image39.jpeg"/><Relationship Id="rId8" Type="http://schemas.openxmlformats.org/officeDocument/2006/relationships/image" Target="media/image3.jpeg"/><Relationship Id="rId79" Type="http://schemas.openxmlformats.org/officeDocument/2006/relationships/footer" Target="footer38.xml"/><Relationship Id="rId78" Type="http://schemas.openxmlformats.org/officeDocument/2006/relationships/image" Target="media/image38.jpeg"/><Relationship Id="rId77" Type="http://schemas.openxmlformats.org/officeDocument/2006/relationships/footer" Target="footer37.xml"/><Relationship Id="rId76" Type="http://schemas.openxmlformats.org/officeDocument/2006/relationships/image" Target="media/image37.jpeg"/><Relationship Id="rId75" Type="http://schemas.openxmlformats.org/officeDocument/2006/relationships/footer" Target="footer36.xml"/><Relationship Id="rId74" Type="http://schemas.openxmlformats.org/officeDocument/2006/relationships/image" Target="media/image36.jpeg"/><Relationship Id="rId73" Type="http://schemas.openxmlformats.org/officeDocument/2006/relationships/hyperlink" Target="https://www.auanet.org/guidelines-and" TargetMode="External"/><Relationship Id="rId72" Type="http://schemas.openxmlformats.org/officeDocument/2006/relationships/footer" Target="footer35.xml"/><Relationship Id="rId71" Type="http://schemas.openxmlformats.org/officeDocument/2006/relationships/image" Target="media/image35.jpeg"/><Relationship Id="rId70" Type="http://schemas.openxmlformats.org/officeDocument/2006/relationships/footer" Target="footer34.xml"/><Relationship Id="rId7" Type="http://schemas.openxmlformats.org/officeDocument/2006/relationships/footer" Target="footer3.xml"/><Relationship Id="rId69" Type="http://schemas.openxmlformats.org/officeDocument/2006/relationships/image" Target="media/image34.jpeg"/><Relationship Id="rId68" Type="http://schemas.openxmlformats.org/officeDocument/2006/relationships/footer" Target="footer33.xml"/><Relationship Id="rId67" Type="http://schemas.openxmlformats.org/officeDocument/2006/relationships/image" Target="media/image33.jpeg"/><Relationship Id="rId66" Type="http://schemas.openxmlformats.org/officeDocument/2006/relationships/footer" Target="footer32.xml"/><Relationship Id="rId65" Type="http://schemas.openxmlformats.org/officeDocument/2006/relationships/image" Target="media/image32.jpeg"/><Relationship Id="rId64" Type="http://schemas.openxmlformats.org/officeDocument/2006/relationships/footer" Target="footer31.xml"/><Relationship Id="rId63" Type="http://schemas.openxmlformats.org/officeDocument/2006/relationships/image" Target="media/image31.jpeg"/><Relationship Id="rId62" Type="http://schemas.openxmlformats.org/officeDocument/2006/relationships/footer" Target="footer30.xml"/><Relationship Id="rId61" Type="http://schemas.openxmlformats.org/officeDocument/2006/relationships/image" Target="media/image30.jpeg"/><Relationship Id="rId60" Type="http://schemas.openxmlformats.org/officeDocument/2006/relationships/footer" Target="footer29.xml"/><Relationship Id="rId6" Type="http://schemas.openxmlformats.org/officeDocument/2006/relationships/image" Target="media/image2.jpeg"/><Relationship Id="rId59" Type="http://schemas.openxmlformats.org/officeDocument/2006/relationships/image" Target="media/image29.jpeg"/><Relationship Id="rId58" Type="http://schemas.openxmlformats.org/officeDocument/2006/relationships/footer" Target="footer28.xml"/><Relationship Id="rId57" Type="http://schemas.openxmlformats.org/officeDocument/2006/relationships/image" Target="media/image28.jpeg"/><Relationship Id="rId56" Type="http://schemas.openxmlformats.org/officeDocument/2006/relationships/footer" Target="footer27.xml"/><Relationship Id="rId55" Type="http://schemas.openxmlformats.org/officeDocument/2006/relationships/image" Target="media/image27.jpeg"/><Relationship Id="rId54" Type="http://schemas.openxmlformats.org/officeDocument/2006/relationships/footer" Target="footer26.xml"/><Relationship Id="rId53" Type="http://schemas.openxmlformats.org/officeDocument/2006/relationships/image" Target="media/image26.jpeg"/><Relationship Id="rId52" Type="http://schemas.openxmlformats.org/officeDocument/2006/relationships/footer" Target="footer25.xml"/><Relationship Id="rId51" Type="http://schemas.openxmlformats.org/officeDocument/2006/relationships/image" Target="media/image25.jpeg"/><Relationship Id="rId50" Type="http://schemas.openxmlformats.org/officeDocument/2006/relationships/footer" Target="footer24.xml"/><Relationship Id="rId5" Type="http://schemas.openxmlformats.org/officeDocument/2006/relationships/footer" Target="footer2.xml"/><Relationship Id="rId49" Type="http://schemas.openxmlformats.org/officeDocument/2006/relationships/image" Target="media/image24.jpeg"/><Relationship Id="rId48" Type="http://schemas.openxmlformats.org/officeDocument/2006/relationships/footer" Target="footer23.xml"/><Relationship Id="rId47" Type="http://schemas.openxmlformats.org/officeDocument/2006/relationships/image" Target="media/image23.jpeg"/><Relationship Id="rId46" Type="http://schemas.openxmlformats.org/officeDocument/2006/relationships/footer" Target="footer22.xml"/><Relationship Id="rId45" Type="http://schemas.openxmlformats.org/officeDocument/2006/relationships/image" Target="media/image22.jpeg"/><Relationship Id="rId44" Type="http://schemas.openxmlformats.org/officeDocument/2006/relationships/image" Target="media/image21.png"/><Relationship Id="rId43" Type="http://schemas.openxmlformats.org/officeDocument/2006/relationships/footer" Target="footer21.xml"/><Relationship Id="rId42" Type="http://schemas.openxmlformats.org/officeDocument/2006/relationships/image" Target="media/image20.jpeg"/><Relationship Id="rId41" Type="http://schemas.openxmlformats.org/officeDocument/2006/relationships/footer" Target="footer20.xml"/><Relationship Id="rId40" Type="http://schemas.openxmlformats.org/officeDocument/2006/relationships/image" Target="media/image19.jpeg"/><Relationship Id="rId4" Type="http://schemas.openxmlformats.org/officeDocument/2006/relationships/header" Target="header2.xml"/><Relationship Id="rId39" Type="http://schemas.openxmlformats.org/officeDocument/2006/relationships/footer" Target="footer19.xml"/><Relationship Id="rId38" Type="http://schemas.openxmlformats.org/officeDocument/2006/relationships/image" Target="media/image18.jpeg"/><Relationship Id="rId37" Type="http://schemas.openxmlformats.org/officeDocument/2006/relationships/footer" Target="footer18.xml"/><Relationship Id="rId36" Type="http://schemas.openxmlformats.org/officeDocument/2006/relationships/image" Target="media/image17.jpeg"/><Relationship Id="rId35" Type="http://schemas.openxmlformats.org/officeDocument/2006/relationships/footer" Target="footer17.xml"/><Relationship Id="rId34" Type="http://schemas.openxmlformats.org/officeDocument/2006/relationships/image" Target="media/image16.jpeg"/><Relationship Id="rId33" Type="http://schemas.openxmlformats.org/officeDocument/2006/relationships/footer" Target="footer16.xml"/><Relationship Id="rId32" Type="http://schemas.openxmlformats.org/officeDocument/2006/relationships/image" Target="media/image15.jpeg"/><Relationship Id="rId31" Type="http://schemas.openxmlformats.org/officeDocument/2006/relationships/footer" Target="footer15.xml"/><Relationship Id="rId30" Type="http://schemas.openxmlformats.org/officeDocument/2006/relationships/image" Target="media/image14.jpeg"/><Relationship Id="rId3" Type="http://schemas.openxmlformats.org/officeDocument/2006/relationships/image" Target="media/image1.png"/><Relationship Id="rId29" Type="http://schemas.openxmlformats.org/officeDocument/2006/relationships/footer" Target="footer14.xml"/><Relationship Id="rId28" Type="http://schemas.openxmlformats.org/officeDocument/2006/relationships/image" Target="media/image13.jpeg"/><Relationship Id="rId27" Type="http://schemas.openxmlformats.org/officeDocument/2006/relationships/footer" Target="footer13.xml"/><Relationship Id="rId26" Type="http://schemas.openxmlformats.org/officeDocument/2006/relationships/image" Target="media/image12.jpeg"/><Relationship Id="rId25" Type="http://schemas.openxmlformats.org/officeDocument/2006/relationships/footer" Target="footer12.xml"/><Relationship Id="rId24" Type="http://schemas.openxmlformats.org/officeDocument/2006/relationships/image" Target="media/image11.jpeg"/><Relationship Id="rId23" Type="http://schemas.openxmlformats.org/officeDocument/2006/relationships/footer" Target="footer11.xml"/><Relationship Id="rId22" Type="http://schemas.openxmlformats.org/officeDocument/2006/relationships/image" Target="media/image10.jpeg"/><Relationship Id="rId21" Type="http://schemas.openxmlformats.org/officeDocument/2006/relationships/footer" Target="footer10.xml"/><Relationship Id="rId20" Type="http://schemas.openxmlformats.org/officeDocument/2006/relationships/image" Target="media/image9.jpeg"/><Relationship Id="rId2" Type="http://schemas.openxmlformats.org/officeDocument/2006/relationships/footer" Target="footer1.xml"/><Relationship Id="rId19" Type="http://schemas.openxmlformats.org/officeDocument/2006/relationships/footer" Target="footer9.xml"/><Relationship Id="rId18" Type="http://schemas.openxmlformats.org/officeDocument/2006/relationships/image" Target="media/image8.jpeg"/><Relationship Id="rId17" Type="http://schemas.openxmlformats.org/officeDocument/2006/relationships/footer" Target="footer8.xml"/><Relationship Id="rId16" Type="http://schemas.openxmlformats.org/officeDocument/2006/relationships/image" Target="media/image7.jpeg"/><Relationship Id="rId15" Type="http://schemas.openxmlformats.org/officeDocument/2006/relationships/footer" Target="footer7.xml"/><Relationship Id="rId14" Type="http://schemas.openxmlformats.org/officeDocument/2006/relationships/image" Target="media/image6.jpeg"/><Relationship Id="rId133" Type="http://schemas.openxmlformats.org/officeDocument/2006/relationships/fontTable" Target="fontTable.xml"/><Relationship Id="rId132" Type="http://schemas.openxmlformats.org/officeDocument/2006/relationships/styles" Target="styles.xml"/><Relationship Id="rId131" Type="http://schemas.openxmlformats.org/officeDocument/2006/relationships/settings" Target="settings.xml"/><Relationship Id="rId130" Type="http://schemas.openxmlformats.org/officeDocument/2006/relationships/image" Target="media/image64.jpeg"/><Relationship Id="rId13" Type="http://schemas.openxmlformats.org/officeDocument/2006/relationships/footer" Target="footer6.xml"/><Relationship Id="rId129" Type="http://schemas.openxmlformats.org/officeDocument/2006/relationships/footer" Target="footer63.xml"/><Relationship Id="rId128" Type="http://schemas.openxmlformats.org/officeDocument/2006/relationships/image" Target="media/image63.jpeg"/><Relationship Id="rId127" Type="http://schemas.openxmlformats.org/officeDocument/2006/relationships/footer" Target="footer62.xml"/><Relationship Id="rId126" Type="http://schemas.openxmlformats.org/officeDocument/2006/relationships/image" Target="media/image62.jpeg"/><Relationship Id="rId125" Type="http://schemas.openxmlformats.org/officeDocument/2006/relationships/footer" Target="footer61.xml"/><Relationship Id="rId124" Type="http://schemas.openxmlformats.org/officeDocument/2006/relationships/image" Target="media/image61.jpeg"/><Relationship Id="rId123" Type="http://schemas.openxmlformats.org/officeDocument/2006/relationships/footer" Target="footer60.xml"/><Relationship Id="rId122" Type="http://schemas.openxmlformats.org/officeDocument/2006/relationships/image" Target="media/image60.jpeg"/><Relationship Id="rId121" Type="http://schemas.openxmlformats.org/officeDocument/2006/relationships/footer" Target="footer59.xml"/><Relationship Id="rId120" Type="http://schemas.openxmlformats.org/officeDocument/2006/relationships/image" Target="media/image59.jpeg"/><Relationship Id="rId12" Type="http://schemas.openxmlformats.org/officeDocument/2006/relationships/image" Target="media/image5.jpeg"/><Relationship Id="rId119" Type="http://schemas.openxmlformats.org/officeDocument/2006/relationships/footer" Target="footer58.xml"/><Relationship Id="rId118" Type="http://schemas.openxmlformats.org/officeDocument/2006/relationships/image" Target="media/image58.jpeg"/><Relationship Id="rId117" Type="http://schemas.openxmlformats.org/officeDocument/2006/relationships/footer" Target="footer57.xml"/><Relationship Id="rId116" Type="http://schemas.openxmlformats.org/officeDocument/2006/relationships/image" Target="media/image57.jpeg"/><Relationship Id="rId115" Type="http://schemas.openxmlformats.org/officeDocument/2006/relationships/footer" Target="footer56.xml"/><Relationship Id="rId114" Type="http://schemas.openxmlformats.org/officeDocument/2006/relationships/image" Target="media/image56.jpeg"/><Relationship Id="rId113" Type="http://schemas.openxmlformats.org/officeDocument/2006/relationships/footer" Target="footer55.xml"/><Relationship Id="rId112" Type="http://schemas.openxmlformats.org/officeDocument/2006/relationships/image" Target="media/image55.jpeg"/><Relationship Id="rId111" Type="http://schemas.openxmlformats.org/officeDocument/2006/relationships/footer" Target="footer54.xml"/><Relationship Id="rId110" Type="http://schemas.openxmlformats.org/officeDocument/2006/relationships/image" Target="media/image54.jpeg"/><Relationship Id="rId11" Type="http://schemas.openxmlformats.org/officeDocument/2006/relationships/footer" Target="footer5.xml"/><Relationship Id="rId109" Type="http://schemas.openxmlformats.org/officeDocument/2006/relationships/footer" Target="footer53.xml"/><Relationship Id="rId108" Type="http://schemas.openxmlformats.org/officeDocument/2006/relationships/image" Target="media/image53.jpeg"/><Relationship Id="rId107" Type="http://schemas.openxmlformats.org/officeDocument/2006/relationships/footer" Target="footer52.xml"/><Relationship Id="rId106" Type="http://schemas.openxmlformats.org/officeDocument/2006/relationships/image" Target="media/image52.jpeg"/><Relationship Id="rId105" Type="http://schemas.openxmlformats.org/officeDocument/2006/relationships/footer" Target="footer51.xml"/><Relationship Id="rId104" Type="http://schemas.openxmlformats.org/officeDocument/2006/relationships/image" Target="media/image51.jpeg"/><Relationship Id="rId103" Type="http://schemas.openxmlformats.org/officeDocument/2006/relationships/footer" Target="footer50.xml"/><Relationship Id="rId102" Type="http://schemas.openxmlformats.org/officeDocument/2006/relationships/image" Target="media/image50.jpeg"/><Relationship Id="rId101" Type="http://schemas.openxmlformats.org/officeDocument/2006/relationships/footer" Target="footer49.xml"/><Relationship Id="rId100" Type="http://schemas.openxmlformats.org/officeDocument/2006/relationships/image" Target="media/image49.jpeg"/><Relationship Id="rId10" Type="http://schemas.openxmlformats.org/officeDocument/2006/relationships/image" Target="media/image4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PScript5.dll Version 5.2.2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Male Infertility Unabridged Final 8-5-24</dc:title>
  <dc:creator>SKim</dc:creator>
  <dcterms:created xsi:type="dcterms:W3CDTF">2024-08-05T11:48:27Z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2025-10-28T21:41:58</vt:filetime>
  </property>
</Properties>
</file>