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ind w:left="5028"/>
        <w:spacing w:before="353" w:line="174" w:lineRule="auto"/>
        <w:rPr>
          <w:rFonts w:ascii="Arial Black" w:hAnsi="Arial Black" w:eastAsia="Arial Black" w:cs="Arial Black"/>
          <w:sz w:val="100"/>
          <w:szCs w:val="100"/>
        </w:rPr>
      </w:pPr>
      <w:r>
        <w:rPr>
          <w:rFonts w:ascii="Arial Black" w:hAnsi="Arial Black" w:eastAsia="Arial Black" w:cs="Arial Black"/>
          <w:sz w:val="100"/>
          <w:szCs w:val="100"/>
          <w:b/>
          <w:bCs/>
          <w:color w:val="002B5C"/>
          <w:spacing w:val="-19"/>
        </w:rPr>
        <w:t>Pancreatic</w:t>
      </w:r>
    </w:p>
    <w:p>
      <w:pPr>
        <w:ind w:left="3300"/>
        <w:spacing w:before="77" w:line="174" w:lineRule="auto"/>
        <w:rPr>
          <w:rFonts w:ascii="Arial Black" w:hAnsi="Arial Black" w:eastAsia="Arial Black" w:cs="Arial Black"/>
          <w:sz w:val="100"/>
          <w:szCs w:val="100"/>
        </w:rPr>
      </w:pPr>
      <w:r>
        <w:rPr>
          <w:rFonts w:ascii="Arial Black" w:hAnsi="Arial Black" w:eastAsia="Arial Black" w:cs="Arial Black"/>
          <w:sz w:val="100"/>
          <w:szCs w:val="100"/>
          <w:b/>
          <w:bCs/>
          <w:color w:val="002B5C"/>
          <w:spacing w:val="-10"/>
        </w:rPr>
        <w:t>Adenocarcinoma</w:t>
      </w:r>
    </w:p>
    <w:p>
      <w:pPr>
        <w:pStyle w:val="BodyText"/>
        <w:ind w:left="5069"/>
        <w:spacing w:before="289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6"/>
        </w:rPr>
        <w:t>Version 2.2025 —</w:t>
      </w:r>
      <w:r>
        <w:rPr>
          <w:sz w:val="36"/>
          <w:szCs w:val="36"/>
          <w:color w:val="002B5C"/>
          <w:spacing w:val="43"/>
          <w:position w:val="6"/>
        </w:rPr>
        <w:t xml:space="preserve"> </w:t>
      </w:r>
      <w:r>
        <w:rPr>
          <w:sz w:val="36"/>
          <w:szCs w:val="36"/>
          <w:color w:val="002B5C"/>
          <w:spacing w:val="-2"/>
          <w:position w:val="6"/>
        </w:rPr>
        <w:t>February 3, 2025</w:t>
      </w:r>
    </w:p>
    <w:p>
      <w:pPr>
        <w:pStyle w:val="BodyText"/>
        <w:ind w:left="7088"/>
        <w:spacing w:before="109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149" w:lineRule="exact"/>
        <w:rPr/>
      </w:pPr>
      <w:r/>
    </w:p>
    <w:tbl>
      <w:tblPr>
        <w:tblStyle w:val="TableNormal"/>
        <w:tblW w:w="13794" w:type="dxa"/>
        <w:tblInd w:w="1019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3242"/>
        <w:spacing w:before="182" w:line="299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002B5C"/>
        </w:rPr>
        <w:t>NCCN Guidelines for Pat</w:t>
      </w:r>
      <w:r>
        <w:rPr>
          <w:sz w:val="30"/>
          <w:szCs w:val="30"/>
          <w:b/>
          <w:bCs/>
          <w:color w:val="002B5C"/>
          <w:spacing w:val="-1"/>
        </w:rPr>
        <w:t>ients</w:t>
      </w:r>
      <w:r>
        <w:rPr>
          <w:sz w:val="17"/>
          <w:szCs w:val="17"/>
          <w:b/>
          <w:bCs/>
          <w:color w:val="002B5C"/>
          <w:spacing w:val="-1"/>
          <w:position w:val="9"/>
        </w:rPr>
        <w:t>®  </w:t>
      </w:r>
      <w:r>
        <w:rPr>
          <w:sz w:val="30"/>
          <w:szCs w:val="30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0"/>
            <w:szCs w:val="30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ind w:left="7245"/>
        <w:spacing w:before="302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" w:id="1"/>
      <w:bookmarkEnd w:id="1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5" w:line="45" w:lineRule="exact"/>
        <w:rPr/>
      </w:pPr>
      <w:r>
        <w:rPr/>
        <w:pict>
          <v:shape id="_x0000_s12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spacing w:line="178" w:lineRule="exact"/>
        <w:rPr/>
      </w:pPr>
      <w:r/>
    </w:p>
    <w:p>
      <w:pPr>
        <w:spacing w:line="178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67" w:right="1132" w:hanging="104"/>
        <w:spacing w:before="2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*Margaret A. Tempero,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MD/Chair † ‡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261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266" w:right="1042" w:hanging="103"/>
        <w:spacing w:before="115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*Mokenge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P.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Malafa,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MD/Vice Chair ¶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59"/>
        <w:spacing w:before="1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Olca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3"/>
        </w:rPr>
        <w:t>Basturk,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≠</w:t>
      </w:r>
    </w:p>
    <w:p>
      <w:pPr>
        <w:pStyle w:val="BodyText"/>
        <w:ind w:left="266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250"/>
        <w:spacing w:before="11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Al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B.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Benson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III,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†</w:t>
      </w:r>
    </w:p>
    <w:p>
      <w:pPr>
        <w:pStyle w:val="BodyText"/>
        <w:ind w:left="267"/>
        <w:spacing w:before="14" w:line="1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Lurie Compr</w:t>
      </w:r>
      <w:r>
        <w:rPr>
          <w:sz w:val="22"/>
          <w:szCs w:val="22"/>
          <w:spacing w:val="-2"/>
        </w:rPr>
        <w:t>ehensive Cancer</w:t>
      </w:r>
    </w:p>
    <w:p>
      <w:pPr>
        <w:pStyle w:val="BodyText"/>
        <w:ind w:left="261"/>
        <w:spacing w:line="27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Center of Northwestern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</w:t>
      </w:r>
    </w:p>
    <w:p>
      <w:pPr>
        <w:pStyle w:val="BodyText"/>
        <w:ind w:left="265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Dana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B. Cardin,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†</w:t>
      </w:r>
    </w:p>
    <w:p>
      <w:pPr>
        <w:pStyle w:val="BodyText"/>
        <w:ind w:left="250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</w:p>
    <w:p>
      <w:pPr>
        <w:pStyle w:val="BodyText"/>
        <w:ind w:left="26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E. Gabriela Chiorean,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268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53"/>
        <w:spacing w:before="111" w:line="1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Jared A. Christensen,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MD ф</w:t>
      </w:r>
    </w:p>
    <w:p>
      <w:pPr>
        <w:pStyle w:val="BodyText"/>
        <w:ind w:left="267"/>
        <w:spacing w:line="27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University of Michigan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Rogel Cancer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Center</w:t>
      </w:r>
    </w:p>
    <w:p>
      <w:pPr>
        <w:pStyle w:val="BodyText"/>
        <w:ind w:left="250"/>
        <w:spacing w:before="89" w:line="1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Vincent Chung,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261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City of Hope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National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Medical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Center</w:t>
      </w:r>
    </w:p>
    <w:p>
      <w:pPr>
        <w:pStyle w:val="BodyText"/>
        <w:ind w:left="266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Brian Czito,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§</w:t>
      </w:r>
    </w:p>
    <w:p>
      <w:pPr>
        <w:pStyle w:val="BodyText"/>
        <w:ind w:left="26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265"/>
        <w:spacing w:before="115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Marco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Del Chiaro,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¶</w:t>
      </w:r>
    </w:p>
    <w:p>
      <w:pPr>
        <w:pStyle w:val="BodyText"/>
        <w:ind w:left="267"/>
        <w:spacing w:line="27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University of Colorad</w:t>
      </w:r>
      <w:r>
        <w:rPr>
          <w:sz w:val="22"/>
          <w:szCs w:val="22"/>
          <w:spacing w:val="-1"/>
          <w:position w:val="3"/>
        </w:rPr>
        <w:t>o Cancer Center</w:t>
      </w:r>
    </w:p>
    <w:p>
      <w:pPr>
        <w:pStyle w:val="BodyText"/>
        <w:ind w:left="265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Mary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4"/>
        </w:rPr>
        <w:t>Dillhoff,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MS ¶</w:t>
      </w:r>
    </w:p>
    <w:p>
      <w:pPr>
        <w:pStyle w:val="BodyText"/>
        <w:ind w:left="260" w:right="650" w:hanging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Ohio State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University 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 - James 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258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Solove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254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Timothy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R.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Donahue,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267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UCLA Jonsson Comprehensive Cancer Center</w:t>
      </w:r>
    </w:p>
    <w:p>
      <w:pPr>
        <w:pStyle w:val="BodyText"/>
        <w:ind w:left="26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Christos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Fountzilas,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 † ‡</w:t>
      </w:r>
    </w:p>
    <w:p>
      <w:pPr>
        <w:pStyle w:val="BodyText"/>
        <w:ind w:left="267"/>
        <w:spacing w:before="11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Roswell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Park Comprehensive Cancer Center</w:t>
      </w:r>
    </w:p>
    <w:p>
      <w:pPr>
        <w:pStyle w:val="BodyText"/>
        <w:ind w:left="266"/>
        <w:spacing w:before="114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Evan S. Glazer,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¶</w:t>
      </w:r>
    </w:p>
    <w:p>
      <w:pPr>
        <w:pStyle w:val="BodyText"/>
        <w:ind w:left="267" w:right="1987" w:hanging="12"/>
        <w:spacing w:before="1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University of Tennessee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Health Science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76"/>
        <w:spacing w:before="65" w:line="196" w:lineRule="auto"/>
        <w:rPr>
          <w:sz w:val="22"/>
          <w:szCs w:val="22"/>
        </w:rPr>
      </w:pPr>
      <w:hyperlink w:history="true" r:id="rId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98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57"/>
        <w:gridCol w:w="4692"/>
      </w:tblGrid>
      <w:tr>
        <w:trPr>
          <w:trHeight w:val="7189" w:hRule="atLeast"/>
        </w:trPr>
        <w:tc>
          <w:tcPr>
            <w:tcW w:w="5157" w:type="dxa"/>
            <w:vAlign w:val="top"/>
          </w:tcPr>
          <w:p>
            <w:pPr>
              <w:pStyle w:val="TableText"/>
              <w:ind w:left="90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Jeffrey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Hardacre,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¶</w:t>
            </w:r>
          </w:p>
          <w:p>
            <w:pPr>
              <w:pStyle w:val="TableText"/>
              <w:ind w:left="9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Case Comprehensive Ca</w:t>
            </w:r>
            <w:r>
              <w:rPr>
                <w:sz w:val="22"/>
                <w:szCs w:val="22"/>
                <w:spacing w:val="-1"/>
              </w:rPr>
              <w:t>ncer Center/</w:t>
            </w:r>
          </w:p>
          <w:p>
            <w:pPr>
              <w:pStyle w:val="TableText"/>
              <w:ind w:left="97" w:right="289" w:firstLine="6"/>
              <w:spacing w:before="13"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University</w:t>
            </w:r>
            <w:r>
              <w:rPr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Hospitals Seidman Cancer Center and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Cleveland Clinic Taussig </w:t>
            </w:r>
            <w:r>
              <w:rPr>
                <w:sz w:val="22"/>
                <w:szCs w:val="22"/>
                <w:spacing w:val="-2"/>
              </w:rPr>
              <w:t>Cancer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Institute</w:t>
            </w:r>
          </w:p>
          <w:p>
            <w:pPr>
              <w:pStyle w:val="TableText"/>
              <w:ind w:left="103"/>
              <w:spacing w:before="117" w:line="16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Kelsey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Klute,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ind w:left="104"/>
              <w:spacing w:line="27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Fred &amp;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Pamela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Buffett Cancer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Center</w:t>
            </w:r>
          </w:p>
          <w:p>
            <w:pPr>
              <w:pStyle w:val="TableText"/>
              <w:ind w:left="86"/>
              <w:spacing w:before="9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Andrew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H.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Ko,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ind w:left="104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UCSF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Helen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Diller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Family</w:t>
            </w:r>
          </w:p>
          <w:p>
            <w:pPr>
              <w:pStyle w:val="TableText"/>
              <w:ind w:left="97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90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John W.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Kunstman,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MHS ¶</w:t>
            </w:r>
          </w:p>
          <w:p>
            <w:pPr>
              <w:pStyle w:val="TableText"/>
              <w:ind w:left="8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Yale Cancer Center/Smilow Cancer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</w:t>
            </w:r>
          </w:p>
          <w:p>
            <w:pPr>
              <w:pStyle w:val="TableText"/>
              <w:ind w:left="103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Kian-Huat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Lim,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PhD †</w:t>
            </w:r>
          </w:p>
          <w:p>
            <w:pPr>
              <w:pStyle w:val="TableText"/>
              <w:ind w:left="96"/>
              <w:spacing w:before="11" w:line="1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Siteman Cancer Center at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Barnes-Jewish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</w:t>
            </w:r>
          </w:p>
          <w:p>
            <w:pPr>
              <w:pStyle w:val="TableText"/>
              <w:ind w:left="94"/>
              <w:spacing w:line="27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and Washington</w:t>
            </w:r>
            <w:r>
              <w:rPr>
                <w:sz w:val="22"/>
                <w:szCs w:val="22"/>
                <w:spacing w:val="27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University School of Medicine</w:t>
            </w:r>
          </w:p>
          <w:p>
            <w:pPr>
              <w:pStyle w:val="TableText"/>
              <w:ind w:left="103"/>
              <w:spacing w:before="90" w:line="1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Noelle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LoConte,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ind w:left="104"/>
              <w:spacing w:line="27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University of Wisconsin Carbon</w:t>
            </w:r>
            <w:r>
              <w:rPr>
                <w:sz w:val="22"/>
                <w:szCs w:val="22"/>
                <w:spacing w:val="-1"/>
                <w:position w:val="3"/>
              </w:rPr>
              <w:t>e Cancer Center</w:t>
            </w:r>
          </w:p>
          <w:p>
            <w:pPr>
              <w:pStyle w:val="TableText"/>
              <w:spacing w:before="10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*Andrew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M.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Lowy,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 ¶</w:t>
            </w:r>
          </w:p>
          <w:p>
            <w:pPr>
              <w:pStyle w:val="TableText"/>
              <w:ind w:left="10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UC San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Diego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Moores Cancer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Center</w:t>
            </w:r>
          </w:p>
          <w:p>
            <w:pPr>
              <w:pStyle w:val="TableText"/>
              <w:ind w:left="86"/>
              <w:spacing w:before="117" w:line="1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Ashiq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Masood,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‡</w:t>
            </w:r>
          </w:p>
          <w:p>
            <w:pPr>
              <w:pStyle w:val="TableText"/>
              <w:ind w:left="97" w:right="986" w:firstLine="9"/>
              <w:spacing w:before="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Indiana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University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Melvin and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Bren Simon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97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Cassadie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Moravek,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BS ¥</w:t>
            </w:r>
          </w:p>
          <w:p>
            <w:pPr>
              <w:pStyle w:val="TableText"/>
              <w:ind w:left="103"/>
              <w:spacing w:before="1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Pancreatic Cancer</w:t>
            </w:r>
            <w:r>
              <w:rPr>
                <w:sz w:val="22"/>
                <w:szCs w:val="22"/>
                <w:spacing w:val="-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Action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</w:p>
          <w:p>
            <w:pPr>
              <w:pStyle w:val="TableText"/>
              <w:ind w:left="102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Eric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K.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Nakakura,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 ¶</w:t>
            </w:r>
          </w:p>
          <w:p>
            <w:pPr>
              <w:pStyle w:val="TableText"/>
              <w:ind w:left="104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UCSF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Helen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Diller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Family</w:t>
            </w:r>
          </w:p>
          <w:p>
            <w:pPr>
              <w:pStyle w:val="TableText"/>
              <w:ind w:left="9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86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Amol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K.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Narang,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§</w:t>
            </w:r>
          </w:p>
          <w:p>
            <w:pPr>
              <w:pStyle w:val="TableText"/>
              <w:ind w:left="92"/>
              <w:spacing w:before="1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Johns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Hopkins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Kimmel Cancer </w:t>
            </w:r>
            <w:r>
              <w:rPr>
                <w:sz w:val="22"/>
                <w:szCs w:val="22"/>
                <w:spacing w:val="-2"/>
              </w:rPr>
              <w:t>Center</w:t>
            </w:r>
          </w:p>
        </w:tc>
        <w:tc>
          <w:tcPr>
            <w:tcW w:w="4692" w:type="dxa"/>
            <w:vAlign w:val="top"/>
          </w:tcPr>
          <w:p>
            <w:pPr>
              <w:pStyle w:val="TableText"/>
              <w:ind w:left="185"/>
              <w:spacing w:before="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Patricio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Polanco,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186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UT Southwestern Simmons</w:t>
            </w:r>
          </w:p>
          <w:p>
            <w:pPr>
              <w:pStyle w:val="TableText"/>
              <w:ind w:left="180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179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George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Poultsides,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MS ¶</w:t>
            </w:r>
          </w:p>
          <w:p>
            <w:pPr>
              <w:pStyle w:val="TableText"/>
              <w:ind w:left="179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Stanford Cancer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Institu</w:t>
            </w:r>
            <w:r>
              <w:rPr>
                <w:sz w:val="22"/>
                <w:szCs w:val="22"/>
                <w:spacing w:val="-2"/>
              </w:rPr>
              <w:t>te</w:t>
            </w:r>
          </w:p>
          <w:p>
            <w:pPr>
              <w:pStyle w:val="TableText"/>
              <w:ind w:left="177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Sushanth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Reddy,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 ¶</w:t>
            </w:r>
          </w:p>
          <w:p>
            <w:pPr>
              <w:pStyle w:val="TableText"/>
              <w:spacing w:before="12" w:line="19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O’Neal Comprehensive Cancer Center at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UAB</w:t>
            </w:r>
          </w:p>
          <w:p>
            <w:pPr>
              <w:pStyle w:val="TableText"/>
              <w:ind w:left="184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Marsha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Reyngold,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PhD §</w:t>
            </w:r>
          </w:p>
          <w:p>
            <w:pPr>
              <w:pStyle w:val="TableText"/>
              <w:ind w:left="185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Memorial Sloan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Kettering Cancer Center</w:t>
            </w:r>
          </w:p>
          <w:p>
            <w:pPr>
              <w:pStyle w:val="TableText"/>
              <w:ind w:left="179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Courtney Scaife,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¶</w:t>
            </w:r>
          </w:p>
          <w:p>
            <w:pPr>
              <w:pStyle w:val="TableText"/>
              <w:ind w:left="177" w:right="1918" w:firstLine="9"/>
              <w:spacing w:before="1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Huntsman Cancer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Institute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at the</w:t>
            </w:r>
            <w:r>
              <w:rPr>
                <w:sz w:val="22"/>
                <w:szCs w:val="22"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University of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Utah</w:t>
            </w:r>
          </w:p>
          <w:p>
            <w:pPr>
              <w:pStyle w:val="TableText"/>
              <w:ind w:left="169"/>
              <w:spacing w:before="8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Ardaman Shergill,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MD †</w:t>
            </w:r>
          </w:p>
          <w:p>
            <w:pPr>
              <w:pStyle w:val="TableText"/>
              <w:ind w:left="174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UChicago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Medicine</w:t>
            </w:r>
          </w:p>
          <w:p>
            <w:pPr>
              <w:pStyle w:val="TableText"/>
              <w:ind w:left="180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184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Mark J. Truty,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MS ¶</w:t>
            </w:r>
          </w:p>
          <w:p>
            <w:pPr>
              <w:pStyle w:val="TableText"/>
              <w:ind w:left="185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Mayo Clinic Comprehensive Cancer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Center</w:t>
            </w:r>
          </w:p>
          <w:p>
            <w:pPr>
              <w:pStyle w:val="TableText"/>
              <w:ind w:left="179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Charles Vollmer Jr,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169"/>
              <w:spacing w:before="14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t>Abramson</w:t>
            </w:r>
            <w:r>
              <w:rPr>
                <w:sz w:val="22"/>
                <w:szCs w:val="22"/>
                <w:spacing w:val="1"/>
                <w:position w:val="-3"/>
              </w:rPr>
              <w:t xml:space="preserve"> </w:t>
            </w:r>
            <w:r>
              <w:rPr>
                <w:sz w:val="22"/>
                <w:szCs w:val="22"/>
                <w:position w:val="-3"/>
              </w:rPr>
              <w:t>Cancer</w:t>
            </w:r>
            <w:r>
              <w:rPr>
                <w:sz w:val="22"/>
                <w:szCs w:val="22"/>
                <w:spacing w:val="1"/>
                <w:position w:val="-3"/>
              </w:rPr>
              <w:t xml:space="preserve"> </w:t>
            </w:r>
            <w:r>
              <w:rPr>
                <w:sz w:val="22"/>
                <w:szCs w:val="22"/>
                <w:position w:val="-3"/>
              </w:rPr>
              <w:t>Center</w:t>
            </w:r>
          </w:p>
          <w:p>
            <w:pPr>
              <w:pStyle w:val="TableText"/>
              <w:ind w:left="177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at the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University of Pennsylvania</w:t>
            </w:r>
          </w:p>
          <w:p>
            <w:pPr>
              <w:pStyle w:val="TableText"/>
              <w:ind w:left="185"/>
              <w:spacing w:before="8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David Weinberg,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MD,MSc ¤</w:t>
            </w:r>
          </w:p>
          <w:p>
            <w:pPr>
              <w:pStyle w:val="TableText"/>
              <w:ind w:left="18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Fox Chase</w:t>
            </w:r>
            <w:r>
              <w:rPr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Cancer Center</w:t>
            </w:r>
          </w:p>
          <w:p>
            <w:pPr>
              <w:pStyle w:val="TableText"/>
              <w:ind w:left="185"/>
              <w:spacing w:before="115" w:line="1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Robert A. Wolff,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174"/>
              <w:spacing w:line="27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The</w:t>
            </w:r>
            <w:r>
              <w:rPr>
                <w:sz w:val="22"/>
                <w:szCs w:val="22"/>
                <w:spacing w:val="1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University of Te</w:t>
            </w:r>
            <w:r>
              <w:rPr>
                <w:sz w:val="22"/>
                <w:szCs w:val="22"/>
                <w:spacing w:val="-3"/>
                <w:position w:val="2"/>
              </w:rPr>
              <w:t>xas</w:t>
            </w:r>
          </w:p>
          <w:p>
            <w:pPr>
              <w:pStyle w:val="TableText"/>
              <w:ind w:left="185"/>
              <w:spacing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MD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Anderson Cancer Center</w:t>
            </w:r>
          </w:p>
          <w:p>
            <w:pPr>
              <w:pStyle w:val="TableText"/>
              <w:ind w:left="185"/>
              <w:spacing w:before="116" w:line="1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Brian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M. Wolpin,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MPH †</w:t>
            </w:r>
          </w:p>
          <w:p>
            <w:pPr>
              <w:pStyle w:val="TableText"/>
              <w:ind w:left="171" w:right="1967" w:firstLine="14"/>
              <w:spacing w:before="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Dana-Farber/Brigham and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Women’s Cancer Center</w:t>
            </w:r>
          </w:p>
        </w:tc>
      </w:tr>
    </w:tbl>
    <w:p>
      <w:pPr>
        <w:pStyle w:val="BodyText"/>
        <w:ind w:left="103"/>
        <w:spacing w:before="117" w:line="196" w:lineRule="auto"/>
        <w:rPr>
          <w:sz w:val="22"/>
          <w:szCs w:val="22"/>
        </w:rPr>
      </w:pPr>
      <w:r>
        <w:pict>
          <v:shape id="_x0000_s14" style="position:absolute;margin-left:265.311pt;margin-top:2.8562pt;mso-position-vertical-relative:text;mso-position-horizontal-relative:text;width:160.3pt;height:39.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5"/>
                    </w:rPr>
                    <w:t>NCCN</w:t>
                  </w:r>
                </w:p>
                <w:p>
                  <w:pPr>
                    <w:pStyle w:val="BodyText"/>
                    <w:ind w:left="27" w:right="20" w:hanging="7"/>
                    <w:spacing w:before="115" w:line="20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AjibolaAwotiwon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,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MBBS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MSc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Swathi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Ramakrishnan,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PhD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Lorenzo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Nardo,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ф ɸ</w:t>
      </w:r>
    </w:p>
    <w:p>
      <w:pPr>
        <w:pStyle w:val="BodyText"/>
        <w:ind w:left="104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Davis Comprehensive Cancer Center</w:t>
      </w:r>
    </w:p>
    <w:p>
      <w:pPr>
        <w:pStyle w:val="BodyText"/>
        <w:ind w:left="90"/>
        <w:spacing w:before="112" w:line="198" w:lineRule="auto"/>
        <w:rPr>
          <w:sz w:val="22"/>
          <w:szCs w:val="22"/>
        </w:rPr>
      </w:pPr>
      <w:r>
        <w:pict>
          <v:shape id="_x0000_s16" style="position:absolute;margin-left:4.19196pt;margin-top:15.7157pt;mso-position-vertical-relative:text;mso-position-horizontal-relative:text;width:106.95pt;height:12.3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Duke Cancer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Institute</w:t>
                  </w:r>
                </w:p>
              </w:txbxContent>
            </v:textbox>
          </v:shape>
        </w:pict>
      </w:r>
      <w:r>
        <w:pict>
          <v:shape id="_x0000_s18" style="position:absolute;margin-left:90.1028pt;margin-top:62.9936pt;mso-position-vertical-relative:text;mso-position-horizontal-relative:text;width:70.6pt;height:17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32"/>
                      <w:szCs w:val="32"/>
                    </w:rPr>
                  </w:pPr>
                  <w:hyperlink w:history="true" w:anchor="bookmark2">
                    <w:r>
                      <w:rPr>
                        <w:shd w:val="clear" w:fill="0065A4"/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Jorge Obando,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MD ¤</w:t>
      </w:r>
    </w:p>
    <w:p>
      <w:pPr>
        <w:spacing w:line="145" w:lineRule="exact"/>
        <w:rPr/>
      </w:pPr>
      <w:r/>
    </w:p>
    <w:tbl>
      <w:tblPr>
        <w:tblStyle w:val="TableNormal"/>
        <w:tblW w:w="5434" w:type="dxa"/>
        <w:tblInd w:w="4470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673"/>
        <w:gridCol w:w="2761"/>
      </w:tblGrid>
      <w:tr>
        <w:trPr>
          <w:trHeight w:val="1686" w:hRule="atLeast"/>
        </w:trPr>
        <w:tc>
          <w:tcPr>
            <w:tcW w:w="2673" w:type="dxa"/>
            <w:vAlign w:val="top"/>
            <w:tcBorders>
              <w:left w:val="single" w:color="000000" w:sz="8" w:space="0"/>
              <w:right w:val="nil"/>
            </w:tcBorders>
          </w:tcPr>
          <w:p>
            <w:pPr>
              <w:pStyle w:val="TableText"/>
              <w:ind w:left="97"/>
              <w:spacing w:before="32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ф</w:t>
            </w:r>
            <w:r>
              <w:rPr>
                <w:sz w:val="20"/>
                <w:szCs w:val="20"/>
                <w:spacing w:val="17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Diagnostic/Interventional</w:t>
            </w:r>
          </w:p>
          <w:p>
            <w:pPr>
              <w:pStyle w:val="TableText"/>
              <w:ind w:left="323"/>
              <w:spacing w:before="11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radiology</w:t>
            </w:r>
          </w:p>
          <w:p>
            <w:pPr>
              <w:pStyle w:val="TableText"/>
              <w:ind w:left="97"/>
              <w:spacing w:before="3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¤ Gastroenterology</w:t>
            </w:r>
          </w:p>
          <w:p>
            <w:pPr>
              <w:pStyle w:val="TableText"/>
              <w:ind w:left="97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‡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Hematology/Hematolo</w:t>
            </w:r>
            <w:r>
              <w:rPr>
                <w:sz w:val="20"/>
                <w:szCs w:val="20"/>
                <w:spacing w:val="-2"/>
              </w:rPr>
              <w:t>gy</w:t>
            </w:r>
          </w:p>
          <w:p>
            <w:pPr>
              <w:pStyle w:val="TableText"/>
              <w:ind w:left="263"/>
              <w:spacing w:before="3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96" w:right="857"/>
              <w:spacing w:before="34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†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Medical oncology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ɸ</w:t>
            </w:r>
            <w:r>
              <w:rPr>
                <w:sz w:val="20"/>
                <w:szCs w:val="20"/>
                <w:spacing w:val="31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Nuclear medicine</w:t>
            </w:r>
          </w:p>
        </w:tc>
        <w:tc>
          <w:tcPr>
            <w:tcW w:w="2761" w:type="dxa"/>
            <w:vAlign w:val="top"/>
            <w:tcBorders>
              <w:right w:val="single" w:color="000000" w:sz="8" w:space="0"/>
              <w:left w:val="nil"/>
            </w:tcBorders>
          </w:tcPr>
          <w:p>
            <w:pPr>
              <w:pStyle w:val="TableText"/>
              <w:ind w:left="171"/>
              <w:spacing w:before="32" w:line="2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  <w:position w:val="2"/>
              </w:rPr>
              <w:t>≠</w:t>
            </w:r>
            <w:r>
              <w:rPr>
                <w:sz w:val="20"/>
                <w:szCs w:val="20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Pathology</w:t>
            </w:r>
          </w:p>
          <w:p>
            <w:pPr>
              <w:pStyle w:val="TableText"/>
              <w:ind w:left="164"/>
              <w:spacing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¥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 advocacy</w:t>
            </w:r>
          </w:p>
          <w:p>
            <w:pPr>
              <w:pStyle w:val="TableText"/>
              <w:ind w:left="337" w:right="330" w:hanging="165"/>
              <w:spacing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§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Radiotherapy/Radiat</w:t>
            </w:r>
            <w:r>
              <w:rPr>
                <w:sz w:val="20"/>
                <w:szCs w:val="20"/>
                <w:spacing w:val="-2"/>
              </w:rPr>
              <w:t>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164"/>
              <w:spacing w:before="3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¶ Surgery/Surgical oncology</w:t>
            </w:r>
          </w:p>
          <w:p>
            <w:pPr>
              <w:pStyle w:val="TableText"/>
              <w:ind w:left="286" w:right="163" w:hanging="116"/>
              <w:spacing w:before="3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*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Discussion section writing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committee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2">
            <w:col w:w="5009" w:space="100"/>
            <w:col w:w="9950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20" style="position:absolute;margin-left:7.852pt;margin-top:72.0095pt;mso-position-vertical-relative:text;mso-position-horizontal-relative:text;width:218.2pt;height:10.1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w:anchor="bookmark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Pancreatic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Adenocarcino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Panel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Members</w:t>
                    </w:r>
                  </w:hyperlink>
                </w:p>
              </w:txbxContent>
            </v:textbox>
          </v:shape>
        </w:pict>
      </w:r>
      <w:r>
        <w:pict>
          <v:shape id="_x0000_s22" style="position:absolute;margin-left:7.5pt;margin-top:80.5675pt;mso-position-vertical-relative:text;mso-position-horizontal-relative:text;width:159.85pt;height:18.0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Summary of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Updates</w:t>
                    </w:r>
                  </w:hyperlink>
                </w:p>
              </w:txbxContent>
            </v:textbox>
          </v:shape>
        </w:pict>
      </w:r>
      <w:r>
        <w:pict>
          <v:shape id="_x0000_s24" style="position:absolute;margin-left:8.028pt;margin-top:108.133pt;mso-position-vertical-relative:text;mso-position-horizontal-relative:text;width:58.5pt;height:13.2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Introduction</w:t>
                    </w:r>
                  </w:hyperlink>
                </w:p>
              </w:txbxContent>
            </v:textbox>
          </v:shape>
        </w:pict>
      </w:r>
      <w:r>
        <w:pict>
          <v:shape id="_x0000_s26" style="position:absolute;margin-left:7.555pt;margin-top:128.571pt;mso-position-vertical-relative:text;mso-position-horizontal-relative:text;width:477.55pt;height:29.0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6"/>
                    <w:spacing w:before="20" w:line="256" w:lineRule="auto"/>
                    <w:rPr>
                      <w:sz w:val="22"/>
                      <w:szCs w:val="22"/>
                    </w:rPr>
                  </w:pPr>
                  <w:hyperlink w:history="true" w:anchor="bookmark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Clinical Suspicion of Pancreatic Cancer/Evidence of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Dilated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Pancreatic and/or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Bile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Duct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(PANC-1)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Resectable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Disease, Treatment (PANC-2)</w:t>
                    </w:r>
                  </w:hyperlink>
                </w:p>
              </w:txbxContent>
            </v:textbox>
          </v:shape>
        </w:pict>
      </w:r>
      <w:r>
        <w:pict>
          <v:shape id="_x0000_s28" style="position:absolute;margin-left:7.841pt;margin-top:152.573pt;mso-position-vertical-relative:text;mso-position-horizontal-relative:text;width:156.05pt;height:17.0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Neoadjuvant Therapy (PANC-3)</w:t>
                    </w:r>
                  </w:hyperlink>
                </w:p>
              </w:txbxContent>
            </v:textbox>
          </v:shape>
        </w:pict>
      </w:r>
      <w:r>
        <w:pict>
          <v:shape id="_x0000_s30" style="position:absolute;margin-left:7.808pt;margin-top:164.574pt;mso-position-vertical-relative:text;mso-position-horizontal-relative:text;width:281.65pt;height:17.0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Borderline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Resectable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Disease,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Metastases (PANC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-4)</w:t>
                    </w:r>
                  </w:hyperlink>
                </w:p>
              </w:txbxContent>
            </v:textbox>
          </v:shape>
        </w:pict>
      </w:r>
      <w:r>
        <w:pict>
          <v:shape id="_x0000_s32" style="position:absolute;margin-left:7.808pt;margin-top:176.575pt;mso-position-vertical-relative:text;mso-position-horizontal-relative:text;width:179.55pt;height:17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Locally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Advanced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Disease (PANC-5)</w:t>
                    </w:r>
                  </w:hyperlink>
                </w:p>
              </w:txbxContent>
            </v:textbox>
          </v:shape>
        </w:pict>
      </w:r>
      <w:r>
        <w:pict>
          <v:shape id="_x0000_s34" style="position:absolute;margin-left:7.874pt;margin-top:188.576pt;mso-position-vertical-relative:text;mso-position-horizontal-relative:text;width:212.45pt;height:17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Unresectable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Disease at Sur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gery (PANC-7)</w:t>
                    </w:r>
                  </w:hyperlink>
                </w:p>
              </w:txbxContent>
            </v:textbox>
          </v:shape>
        </w:pict>
      </w:r>
      <w:r>
        <w:pict>
          <v:shape id="_x0000_s36" style="position:absolute;margin-left:7.852pt;margin-top:200.577pt;mso-position-vertical-relative:text;mso-position-horizontal-relative:text;width:216.2pt;height:17.0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Postoperative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Adjuvant Treatment (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PANC-8)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7.874pt;margin-top:212.578pt;mso-position-vertical-relative:text;mso-position-horizontal-relative:text;width:185.55pt;height:17.0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Recurrence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After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Resection (PANC-9)</w:t>
                    </w:r>
                  </w:hyperlink>
                </w:p>
              </w:txbxContent>
            </v:textbox>
          </v:shape>
        </w:pict>
      </w:r>
      <w:r>
        <w:pict>
          <v:shape id="_x0000_s40" style="position:absolute;margin-left:7.819pt;margin-top:224.579pt;mso-position-vertical-relative:text;mso-position-horizontal-relative:text;width:378.2pt;height:17.0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Metastatic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Disease,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First-Line 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herapy,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Maintenance Therapy (PANC-10)</w:t>
                    </w:r>
                  </w:hyperlink>
                </w:p>
              </w:txbxContent>
            </v:textbox>
          </v:shape>
        </w:pict>
      </w:r>
      <w:r>
        <w:pict>
          <v:shape id="_x0000_s42" style="position:absolute;margin-left:7.874pt;margin-top:236.58pt;mso-position-vertical-relative:text;mso-position-horizontal-relative:text;width:269.1pt;height:18.0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1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Recurrence Therapy for Metastatic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Disease (PA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NC-12)</w:t>
                    </w:r>
                  </w:hyperlink>
                </w:p>
              </w:txbxContent>
            </v:textbox>
          </v:shape>
        </w:pict>
      </w:r>
      <w:r>
        <w:pict>
          <v:shape id="_x0000_s44" style="position:absolute;margin-left:7.852pt;margin-top:260.582pt;mso-position-vertical-relative:text;mso-position-horizontal-relative:text;width:273.65pt;height:17.0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Diagnosis,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Imaging, an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 Staging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(PANC-A)</w:t>
                    </w:r>
                  </w:hyperlink>
                </w:p>
              </w:txbxContent>
            </v:textbox>
          </v:shape>
        </w:pict>
      </w:r>
      <w:r>
        <w:pict>
          <v:shape id="_x0000_s46" style="position:absolute;margin-left:7.852pt;margin-top:272.583pt;mso-position-vertical-relative:text;mso-position-horizontal-relative:text;width:326.65pt;height:17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Pancreatic Cancer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Radiology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Repor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ting Template (PANC-A, 5 of 8)</w:t>
                    </w:r>
                  </w:hyperlink>
                </w:p>
              </w:txbxContent>
            </v:textbox>
          </v:shape>
        </w:pict>
      </w:r>
      <w:r>
        <w:pict>
          <v:shape id="_x0000_s48" style="position:absolute;margin-left:7.852pt;margin-top:284.584pt;mso-position-vertical-relative:text;mso-position-horizontal-relative:text;width:397.15pt;height:17.0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Obstructive Jaundice and Tissue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Acquisition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Management (PANC-B)</w:t>
                    </w:r>
                  </w:hyperlink>
                </w:p>
              </w:txbxContent>
            </v:textbox>
          </v:shape>
        </w:pict>
      </w:r>
      <w:r>
        <w:pict>
          <v:shape id="_x0000_s50" style="position:absolute;margin-left:7.555pt;margin-top:296.585pt;mso-position-vertical-relative:text;mso-position-horizontal-relative:text;width:328.95pt;height:17.0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Criteria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Defining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Resectabi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lity Status at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Diagnosis (PANC-C,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1 of 4)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7.555pt;margin-top:308.586pt;mso-position-vertical-relative:text;mso-position-horizontal-relative:text;width:347.7pt;height:17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Criteria for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Resection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Following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Neoadjuvant Therapy (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PANC-C, 2 of 4)</w:t>
                    </w:r>
                  </w:hyperlink>
                </w:p>
              </w:txbxContent>
            </v:textbox>
          </v:shape>
        </w:pict>
      </w:r>
      <w:r>
        <w:pict>
          <v:shape id="_x0000_s54" style="position:absolute;margin-left:7.852pt;margin-top:320.587pt;mso-position-vertical-relative:text;mso-position-horizontal-relative:text;width:208.65pt;height:17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Surgi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cal Technique (PANC-D)</w:t>
                    </w:r>
                  </w:hyperlink>
                </w:p>
              </w:txbxContent>
            </v:textbox>
          </v:shape>
        </w:pict>
      </w:r>
      <w:r>
        <w:pict>
          <v:shape id="_x0000_s56" style="position:absolute;margin-left:7.852pt;margin-top:332.588pt;mso-position-vertical-relative:text;mso-position-horizontal-relative:text;width:433.25pt;height:17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Pathologic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Analysis: Specimen Orientation,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Histologic Sections,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Reporting (PANC-E)</w:t>
                    </w:r>
                  </w:hyperlink>
                </w:p>
              </w:txbxContent>
            </v:textbox>
          </v:shape>
        </w:pict>
      </w:r>
      <w:r>
        <w:pict>
          <v:shape id="_x0000_s58" style="position:absolute;margin-left:7.852pt;margin-top:344.589pt;mso-position-vertical-relative:text;mso-position-horizontal-relative:text;width:202.5pt;height:17.0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Systemic Therapy (PANC-F)</w:t>
                    </w:r>
                  </w:hyperlink>
                </w:p>
              </w:txbxContent>
            </v:textbox>
          </v:shape>
        </w:pict>
      </w:r>
      <w:r>
        <w:pict>
          <v:shape id="_x0000_s60" style="position:absolute;margin-left:7.852pt;margin-top:356.59pt;mso-position-vertical-relative:text;mso-position-horizontal-relative:text;width:206.2pt;height:17.0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Radiation Therapy (PANC-G)</w:t>
                    </w:r>
                  </w:hyperlink>
                </w:p>
              </w:txbxContent>
            </v:textbox>
          </v:shape>
        </w:pict>
      </w:r>
      <w:r>
        <w:pict>
          <v:shape id="_x0000_s62" style="position:absolute;margin-left:7.852pt;margin-top:368.591pt;mso-position-vertical-relative:text;mso-position-horizontal-relative:text;width:264.45pt;height:17.0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Palliation and Supportive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Care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(PANC-H)</w:t>
                    </w:r>
                  </w:hyperlink>
                </w:p>
              </w:txbxContent>
            </v:textbox>
          </v:shape>
        </w:pict>
      </w:r>
      <w:r>
        <w:pict>
          <v:shape id="_x0000_s64" style="position:absolute;margin-left:7.852pt;margin-top:380.592pt;mso-position-vertical-relative:text;mso-position-horizontal-relative:text;width:312.75pt;height:18.0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7"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-1"/>
                      </w:rPr>
                      <w:t>Principles of Cancer Risk</w:t>
                    </w:r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-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-1"/>
                      </w:rPr>
                      <w:t>Assessment and Counseling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-1"/>
                      </w:rPr>
                      <w:t>(PANC-I)</w:t>
                    </w:r>
                  </w:hyperlink>
                </w:p>
              </w:txbxContent>
            </v:textbox>
          </v:shape>
        </w:pict>
      </w:r>
      <w:r>
        <w:pict>
          <v:shape id="_x0000_s66" style="position:absolute;margin-left:7.5pt;margin-top:404.594pt;mso-position-vertical-relative:text;mso-position-horizontal-relative:text;width:72.45pt;height:18.0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Staging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(ST-1)</w:t>
                    </w:r>
                  </w:hyperlink>
                </w:p>
              </w:txbxContent>
            </v:textbox>
          </v:shape>
        </w:pict>
      </w:r>
      <w:r>
        <w:pict>
          <v:shape id="_x0000_s68" style="position:absolute;margin-left:7.005pt;margin-top:428.596pt;mso-position-vertical-relative:text;mso-position-horizontal-relative:text;width:118.8pt;height:18.0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Abbreviations (ABBR-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1)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72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333" w:type="dxa"/>
        <w:tblInd w:w="1071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333"/>
      </w:tblGrid>
      <w:tr>
        <w:trPr>
          <w:trHeight w:val="4262" w:hRule="atLeast"/>
        </w:trPr>
        <w:tc>
          <w:tcPr>
            <w:tcW w:w="4333" w:type="dxa"/>
            <w:vAlign w:val="top"/>
          </w:tcPr>
          <w:p>
            <w:pPr>
              <w:pStyle w:val="TableText"/>
              <w:ind w:left="163"/>
              <w:spacing w:before="69" w:line="29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Find an</w:t>
            </w:r>
            <w:r>
              <w:rPr>
                <w:sz w:val="24"/>
                <w:szCs w:val="24"/>
                <w:spacing w:val="30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NCCN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Member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Institution:</w:t>
            </w:r>
          </w:p>
          <w:p>
            <w:pPr>
              <w:pStyle w:val="TableText"/>
              <w:ind w:left="159" w:right="261"/>
              <w:spacing w:before="1" w:line="261" w:lineRule="auto"/>
              <w:rPr>
                <w:sz w:val="24"/>
                <w:szCs w:val="24"/>
              </w:rPr>
            </w:pPr>
            <w:hyperlink w:history="true" r:id="rId14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4"/>
                <w:szCs w:val="24"/>
                <w:color w:val="0065A4"/>
                <w:spacing w:val="2"/>
              </w:rPr>
              <w:t xml:space="preserve"> </w:t>
            </w:r>
            <w:hyperlink w:history="true" r:id="rId14">
              <w:r>
                <w:rPr>
                  <w:sz w:val="24"/>
                  <w:szCs w:val="24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4"/>
                <w:szCs w:val="24"/>
                <w:spacing w:val="6"/>
              </w:rPr>
              <w:t>.</w:t>
            </w:r>
          </w:p>
          <w:p>
            <w:pPr>
              <w:pStyle w:val="TableText"/>
              <w:ind w:left="155" w:right="261" w:firstLine="6"/>
              <w:spacing w:before="279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Evidence and</w:t>
            </w:r>
            <w:r>
              <w:rPr>
                <w:sz w:val="24"/>
                <w:szCs w:val="24"/>
                <w:b/>
                <w:bCs/>
                <w:color w:val="ED1D2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Consensus: </w:t>
            </w:r>
            <w:r>
              <w:rPr>
                <w:sz w:val="24"/>
                <w:szCs w:val="24"/>
                <w:spacing w:val="-1"/>
              </w:rPr>
              <w:t>All recommendations</w:t>
            </w:r>
          </w:p>
          <w:p>
            <w:pPr>
              <w:pStyle w:val="TableText"/>
              <w:ind w:left="159" w:right="633" w:hanging="7"/>
              <w:spacing w:before="23"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are category 2A unless otherwise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indicated.</w:t>
            </w:r>
          </w:p>
          <w:p>
            <w:pPr>
              <w:pStyle w:val="TableText"/>
              <w:ind w:left="152" w:right="434" w:firstLine="2"/>
              <w:spacing w:before="66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See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NCCN Categories of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17"/>
                  <w:w w:val="101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Evidence</w:t>
              </w:r>
            </w:hyperlink>
            <w:r>
              <w:rPr>
                <w:sz w:val="24"/>
                <w:szCs w:val="24"/>
                <w:color w:val="0065A4"/>
              </w:rPr>
              <w:t xml:space="preserve">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</w:rPr>
                <w:t>and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4"/>
                <w:szCs w:val="24"/>
                <w:color w:val="0065A4"/>
                <w:spacing w:val="6"/>
              </w:rPr>
              <w:t>.</w:t>
            </w:r>
          </w:p>
          <w:p>
            <w:pPr>
              <w:pStyle w:val="TableText"/>
              <w:ind w:left="161"/>
              <w:spacing w:before="79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2" w:right="274" w:hanging="8"/>
              <w:spacing w:before="38"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recommendations ar</w:t>
            </w:r>
            <w:r>
              <w:rPr>
                <w:sz w:val="24"/>
                <w:szCs w:val="24"/>
                <w:spacing w:val="-1"/>
              </w:rPr>
              <w:t>e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considered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appropriate.</w:t>
            </w:r>
          </w:p>
          <w:p>
            <w:pPr>
              <w:pStyle w:val="TableText"/>
              <w:ind w:left="154"/>
              <w:spacing w:before="26" w:line="2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</w:t>
            </w:r>
            <w:r>
              <w:rPr>
                <w:sz w:val="24"/>
                <w:szCs w:val="24"/>
                <w:spacing w:val="2"/>
              </w:rPr>
              <w:t xml:space="preserve">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</w:rPr>
                <w:t>NCCN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Categories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of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Preference</w:t>
              </w:r>
            </w:hyperlink>
            <w:r>
              <w:rPr>
                <w:sz w:val="24"/>
                <w:szCs w:val="24"/>
                <w:spacing w:val="2"/>
              </w:rPr>
              <w:t>.</w:t>
            </w:r>
          </w:p>
        </w:tc>
      </w:tr>
    </w:tbl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5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5" w:id="3"/>
      <w:bookmarkEnd w:id="3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5" w:line="45" w:lineRule="exact"/>
        <w:rPr/>
      </w:pPr>
      <w:r>
        <w:rPr/>
        <w:pict>
          <v:shape id="_x0000_s76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 2.2025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</w:t>
      </w:r>
      <w:r>
        <w:rPr>
          <w:sz w:val="22"/>
          <w:szCs w:val="22"/>
          <w:b/>
          <w:bCs/>
          <w:spacing w:val="-2"/>
        </w:rPr>
        <w:t>025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30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 8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313" w:right="5217" w:hanging="142"/>
        <w:spacing w:before="9" w:line="242" w:lineRule="auto"/>
        <w:rPr>
          <w:sz w:val="22"/>
          <w:szCs w:val="22"/>
        </w:rPr>
      </w:pPr>
      <w:r>
        <w:rPr>
          <w:sz w:val="22"/>
          <w:szCs w:val="22"/>
        </w:rPr>
        <w:t>• Subsequent Therapy for Locally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Adv</w:t>
      </w:r>
      <w:r>
        <w:rPr>
          <w:sz w:val="22"/>
          <w:szCs w:val="22"/>
          <w:spacing w:val="-1"/>
        </w:rPr>
        <w:t>anced/Metastatic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Disease and Therapy for 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PS 0–1,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Certain Circumstances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5th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bullet added: Zenocutuzuma</w:t>
      </w:r>
      <w:r>
        <w:rPr>
          <w:sz w:val="22"/>
          <w:szCs w:val="22"/>
          <w:spacing w:val="-2"/>
          <w:position w:val="1"/>
        </w:rPr>
        <w:t>b-zbco (if NRG1 gene fusion-positive)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(Also</w:t>
      </w:r>
      <w:r>
        <w:rPr>
          <w:sz w:val="22"/>
          <w:szCs w:val="22"/>
          <w:spacing w:val="2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for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Intermediate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PS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2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on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PANC-F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9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of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13)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 q added: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 dis</w:t>
      </w:r>
      <w:r>
        <w:rPr>
          <w:sz w:val="22"/>
          <w:szCs w:val="22"/>
          <w:spacing w:val="-2"/>
          <w:position w:val="2"/>
        </w:rPr>
        <w:t>ease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progression on or after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prior systemic therapy.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(Also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PANC-F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9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13)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>
        <w:pict>
          <v:shape id="_x0000_s78" style="position:absolute;margin-left:8.505pt;margin-top:8.55808pt;mso-position-vertical-relative:text;mso-position-horizontal-relative:text;width:744.95pt;height:1pt;z-index:251686912;" filled="false" strokecolor="#000000" strokeweight="1.00pt" coordsize="14899,20" coordorigin="0,0" path="m0,10l14898,10e">
            <v:stroke joinstyle="miter" miterlimit="4"/>
          </v:shape>
        </w:pict>
      </w:r>
      <w:r/>
    </w:p>
    <w:p>
      <w:pPr>
        <w:pStyle w:val="BodyText"/>
        <w:ind w:left="17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 3.2</w:t>
      </w:r>
      <w:r>
        <w:rPr>
          <w:sz w:val="22"/>
          <w:szCs w:val="22"/>
          <w:b/>
          <w:bCs/>
          <w:spacing w:val="-2"/>
        </w:rPr>
        <w:t>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General</w:t>
      </w:r>
    </w:p>
    <w:p>
      <w:pPr>
        <w:pStyle w:val="BodyText"/>
        <w:ind w:left="17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References updated across the guidelines.</w:t>
      </w:r>
    </w:p>
    <w:p>
      <w:pPr>
        <w:pStyle w:val="BodyText"/>
        <w:ind w:left="175"/>
        <w:spacing w:before="273" w:line="154" w:lineRule="auto"/>
        <w:rPr>
          <w:sz w:val="22"/>
          <w:szCs w:val="22"/>
        </w:rPr>
      </w:pPr>
      <w:hyperlink w:history="true" w:anchor="bookmark3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INTRO</w:t>
        </w:r>
      </w:hyperlink>
    </w:p>
    <w:p>
      <w:pPr>
        <w:pStyle w:val="BodyText"/>
        <w:ind w:left="311" w:right="457" w:hanging="140"/>
        <w:spacing w:before="1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Opening statement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Decisions about </w:t>
      </w:r>
      <w:r>
        <w:rPr>
          <w:sz w:val="22"/>
          <w:szCs w:val="22"/>
          <w:i/>
          <w:iCs/>
          <w:spacing w:val="-1"/>
        </w:rPr>
        <w:t>diagnosis, resectability, and </w:t>
      </w:r>
      <w:r>
        <w:rPr>
          <w:sz w:val="22"/>
          <w:szCs w:val="22"/>
          <w:strike/>
          <w:spacing w:val="-1"/>
        </w:rPr>
        <w:t>diagnostic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resectability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consultation at a high-volume cent</w:t>
      </w:r>
      <w:r>
        <w:rPr>
          <w:sz w:val="22"/>
          <w:szCs w:val="22"/>
          <w:spacing w:val="-1"/>
        </w:rPr>
        <w:t>er with 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appropriate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studies.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PANC-1</w:t>
        </w:r>
      </w:hyperlink>
    </w:p>
    <w:p>
      <w:pPr>
        <w:pStyle w:val="BodyText"/>
        <w:ind w:left="171"/>
        <w:spacing w:before="76" w:line="1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Presentation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And Wor</w:t>
      </w:r>
      <w:r>
        <w:rPr>
          <w:sz w:val="22"/>
          <w:szCs w:val="22"/>
          <w:spacing w:val="-2"/>
        </w:rPr>
        <w:t>kup</w:t>
      </w:r>
    </w:p>
    <w:p>
      <w:pPr>
        <w:pStyle w:val="BodyText"/>
        <w:ind w:left="314"/>
        <w:spacing w:line="284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217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metastatic disease, 4th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modified: Consider PET/CT or PET/MRI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with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high-risk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features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PANC-1A</w:t>
        </w:r>
      </w:hyperlink>
    </w:p>
    <w:p>
      <w:pPr>
        <w:pStyle w:val="BodyText"/>
        <w:ind w:left="317" w:right="34" w:hanging="146"/>
        <w:spacing w:before="9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PET/CT </w:t>
      </w:r>
      <w:r>
        <w:rPr>
          <w:sz w:val="22"/>
          <w:szCs w:val="22"/>
          <w:i/>
          <w:iCs/>
          <w:spacing w:val="-1"/>
        </w:rPr>
        <w:t>or PET/MRI </w:t>
      </w:r>
      <w:r>
        <w:rPr>
          <w:sz w:val="22"/>
          <w:szCs w:val="22"/>
          <w:spacing w:val="-1"/>
        </w:rPr>
        <w:t>scan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considered after formal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CT p</w:t>
      </w:r>
      <w:r>
        <w:rPr>
          <w:sz w:val="22"/>
          <w:szCs w:val="22"/>
          <w:spacing w:val="-2"/>
        </w:rPr>
        <w:t>rotocol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features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detect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extra-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a substitute for high-quality, contr</w:t>
      </w:r>
      <w:r>
        <w:rPr>
          <w:sz w:val="22"/>
          <w:szCs w:val="22"/>
          <w:spacing w:val="-2"/>
        </w:rPr>
        <w:t>ast-enhanced CT.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Footnote 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Elevated CA 19-9 does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necessarily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indicate cancer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elevated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biliary</w:t>
      </w:r>
    </w:p>
    <w:p>
      <w:pPr>
        <w:pStyle w:val="BodyText"/>
        <w:ind w:left="317" w:right="348" w:hanging="3"/>
        <w:spacing w:before="2" w:line="22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obstruction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infection (cholangitis), or inflammation, </w:t>
      </w:r>
      <w:r>
        <w:rPr>
          <w:sz w:val="22"/>
          <w:szCs w:val="22"/>
          <w:strike/>
          <w:spacing w:val="-1"/>
        </w:rPr>
        <w:t>or obstruction,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benign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malignant.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addi</w:t>
      </w:r>
      <w:r>
        <w:rPr>
          <w:sz w:val="22"/>
          <w:szCs w:val="22"/>
          <w:spacing w:val="-2"/>
        </w:rPr>
        <w:t>tion,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19-9 will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undetectable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Lewis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antigen-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individuals (</w:t>
      </w:r>
      <w:r>
        <w:rPr>
          <w:sz w:val="22"/>
          <w:szCs w:val="22"/>
          <w:i/>
          <w:iCs/>
          <w:spacing w:val="-1"/>
        </w:rPr>
        <w:t>consider obtaining </w:t>
      </w:r>
      <w:r>
        <w:rPr>
          <w:sz w:val="22"/>
          <w:szCs w:val="22"/>
          <w:spacing w:val="-1"/>
        </w:rPr>
        <w:t>carcinoembryonic antigen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[CEA] and CA-125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nonsecreting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those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normal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levels).(Also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4"/>
        </w:rPr>
        <w:t>PANC-2,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PANC-3,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PANC-4,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PANC-8)</w:t>
      </w:r>
    </w:p>
    <w:p>
      <w:pPr>
        <w:pStyle w:val="BodyText"/>
        <w:ind w:left="317" w:right="176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Footnote 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 Tumor/somatic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molecular profiling, </w:t>
      </w:r>
      <w:r>
        <w:rPr>
          <w:sz w:val="22"/>
          <w:szCs w:val="22"/>
          <w:i/>
          <w:iCs/>
          <w:spacing w:val="-1"/>
        </w:rPr>
        <w:t>preferably using a next-generation sequencing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(NGS) assay,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advanced/metastatic disease who are candidates for anti-cancer therapy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identif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clinically actionable and/or emerging alterations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uncommon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mutations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i/>
          <w:iCs/>
          <w:spacing w:val="-1"/>
        </w:rPr>
        <w:t>These alterations include, </w:t>
      </w:r>
      <w:r>
        <w:rPr>
          <w:sz w:val="22"/>
          <w:szCs w:val="22"/>
          <w:strike/>
          <w:spacing w:val="-1"/>
        </w:rPr>
        <w:t>Consider specifically testing for potentially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actionable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somatic findings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including,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to: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fusions</w:t>
      </w:r>
    </w:p>
    <w:p>
      <w:pPr>
        <w:pStyle w:val="BodyText"/>
        <w:ind w:left="305" w:right="75" w:firstLine="11"/>
        <w:spacing w:before="3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(ALK,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NRG1,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NTRK,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ROS1,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FGFR2,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RET),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mutations (BRAF,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BRCA1/2,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KRAS,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PALB2), amplifications (HER2),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microsatellite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instability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(MSI),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mismatch repair deficiency (dMMR), or </w:t>
      </w:r>
      <w:r>
        <w:rPr>
          <w:sz w:val="22"/>
          <w:szCs w:val="22"/>
          <w:spacing w:val="-1"/>
        </w:rPr>
        <w:t>tumor mutational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(TMB)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using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comprehensive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genomic profiling </w:t>
      </w:r>
      <w:r>
        <w:rPr>
          <w:sz w:val="22"/>
          <w:szCs w:val="22"/>
          <w:spacing w:val="-1"/>
        </w:rPr>
        <w:t>via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and/or validated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trike/>
          <w:spacing w:val="-1"/>
        </w:rPr>
        <w:t>next-generation sequencing (</w:t>
      </w:r>
      <w:r>
        <w:rPr>
          <w:sz w:val="22"/>
          <w:szCs w:val="22"/>
          <w:spacing w:val="-1"/>
        </w:rPr>
        <w:t>NGS)-based assay,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 overexpression via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±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FISH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RNA sequencing assays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preferred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detecting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RNA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fusions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because gene fusions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better detected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RNA-based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NGS. T</w:t>
      </w:r>
      <w:r>
        <w:rPr>
          <w:sz w:val="22"/>
          <w:szCs w:val="22"/>
          <w:spacing w:val="-2"/>
        </w:rPr>
        <w:t>esting on tumor tissue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preferred;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however, cell-free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DNA testing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320" w:right="236" w:hanging="8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tumor tissue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feasible. 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Discussion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Principles of</w:t>
      </w:r>
      <w:r>
        <w:rPr>
          <w:sz w:val="22"/>
          <w:szCs w:val="22"/>
          <w:spacing w:val="-2"/>
        </w:rPr>
        <w:t xml:space="preserve">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Assessment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Counseling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(PANC-I).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PANC-5,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PANC-6A,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5"/>
        </w:rPr>
        <w:t>PANC-9A,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5"/>
        </w:rPr>
        <w:t>PANC-10,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5"/>
        </w:rPr>
        <w:t>PANC-11)</w:t>
      </w:r>
    </w:p>
    <w:p>
      <w:pPr>
        <w:pStyle w:val="BodyText"/>
        <w:ind w:right="4"/>
        <w:spacing w:before="14" w:line="196" w:lineRule="auto"/>
        <w:jc w:val="right"/>
        <w:rPr>
          <w:sz w:val="22"/>
          <w:szCs w:val="22"/>
        </w:rPr>
      </w:pPr>
      <w:hyperlink w:history="true" w:anchor="bookmark3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right="4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33" w:id="4"/>
      <w:bookmarkEnd w:id="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82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 3.2</w:t>
      </w:r>
      <w:r>
        <w:rPr>
          <w:sz w:val="22"/>
          <w:szCs w:val="22"/>
          <w:b/>
          <w:bCs/>
          <w:spacing w:val="-2"/>
        </w:rPr>
        <w:t>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PANC-2</w:t>
        </w:r>
      </w:hyperlink>
    </w:p>
    <w:p>
      <w:pPr>
        <w:pStyle w:val="BodyText"/>
        <w:ind w:left="171"/>
        <w:spacing w:before="80" w:line="16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Resectable disease</w:t>
      </w:r>
    </w:p>
    <w:p>
      <w:pPr>
        <w:pStyle w:val="BodyText"/>
        <w:ind w:left="314" w:right="641"/>
        <w:spacing w:before="2" w:line="24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Neoadjuvant therapy with or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-1"/>
        </w:rPr>
        <w:t>-risk features (followed by surgery), 2nd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trike/>
          <w:spacing w:val="-1"/>
        </w:rPr>
        <w:t>Consider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Stent </w:t>
      </w:r>
      <w:r>
        <w:rPr>
          <w:sz w:val="22"/>
          <w:szCs w:val="22"/>
          <w:i/>
          <w:iCs/>
          <w:spacing w:val="-1"/>
        </w:rPr>
        <w:t>placement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spacing w:val="-1"/>
        </w:rPr>
        <w:t>if clinically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0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pathway added: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inoperable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 added: Tumor/somatic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molecular pro</w:t>
      </w:r>
      <w:r>
        <w:rPr>
          <w:sz w:val="22"/>
          <w:szCs w:val="22"/>
          <w:spacing w:val="-2"/>
        </w:rPr>
        <w:t>filing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 clinically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indicated.</w:t>
      </w:r>
    </w:p>
    <w:p>
      <w:pPr>
        <w:pStyle w:val="BodyText"/>
        <w:ind w:left="311" w:right="400" w:hanging="140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neoadjuvant therapy, consider PET/CT </w:t>
      </w:r>
      <w:r>
        <w:rPr>
          <w:sz w:val="22"/>
          <w:szCs w:val="22"/>
          <w:i/>
          <w:iCs/>
          <w:spacing w:val="-1"/>
        </w:rPr>
        <w:t>or PET/MRI </w:t>
      </w:r>
      <w:r>
        <w:rPr>
          <w:sz w:val="22"/>
          <w:szCs w:val="22"/>
          <w:spacing w:val="-1"/>
        </w:rPr>
        <w:t>scan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initiation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-2"/>
        </w:rPr>
        <w:t>sess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 for restaging.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PANC-3)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PANC-6A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bb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modified: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Based on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LAP-07 trial data </w:t>
      </w:r>
      <w:r>
        <w:rPr>
          <w:sz w:val="22"/>
          <w:szCs w:val="22"/>
          <w:i/>
          <w:iCs/>
          <w:spacing w:val="-1"/>
          <w:position w:val="2"/>
        </w:rPr>
        <w:t>in locally advanced disease</w:t>
      </w:r>
      <w:r>
        <w:rPr>
          <w:sz w:val="22"/>
          <w:szCs w:val="22"/>
          <w:spacing w:val="-1"/>
          <w:position w:val="2"/>
        </w:rPr>
        <w:t>, there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 clear survival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benefit with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addit</w:t>
      </w:r>
      <w:r>
        <w:rPr>
          <w:sz w:val="22"/>
          <w:szCs w:val="22"/>
          <w:spacing w:val="-2"/>
          <w:position w:val="2"/>
        </w:rPr>
        <w:t>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conventional</w:t>
      </w:r>
    </w:p>
    <w:p>
      <w:pPr>
        <w:pStyle w:val="BodyText"/>
        <w:ind w:left="312" w:right="13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 following gemcitabine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monotherapy.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 local control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delay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resumption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(Hammel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 al. JAMA 2016;315:1844-1853</w:t>
      </w:r>
      <w:r>
        <w:rPr>
          <w:sz w:val="22"/>
          <w:szCs w:val="22"/>
          <w:spacing w:val="-1"/>
        </w:rPr>
        <w:t>).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36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PANC-8</w:t>
        </w:r>
      </w:hyperlink>
    </w:p>
    <w:p>
      <w:pPr>
        <w:pStyle w:val="BodyText"/>
        <w:ind w:left="171"/>
        <w:spacing w:before="77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-2"/>
        </w:rPr>
        <w:t xml:space="preserve"> Treatment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prior neoadjuvant 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 evidence of recurrence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</w:t>
      </w:r>
      <w:r>
        <w:rPr>
          <w:sz w:val="22"/>
          <w:szCs w:val="22"/>
          <w:spacing w:val="-2"/>
        </w:rPr>
        <w:t>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</w:t>
      </w:r>
    </w:p>
    <w:p>
      <w:pPr>
        <w:pStyle w:val="BodyText"/>
        <w:ind w:left="314" w:right="6080" w:firstLine="210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3rd option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modified: Chemotherapy followed by chemoradiation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as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clinically indicated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Prior neoadjuvant therapy,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 evidence of recurrence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 disease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2nd option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modified: Consider chemoradiation </w:t>
      </w:r>
      <w:r>
        <w:rPr>
          <w:sz w:val="22"/>
          <w:szCs w:val="22"/>
          <w:i/>
          <w:iCs/>
          <w:spacing w:val="-1"/>
          <w:position w:val="1"/>
        </w:rPr>
        <w:t>as clinically indicated </w:t>
      </w:r>
      <w:r>
        <w:rPr>
          <w:sz w:val="22"/>
          <w:szCs w:val="22"/>
          <w:strike/>
          <w:spacing w:val="-1"/>
          <w:position w:val="1"/>
        </w:rPr>
        <w:t>in</w:t>
      </w:r>
      <w:r>
        <w:rPr>
          <w:sz w:val="22"/>
          <w:szCs w:val="22"/>
          <w:strike/>
          <w:spacing w:val="4"/>
          <w:position w:val="1"/>
        </w:rPr>
        <w:t xml:space="preserve"> </w:t>
      </w:r>
      <w:r>
        <w:rPr>
          <w:sz w:val="22"/>
          <w:szCs w:val="22"/>
          <w:strike/>
          <w:spacing w:val="-1"/>
          <w:position w:val="1"/>
        </w:rPr>
        <w:t>the</w:t>
      </w:r>
      <w:r>
        <w:rPr>
          <w:sz w:val="22"/>
          <w:szCs w:val="22"/>
          <w:strike/>
          <w:spacing w:val="15"/>
          <w:position w:val="1"/>
        </w:rPr>
        <w:t xml:space="preserve"> </w:t>
      </w:r>
      <w:r>
        <w:rPr>
          <w:sz w:val="22"/>
          <w:szCs w:val="22"/>
          <w:strike/>
          <w:spacing w:val="-1"/>
          <w:position w:val="1"/>
        </w:rPr>
        <w:t>instanc</w:t>
      </w:r>
      <w:r>
        <w:rPr>
          <w:sz w:val="22"/>
          <w:szCs w:val="22"/>
          <w:strike/>
          <w:spacing w:val="-2"/>
          <w:position w:val="1"/>
        </w:rPr>
        <w:t>e</w:t>
      </w:r>
      <w:r>
        <w:rPr>
          <w:sz w:val="22"/>
          <w:szCs w:val="22"/>
          <w:strike/>
          <w:spacing w:val="7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of a</w:t>
      </w:r>
      <w:r>
        <w:rPr>
          <w:sz w:val="22"/>
          <w:szCs w:val="22"/>
          <w:strike/>
          <w:spacing w:val="15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positive</w:t>
      </w:r>
      <w:r>
        <w:rPr>
          <w:sz w:val="22"/>
          <w:szCs w:val="22"/>
          <w:strike/>
          <w:spacing w:val="14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margin</w:t>
      </w:r>
      <w:r>
        <w:rPr>
          <w:sz w:val="22"/>
          <w:szCs w:val="22"/>
          <w:strike/>
          <w:spacing w:val="18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R1</w:t>
      </w:r>
      <w:r>
        <w:rPr>
          <w:sz w:val="22"/>
          <w:szCs w:val="22"/>
          <w:strike/>
          <w:spacing w:val="14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resection</w:t>
      </w:r>
    </w:p>
    <w:p>
      <w:pPr>
        <w:pStyle w:val="BodyText"/>
        <w:ind w:left="311" w:right="860" w:hanging="140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Footnote ff modified: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f considering chemoradiation </w:t>
      </w:r>
      <w:r>
        <w:rPr>
          <w:sz w:val="22"/>
          <w:szCs w:val="22"/>
          <w:strike/>
          <w:spacing w:val="-1"/>
        </w:rPr>
        <w:t>due to positive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margins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neoadjuvant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  <w:spacing w:val="-1"/>
        </w:rPr>
        <w:t>or adjuvant </w:t>
      </w:r>
      <w:r>
        <w:rPr>
          <w:sz w:val="22"/>
          <w:szCs w:val="22"/>
          <w:spacing w:val="-1"/>
        </w:rPr>
        <w:t>chemotherapy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administration of chemo</w:t>
      </w:r>
      <w:r>
        <w:rPr>
          <w:sz w:val="22"/>
          <w:szCs w:val="22"/>
          <w:spacing w:val="-1"/>
        </w:rPr>
        <w:t>radiation.</w:t>
      </w:r>
    </w:p>
    <w:p>
      <w:pPr>
        <w:pStyle w:val="BodyText"/>
        <w:ind w:left="171"/>
        <w:spacing w:line="232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Footnote gg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modified: </w:t>
      </w:r>
      <w:r>
        <w:rPr>
          <w:sz w:val="22"/>
          <w:szCs w:val="22"/>
          <w:i/>
          <w:iCs/>
          <w:spacing w:val="-1"/>
        </w:rPr>
        <w:t>RTOG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0848 showed survival benefit using postoperative RT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1"/>
        </w:rPr>
        <w:t>in 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 node negative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disease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who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received single</w:t>
      </w:r>
    </w:p>
    <w:p>
      <w:pPr>
        <w:pStyle w:val="BodyText"/>
        <w:ind w:left="313"/>
        <w:spacing w:before="1" w:line="22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agent systemic therapy.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Abrams R, et al. J Clin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Oncol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2024;42(16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Suppl):Abstract 4005;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Herman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JM,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et al.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J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Clin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Oncol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  <w:spacing w:val="-1"/>
        </w:rPr>
        <w:t>2008;26:3503-351</w:t>
      </w:r>
      <w:r>
        <w:rPr>
          <w:sz w:val="22"/>
          <w:szCs w:val="22"/>
          <w:i/>
          <w:iCs/>
          <w:spacing w:val="-2"/>
        </w:rPr>
        <w:t>0;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2"/>
        </w:rPr>
        <w:t>Corsini</w:t>
      </w:r>
    </w:p>
    <w:p>
      <w:pPr>
        <w:pStyle w:val="BodyText"/>
        <w:ind w:left="313"/>
        <w:spacing w:line="223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MM, et al. J Clin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Oncol 2008;26:3511-3516; Merchant NB,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et al. JAm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Coll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Surg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2009;208:829-</w:t>
      </w:r>
      <w:r>
        <w:rPr>
          <w:sz w:val="22"/>
          <w:szCs w:val="22"/>
          <w:i/>
          <w:iCs/>
          <w:spacing w:val="-1"/>
        </w:rPr>
        <w:t>838;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Parikh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AA,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et al.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JAm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i/>
          <w:iCs/>
          <w:spacing w:val="-1"/>
        </w:rPr>
        <w:t>Coll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Surg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2016;222:448-</w:t>
      </w:r>
    </w:p>
    <w:p>
      <w:pPr>
        <w:pStyle w:val="BodyText"/>
        <w:ind w:left="314" w:right="107" w:hanging="1"/>
        <w:spacing w:before="2" w:line="241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456 </w:t>
      </w:r>
      <w:r>
        <w:rPr>
          <w:sz w:val="22"/>
          <w:szCs w:val="22"/>
          <w:strike/>
          <w:spacing w:val="-1"/>
        </w:rPr>
        <w:t>Based on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LAP-07 trial data, there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no clear survival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benefit with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addition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of conventional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chemoradiation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following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gemcitabine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monotherapy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-1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Chemoradiation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may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improve local control and delay the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need for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resumption therapy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(Hammel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et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1"/>
        </w:rPr>
        <w:t>JA</w:t>
      </w:r>
      <w:r>
        <w:rPr>
          <w:sz w:val="22"/>
          <w:szCs w:val="22"/>
          <w:strike/>
          <w:spacing w:val="-2"/>
        </w:rPr>
        <w:t>MA 2016;315:1844-1853)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PANC-9</w:t>
        </w:r>
      </w:hyperlink>
    </w:p>
    <w:p>
      <w:pPr>
        <w:pStyle w:val="BodyText"/>
        <w:ind w:left="171"/>
        <w:spacing w:before="8" w:line="271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Recurrence after resec</w:t>
      </w:r>
      <w:r>
        <w:rPr>
          <w:sz w:val="22"/>
          <w:szCs w:val="22"/>
          <w:spacing w:val="-2"/>
        </w:rPr>
        <w:t>tion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 operativ</w:t>
      </w:r>
      <w:r>
        <w:rPr>
          <w:sz w:val="22"/>
          <w:szCs w:val="22"/>
          <w:spacing w:val="-2"/>
        </w:rPr>
        <w:t>e bed</w:t>
      </w:r>
    </w:p>
    <w:p>
      <w:pPr>
        <w:pStyle w:val="BodyText"/>
        <w:ind w:left="701" w:right="1048" w:hanging="176"/>
        <w:spacing w:before="1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2nd 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 System</w:t>
      </w:r>
      <w:r>
        <w:rPr>
          <w:sz w:val="22"/>
          <w:szCs w:val="22"/>
          <w:spacing w:val="-2"/>
        </w:rPr>
        <w:t>ic therapy ± chemoradiation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SBRT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(if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done)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(see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options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PANC-12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2"/>
        </w:rPr>
        <w:t>≥6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or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&lt;6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mo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2"/>
        </w:rPr>
        <w:t>from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completion of primar</w:t>
      </w:r>
      <w:r>
        <w:rPr>
          <w:sz w:val="22"/>
          <w:szCs w:val="22"/>
          <w:strike/>
          <w:spacing w:val="-1"/>
        </w:rPr>
        <w:t>y therapy</w:t>
      </w:r>
      <w:r>
        <w:rPr>
          <w:sz w:val="22"/>
          <w:szCs w:val="22"/>
          <w:spacing w:val="-1"/>
        </w:rPr>
        <w:t>)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PANC-9A</w:t>
        </w:r>
      </w:hyperlink>
    </w:p>
    <w:p>
      <w:pPr>
        <w:pStyle w:val="BodyText"/>
        <w:ind w:left="317" w:right="86" w:hanging="146"/>
        <w:spacing w:before="9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LAP-07 trial data, 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clear survival benefit 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conventional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</w:t>
      </w:r>
      <w:r>
        <w:rPr>
          <w:sz w:val="22"/>
          <w:szCs w:val="22"/>
          <w:spacing w:val="-2"/>
        </w:rPr>
        <w:t>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monotherapy.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improve local control and delay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resumption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JAMA 2016;315:1844-1853).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right="4"/>
        <w:spacing w:before="64" w:line="196" w:lineRule="auto"/>
        <w:jc w:val="right"/>
        <w:rPr>
          <w:sz w:val="22"/>
          <w:szCs w:val="22"/>
        </w:rPr>
      </w:pPr>
      <w:hyperlink w:history="true" w:anchor="bookmark3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right="4"/>
        <w:spacing w:before="6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39" w:id="5"/>
      <w:bookmarkEnd w:id="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86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 3.2</w:t>
      </w:r>
      <w:r>
        <w:rPr>
          <w:sz w:val="22"/>
          <w:szCs w:val="22"/>
          <w:b/>
          <w:bCs/>
          <w:spacing w:val="-2"/>
        </w:rPr>
        <w:t>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PANC-10</w:t>
        </w:r>
      </w:hyperlink>
    </w:p>
    <w:p>
      <w:pPr>
        <w:pStyle w:val="BodyText"/>
        <w:ind w:left="171"/>
        <w:spacing w:before="80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Metastatic disease</w:t>
      </w:r>
    </w:p>
    <w:p>
      <w:pPr>
        <w:pStyle w:val="BodyText"/>
        <w:ind w:left="314"/>
        <w:spacing w:before="17"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76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Maintenance Therapy</w:t>
      </w:r>
    </w:p>
    <w:p>
      <w:pPr>
        <w:pStyle w:val="BodyText"/>
        <w:ind w:left="525"/>
        <w:spacing w:before="2" w:line="16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1st option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Principles of Systemic Therapy (PANC-F 7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13)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±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Metasta</w:t>
      </w:r>
      <w:r>
        <w:rPr>
          <w:sz w:val="22"/>
          <w:szCs w:val="22"/>
          <w:i/>
          <w:iCs/>
          <w:spacing w:val="-2"/>
        </w:rPr>
        <w:t>sis-directed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2"/>
        </w:rPr>
        <w:t>therapy at a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high-volume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center</w:t>
      </w:r>
    </w:p>
    <w:p>
      <w:pPr>
        <w:pStyle w:val="BodyText"/>
        <w:ind w:left="311" w:right="404" w:hanging="140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ll added: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rare circumstances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indolent/oligometastatic dis</w:t>
      </w:r>
      <w:r>
        <w:rPr>
          <w:sz w:val="22"/>
          <w:szCs w:val="22"/>
          <w:spacing w:val="-2"/>
        </w:rPr>
        <w:t>ease, they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referred to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high-volume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center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evaluated for possible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metastatic-directed therapy.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Ludmir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EB, et al.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2024;42</w:t>
      </w:r>
      <w:r>
        <w:rPr>
          <w:sz w:val="22"/>
          <w:szCs w:val="22"/>
          <w:spacing w:val="-2"/>
        </w:rPr>
        <w:t>(3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Suppl):Abstract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603.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PANC-12)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PANC-A 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8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Diagnosis,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Imaging and S</w:t>
      </w:r>
      <w:r>
        <w:rPr>
          <w:sz w:val="22"/>
          <w:szCs w:val="22"/>
          <w:spacing w:val="-2"/>
          <w:position w:val="2"/>
        </w:rPr>
        <w:t>taging</w:t>
      </w:r>
    </w:p>
    <w:p>
      <w:pPr>
        <w:pStyle w:val="BodyText"/>
        <w:ind w:left="455" w:right="662" w:hanging="141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PET/CT or PET/MRI scan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</w:t>
      </w:r>
      <w:r>
        <w:rPr>
          <w:sz w:val="22"/>
          <w:szCs w:val="22"/>
          <w:spacing w:val="-2"/>
        </w:rPr>
        <w:t>fter formal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 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protocol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high-risk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features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detect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extrapancreatic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a substitute for high-quality, contrast-enhanced</w:t>
      </w:r>
      <w:r>
        <w:rPr>
          <w:sz w:val="22"/>
          <w:szCs w:val="22"/>
          <w:spacing w:val="-2"/>
        </w:rPr>
        <w:t xml:space="preserve"> CT.</w:t>
      </w:r>
    </w:p>
    <w:p>
      <w:pPr>
        <w:pStyle w:val="BodyText"/>
        <w:ind w:left="455" w:right="344" w:hanging="141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neoadjuvant therapy, consider PET/CT </w:t>
      </w:r>
      <w:r>
        <w:rPr>
          <w:sz w:val="22"/>
          <w:szCs w:val="22"/>
          <w:i/>
          <w:iCs/>
          <w:spacing w:val="-1"/>
        </w:rPr>
        <w:t>or PET/MRI </w:t>
      </w:r>
      <w:r>
        <w:rPr>
          <w:sz w:val="22"/>
          <w:szCs w:val="22"/>
          <w:spacing w:val="-1"/>
        </w:rPr>
        <w:t>scan before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initiation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sys</w:t>
      </w:r>
      <w:r>
        <w:rPr>
          <w:sz w:val="22"/>
          <w:szCs w:val="22"/>
          <w:spacing w:val="-2"/>
        </w:rPr>
        <w:t>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for restaging.</w:t>
      </w:r>
    </w:p>
    <w:p>
      <w:pPr>
        <w:pStyle w:val="BodyText"/>
        <w:ind w:left="310" w:right="709" w:hanging="139"/>
        <w:spacing w:before="2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Indicators of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</w:t>
      </w:r>
      <w:r>
        <w:rPr>
          <w:sz w:val="22"/>
          <w:szCs w:val="22"/>
          <w:i/>
          <w:iCs/>
          <w:spacing w:val="-1"/>
        </w:rPr>
        <w:t>features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equivocal or </w:t>
      </w:r>
      <w:r>
        <w:rPr>
          <w:sz w:val="22"/>
          <w:szCs w:val="22"/>
          <w:spacing w:val="-2"/>
        </w:rPr>
        <w:t>indeterminate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findings,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borderline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resectable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disease,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markedly elevated CA 19-9, 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tu</w:t>
      </w:r>
      <w:r>
        <w:rPr>
          <w:sz w:val="22"/>
          <w:szCs w:val="22"/>
          <w:spacing w:val="-2"/>
        </w:rPr>
        <w:t>mors,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nodes.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PANC-B</w:t>
        </w:r>
      </w:hyperlink>
    </w:p>
    <w:p>
      <w:pPr>
        <w:pStyle w:val="BodyText"/>
        <w:ind w:left="313" w:right="7863" w:hanging="142"/>
        <w:spacing w:before="8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Principles of Obstructive Jaundice and Tissue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Acquisition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498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3"/>
        </w:rPr>
        <w:t>Biliary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Drainage</w:t>
      </w:r>
    </w:p>
    <w:p>
      <w:pPr>
        <w:pStyle w:val="BodyText"/>
        <w:ind w:left="707" w:right="860" w:hanging="182"/>
        <w:spacing w:before="2" w:line="18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Biliary drainage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routinely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prior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-3"/>
        </w:rPr>
        <w:t>lanned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3"/>
        </w:rPr>
        <w:t>upfront </w:t>
      </w:r>
      <w:r>
        <w:rPr>
          <w:sz w:val="22"/>
          <w:szCs w:val="22"/>
          <w:spacing w:val="-3"/>
        </w:rPr>
        <w:t>surgery.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However, this decision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multidisciplinary discussion.</w:t>
      </w:r>
    </w:p>
    <w:p>
      <w:pPr>
        <w:pStyle w:val="BodyText"/>
        <w:ind w:left="176"/>
        <w:spacing w:before="33" w:line="154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PANC-C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2</w:t>
        </w:r>
      </w:hyperlink>
    </w:p>
    <w:p>
      <w:pPr>
        <w:pStyle w:val="BodyText"/>
        <w:ind w:left="171"/>
        <w:spacing w:before="76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Criteria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Defining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Resectability Sta</w:t>
      </w:r>
      <w:r>
        <w:rPr>
          <w:sz w:val="22"/>
          <w:szCs w:val="22"/>
          <w:spacing w:val="-2"/>
        </w:rPr>
        <w:t>tus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Diagnosis</w:t>
      </w:r>
    </w:p>
    <w:p>
      <w:pPr>
        <w:pStyle w:val="BodyText"/>
        <w:ind w:left="314"/>
        <w:spacing w:before="17"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76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Advanced, Venous</w:t>
      </w:r>
    </w:p>
    <w:p>
      <w:pPr>
        <w:pStyle w:val="BodyText"/>
        <w:ind w:left="525"/>
        <w:spacing w:before="1" w:line="16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 currently amenable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reconstruction due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complete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occlusion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SMV/PV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Bullet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removed: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Unreconstructible SMV/PV due to tumor involvement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or occlusion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(can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due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to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tumor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or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bl</w:t>
      </w:r>
      <w:r>
        <w:rPr>
          <w:sz w:val="22"/>
          <w:szCs w:val="22"/>
          <w:spacing w:val="-2"/>
          <w:position w:val="1"/>
        </w:rPr>
        <w:t>and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thrombus).</w:t>
      </w:r>
    </w:p>
    <w:p>
      <w:pPr>
        <w:pStyle w:val="BodyText"/>
        <w:ind w:left="171"/>
        <w:spacing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Footnote d added: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 advanced does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imply unresectable</w:t>
      </w:r>
      <w:r>
        <w:rPr>
          <w:sz w:val="22"/>
          <w:szCs w:val="22"/>
          <w:spacing w:val="-2"/>
          <w:position w:val="3"/>
        </w:rPr>
        <w:t xml:space="preserve"> tumor.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PANC-C 2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2</w:t>
        </w:r>
      </w:hyperlink>
    </w:p>
    <w:p>
      <w:pPr>
        <w:pStyle w:val="BodyText"/>
        <w:ind w:left="313" w:right="9469" w:hanging="142"/>
        <w:spacing w:before="79" w:line="20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Criteria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Neoadjuvant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425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Following neoadjuvant therapy</w:t>
      </w:r>
    </w:p>
    <w:p>
      <w:pPr>
        <w:pStyle w:val="BodyText"/>
        <w:ind w:left="700" w:right="399" w:hanging="175"/>
        <w:spacing w:line="19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neoadjuvant therap</w:t>
      </w:r>
      <w:r>
        <w:rPr>
          <w:sz w:val="22"/>
          <w:szCs w:val="22"/>
          <w:spacing w:val="-2"/>
        </w:rPr>
        <w:t>y, consider PET/CT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PET/MRI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before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initiation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for restaging.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4"/>
        <w:spacing w:before="64" w:line="196" w:lineRule="auto"/>
        <w:jc w:val="right"/>
        <w:rPr>
          <w:sz w:val="22"/>
          <w:szCs w:val="22"/>
        </w:rPr>
      </w:pPr>
      <w:hyperlink w:history="true" w:anchor="bookmark4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42" w:id="6"/>
      <w:bookmarkEnd w:id="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90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 3.2</w:t>
      </w:r>
      <w:r>
        <w:rPr>
          <w:sz w:val="22"/>
          <w:szCs w:val="22"/>
          <w:b/>
          <w:bCs/>
          <w:spacing w:val="-2"/>
        </w:rPr>
        <w:t>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171"/>
        <w:spacing w:before="75" w:line="18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General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Principles</w:t>
      </w:r>
    </w:p>
    <w:p>
      <w:pPr>
        <w:pStyle w:val="BodyText"/>
        <w:ind w:left="314"/>
        <w:spacing w:before="1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15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3rd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 Consider testing for potentially actionable somatic findings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limited to: </w:t>
      </w:r>
      <w:r>
        <w:rPr>
          <w:sz w:val="22"/>
          <w:szCs w:val="22"/>
          <w:spacing w:val="-2"/>
        </w:rPr>
        <w:t>fusions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NRG1,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NTRK,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ROS1,</w:t>
      </w:r>
    </w:p>
    <w:p>
      <w:pPr>
        <w:pStyle w:val="BodyText"/>
        <w:ind w:left="461" w:right="53" w:firstLine="4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FGFR2,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RET),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mutations (BRAF,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BRCA1/2,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KRAS,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PALB2), amplifications (HER2),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microsatellite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instability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(MSI),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repair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deficiency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(dMMR), or tumor mutational burden (TMB)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using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comprehensive genomic profiling </w:t>
      </w:r>
      <w:r>
        <w:rPr>
          <w:sz w:val="22"/>
          <w:szCs w:val="22"/>
          <w:spacing w:val="-1"/>
        </w:rPr>
        <w:t>via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 validated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NGS-based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assay,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465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HER2 overexpression via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HC </w:t>
      </w:r>
      <w:r>
        <w:rPr>
          <w:sz w:val="22"/>
          <w:szCs w:val="22"/>
          <w:i/>
          <w:iCs/>
          <w:spacing w:val="-2"/>
        </w:rPr>
        <w:t>±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FISH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8th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 added: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FDA-approved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biosimilar is an appropriate substitute for any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systemic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biologic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therapy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</w:t>
      </w:r>
      <w:r>
        <w:rPr>
          <w:sz w:val="22"/>
          <w:szCs w:val="22"/>
          <w:spacing w:val="-2"/>
          <w:position w:val="2"/>
        </w:rPr>
        <w:t>CCN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Guidelines.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44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 5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171"/>
        <w:spacing w:before="78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 (First-Li</w:t>
      </w:r>
      <w:r>
        <w:rPr>
          <w:sz w:val="22"/>
          <w:szCs w:val="22"/>
          <w:spacing w:val="-2"/>
        </w:rPr>
        <w:t>ne Therapy)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 Consider evaluational geriatric assessment (see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Older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2"/>
        </w:rPr>
        <w:t>Adult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Oncology).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PANC-F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13)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 disease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candidates for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unless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required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palliative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purposes.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PANC-F</w:t>
      </w:r>
    </w:p>
    <w:p>
      <w:pPr>
        <w:pStyle w:val="BodyText"/>
        <w:ind w:left="456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5"/>
          <w:position w:val="2"/>
        </w:rPr>
        <w:t>6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of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13)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 6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171"/>
        <w:spacing w:before="78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 (First-Li</w:t>
      </w:r>
      <w:r>
        <w:rPr>
          <w:sz w:val="22"/>
          <w:szCs w:val="22"/>
          <w:spacing w:val="-2"/>
        </w:rPr>
        <w:t>ne Therapy)</w:t>
      </w:r>
    </w:p>
    <w:p>
      <w:pPr>
        <w:pStyle w:val="BodyText"/>
        <w:ind w:left="314"/>
        <w:spacing w:line="256" w:lineRule="exact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9384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Intermediate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PS 2</w:t>
      </w:r>
    </w:p>
    <w:p>
      <w:pPr>
        <w:pStyle w:val="BodyText"/>
        <w:ind w:left="525"/>
        <w:spacing w:line="22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Preferred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Regimens</w:t>
      </w:r>
    </w:p>
    <w:p>
      <w:pPr>
        <w:pStyle w:val="BodyText"/>
        <w:ind w:left="314" w:right="8367" w:firstLine="385"/>
        <w:spacing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</w:t>
      </w:r>
      <w:r>
        <w:rPr>
          <w:sz w:val="22"/>
          <w:szCs w:val="22"/>
          <w:spacing w:val="-1"/>
        </w:rPr>
        <w:t>Bullet removed: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If unable to tolerate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FOLFIRINOX,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consider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2809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5"/>
        </w:rPr>
        <w:t>Poor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5"/>
        </w:rPr>
        <w:t>PS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5"/>
        </w:rPr>
        <w:t>3</w:t>
      </w:r>
    </w:p>
    <w:p>
      <w:pPr>
        <w:pStyle w:val="BodyText"/>
        <w:ind w:left="525"/>
        <w:spacing w:line="22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Preferred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Regimens</w:t>
      </w:r>
    </w:p>
    <w:p>
      <w:pPr>
        <w:pStyle w:val="BodyText"/>
        <w:ind w:left="699"/>
        <w:spacing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Palliative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st supportive care</w:t>
      </w:r>
    </w:p>
    <w:p>
      <w:pPr>
        <w:pStyle w:val="BodyText"/>
        <w:ind w:left="699"/>
        <w:spacing w:line="271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– </w:t>
      </w:r>
      <w:r>
        <w:rPr>
          <w:sz w:val="22"/>
          <w:szCs w:val="22"/>
          <w:position w:val="2"/>
        </w:rPr>
        <w:t>The following regimen</w:t>
      </w:r>
      <w:r>
        <w:rPr>
          <w:sz w:val="22"/>
          <w:szCs w:val="22"/>
          <w:spacing w:val="-1"/>
          <w:position w:val="2"/>
        </w:rPr>
        <w:t>s moved to Other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Regimens:</w:t>
      </w:r>
    </w:p>
    <w:p>
      <w:pPr>
        <w:pStyle w:val="BodyText"/>
        <w:ind w:left="909"/>
        <w:spacing w:before="8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. </w:t>
      </w:r>
      <w:r>
        <w:rPr>
          <w:sz w:val="22"/>
          <w:szCs w:val="22"/>
        </w:rPr>
        <w:t>Capecitabine</w:t>
      </w:r>
    </w:p>
    <w:p>
      <w:pPr>
        <w:pStyle w:val="BodyText"/>
        <w:ind w:left="909"/>
        <w:spacing w:line="28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. </w:t>
      </w:r>
      <w:r>
        <w:rPr>
          <w:sz w:val="22"/>
          <w:szCs w:val="22"/>
          <w:spacing w:val="-1"/>
          <w:position w:val="1"/>
        </w:rPr>
        <w:t>Continuous</w:t>
      </w:r>
      <w:r>
        <w:rPr>
          <w:sz w:val="22"/>
          <w:szCs w:val="22"/>
          <w:spacing w:val="3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infusion 5-FU</w:t>
      </w:r>
    </w:p>
    <w:p>
      <w:pPr>
        <w:pStyle w:val="BodyText"/>
        <w:ind w:left="909"/>
        <w:spacing w:before="8" w:line="1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Gemcitabine</w:t>
      </w:r>
    </w:p>
    <w:p>
      <w:pPr>
        <w:pStyle w:val="BodyText"/>
        <w:ind w:left="314" w:right="298" w:hanging="143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Evidence suggest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 PS derive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</w:t>
      </w:r>
      <w:r>
        <w:rPr>
          <w:sz w:val="22"/>
          <w:szCs w:val="22"/>
          <w:spacing w:val="-2"/>
        </w:rPr>
        <w:t>fit from systemic therapy.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See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Principles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Palliation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Supportive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Care (PANC-H).</w:t>
      </w:r>
    </w:p>
    <w:p>
      <w:pPr>
        <w:pStyle w:val="BodyText"/>
        <w:ind w:left="175"/>
        <w:spacing w:before="34" w:line="154" w:lineRule="auto"/>
        <w:rPr>
          <w:sz w:val="22"/>
          <w:szCs w:val="22"/>
        </w:rPr>
      </w:pPr>
      <w:hyperlink w:history="true" w:anchor="bookmark46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 8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313" w:right="5218" w:hanging="142"/>
        <w:spacing w:before="8" w:line="242" w:lineRule="auto"/>
        <w:rPr>
          <w:sz w:val="22"/>
          <w:szCs w:val="22"/>
        </w:rPr>
      </w:pPr>
      <w:r>
        <w:rPr>
          <w:sz w:val="22"/>
          <w:szCs w:val="22"/>
        </w:rPr>
        <w:t>• Subsequent Therapy for Locally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Adv</w:t>
      </w:r>
      <w:r>
        <w:rPr>
          <w:sz w:val="22"/>
          <w:szCs w:val="22"/>
          <w:spacing w:val="-1"/>
        </w:rPr>
        <w:t>anced/Metastatic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Disease and Therapy for 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PS 0–1,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Certain Circumstances</w:t>
      </w:r>
    </w:p>
    <w:p>
      <w:pPr>
        <w:pStyle w:val="BodyText"/>
        <w:ind w:left="524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3rd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bullet added: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Erdafitin</w:t>
      </w:r>
      <w:r>
        <w:rPr>
          <w:sz w:val="22"/>
          <w:szCs w:val="22"/>
          <w:spacing w:val="-2"/>
          <w:position w:val="1"/>
        </w:rPr>
        <w:t>ib (if FGFR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genetic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alterations)</w:t>
      </w:r>
    </w:p>
    <w:p>
      <w:pPr>
        <w:pStyle w:val="BodyText"/>
        <w:ind w:left="524"/>
        <w:spacing w:before="2" w:line="17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4th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Fam-trastuzumab deruxtecannxki (if HER2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[IHC3+ </w:t>
      </w:r>
      <w:r>
        <w:rPr>
          <w:sz w:val="22"/>
          <w:szCs w:val="22"/>
          <w:i/>
          <w:iCs/>
          <w:spacing w:val="-1"/>
        </w:rPr>
        <w:t>or</w:t>
      </w:r>
      <w:r>
        <w:rPr>
          <w:sz w:val="22"/>
          <w:szCs w:val="22"/>
          <w:i/>
          <w:iCs/>
          <w:spacing w:val="-2"/>
        </w:rPr>
        <w:t xml:space="preserve"> IHC2+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2"/>
        </w:rPr>
        <w:t>with FISH HER2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amplified</w:t>
      </w:r>
      <w:r>
        <w:rPr>
          <w:sz w:val="22"/>
          <w:szCs w:val="22"/>
          <w:spacing w:val="-2"/>
        </w:rPr>
        <w:t>])</w:t>
      </w:r>
    </w:p>
    <w:p>
      <w:pPr>
        <w:pStyle w:val="BodyText"/>
        <w:ind w:left="175"/>
        <w:spacing w:before="8" w:line="155" w:lineRule="auto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 9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171"/>
        <w:spacing w:before="79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page was extensively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revised.</w:t>
      </w:r>
    </w:p>
    <w:p>
      <w:pPr>
        <w:pStyle w:val="BodyText"/>
        <w:ind w:left="175"/>
        <w:spacing w:before="34" w:line="155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10 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171"/>
        <w:spacing w:before="80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page was extensively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right="4"/>
        <w:spacing w:before="63" w:line="196" w:lineRule="auto"/>
        <w:jc w:val="right"/>
        <w:rPr>
          <w:sz w:val="22"/>
          <w:szCs w:val="22"/>
        </w:rPr>
      </w:pPr>
      <w:hyperlink w:history="true" w:anchor="bookmark4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49" w:id="7"/>
      <w:bookmarkEnd w:id="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94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 3.2</w:t>
      </w:r>
      <w:r>
        <w:rPr>
          <w:sz w:val="22"/>
          <w:szCs w:val="22"/>
          <w:b/>
          <w:bCs/>
          <w:spacing w:val="-2"/>
        </w:rPr>
        <w:t>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50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PANC-G 2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6</w:t>
        </w:r>
      </w:hyperlink>
    </w:p>
    <w:p>
      <w:pPr>
        <w:pStyle w:val="BodyText"/>
        <w:ind w:left="171"/>
        <w:spacing w:before="78"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Treatment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Planning: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Delivery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7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Simulation, 3rd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Unless there is a contraindication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to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IV contrast,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pacing w:val="-1"/>
        </w:rPr>
        <w:t>CT simulation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(2-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3-</w:t>
      </w:r>
      <w:r>
        <w:rPr>
          <w:sz w:val="22"/>
          <w:szCs w:val="22"/>
          <w:spacing w:val="-2"/>
        </w:rPr>
        <w:t>mm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slices)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should be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is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often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pacing w:val="-2"/>
        </w:rPr>
        <w:t>performed with</w:t>
      </w:r>
    </w:p>
    <w:p>
      <w:pPr>
        <w:pStyle w:val="BodyText"/>
        <w:ind w:left="465" w:right="73" w:firstLine="3"/>
        <w:spacing w:before="1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IV contrast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whenever feasible </w:t>
      </w:r>
      <w:r>
        <w:rPr>
          <w:sz w:val="22"/>
          <w:szCs w:val="22"/>
          <w:spacing w:val="-1"/>
        </w:rPr>
        <w:t>(assuming adequate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kidney function) </w:t>
      </w:r>
      <w:r>
        <w:rPr>
          <w:sz w:val="22"/>
          <w:szCs w:val="22"/>
          <w:strike/>
          <w:spacing w:val="-1"/>
        </w:rPr>
        <w:t>and oral contrast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may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also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utilized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deli</w:t>
      </w:r>
      <w:r>
        <w:rPr>
          <w:sz w:val="22"/>
          <w:szCs w:val="22"/>
          <w:spacing w:val="-2"/>
        </w:rPr>
        <w:t>very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is preferred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whenever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possible to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trike/>
        </w:rPr>
        <w:t>may</w:t>
      </w:r>
      <w:r>
        <w:rPr>
          <w:sz w:val="22"/>
          <w:szCs w:val="22"/>
        </w:rPr>
        <w:t xml:space="preserve"> facilita</w:t>
      </w:r>
      <w:r>
        <w:rPr>
          <w:sz w:val="22"/>
          <w:szCs w:val="22"/>
          <w:spacing w:val="-1"/>
        </w:rPr>
        <w:t>te disease delineation.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MRI 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complementary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target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delineation.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Neutral oral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contrast may</w:t>
      </w:r>
    </w:p>
    <w:p>
      <w:pPr>
        <w:pStyle w:val="BodyText"/>
        <w:ind w:left="457"/>
        <w:spacing w:before="1" w:line="223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also be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utilized.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Planning,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Dose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Fractionation,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modified: 3-D conformal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RT (3D-CRT),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intensity-modulated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RT (IMRT),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SBRT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improved</w:t>
      </w:r>
    </w:p>
    <w:p>
      <w:pPr>
        <w:pStyle w:val="BodyText"/>
        <w:ind w:left="446" w:right="481" w:firstLine="16"/>
        <w:spacing w:before="1" w:line="229" w:lineRule="auto"/>
        <w:rPr>
          <w:sz w:val="22"/>
          <w:szCs w:val="22"/>
        </w:rPr>
      </w:pPr>
      <w:r>
        <w:rPr>
          <w:sz w:val="22"/>
          <w:szCs w:val="22"/>
        </w:rPr>
        <w:t>planning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PTV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coverage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OARs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</w:rPr>
        <w:t>IMRTis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preferred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over</w:t>
      </w:r>
      <w:r>
        <w:rPr>
          <w:sz w:val="22"/>
          <w:szCs w:val="22"/>
          <w:i/>
          <w:iCs/>
          <w:spacing w:val="1"/>
        </w:rPr>
        <w:t xml:space="preserve"> 3D-</w:t>
      </w:r>
      <w:r>
        <w:rPr>
          <w:sz w:val="22"/>
          <w:szCs w:val="22"/>
          <w:i/>
          <w:iCs/>
        </w:rPr>
        <w:t>CRT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conventional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hypofractionated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RT</w:t>
      </w:r>
      <w:r>
        <w:rPr>
          <w:sz w:val="22"/>
          <w:szCs w:val="22"/>
          <w:i/>
          <w:iCs/>
          <w:spacing w:val="1"/>
        </w:rPr>
        <w:t>,</w:t>
      </w:r>
      <w:r>
        <w:rPr>
          <w:sz w:val="22"/>
          <w:szCs w:val="22"/>
          <w:i/>
          <w:iCs/>
        </w:rPr>
        <w:t xml:space="preserve">    </w:t>
      </w:r>
      <w:r>
        <w:rPr>
          <w:sz w:val="22"/>
          <w:szCs w:val="22"/>
          <w:i/>
          <w:iCs/>
        </w:rPr>
        <w:t>particularly if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dose escalation is be</w:t>
      </w:r>
      <w:r>
        <w:rPr>
          <w:sz w:val="22"/>
          <w:szCs w:val="22"/>
          <w:i/>
          <w:iCs/>
          <w:spacing w:val="-1"/>
        </w:rPr>
        <w:t>ing considered. </w:t>
      </w:r>
      <w:r>
        <w:rPr>
          <w:sz w:val="22"/>
          <w:szCs w:val="22"/>
          <w:spacing w:val="-1"/>
        </w:rPr>
        <w:t>The exact planning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strategy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anatomy,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scenario,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goals, and dos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goals.</w:t>
      </w:r>
    </w:p>
    <w:p>
      <w:pPr>
        <w:pStyle w:val="BodyText"/>
        <w:ind w:left="176"/>
        <w:spacing w:before="34" w:line="154" w:lineRule="auto"/>
        <w:rPr>
          <w:sz w:val="22"/>
          <w:szCs w:val="22"/>
        </w:rPr>
      </w:pPr>
      <w:hyperlink w:history="true" w:anchor="bookmark51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PANC-G 4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6</w:t>
        </w:r>
      </w:hyperlink>
    </w:p>
    <w:p>
      <w:pPr>
        <w:pStyle w:val="BodyText"/>
        <w:ind w:left="171"/>
        <w:spacing w:before="75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Tr</w:t>
      </w:r>
      <w:r>
        <w:rPr>
          <w:sz w:val="22"/>
          <w:szCs w:val="22"/>
          <w:spacing w:val="-2"/>
        </w:rPr>
        <w:t>eatment Setting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Advanced</w:t>
      </w:r>
    </w:p>
    <w:p>
      <w:pPr>
        <w:pStyle w:val="BodyText"/>
        <w:ind w:left="524"/>
        <w:spacing w:line="237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1"/>
        </w:rPr>
        <w:t>◊ </w:t>
      </w:r>
      <w:r>
        <w:rPr>
          <w:sz w:val="22"/>
          <w:szCs w:val="22"/>
          <w:spacing w:val="-4"/>
          <w:position w:val="1"/>
        </w:rPr>
        <w:t>RT</w:t>
      </w:r>
      <w:r>
        <w:rPr>
          <w:sz w:val="22"/>
          <w:szCs w:val="22"/>
          <w:spacing w:val="28"/>
          <w:w w:val="101"/>
          <w:position w:val="1"/>
        </w:rPr>
        <w:t xml:space="preserve"> </w:t>
      </w:r>
      <w:r>
        <w:rPr>
          <w:sz w:val="22"/>
          <w:szCs w:val="22"/>
          <w:spacing w:val="-4"/>
          <w:position w:val="1"/>
        </w:rPr>
        <w:t>Dosing/Planning</w:t>
      </w:r>
    </w:p>
    <w:p>
      <w:pPr>
        <w:pStyle w:val="BodyText"/>
        <w:ind w:left="699"/>
        <w:spacing w:before="1"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-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chemoradiation,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dose generally consists of 45–</w:t>
      </w:r>
      <w:r>
        <w:rPr>
          <w:sz w:val="22"/>
          <w:szCs w:val="22"/>
          <w:i/>
          <w:iCs/>
          <w:spacing w:val="-1"/>
        </w:rPr>
        <w:t>56 </w:t>
      </w:r>
      <w:r>
        <w:rPr>
          <w:sz w:val="22"/>
          <w:szCs w:val="22"/>
          <w:strike/>
          <w:spacing w:val="-1"/>
        </w:rPr>
        <w:t>54</w:t>
      </w:r>
      <w:r>
        <w:rPr>
          <w:sz w:val="22"/>
          <w:szCs w:val="22"/>
          <w:spacing w:val="-1"/>
        </w:rPr>
        <w:t xml:space="preserve"> 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1.8–</w:t>
      </w:r>
      <w:r>
        <w:rPr>
          <w:sz w:val="22"/>
          <w:szCs w:val="22"/>
          <w:i/>
          <w:iCs/>
          <w:spacing w:val="-1"/>
        </w:rPr>
        <w:t>2.2 </w:t>
      </w:r>
      <w:r>
        <w:rPr>
          <w:sz w:val="22"/>
          <w:szCs w:val="22"/>
          <w:strike/>
          <w:spacing w:val="-1"/>
        </w:rPr>
        <w:t>2.0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fractions.</w:t>
      </w:r>
    </w:p>
    <w:p>
      <w:pPr>
        <w:pStyle w:val="BodyText"/>
        <w:ind w:left="314"/>
        <w:spacing w:line="23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340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Cancer (pancreatic bed)</w:t>
      </w:r>
    </w:p>
    <w:p>
      <w:pPr>
        <w:pStyle w:val="BodyText"/>
        <w:ind w:left="525"/>
        <w:spacing w:line="22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1"/>
        </w:rPr>
        <w:t>◊ </w:t>
      </w:r>
      <w:r>
        <w:rPr>
          <w:sz w:val="22"/>
          <w:szCs w:val="22"/>
          <w:spacing w:val="-4"/>
          <w:position w:val="1"/>
        </w:rPr>
        <w:t>RT</w:t>
      </w:r>
      <w:r>
        <w:rPr>
          <w:sz w:val="22"/>
          <w:szCs w:val="22"/>
          <w:spacing w:val="28"/>
          <w:w w:val="101"/>
          <w:position w:val="1"/>
        </w:rPr>
        <w:t xml:space="preserve"> </w:t>
      </w:r>
      <w:r>
        <w:rPr>
          <w:sz w:val="22"/>
          <w:szCs w:val="22"/>
          <w:spacing w:val="-4"/>
          <w:position w:val="1"/>
        </w:rPr>
        <w:t>Dosing/Planning</w:t>
      </w:r>
    </w:p>
    <w:p>
      <w:pPr>
        <w:pStyle w:val="BodyText"/>
        <w:ind w:left="699"/>
        <w:spacing w:line="28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-</w:t>
      </w:r>
      <w:r>
        <w:rPr>
          <w:sz w:val="22"/>
          <w:szCs w:val="22"/>
          <w:b/>
          <w:bCs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bullet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modified: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chemoradiation,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dose generally consists of 45–</w:t>
      </w:r>
      <w:r>
        <w:rPr>
          <w:sz w:val="22"/>
          <w:szCs w:val="22"/>
          <w:i/>
          <w:iCs/>
          <w:spacing w:val="-1"/>
          <w:position w:val="3"/>
        </w:rPr>
        <w:t>56 </w:t>
      </w:r>
      <w:r>
        <w:rPr>
          <w:sz w:val="22"/>
          <w:szCs w:val="22"/>
          <w:strike/>
          <w:spacing w:val="-1"/>
          <w:position w:val="3"/>
        </w:rPr>
        <w:t>54</w:t>
      </w:r>
      <w:r>
        <w:rPr>
          <w:sz w:val="22"/>
          <w:szCs w:val="22"/>
          <w:spacing w:val="-1"/>
          <w:position w:val="3"/>
        </w:rPr>
        <w:t xml:space="preserve"> Gy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1.8–</w:t>
      </w:r>
      <w:r>
        <w:rPr>
          <w:sz w:val="22"/>
          <w:szCs w:val="22"/>
          <w:i/>
          <w:iCs/>
          <w:spacing w:val="-1"/>
          <w:position w:val="3"/>
        </w:rPr>
        <w:t>2.2 </w:t>
      </w:r>
      <w:r>
        <w:rPr>
          <w:sz w:val="22"/>
          <w:szCs w:val="22"/>
          <w:strike/>
          <w:spacing w:val="-1"/>
          <w:position w:val="3"/>
        </w:rPr>
        <w:t>2.0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fractions.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PANC-H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2</w:t>
        </w:r>
      </w:hyperlink>
    </w:p>
    <w:p>
      <w:pPr>
        <w:pStyle w:val="BodyText"/>
        <w:ind w:left="313" w:right="10468" w:hanging="142"/>
        <w:spacing w:before="74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Principles Of Palliation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And Supportive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082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 outlet/duodena</w:t>
      </w:r>
      <w:r>
        <w:rPr>
          <w:sz w:val="22"/>
          <w:szCs w:val="22"/>
          <w:spacing w:val="-1"/>
        </w:rPr>
        <w:t>l obstruction</w:t>
      </w:r>
    </w:p>
    <w:p>
      <w:pPr>
        <w:pStyle w:val="BodyText"/>
        <w:ind w:left="314" w:right="978" w:firstLine="210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3rd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ultrasound-guided gastrojejunostomy at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high-volume c</w:t>
      </w:r>
      <w:r>
        <w:rPr>
          <w:sz w:val="22"/>
          <w:szCs w:val="22"/>
          <w:spacing w:val="-2"/>
        </w:rPr>
        <w:t>enter especially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candidate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Exocrine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insuffici</w:t>
      </w:r>
      <w:r>
        <w:rPr>
          <w:sz w:val="22"/>
          <w:szCs w:val="22"/>
          <w:spacing w:val="-2"/>
        </w:rPr>
        <w:t>ency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malnutrition</w:t>
      </w:r>
    </w:p>
    <w:p>
      <w:pPr>
        <w:pStyle w:val="BodyText"/>
        <w:ind w:left="525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1st sub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 added: Starting dose of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least 48,000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lipase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meals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(preferably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72,000)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6" w:id="8"/>
      <w:bookmarkEnd w:id="8"/>
      <w:bookmarkStart w:name="bookmark31" w:id="9"/>
      <w:bookmarkEnd w:id="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735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INTRODUCTION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10406" w:type="dxa"/>
        <w:tblInd w:w="2406" w:type="dxa"/>
        <w:tblLayout w:type="fixed"/>
        <w:tblBorders>
          <w:left w:val="single" w:color="000000" w:sz="16" w:space="0"/>
          <w:bottom w:val="single" w:color="000000" w:sz="16" w:space="0"/>
          <w:right w:val="single" w:color="000000" w:sz="16" w:space="0"/>
          <w:top w:val="single" w:color="000000" w:sz="16" w:space="0"/>
        </w:tblBorders>
      </w:tblPr>
      <w:tblGrid>
        <w:gridCol w:w="10406"/>
      </w:tblGrid>
      <w:tr>
        <w:trPr>
          <w:trHeight w:val="2800" w:hRule="atLeast"/>
        </w:trPr>
        <w:tc>
          <w:tcPr>
            <w:tcW w:w="10406" w:type="dxa"/>
            <w:vAlign w:val="top"/>
          </w:tcPr>
          <w:p>
            <w:pPr>
              <w:pStyle w:val="TableText"/>
              <w:ind w:left="515"/>
              <w:spacing w:before="367" w:line="193" w:lineRule="auto"/>
              <w:rPr>
                <w:sz w:val="48"/>
                <w:szCs w:val="48"/>
              </w:rPr>
            </w:pPr>
            <w:r>
              <w:rPr>
                <w:sz w:val="48"/>
                <w:szCs w:val="48"/>
                <w:spacing w:val="-2"/>
              </w:rPr>
              <w:t>Decisions about diagnosis, resectability,</w:t>
            </w:r>
            <w:r>
              <w:rPr>
                <w:sz w:val="48"/>
                <w:szCs w:val="48"/>
                <w:spacing w:val="20"/>
              </w:rPr>
              <w:t xml:space="preserve"> </w:t>
            </w:r>
            <w:r>
              <w:rPr>
                <w:sz w:val="48"/>
                <w:szCs w:val="48"/>
                <w:spacing w:val="-2"/>
              </w:rPr>
              <w:t>and</w:t>
            </w:r>
          </w:p>
          <w:p>
            <w:pPr>
              <w:pStyle w:val="TableText"/>
              <w:ind w:left="465"/>
              <w:spacing w:before="131" w:line="188" w:lineRule="auto"/>
              <w:rPr>
                <w:sz w:val="48"/>
                <w:szCs w:val="48"/>
              </w:rPr>
            </w:pPr>
            <w:r>
              <w:rPr>
                <w:sz w:val="48"/>
                <w:szCs w:val="48"/>
                <w:spacing w:val="-1"/>
              </w:rPr>
              <w:t>management should involve multidisciplinary</w:t>
            </w:r>
          </w:p>
          <w:p>
            <w:pPr>
              <w:pStyle w:val="TableText"/>
              <w:ind w:left="132"/>
              <w:spacing w:line="643" w:lineRule="exact"/>
              <w:rPr>
                <w:sz w:val="48"/>
                <w:szCs w:val="48"/>
              </w:rPr>
            </w:pPr>
            <w:r>
              <w:rPr>
                <w:sz w:val="48"/>
                <w:szCs w:val="48"/>
                <w:spacing w:val="-1"/>
                <w:position w:val="7"/>
              </w:rPr>
              <w:t>consultation at a high-volume</w:t>
            </w:r>
            <w:r>
              <w:rPr>
                <w:sz w:val="48"/>
                <w:szCs w:val="48"/>
                <w:spacing w:val="19"/>
                <w:position w:val="7"/>
              </w:rPr>
              <w:t xml:space="preserve"> </w:t>
            </w:r>
            <w:r>
              <w:rPr>
                <w:sz w:val="48"/>
                <w:szCs w:val="48"/>
                <w:spacing w:val="-1"/>
                <w:position w:val="7"/>
              </w:rPr>
              <w:t>center wi</w:t>
            </w:r>
            <w:r>
              <w:rPr>
                <w:sz w:val="48"/>
                <w:szCs w:val="48"/>
                <w:spacing w:val="-2"/>
                <w:position w:val="7"/>
              </w:rPr>
              <w:t>th</w:t>
            </w:r>
            <w:r>
              <w:rPr>
                <w:sz w:val="48"/>
                <w:szCs w:val="48"/>
                <w:spacing w:val="31"/>
                <w:position w:val="7"/>
              </w:rPr>
              <w:t xml:space="preserve"> </w:t>
            </w:r>
            <w:r>
              <w:rPr>
                <w:sz w:val="48"/>
                <w:szCs w:val="48"/>
                <w:spacing w:val="-2"/>
                <w:position w:val="7"/>
              </w:rPr>
              <w:t>use of</w:t>
            </w:r>
          </w:p>
          <w:p>
            <w:pPr>
              <w:pStyle w:val="TableText"/>
              <w:ind w:left="2185"/>
              <w:spacing w:before="77" w:line="193" w:lineRule="auto"/>
              <w:rPr>
                <w:sz w:val="48"/>
                <w:szCs w:val="48"/>
              </w:rPr>
            </w:pPr>
            <w:r>
              <w:rPr>
                <w:sz w:val="48"/>
                <w:szCs w:val="48"/>
                <w:spacing w:val="-1"/>
              </w:rPr>
              <w:t>appropriate imaging studies.</w:t>
            </w:r>
          </w:p>
        </w:tc>
      </w:tr>
    </w:tbl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3"/>
          <w:position w:val="-3"/>
        </w:rPr>
        <w:t>INTRO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2" name="IM 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 92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" w:id="10"/>
      <w:bookmarkEnd w:id="1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4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CLINICAL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4"/>
        </w:rPr>
        <w:t>PRESENTATION AND WORKUP</w:t>
      </w:r>
    </w:p>
    <w:p>
      <w:pPr>
        <w:spacing w:line="159" w:lineRule="exact"/>
        <w:rPr/>
      </w:pPr>
      <w:r/>
    </w:p>
    <w:p>
      <w:pPr>
        <w:spacing w:line="15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7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</w:t>
      </w:r>
    </w:p>
    <w:p>
      <w:pPr>
        <w:pStyle w:val="BodyText"/>
        <w:ind w:left="174" w:hanging="9"/>
        <w:spacing w:before="33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suspici</w:t>
      </w:r>
      <w:r>
        <w:rPr>
          <w:sz w:val="22"/>
          <w:szCs w:val="22"/>
          <w:b/>
          <w:bCs/>
          <w:spacing w:val="-1"/>
        </w:rPr>
        <w:t>on o</w:t>
      </w:r>
      <w:r>
        <w:rPr>
          <w:sz w:val="22"/>
          <w:szCs w:val="22"/>
          <w:b/>
          <w:bCs/>
          <w:spacing w:val="6"/>
        </w:rPr>
        <w:t>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</w:p>
    <w:p>
      <w:pPr>
        <w:pStyle w:val="BodyText"/>
        <w:ind w:left="169"/>
        <w:spacing w:before="7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cancer or</w:t>
      </w:r>
    </w:p>
    <w:p>
      <w:pPr>
        <w:pStyle w:val="BodyText"/>
        <w:ind w:left="167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evidence</w:t>
      </w:r>
    </w:p>
    <w:p>
      <w:pPr>
        <w:pStyle w:val="BodyText"/>
        <w:ind w:left="168" w:right="197"/>
        <w:spacing w:before="33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dilated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171" w:right="271" w:firstLine="3"/>
        <w:spacing w:before="9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duct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(stricture)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shape id="_x0000_s104" style="position:absolute;margin-left:96.1145pt;margin-top:15.8477pt;mso-position-vertical-relative:text;mso-position-horizontal-relative:text;width:1pt;height:68.05pt;z-index:251848704;" filled="false" strokecolor="#000000" strokeweight="1.00pt" coordsize="20,1361" coordorigin="0,0" path="m10,0l10,1360e">
            <v:stroke joinstyle="miter" miterlimit="4"/>
          </v:shape>
        </w:pict>
      </w:r>
      <w:r/>
    </w:p>
    <w:p>
      <w:pPr>
        <w:pStyle w:val="BodyText"/>
        <w:ind w:left="376"/>
        <w:spacing w:before="6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Axial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imaging:</w:t>
      </w:r>
    </w:p>
    <w:p>
      <w:pPr>
        <w:pStyle w:val="BodyText"/>
        <w:ind w:left="383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</w:p>
    <w:p>
      <w:pPr>
        <w:pStyle w:val="BodyText"/>
        <w:ind w:left="535"/>
        <w:spacing w:before="37" w:line="193" w:lineRule="auto"/>
        <w:rPr>
          <w:sz w:val="22"/>
          <w:szCs w:val="22"/>
        </w:rPr>
      </w:pPr>
      <w:r>
        <w:pict>
          <v:shape id="_x0000_s106" style="position:absolute;margin-left:97.1773pt;margin-top:11.9187pt;mso-position-vertical-relative:text;mso-position-horizontal-relative:text;width:6.85pt;height:1pt;z-index:251850752;" filled="false" strokecolor="#000000" strokeweight="1.00pt" coordsize="136,20" coordorigin="0,0" path="m0,10l136,10e">
            <v:stroke joinstyle="miter" miterlimit="4"/>
          </v:shape>
        </w:pict>
      </w: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1294780</wp:posOffset>
            </wp:positionH>
            <wp:positionV relativeFrom="paragraph">
              <wp:posOffset>118956</wp:posOffset>
            </wp:positionV>
            <wp:extent cx="89052" cy="6482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protocol</w:t>
      </w:r>
    </w:p>
    <w:p>
      <w:pPr>
        <w:pStyle w:val="BodyText"/>
        <w:ind w:left="530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4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4"/>
        </w:rPr>
        <w:t>MRI</w:t>
      </w:r>
      <w:r>
        <w:rPr>
          <w:sz w:val="18"/>
          <w:szCs w:val="18"/>
          <w:b/>
          <w:bCs/>
          <w:spacing w:val="-4"/>
          <w:position w:val="7"/>
        </w:rPr>
        <w:t>a</w:t>
      </w:r>
    </w:p>
    <w:p>
      <w:pPr>
        <w:pStyle w:val="BodyText"/>
        <w:ind w:left="531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(abdomen)</w:t>
      </w:r>
    </w:p>
    <w:p>
      <w:pPr>
        <w:pStyle w:val="BodyText"/>
        <w:ind w:left="531"/>
        <w:spacing w:before="34" w:line="196" w:lineRule="auto"/>
        <w:rPr>
          <w:sz w:val="22"/>
          <w:szCs w:val="22"/>
        </w:rPr>
      </w:pPr>
      <w:r>
        <w:drawing>
          <wp:anchor distT="0" distB="0" distL="0" distR="0" simplePos="0" relativeHeight="2518405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-1057289</wp:posOffset>
            </wp:positionV>
            <wp:extent cx="909798" cy="1497076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9798" cy="1497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4"/>
        </w:rPr>
        <w:t>(</w:t>
      </w:r>
      <w:hyperlink w:history="true" w:anchor="bookmark17">
        <w:r>
          <w:rPr>
            <w:sz w:val="22"/>
            <w:szCs w:val="22"/>
            <w:b/>
            <w:bCs/>
            <w:color w:val="0065A4"/>
            <w:spacing w:val="-4"/>
          </w:rPr>
          <w:t>PANC-A</w:t>
        </w:r>
      </w:hyperlink>
      <w:r>
        <w:rPr>
          <w:sz w:val="22"/>
          <w:szCs w:val="22"/>
          <w:b/>
          <w:bCs/>
          <w:spacing w:val="-4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>
        <w:pict>
          <v:shape id="_x0000_s108" style="position:absolute;margin-left:79.8566pt;margin-top:16.5287pt;mso-position-vertical-relative:text;mso-position-horizontal-relative:text;width:1pt;height:33.9pt;z-index:25185382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10" style="position:absolute;margin-left:141.036pt;margin-top:16.5283pt;mso-position-vertical-relative:text;mso-position-horizontal-relative:text;width:1pt;height:33.9pt;z-index:251852800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1656"/>
        <w:spacing w:before="6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No</w:t>
      </w:r>
    </w:p>
    <w:p>
      <w:pPr>
        <w:pStyle w:val="BodyText"/>
        <w:ind w:left="1649" w:right="374" w:firstLine="4"/>
        <w:spacing w:before="36" w:line="236" w:lineRule="auto"/>
        <w:rPr>
          <w:sz w:val="22"/>
          <w:szCs w:val="22"/>
        </w:rPr>
      </w:pPr>
      <w:r>
        <w:drawing>
          <wp:anchor distT="0" distB="0" distL="0" distR="0" simplePos="0" relativeHeight="251845632" behindDoc="0" locked="0" layoutInCell="1" allowOverlap="1">
            <wp:simplePos x="0" y="0"/>
            <wp:positionH relativeFrom="column">
              <wp:posOffset>1763720</wp:posOffset>
            </wp:positionH>
            <wp:positionV relativeFrom="paragraph">
              <wp:posOffset>34949</wp:posOffset>
            </wp:positionV>
            <wp:extent cx="202522" cy="2362014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522" cy="236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298" w:lineRule="auto"/>
        <w:rPr>
          <w:sz w:val="21"/>
        </w:rPr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1103566</wp:posOffset>
            </wp:positionH>
            <wp:positionV relativeFrom="paragraph">
              <wp:posOffset>108370</wp:posOffset>
            </wp:positionV>
            <wp:extent cx="232757" cy="1625705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757" cy="162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right="1376" w:firstLine="6"/>
        <w:spacing w:before="64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consultation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09" w:right="327" w:firstLine="6"/>
        <w:spacing w:before="63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4"/>
        <w:rPr/>
      </w:pPr>
      <w:r/>
    </w:p>
    <w:tbl>
      <w:tblPr>
        <w:tblStyle w:val="TableNormal"/>
        <w:tblW w:w="3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"/>
        <w:gridCol w:w="124"/>
        <w:gridCol w:w="3768"/>
      </w:tblGrid>
      <w:tr>
        <w:trPr>
          <w:trHeight w:val="3584" w:hRule="atLeast"/>
        </w:trPr>
        <w:tc>
          <w:tcPr>
            <w:shd w:val="clear" w:fill="000000"/>
            <w:tcW w:w="4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ind w:left="20"/>
              <w:spacing w:before="69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3768" w:type="dxa"/>
            <w:vAlign w:val="top"/>
          </w:tcPr>
          <w:p>
            <w:pPr>
              <w:pStyle w:val="TableText"/>
              <w:ind w:left="37"/>
              <w:spacing w:before="3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Chest and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pelvis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CT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37"/>
              <w:spacing w:before="3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endoscopic</w:t>
            </w:r>
          </w:p>
          <w:p>
            <w:pPr>
              <w:pStyle w:val="TableText"/>
              <w:ind w:left="48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ultrasonography (EUS)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</w:p>
          <w:p>
            <w:pPr>
              <w:pStyle w:val="TableText"/>
              <w:ind w:left="35" w:firstLine="1"/>
              <w:spacing w:before="3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MRI as clinically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indeterminate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liver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lesio</w:t>
            </w:r>
            <w:r>
              <w:rPr>
                <w:sz w:val="22"/>
                <w:szCs w:val="22"/>
                <w:b/>
                <w:bCs/>
                <w:spacing w:val="-2"/>
              </w:rPr>
              <w:t>ns</w:t>
            </w:r>
          </w:p>
          <w:p>
            <w:pPr>
              <w:pStyle w:val="TableText"/>
              <w:ind w:left="37"/>
              <w:spacing w:before="2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PET/CT 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PET/MR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</w:p>
          <w:p>
            <w:pPr>
              <w:pStyle w:val="TableText"/>
              <w:ind w:left="48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patients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high-risk features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e</w:t>
            </w:r>
          </w:p>
          <w:p>
            <w:pPr>
              <w:pStyle w:val="TableText"/>
              <w:ind w:left="37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Consider endoscopic </w:t>
            </w:r>
            <w:r>
              <w:rPr>
                <w:sz w:val="22"/>
                <w:szCs w:val="22"/>
                <w:b/>
                <w:bCs/>
                <w:spacing w:val="-1"/>
              </w:rPr>
              <w:t>retrograde</w:t>
            </w:r>
          </w:p>
          <w:p>
            <w:pPr>
              <w:pStyle w:val="TableText"/>
              <w:ind w:left="34" w:right="91" w:firstLine="8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cholangiopancreatogr</w:t>
            </w:r>
            <w:r>
              <w:rPr>
                <w:sz w:val="22"/>
                <w:szCs w:val="22"/>
                <w:b/>
                <w:bCs/>
                <w:spacing w:val="-1"/>
              </w:rPr>
              <w:t>aphy (ERCP)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stent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placement</w:t>
            </w:r>
            <w:r>
              <w:rPr>
                <w:sz w:val="22"/>
                <w:szCs w:val="22"/>
                <w:b/>
                <w:bCs/>
                <w:spacing w:val="-5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f</w:t>
            </w:r>
          </w:p>
          <w:p>
            <w:pPr>
              <w:pStyle w:val="TableText"/>
              <w:ind w:left="42" w:right="439" w:firstLine="2"/>
              <w:spacing w:before="3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Liver function test and baseline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19-9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g</w:t>
            </w:r>
            <w:r>
              <w:rPr>
                <w:sz w:val="18"/>
                <w:szCs w:val="18"/>
                <w:b/>
                <w:bCs/>
                <w:spacing w:val="3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after adequate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biliary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drainage</w:t>
            </w:r>
          </w:p>
          <w:p>
            <w:pPr>
              <w:pStyle w:val="TableText"/>
              <w:ind w:left="37"/>
              <w:spacing w:before="2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Genetic testing for inherited</w:t>
            </w:r>
          </w:p>
          <w:p>
            <w:pPr>
              <w:pStyle w:val="TableText"/>
              <w:ind w:left="46"/>
              <w:spacing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mutations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diagnosis confirmed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</w:tc>
      </w:tr>
    </w:tbl>
    <w:p>
      <w:pPr>
        <w:spacing w:before="156"/>
        <w:rPr/>
      </w:pPr>
      <w:r/>
    </w:p>
    <w:tbl>
      <w:tblPr>
        <w:tblStyle w:val="TableNormal"/>
        <w:tblW w:w="395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1428"/>
        <w:gridCol w:w="2487"/>
      </w:tblGrid>
      <w:tr>
        <w:trPr>
          <w:trHeight w:val="2622" w:hRule="atLeast"/>
        </w:trPr>
        <w:tc>
          <w:tcPr>
            <w:tcW w:w="38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12" style="position:absolute;margin-left:-1.89999pt;margin-top:36pt;mso-position-vertical-relative:top-margin-area;mso-position-horizontal-relative:right-margin-area;width:1pt;height:57.9pt;z-index:251849728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1428" w:type="dxa"/>
            <w:vAlign w:val="top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31"/>
              <w:spacing w:before="63"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Biopsy</w:t>
            </w:r>
            <w:r>
              <w:rPr>
                <w:sz w:val="18"/>
                <w:szCs w:val="18"/>
                <w:b/>
                <w:bCs/>
                <w:spacing w:val="-3"/>
              </w:rPr>
              <w:t>i</w:t>
            </w:r>
          </w:p>
          <w:p>
            <w:pPr>
              <w:pStyle w:val="TableText"/>
              <w:ind w:left="17" w:right="19" w:firstLine="6"/>
              <w:spacing w:before="1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confirmation,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from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</w:t>
            </w:r>
          </w:p>
          <w:p>
            <w:pPr>
              <w:pStyle w:val="TableText"/>
              <w:ind w:left="28"/>
              <w:spacing w:before="2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metastatic</w:t>
            </w:r>
          </w:p>
          <w:p>
            <w:pPr>
              <w:pStyle w:val="TableText"/>
              <w:ind w:left="2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site preferred</w:t>
            </w:r>
          </w:p>
        </w:tc>
        <w:tc>
          <w:tcPr>
            <w:tcW w:w="2487" w:type="dxa"/>
            <w:vAlign w:val="top"/>
          </w:tcPr>
          <w:p>
            <w:pPr>
              <w:pStyle w:val="TableText"/>
              <w:ind w:left="912" w:hanging="139"/>
              <w:spacing w:before="17" w:line="205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844608" behindDoc="0" locked="0" layoutInCell="1" allowOverlap="1">
                  <wp:simplePos x="0" y="0"/>
                  <wp:positionH relativeFrom="rightMargin">
                    <wp:posOffset>-1568289</wp:posOffset>
                  </wp:positionH>
                  <wp:positionV relativeFrom="topMargin">
                    <wp:posOffset>0</wp:posOffset>
                  </wp:positionV>
                  <wp:extent cx="454925" cy="1649475"/>
                  <wp:effectExtent l="0" t="0" r="0" b="0"/>
                  <wp:wrapNone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4925" cy="164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</w:rPr>
              <w:t>• Genetic testing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inherited</w:t>
            </w:r>
          </w:p>
          <w:p>
            <w:pPr>
              <w:pStyle w:val="TableText"/>
              <w:ind w:left="924"/>
              <w:spacing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mutations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h</w:t>
            </w:r>
          </w:p>
          <w:p>
            <w:pPr>
              <w:pStyle w:val="TableText"/>
              <w:ind w:left="773"/>
              <w:spacing w:before="35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Molecular</w:t>
            </w:r>
          </w:p>
          <w:p>
            <w:pPr>
              <w:pStyle w:val="TableText"/>
              <w:ind w:left="925"/>
              <w:spacing w:line="31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profiling of</w:t>
            </w:r>
          </w:p>
          <w:p>
            <w:pPr>
              <w:pStyle w:val="TableText"/>
              <w:ind w:left="925" w:right="11" w:hanging="11"/>
              <w:spacing w:before="2" w:line="19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tumor tissue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recommended</w:t>
            </w:r>
            <w:r>
              <w:rPr>
                <w:sz w:val="18"/>
                <w:szCs w:val="18"/>
                <w:b/>
                <w:bCs/>
                <w:spacing w:val="-2"/>
              </w:rPr>
              <w:t>j</w:t>
            </w:r>
          </w:p>
          <w:p>
            <w:pPr>
              <w:pStyle w:val="TableText"/>
              <w:ind w:left="77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Complete</w:t>
            </w:r>
          </w:p>
          <w:p>
            <w:pPr>
              <w:pStyle w:val="TableText"/>
              <w:ind w:left="920" w:right="292" w:hanging="4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staging with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chest and</w:t>
            </w:r>
          </w:p>
          <w:p>
            <w:pPr>
              <w:pStyle w:val="TableText"/>
              <w:ind w:left="925"/>
              <w:spacing w:before="18" w:line="16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pelvis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CT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c</w:t>
            </w:r>
          </w:p>
        </w:tc>
      </w:tr>
    </w:tbl>
    <w:p>
      <w:pPr>
        <w:pStyle w:val="BodyText"/>
        <w:spacing w:line="80" w:lineRule="exact"/>
        <w:rPr>
          <w:sz w:val="6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47"/>
        <w:spacing w:before="50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Refer to</w:t>
      </w:r>
    </w:p>
    <w:p>
      <w:pPr>
        <w:pStyle w:val="BodyText"/>
        <w:ind w:left="771"/>
        <w:spacing w:line="12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2"/>
        </w:rPr>
        <w:t>No</w:t>
      </w:r>
      <w:r>
        <w:rPr>
          <w:sz w:val="22"/>
          <w:szCs w:val="22"/>
          <w:b/>
          <w:bCs/>
          <w:spacing w:val="18"/>
          <w:w w:val="101"/>
          <w:position w:val="-2"/>
        </w:rPr>
        <w:t xml:space="preserve"> </w:t>
      </w:r>
      <w:r>
        <w:rPr>
          <w:sz w:val="22"/>
          <w:szCs w:val="22"/>
          <w:b/>
          <w:bCs/>
          <w:spacing w:val="-5"/>
          <w:position w:val="-2"/>
        </w:rPr>
        <w:t>mass</w:t>
      </w:r>
      <w:r>
        <w:rPr>
          <w:sz w:val="22"/>
          <w:szCs w:val="22"/>
          <w:b/>
          <w:bCs/>
          <w:spacing w:val="9"/>
          <w:position w:val="-2"/>
        </w:rPr>
        <w:t xml:space="preserve"> </w:t>
      </w:r>
      <w:r>
        <w:rPr>
          <w:sz w:val="22"/>
          <w:szCs w:val="22"/>
          <w:b/>
          <w:bCs/>
          <w:spacing w:val="-5"/>
          <w:position w:val="-2"/>
        </w:rPr>
        <w:t>or</w:t>
      </w:r>
    </w:p>
    <w:p>
      <w:pPr>
        <w:pStyle w:val="BodyText"/>
        <w:ind w:left="2740" w:right="71" w:firstLine="6"/>
        <w:spacing w:before="1" w:line="206" w:lineRule="auto"/>
        <w:rPr>
          <w:sz w:val="22"/>
          <w:szCs w:val="22"/>
        </w:rPr>
      </w:pPr>
      <w:r>
        <w:pict>
          <v:shape id="_x0000_s114" style="position:absolute;margin-left:112.239pt;margin-top:9.94235pt;mso-position-vertical-relative:text;mso-position-horizontal-relative:text;width:13pt;height:1pt;z-index:-251473920;" filled="false" strokecolor="#000000" strokeweight="1.00pt" coordsize="260,20" coordorigin="0,0" path="m0,10l259,10e">
            <v:stroke joinstyle="miter" miterlimit="4"/>
          </v:shape>
        </w:pict>
      </w:r>
      <w:r>
        <w:pict>
          <v:shape id="_x0000_s116" style="position:absolute;margin-left:37.228pt;margin-top:4.07162pt;mso-position-vertical-relative:text;mso-position-horizontal-relative:text;width:73.1pt;height:24.25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1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diagnosis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confirmed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high-volume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center for</w:t>
      </w:r>
    </w:p>
    <w:p>
      <w:pPr>
        <w:pStyle w:val="BodyText"/>
        <w:ind w:left="2738"/>
        <w:spacing w:before="2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evaluation</w:t>
      </w:r>
    </w:p>
    <w:p>
      <w:pPr>
        <w:pStyle w:val="BodyText"/>
        <w:ind w:left="749"/>
        <w:spacing w:before="238" w:line="211" w:lineRule="auto"/>
        <w:rPr>
          <w:sz w:val="18"/>
          <w:szCs w:val="18"/>
        </w:rPr>
      </w:pPr>
      <w:r>
        <w:drawing>
          <wp:anchor distT="0" distB="0" distL="0" distR="0" simplePos="0" relativeHeight="2518435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-600145</wp:posOffset>
            </wp:positionV>
            <wp:extent cx="2419910" cy="2477663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910" cy="247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52">
        <w:r>
          <w:rPr>
            <w:sz w:val="22"/>
            <w:szCs w:val="22"/>
            <w:b/>
            <w:bCs/>
            <w:color w:val="0065A4"/>
            <w:spacing w:val="-1"/>
          </w:rPr>
          <w:t>Resectable disease (PA</w:t>
        </w:r>
        <w:r>
          <w:rPr>
            <w:sz w:val="22"/>
            <w:szCs w:val="22"/>
            <w:b/>
            <w:bCs/>
            <w:color w:val="0065A4"/>
            <w:spacing w:val="-2"/>
          </w:rPr>
          <w:t>NC-2)</w:t>
        </w:r>
      </w:hyperlink>
      <w:r>
        <w:rPr>
          <w:sz w:val="18"/>
          <w:szCs w:val="18"/>
          <w:b/>
          <w:bCs/>
          <w:spacing w:val="-2"/>
          <w:position w:val="7"/>
        </w:rPr>
        <w:t>k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742" w:right="1120" w:firstLine="7"/>
        <w:spacing w:before="63" w:line="195" w:lineRule="auto"/>
        <w:rPr>
          <w:sz w:val="18"/>
          <w:szCs w:val="18"/>
        </w:rPr>
      </w:pPr>
      <w:hyperlink w:history="true" w:anchor="bookmark53">
        <w:r>
          <w:rPr>
            <w:sz w:val="22"/>
            <w:szCs w:val="22"/>
            <w:b/>
            <w:bCs/>
            <w:color w:val="0065A4"/>
            <w:spacing w:val="-1"/>
          </w:rPr>
          <w:t>Borderline resectable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</w:t>
      </w:r>
      <w:hyperlink w:history="true" w:anchor="bookmark53">
        <w:r>
          <w:rPr>
            <w:sz w:val="22"/>
            <w:szCs w:val="22"/>
            <w:b/>
            <w:bCs/>
            <w:color w:val="0065A4"/>
            <w:spacing w:val="-2"/>
          </w:rPr>
          <w:t>disease (PANC-4)</w:t>
        </w:r>
      </w:hyperlink>
      <w:r>
        <w:rPr>
          <w:sz w:val="18"/>
          <w:szCs w:val="18"/>
          <w:b/>
          <w:bCs/>
          <w:spacing w:val="-2"/>
          <w:position w:val="7"/>
        </w:rPr>
        <w:t>k</w:t>
      </w:r>
    </w:p>
    <w:p>
      <w:pPr>
        <w:pStyle w:val="BodyText"/>
        <w:ind w:left="742" w:right="1535" w:firstLine="7"/>
        <w:spacing w:before="296" w:line="211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color w:val="0065A4"/>
            <w:spacing w:val="-2"/>
          </w:rPr>
          <w:t>Locally advanced</w:t>
        </w:r>
      </w:hyperlink>
      <w:r>
        <w:rPr>
          <w:sz w:val="22"/>
          <w:szCs w:val="22"/>
          <w:b/>
          <w:bCs/>
          <w:color w:val="0065A4"/>
          <w:spacing w:val="14"/>
        </w:rPr>
        <w:t xml:space="preserve"> </w:t>
      </w:r>
      <w:hyperlink w:history="true" w:anchor="bookmark11">
        <w:r>
          <w:rPr>
            <w:sz w:val="22"/>
            <w:szCs w:val="22"/>
            <w:b/>
            <w:bCs/>
            <w:color w:val="0065A4"/>
            <w:spacing w:val="-2"/>
          </w:rPr>
          <w:t>disease (PANC-5)</w:t>
        </w:r>
      </w:hyperlink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749"/>
        <w:spacing w:before="63" w:line="196" w:lineRule="auto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b/>
            <w:bCs/>
            <w:color w:val="0065A4"/>
            <w:spacing w:val="-1"/>
          </w:rPr>
          <w:t>Metastatic disease (PA</w:t>
        </w:r>
        <w:r>
          <w:rPr>
            <w:sz w:val="22"/>
            <w:szCs w:val="22"/>
            <w:b/>
            <w:bCs/>
            <w:color w:val="0065A4"/>
            <w:spacing w:val="-2"/>
          </w:rPr>
          <w:t>NC-10)</w:t>
        </w:r>
      </w:hyperlink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749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18415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-733492</wp:posOffset>
            </wp:positionV>
            <wp:extent cx="2419910" cy="1649476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910" cy="164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55">
        <w:r>
          <w:rPr>
            <w:sz w:val="22"/>
            <w:szCs w:val="22"/>
            <w:b/>
            <w:bCs/>
            <w:color w:val="0065A4"/>
            <w:spacing w:val="-1"/>
          </w:rPr>
          <w:t>Metastatic disease (PA</w:t>
        </w:r>
        <w:r>
          <w:rPr>
            <w:sz w:val="22"/>
            <w:szCs w:val="22"/>
            <w:b/>
            <w:bCs/>
            <w:color w:val="0065A4"/>
            <w:spacing w:val="-2"/>
          </w:rPr>
          <w:t>NC-10)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459" w:space="26"/>
            <w:col w:w="2180" w:space="100"/>
            <w:col w:w="3104" w:space="100"/>
            <w:col w:w="3954" w:space="33"/>
            <w:col w:w="4104" w:space="0"/>
          </w:cols>
        </w:sectPr>
        <w:rPr>
          <w:sz w:val="22"/>
          <w:szCs w:val="22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right="1"/>
        <w:spacing w:before="63" w:line="196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PANC-1A</w:t>
        </w:r>
      </w:hyperlink>
    </w:p>
    <w:p>
      <w:pPr>
        <w:spacing w:line="16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PANC-1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56" w:id="11"/>
      <w:bookmarkEnd w:id="11"/>
      <w:bookmarkStart w:name="bookmark32" w:id="12"/>
      <w:bookmarkEnd w:id="1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9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FOOTNOTES</w:t>
      </w:r>
    </w:p>
    <w:p>
      <w:pPr>
        <w:pStyle w:val="BodyText"/>
        <w:ind w:left="165"/>
        <w:spacing w:before="133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MRI of high quality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could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 substitut</w:t>
      </w:r>
      <w:r>
        <w:rPr>
          <w:sz w:val="20"/>
          <w:szCs w:val="20"/>
          <w:spacing w:val="-2"/>
          <w:position w:val="2"/>
        </w:rPr>
        <w:t>ed.</w:t>
      </w:r>
    </w:p>
    <w:p>
      <w:pPr>
        <w:pStyle w:val="BodyText"/>
        <w:ind w:left="287" w:right="821" w:hanging="117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 should consider involving expertise from 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interventional endoscopy,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oncology,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-2"/>
        </w:rPr>
        <w:t>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oncology,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pathology, geriatric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medicine, genetic counseling,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palliative care (see </w:t>
      </w:r>
      <w:hyperlink w:history="true" w:anchor="bookmark26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Palliation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3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[PANC-H]</w:t>
        </w:r>
      </w:hyperlink>
      <w:r>
        <w:rPr>
          <w:sz w:val="20"/>
          <w:szCs w:val="20"/>
          <w:spacing w:val="-1"/>
        </w:rPr>
        <w:t>).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consultation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registered dietitian. See </w:t>
      </w:r>
      <w:hyperlink w:history="true" r:id="rId65">
        <w:r>
          <w:rPr>
            <w:sz w:val="20"/>
            <w:szCs w:val="20"/>
            <w:u w:val="single" w:color="auto"/>
            <w:color w:val="0065A4"/>
          </w:rPr>
          <w:t>NCCN Guidelines for Older</w:t>
        </w:r>
        <w:r>
          <w:rPr>
            <w:sz w:val="20"/>
            <w:szCs w:val="20"/>
            <w:u w:val="single" w:color="auto"/>
            <w:color w:val="0065A4"/>
            <w:spacing w:val="-14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Adult Oncology</w:t>
        </w:r>
      </w:hyperlink>
      <w:r>
        <w:rPr>
          <w:sz w:val="20"/>
          <w:szCs w:val="20"/>
          <w:color w:val="0065A4"/>
          <w:spacing w:val="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-1"/>
        </w:rPr>
        <w:t xml:space="preserve"> </w:t>
      </w:r>
      <w:hyperlink w:history="true" r:id="rId66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 for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</w:rPr>
        <w:t>Imaging with contrast as appropriate for disease management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(unl</w:t>
      </w:r>
      <w:r>
        <w:rPr>
          <w:sz w:val="20"/>
          <w:szCs w:val="20"/>
          <w:spacing w:val="-1"/>
        </w:rPr>
        <w:t>ess contraindicated).</w:t>
      </w:r>
    </w:p>
    <w:p>
      <w:pPr>
        <w:pStyle w:val="BodyText"/>
        <w:ind w:left="16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EUS to confirm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site of involvement;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EUS-guided 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indicated.</w:t>
      </w:r>
    </w:p>
    <w:p>
      <w:pPr>
        <w:pStyle w:val="BodyText"/>
        <w:ind w:left="281" w:right="336" w:hanging="115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PET/CT 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PET/MRI scan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after formal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CT protocol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features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detect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extra-pancreatic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metastases.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substitute for high-quality</w:t>
      </w:r>
      <w:r>
        <w:rPr>
          <w:sz w:val="20"/>
          <w:szCs w:val="20"/>
          <w:spacing w:val="-1"/>
        </w:rPr>
        <w:t>, contrast-enhanced CT.</w:t>
      </w:r>
    </w:p>
    <w:p>
      <w:pPr>
        <w:pStyle w:val="BodyText"/>
        <w:ind w:left="161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</w:t>
        </w:r>
        <w:r>
          <w:rPr>
            <w:sz w:val="20"/>
            <w:szCs w:val="20"/>
            <w:u w:val="single" w:color="auto"/>
            <w:color w:val="0065A4"/>
            <w:spacing w:val="-1"/>
          </w:rPr>
          <w:t>ce and Tissue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(PANC-B).</w:t>
        </w:r>
      </w:hyperlink>
    </w:p>
    <w:p>
      <w:pPr>
        <w:pStyle w:val="BodyText"/>
        <w:ind w:left="16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Elevated CA 19-9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cancer or 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</w:t>
      </w:r>
      <w:r>
        <w:rPr>
          <w:sz w:val="20"/>
          <w:szCs w:val="20"/>
          <w:spacing w:val="-2"/>
        </w:rPr>
        <w:t>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19-9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elevated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infection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(cholangitis),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</w:p>
    <w:p>
      <w:pPr>
        <w:pStyle w:val="BodyText"/>
        <w:ind w:left="282" w:right="147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inflammation,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benign or malignant.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 addition, CA 19-9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undetectable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Lewis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antigen-negative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individuals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(consider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obtaining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</w:t>
      </w:r>
      <w:r>
        <w:rPr>
          <w:sz w:val="20"/>
          <w:szCs w:val="20"/>
          <w:spacing w:val="-2"/>
        </w:rPr>
        <w:t>rcinoembryonic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antigen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[CEA]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 CA-125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nonsecreting or those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normal 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19-9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</w:t>
      </w:r>
      <w:r>
        <w:rPr>
          <w:sz w:val="20"/>
          <w:szCs w:val="20"/>
          <w:spacing w:val="-2"/>
        </w:rPr>
        <w:t>ls).</w:t>
      </w:r>
    </w:p>
    <w:p>
      <w:pPr>
        <w:pStyle w:val="BodyText"/>
        <w:ind w:left="280" w:right="310" w:hanging="110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1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panels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syndromes. Genetic counseling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patients who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ATM,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BRCA1,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CDKN2A,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MLH1,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MSH6,</w:t>
      </w:r>
      <w:r>
        <w:rPr>
          <w:sz w:val="20"/>
          <w:szCs w:val="20"/>
          <w:i/>
          <w:iCs/>
        </w:rPr>
        <w:t xml:space="preserve">     </w:t>
      </w:r>
      <w:r>
        <w:rPr>
          <w:sz w:val="20"/>
          <w:szCs w:val="20"/>
          <w:i/>
          <w:iCs/>
          <w:spacing w:val="-1"/>
        </w:rPr>
        <w:t>PALB2, PMS2,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family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cancer,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</w:t>
      </w:r>
      <w:r>
        <w:rPr>
          <w:sz w:val="20"/>
          <w:szCs w:val="20"/>
          <w:spacing w:val="-2"/>
        </w:rPr>
        <w:t>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 Guidelines for Genetic/Familial</w:t>
        </w:r>
        <w:r>
          <w:rPr>
            <w:sz w:val="20"/>
            <w:szCs w:val="20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and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Prostate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possible, to obtain adequate tissue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possible ancillary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studies.</w:t>
      </w:r>
    </w:p>
    <w:p>
      <w:pPr>
        <w:pStyle w:val="BodyText"/>
        <w:ind w:left="275" w:right="127" w:hanging="123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Tumor/somatic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molecular profiling,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preferably using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next-generation sequencing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(NGS) assay,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advanced/metastatic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who are candidates for anti-cancer thera</w:t>
      </w:r>
      <w:r>
        <w:rPr>
          <w:sz w:val="20"/>
          <w:szCs w:val="20"/>
          <w:spacing w:val="-1"/>
        </w:rPr>
        <w:t>py to identify clinically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actionable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emerging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alterations.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These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 fusions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</w:rPr>
        <w:t xml:space="preserve">   </w:t>
      </w:r>
      <w:r>
        <w:rPr>
          <w:sz w:val="20"/>
          <w:szCs w:val="20"/>
          <w:i/>
          <w:iCs/>
          <w:spacing w:val="-1"/>
        </w:rPr>
        <w:t>NRG1, NTRK, ROS1, 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BRAF,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BRCA1/2,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icrosatellite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instability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(MSI),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repair</w:t>
      </w:r>
    </w:p>
    <w:p>
      <w:pPr>
        <w:pStyle w:val="BodyText"/>
        <w:ind w:left="281" w:right="36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deficiency (dMMR), or tumor mutational burden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(TMB)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comprehensive genomic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profiling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via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validated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assa</w:t>
      </w:r>
      <w:r>
        <w:rPr>
          <w:sz w:val="20"/>
          <w:szCs w:val="20"/>
          <w:spacing w:val="-2"/>
        </w:rPr>
        <w:t>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HER2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overexpression via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IHC ±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 sequencing assays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 for 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 gene f</w:t>
      </w:r>
      <w:r>
        <w:rPr>
          <w:sz w:val="20"/>
          <w:szCs w:val="20"/>
          <w:spacing w:val="-2"/>
        </w:rPr>
        <w:t>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RNA-based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NGS.</w:t>
      </w:r>
    </w:p>
    <w:p>
      <w:pPr>
        <w:pStyle w:val="BodyText"/>
        <w:ind w:left="290" w:right="233" w:hanging="11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cell-free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DNA testing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tumor tissue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feasible. 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7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57">
        <w:r>
          <w:rPr>
            <w:sz w:val="20"/>
            <w:szCs w:val="20"/>
            <w:u w:val="single" w:color="auto"/>
            <w:color w:val="0065A4"/>
            <w:spacing w:val="-1"/>
          </w:rPr>
          <w:t>P</w:t>
        </w:r>
        <w:r>
          <w:rPr>
            <w:sz w:val="20"/>
            <w:szCs w:val="20"/>
            <w:u w:val="single" w:color="auto"/>
            <w:color w:val="0065A4"/>
            <w:spacing w:val="-2"/>
          </w:rPr>
          <w:t>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Cancer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57">
        <w:r>
          <w:rPr>
            <w:sz w:val="20"/>
            <w:szCs w:val="20"/>
            <w:u w:val="single" w:color="auto"/>
            <w:color w:val="0065A4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and Counse</w:t>
        </w:r>
        <w:r>
          <w:rPr>
            <w:sz w:val="20"/>
            <w:szCs w:val="20"/>
            <w:u w:val="single" w:color="auto"/>
            <w:color w:val="0065A4"/>
            <w:spacing w:val="-1"/>
          </w:rPr>
          <w:t>ling (PANC-I)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 </w:t>
      </w:r>
      <w:hyperlink w:history="true" w:anchor="bookmark20">
        <w:r>
          <w:rPr>
            <w:sz w:val="20"/>
            <w:szCs w:val="20"/>
            <w:u w:val="single" w:color="auto"/>
            <w:color w:val="0065A4"/>
            <w:spacing w:val="-1"/>
          </w:rPr>
          <w:t>Criteria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Defining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Resectability Status at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(PANC-C)</w:t>
        </w:r>
      </w:hyperlink>
      <w:r>
        <w:rPr>
          <w:sz w:val="20"/>
          <w:szCs w:val="20"/>
          <w:spacing w:val="-1"/>
        </w:rPr>
        <w:t>.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PANC-1A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52" w:id="13"/>
      <w:bookmarkEnd w:id="13"/>
      <w:bookmarkStart w:name="bookmark8" w:id="14"/>
      <w:bookmarkEnd w:id="14"/>
      <w:bookmarkStart w:name="bookmark34" w:id="15"/>
      <w:bookmarkEnd w:id="1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9" w:right="244"/>
        <w:spacing w:before="3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RESECTABLE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4"/>
        </w:rPr>
        <w:t>DISEASE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drawing>
          <wp:anchor distT="0" distB="0" distL="0" distR="0" simplePos="0" relativeHeight="251899904" behindDoc="0" locked="0" layoutInCell="1" allowOverlap="1">
            <wp:simplePos x="0" y="0"/>
            <wp:positionH relativeFrom="column">
              <wp:posOffset>978140</wp:posOffset>
            </wp:positionH>
            <wp:positionV relativeFrom="paragraph">
              <wp:posOffset>111057</wp:posOffset>
            </wp:positionV>
            <wp:extent cx="261937" cy="254769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37" cy="254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5" w:right="619" w:firstLine="7"/>
        <w:spacing w:before="64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Resectable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18"/>
          <w:szCs w:val="18"/>
          <w:b/>
          <w:bCs/>
          <w:spacing w:val="-1"/>
        </w:rPr>
        <w:t>h,k,l</w: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4" w:lineRule="exact"/>
        <w:rPr/>
      </w:pPr>
      <w:r/>
    </w:p>
    <w:tbl>
      <w:tblPr>
        <w:tblStyle w:val="TableNormal"/>
        <w:tblW w:w="130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91"/>
        <w:gridCol w:w="3841"/>
      </w:tblGrid>
      <w:tr>
        <w:trPr>
          <w:trHeight w:val="4102" w:hRule="atLeast"/>
        </w:trPr>
        <w:tc>
          <w:tcPr>
            <w:tcW w:w="9191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22"/>
                <w:szCs w:val="22"/>
              </w:rPr>
            </w:pPr>
            <w:r>
              <w:pict>
                <v:shape id="_x0000_s126" style="position:absolute;margin-left:-302.405pt;margin-top:32.1554pt;mso-position-vertical-relative:top-margin-area;mso-position-horizontal-relative:right-margin-area;width:1pt;height:69.9pt;z-index:251905024;" filled="false" strokecolor="#000000" strokeweight="1.00pt" coordsize="20,1398" coordorigin="0,0" path="m10,1397l10,0e">
                  <v:stroke joinstyle="miter" miterlimit="10"/>
                </v:shape>
              </w:pict>
            </w:r>
            <w:r>
              <w:pict>
                <v:shape id="_x0000_s128" style="position:absolute;margin-left:-168.095pt;margin-top:32.1551pt;mso-position-vertical-relative:top-margin-area;mso-position-horizontal-relative:right-margin-area;width:1pt;height:69.9pt;z-index:251900928;" filled="false" strokecolor="#000000" strokeweight="1.00pt" coordsize="20,1398" coordorigin="0,0" path="m10,0l10,1397e">
                  <v:stroke joinstyle="miter" miterlimit="10"/>
                </v:shape>
              </w:pict>
            </w:r>
            <w:r>
              <w:pict>
                <v:shape id="_x0000_s130" style="position:absolute;margin-left:-61.4863pt;margin-top:83.4477pt;mso-position-vertical-relative:top-margin-area;mso-position-horizontal-relative:right-margin-area;width:1pt;height:33.9pt;z-index:251895808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pict>
                <v:shape id="_x0000_s132" style="position:absolute;margin-left:-134.907pt;margin-top:83.448pt;mso-position-vertical-relative:top-margin-area;mso-position-horizontal-relative:right-margin-area;width:1pt;height:33.9pt;z-index:251906048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134" style="position:absolute;margin-left:-346.493pt;margin-top:44.8137pt;mso-position-vertical-relative:top-margin-area;mso-position-horizontal-relative:right-margin-area;width:1pt;height:57.9pt;z-index:251902976;" filled="false" strokecolor="#000000" strokeweight="1.00pt" coordsize="20,1158" coordorigin="0,0" path="m10,0l10,1157e">
                  <v:stroke joinstyle="miter" miterlimit="10"/>
                </v:shape>
              </w:pict>
            </w:r>
            <w:r>
              <w:pict>
                <v:shape id="_x0000_s136" style="position:absolute;margin-left:-73.5477pt;margin-top:31.5951pt;mso-position-vertical-relative:top-margin-area;mso-position-horizontal-relative:right-margin-area;width:65.9pt;height:1pt;z-index:251896832;" filled="false" strokecolor="#000000" strokeweight="1.00pt" coordsize="1318,20" coordorigin="0,0" path="m0,10l1317,1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901952" behindDoc="0" locked="0" layoutInCell="1" allowOverlap="1">
                  <wp:simplePos x="0" y="0"/>
                  <wp:positionH relativeFrom="rightMargin">
                    <wp:posOffset>-2133114</wp:posOffset>
                  </wp:positionH>
                  <wp:positionV relativeFrom="topMargin">
                    <wp:posOffset>458409</wp:posOffset>
                  </wp:positionV>
                  <wp:extent cx="355810" cy="811894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5810" cy="81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04000" behindDoc="0" locked="0" layoutInCell="1" allowOverlap="1">
                  <wp:simplePos x="0" y="0"/>
                  <wp:positionH relativeFrom="rightMargin">
                    <wp:posOffset>-4395265</wp:posOffset>
                  </wp:positionH>
                  <wp:positionV relativeFrom="topMargin">
                    <wp:posOffset>828063</wp:posOffset>
                  </wp:positionV>
                  <wp:extent cx="474201" cy="64820"/>
                  <wp:effectExtent l="0" t="0" r="0" b="0"/>
                  <wp:wrapNone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420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97856" behindDoc="0" locked="0" layoutInCell="1" allowOverlap="1">
                  <wp:simplePos x="0" y="0"/>
                  <wp:positionH relativeFrom="rightMargin">
                    <wp:posOffset>-772410</wp:posOffset>
                  </wp:positionH>
                  <wp:positionV relativeFrom="topMargin">
                    <wp:posOffset>375197</wp:posOffset>
                  </wp:positionV>
                  <wp:extent cx="744305" cy="1888931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4305" cy="188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38" style="position:absolute;margin-left:-459.457pt;margin-top:145.97pt;mso-position-vertical-relative:top-margin-area;mso-position-horizontal-relative:right-margin-area;width:110.1pt;height:60.2pt;z-index:251909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5"/>
                          <w:spacing w:before="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Neoadjuvant</w:t>
                        </w:r>
                      </w:p>
                      <w:p>
                        <w:pPr>
                          <w:pStyle w:val="TableText"/>
                          <w:ind w:left="20" w:right="20" w:firstLine="2"/>
                          <w:spacing w:before="18" w:line="19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therapy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</w:rPr>
                          <w:t>n,o,p,q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1"/>
                          </w:rPr>
                          <w:t>with or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without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high-risk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m</w:t>
                        </w:r>
                      </w:p>
                      <w:p>
                        <w:pPr>
                          <w:pStyle w:val="TableText"/>
                          <w:ind w:left="32" w:right="300" w:hanging="11"/>
                          <w:spacing w:before="33" w:line="21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features (followed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by surgery)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4"/>
              </w:rPr>
              <w:t>TREATMENT</w:t>
            </w:r>
          </w:p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pStyle w:val="TableText"/>
              <w:ind w:left="22" w:right="7146"/>
              <w:spacing w:before="63" w:line="196" w:lineRule="auto"/>
              <w:rPr>
                <w:sz w:val="18"/>
                <w:szCs w:val="18"/>
              </w:rPr>
            </w:pPr>
            <w:r>
              <w:pict>
                <v:shape id="_x0000_s140" style="position:absolute;margin-left:326.556pt;margin-top:-23.2303pt;mso-position-vertical-relative:text;mso-position-horizontal-relative:text;width:70.85pt;height:100.4pt;z-index:251908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8" w:right="240" w:hanging="6"/>
                          <w:spacing w:before="19" w:line="21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Successful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resection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r</w:t>
                        </w:r>
                      </w:p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3" w:right="19" w:firstLine="6"/>
                          <w:spacing w:before="64" w:line="21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Unresectable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disease at</w:t>
                        </w:r>
                      </w:p>
                      <w:p>
                        <w:pPr>
                          <w:pStyle w:val="TableText"/>
                          <w:ind w:left="20"/>
                          <w:spacing w:line="17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1"/>
                          </w:rPr>
                          <w:t>surgery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6"/>
                          </w:rPr>
                          <w:t>r,s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2" style="position:absolute;margin-left:159.157pt;margin-top:-10.4739pt;mso-position-vertical-relative:text;mso-position-horizontal-relative:text;width:120.15pt;height:72.35pt;z-index:251907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62" w:right="20" w:hanging="142"/>
                          <w:spacing w:before="19" w:line="20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 Surgery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(laparotomy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or minimally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invasive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surgery)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r</w:t>
                        </w:r>
                      </w:p>
                      <w:p>
                        <w:pPr>
                          <w:pStyle w:val="TableText"/>
                          <w:ind w:left="20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 Consider staging</w:t>
                        </w:r>
                      </w:p>
                      <w:p>
                        <w:pPr>
                          <w:pStyle w:val="TableText"/>
                          <w:ind w:left="172"/>
                          <w:spacing w:before="3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laparoscopy as</w:t>
                        </w:r>
                      </w:p>
                      <w:p>
                        <w:pPr>
                          <w:pStyle w:val="TableText"/>
                          <w:ind w:left="166"/>
                          <w:spacing w:before="18" w:line="21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clinically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indicated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</w:rPr>
                          <w:t>q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Surgery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absence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high-risk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m</w:t>
            </w:r>
          </w:p>
          <w:p>
            <w:pPr>
              <w:pStyle w:val="TableText"/>
              <w:ind w:left="29" w:right="7404" w:hanging="12"/>
              <w:spacing w:before="33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features (without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neoadjuvant</w:t>
            </w:r>
          </w:p>
          <w:p>
            <w:pPr>
              <w:pStyle w:val="TableText"/>
              <w:ind w:left="17"/>
              <w:spacing w:before="3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therapy)</w:t>
            </w:r>
          </w:p>
          <w:p>
            <w:pPr>
              <w:pStyle w:val="TableText"/>
              <w:spacing w:before="122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spacing w:before="29"/>
              <w:rPr/>
            </w:pPr>
            <w:r/>
          </w:p>
          <w:p>
            <w:pPr>
              <w:spacing w:before="28"/>
              <w:rPr/>
            </w:pPr>
            <w:r/>
          </w:p>
          <w:tbl>
            <w:tblPr>
              <w:tblStyle w:val="TableNormal"/>
              <w:tblW w:w="6226" w:type="dxa"/>
              <w:tblInd w:w="2224" w:type="dxa"/>
              <w:tblLayout w:type="fixed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</w:tblPr>
            <w:tblGrid>
              <w:gridCol w:w="920"/>
              <w:gridCol w:w="5306"/>
            </w:tblGrid>
            <w:tr>
              <w:trPr>
                <w:trHeight w:val="1171" w:hRule="atLeast"/>
              </w:trPr>
              <w:tc>
                <w:tcPr>
                  <w:tcW w:w="92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27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75" w:lineRule="auto"/>
                    <w:rPr>
                      <w:sz w:val="21"/>
                    </w:rPr>
                  </w:pPr>
                  <w:r/>
                </w:p>
                <w:p>
                  <w:pPr>
                    <w:spacing w:line="103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534669" cy="64820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4669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306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40" w:right="540"/>
                    <w:spacing w:before="1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EUS-guided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biopsy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not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previously done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i,q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</w:p>
                <w:p>
                  <w:pPr>
                    <w:pStyle w:val="TableText"/>
                    <w:ind w:left="40"/>
                    <w:spacing w:line="257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• Stent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placement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if clinicall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indicated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f</w:t>
                  </w:r>
                </w:p>
                <w:p>
                  <w:pPr>
                    <w:pStyle w:val="TableText"/>
                    <w:ind w:left="4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Consider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PET</w:t>
                  </w:r>
                </w:p>
                <w:p>
                  <w:pPr>
                    <w:pStyle w:val="TableText"/>
                    <w:ind w:left="40"/>
                    <w:spacing w:before="18" w:line="167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3"/>
                    </w:rPr>
                    <w:t>Baseline CA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2"/>
                    </w:rPr>
                    <w:t>19-9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-2"/>
                    </w:rPr>
                    <w:t>g</w:t>
                  </w:r>
                </w:p>
              </w:tc>
            </w:tr>
          </w:tbl>
          <w:p>
            <w:pPr>
              <w:pStyle w:val="TableText"/>
              <w:spacing w:line="14" w:lineRule="exact"/>
              <w:rPr>
                <w:sz w:val="2"/>
              </w:rPr>
            </w:pPr>
            <w:r/>
          </w:p>
        </w:tc>
        <w:tc>
          <w:tcPr>
            <w:tcW w:w="3841" w:type="dxa"/>
            <w:vAlign w:val="top"/>
          </w:tcPr>
          <w:p>
            <w:pPr>
              <w:pStyle w:val="TableText"/>
              <w:spacing w:line="375" w:lineRule="auto"/>
              <w:rPr>
                <w:sz w:val="21"/>
              </w:rPr>
            </w:pPr>
            <w:r/>
          </w:p>
          <w:p>
            <w:pPr>
              <w:pStyle w:val="TableText"/>
              <w:ind w:left="55" w:right="56" w:hanging="11"/>
              <w:spacing w:before="64" w:line="212" w:lineRule="auto"/>
              <w:rPr>
                <w:sz w:val="22"/>
                <w:szCs w:val="22"/>
              </w:rPr>
            </w:pPr>
            <w:hyperlink w:history="true" w:anchor="bookmark1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Adjuvant treatment and Survei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llance</w:t>
              </w:r>
            </w:hyperlink>
            <w:r>
              <w:rPr>
                <w:sz w:val="22"/>
                <w:szCs w:val="22"/>
                <w:b/>
                <w:bCs/>
                <w:color w:val="0065A4"/>
              </w:rPr>
              <w:t xml:space="preserve"> </w:t>
            </w:r>
            <w:hyperlink w:history="true" w:anchor="bookmark1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6"/>
                </w:rPr>
                <w:t>(PANC-8)</w:t>
              </w:r>
            </w:hyperlink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156" w:right="321" w:firstLine="4"/>
              <w:spacing w:before="63" w:line="211" w:lineRule="auto"/>
              <w:rPr>
                <w:sz w:val="22"/>
                <w:szCs w:val="22"/>
              </w:rPr>
            </w:pPr>
            <w:hyperlink w:history="true" w:anchor="bookmark12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Unresectable disease at surgery</w:t>
              </w:r>
            </w:hyperlink>
            <w:r>
              <w:rPr>
                <w:sz w:val="22"/>
                <w:szCs w:val="22"/>
                <w:b/>
                <w:bCs/>
                <w:color w:val="0065A4"/>
                <w:spacing w:val="13"/>
              </w:rPr>
              <w:t xml:space="preserve"> </w:t>
            </w:r>
            <w:hyperlink w:history="true" w:anchor="bookmark12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(PANC-7)</w:t>
              </w:r>
            </w:hyperlink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61"/>
              <w:spacing w:before="63" w:line="193" w:lineRule="auto"/>
              <w:rPr>
                <w:sz w:val="22"/>
                <w:szCs w:val="22"/>
              </w:rPr>
            </w:pPr>
            <w:hyperlink w:history="true" w:anchor="bookmark5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Neoadjuvant therapy</w:t>
              </w:r>
            </w:hyperlink>
          </w:p>
          <w:p>
            <w:pPr>
              <w:pStyle w:val="TableText"/>
              <w:ind w:left="56"/>
              <w:spacing w:before="33" w:line="196" w:lineRule="auto"/>
              <w:rPr>
                <w:sz w:val="22"/>
                <w:szCs w:val="22"/>
              </w:rPr>
            </w:pPr>
            <w:hyperlink w:history="true" w:anchor="bookmark5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(PANC-3)</w:t>
              </w:r>
            </w:hyperlink>
          </w:p>
        </w:tc>
      </w:tr>
    </w:tbl>
    <w:p>
      <w:pPr>
        <w:pStyle w:val="BodyText"/>
        <w:spacing w:before="28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6"/>
        <w:spacing w:before="140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Medically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inoperable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position w:val="4"/>
        </w:rPr>
        <w:drawing>
          <wp:inline distT="0" distB="0" distL="0" distR="0">
            <wp:extent cx="3203385" cy="6482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338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 </w:t>
      </w: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Locally advanced disease (PANC-5)</w:t>
        </w:r>
      </w:hyperlink>
      <w:r>
        <w:rPr>
          <w:sz w:val="22"/>
          <w:szCs w:val="22"/>
          <w:b/>
          <w:bCs/>
          <w:u w:val="single" w:color="auto"/>
          <w:color w:val="0065A4"/>
        </w:rPr>
        <w:t xml:space="preserve"> </w:t>
      </w:r>
    </w:p>
    <w:p>
      <w:pPr>
        <w:spacing w:line="299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953" w:space="48"/>
            <w:col w:w="13058" w:space="0"/>
          </w:cols>
        </w:sectPr>
        <w:rPr>
          <w:sz w:val="22"/>
          <w:szCs w:val="22"/>
        </w:rPr>
      </w:pPr>
    </w:p>
    <w:p>
      <w:pPr>
        <w:spacing w:before="67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0" w:hanging="3"/>
        <w:spacing w:before="56" w:line="230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</w:t>
        </w:r>
        <w:r>
          <w:rPr>
            <w:sz w:val="20"/>
            <w:szCs w:val="20"/>
            <w:u w:val="single" w:color="auto"/>
            <w:color w:val="0065A4"/>
            <w:spacing w:val="-1"/>
          </w:rPr>
          <w:t>ce and Tissue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(PANC-B).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Elevated CA 19-9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cancer or advanc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disease.</w:t>
      </w:r>
    </w:p>
    <w:p>
      <w:pPr>
        <w:pStyle w:val="BodyText"/>
        <w:ind w:left="288" w:right="125" w:firstLine="3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 19-9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elevated as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 of biliary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obstruction,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infect</w:t>
      </w:r>
      <w:r>
        <w:rPr>
          <w:sz w:val="20"/>
          <w:szCs w:val="20"/>
          <w:spacing w:val="-2"/>
        </w:rPr>
        <w:t>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(cholangitis),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or inflammation,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benign or malignant.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 addition, 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19-9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undetectable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Lewis antigen-negat</w:t>
      </w:r>
      <w:r>
        <w:rPr>
          <w:sz w:val="20"/>
          <w:szCs w:val="20"/>
          <w:spacing w:val="-1"/>
        </w:rPr>
        <w:t>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individuals (consider obtaining CEA and CA-125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29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non</w:t>
      </w:r>
      <w:r>
        <w:rPr>
          <w:sz w:val="20"/>
          <w:szCs w:val="20"/>
          <w:spacing w:val="-1"/>
        </w:rPr>
        <w:t>secreting or those with normal 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19-9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levels).</w:t>
      </w:r>
    </w:p>
    <w:p>
      <w:pPr>
        <w:pStyle w:val="BodyText"/>
        <w:ind w:left="176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 xml:space="preserve"> </w:t>
      </w:r>
      <w:r>
        <w:rPr>
          <w:sz w:val="20"/>
          <w:szCs w:val="20"/>
        </w:rPr>
        <w:t>Genetic testing for in</w:t>
      </w:r>
      <w:r>
        <w:rPr>
          <w:sz w:val="20"/>
          <w:szCs w:val="20"/>
          <w:spacing w:val="-1"/>
        </w:rPr>
        <w:t>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 patient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</w:p>
    <w:p>
      <w:pPr>
        <w:pStyle w:val="BodyText"/>
        <w:ind w:left="281" w:right="288" w:firstLine="7"/>
        <w:spacing w:before="3" w:line="229" w:lineRule="auto"/>
        <w:rPr>
          <w:sz w:val="20"/>
          <w:szCs w:val="20"/>
        </w:rPr>
      </w:pPr>
      <w:r>
        <w:rPr>
          <w:sz w:val="20"/>
          <w:szCs w:val="20"/>
        </w:rPr>
        <w:t>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pancreatic cancer</w:t>
      </w:r>
      <w:r>
        <w:rPr>
          <w:sz w:val="20"/>
          <w:szCs w:val="20"/>
          <w:spacing w:val="-1"/>
        </w:rPr>
        <w:t>, using comprehensive gene panels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cancer syndromes. Genetic counseling is 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 (</w:t>
      </w:r>
      <w:r>
        <w:rPr>
          <w:sz w:val="20"/>
          <w:szCs w:val="20"/>
          <w:i/>
          <w:iCs/>
          <w:spacing w:val="-1"/>
        </w:rPr>
        <w:t>ATM, BRCA1, 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CDKN2A, MLH1,</w:t>
      </w:r>
      <w:r>
        <w:rPr>
          <w:sz w:val="20"/>
          <w:szCs w:val="20"/>
          <w:i/>
          <w:iCs/>
        </w:rPr>
        <w:t xml:space="preserve">     </w:t>
      </w:r>
      <w:r>
        <w:rPr>
          <w:sz w:val="20"/>
          <w:szCs w:val="20"/>
          <w:i/>
          <w:iCs/>
          <w:spacing w:val="-1"/>
        </w:rPr>
        <w:t>MSH2</w:t>
      </w:r>
      <w:r>
        <w:rPr>
          <w:sz w:val="20"/>
          <w:szCs w:val="20"/>
          <w:spacing w:val="-1"/>
        </w:rPr>
        <w:t>, </w:t>
      </w:r>
      <w:r>
        <w:rPr>
          <w:sz w:val="20"/>
          <w:szCs w:val="20"/>
          <w:i/>
          <w:iCs/>
          <w:spacing w:val="-1"/>
        </w:rPr>
        <w:t>MSH6, PALB2, PMS2,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</w:t>
      </w:r>
      <w:r>
        <w:rPr>
          <w:sz w:val="20"/>
          <w:szCs w:val="20"/>
          <w:i/>
          <w:iCs/>
          <w:spacing w:val="-2"/>
        </w:rPr>
        <w:t>P53</w:t>
      </w:r>
      <w:r>
        <w:rPr>
          <w:sz w:val="20"/>
          <w:szCs w:val="20"/>
          <w:spacing w:val="-2"/>
        </w:rPr>
        <w:t>) or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positive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history of cancer, e</w:t>
      </w:r>
      <w:r>
        <w:rPr>
          <w:sz w:val="20"/>
          <w:szCs w:val="20"/>
          <w:spacing w:val="-1"/>
        </w:rPr>
        <w:t>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cancer, regardless of mutation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status. 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</w:rPr>
          <w:t>NCCN Guide</w:t>
        </w:r>
        <w:r>
          <w:rPr>
            <w:sz w:val="20"/>
            <w:szCs w:val="20"/>
            <w:u w:val="single" w:color="auto"/>
            <w:color w:val="0065A4"/>
            <w:spacing w:val="-1"/>
          </w:rPr>
          <w:t>lines for Genetic/Familial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</w:hyperlink>
      <w:r>
        <w:rPr>
          <w:sz w:val="20"/>
          <w:szCs w:val="20"/>
          <w:color w:val="0065A4"/>
        </w:rPr>
        <w:t xml:space="preserve">    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and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Prostate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287" w:right="238" w:hanging="111"/>
        <w:spacing w:before="1"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possible, to obtain adequate tissue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possible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ancillary studies.</w:t>
      </w:r>
    </w:p>
    <w:p>
      <w:pPr>
        <w:pStyle w:val="BodyText"/>
        <w:ind w:left="176"/>
        <w:spacing w:line="25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 </w:t>
      </w:r>
      <w:hyperlink w:history="true" w:anchor="bookmark20">
        <w:r>
          <w:rPr>
            <w:sz w:val="20"/>
            <w:szCs w:val="20"/>
            <w:u w:val="single" w:color="auto"/>
            <w:color w:val="0065A4"/>
            <w:spacing w:val="-1"/>
          </w:rPr>
          <w:t>Criteria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Defining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Resectability Status at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(PANC-C)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44" style="position:absolute;margin-left:7.029pt;margin-top:10.3042pt;mso-position-vertical-relative:text;mso-position-horizontal-relative:text;width:617.75pt;height:10.2pt;z-index:251898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274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l </w:t>
      </w:r>
      <w:r>
        <w:rPr>
          <w:sz w:val="20"/>
          <w:szCs w:val="20"/>
          <w:spacing w:val="-1"/>
          <w:position w:val="1"/>
        </w:rPr>
        <w:t>Tumor/somatic</w:t>
      </w:r>
      <w:r>
        <w:rPr>
          <w:sz w:val="20"/>
          <w:szCs w:val="20"/>
          <w:spacing w:val="2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molecular profiling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if clinically indicated.</w:t>
      </w:r>
    </w:p>
    <w:p>
      <w:pPr>
        <w:pStyle w:val="BodyText"/>
        <w:ind w:left="110" w:right="214" w:hanging="105"/>
        <w:spacing w:before="1" w:line="22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High-risk features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incl</w:t>
      </w:r>
      <w:r>
        <w:rPr>
          <w:sz w:val="20"/>
          <w:szCs w:val="20"/>
          <w:spacing w:val="-1"/>
        </w:rPr>
        <w:t>ude equivocal or indeterminate imaging findings,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markedly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elevated CA 19-9, large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tumors,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large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nodes, ex</w:t>
      </w:r>
      <w:r>
        <w:rPr>
          <w:sz w:val="20"/>
          <w:szCs w:val="20"/>
          <w:spacing w:val="-2"/>
        </w:rPr>
        <w:t>cessive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weight loss,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extreme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pain.</w:t>
      </w:r>
    </w:p>
    <w:p>
      <w:pPr>
        <w:pStyle w:val="BodyText"/>
        <w:ind w:left="116" w:right="186" w:hanging="111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evidence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 specific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neoadjuvan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regimens off-study,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practices vary with regard to the</w:t>
      </w:r>
      <w:r>
        <w:rPr>
          <w:sz w:val="20"/>
          <w:szCs w:val="20"/>
          <w:spacing w:val="-1"/>
        </w:rPr>
        <w:t xml:space="preserve"> use of chemotherapy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chemoradiation.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Subsequent 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sometimes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</w:t>
      </w:r>
      <w:r>
        <w:rPr>
          <w:sz w:val="20"/>
          <w:szCs w:val="20"/>
          <w:spacing w:val="-2"/>
        </w:rPr>
        <w:t>ed.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Most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NCCN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Member</w:t>
      </w:r>
    </w:p>
    <w:p>
      <w:pPr>
        <w:pStyle w:val="BodyText"/>
        <w:ind w:left="118" w:right="353" w:firstLine="10"/>
        <w:spacing w:before="1" w:line="215" w:lineRule="auto"/>
        <w:rPr>
          <w:sz w:val="20"/>
          <w:szCs w:val="20"/>
        </w:rPr>
      </w:pPr>
      <w:r>
        <w:rPr>
          <w:sz w:val="20"/>
          <w:szCs w:val="20"/>
        </w:rPr>
        <w:t>Institutions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prefer neoadjuvant</w:t>
      </w:r>
      <w:r>
        <w:rPr>
          <w:sz w:val="20"/>
          <w:szCs w:val="20"/>
          <w:spacing w:val="-1"/>
        </w:rPr>
        <w:t xml:space="preserve"> therapy at or coordinated through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high-volume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center.</w:t>
      </w:r>
    </w:p>
    <w:p>
      <w:pPr>
        <w:pStyle w:val="BodyText"/>
        <w:ind w:left="123" w:right="506" w:hanging="123"/>
        <w:spacing w:before="2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For neoadjuvant therapy, consider PET/CT 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PET/MRI scan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befor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initiation to assess response to systemic </w:t>
      </w:r>
      <w:r>
        <w:rPr>
          <w:sz w:val="20"/>
          <w:szCs w:val="20"/>
          <w:spacing w:val="-1"/>
        </w:rPr>
        <w:t>therapy and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restaging.</w:t>
      </w:r>
    </w:p>
    <w:p>
      <w:pPr>
        <w:pStyle w:val="BodyText"/>
        <w:ind w:right="161" w:firstLine="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First-line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 systemic therapy for up to 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pre-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per</w:t>
      </w:r>
      <w:r>
        <w:rPr>
          <w:sz w:val="20"/>
          <w:szCs w:val="20"/>
          <w:spacing w:val="-2"/>
        </w:rPr>
        <w:t>ioperatively.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19" w:right="22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r>
        <w:rPr>
          <w:sz w:val="20"/>
          <w:szCs w:val="20"/>
        </w:rPr>
        <w:t>See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Surgica</w:t>
        </w:r>
        <w:r>
          <w:rPr>
            <w:sz w:val="20"/>
            <w:szCs w:val="20"/>
            <w:u w:val="single" w:color="auto"/>
            <w:color w:val="0065A4"/>
            <w:spacing w:val="-1"/>
          </w:rPr>
          <w:t>l Technique (PANC-D)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Pathologic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Analysis: Specimen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Orientation,</w:t>
        </w:r>
        <w:r>
          <w:rPr>
            <w:sz w:val="20"/>
            <w:szCs w:val="20"/>
            <w:u w:val="single" w:color="auto"/>
            <w:color w:val="0065A4"/>
            <w:spacing w:val="31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Histologic Sections, 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Reporting (PANC-E)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before="65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PANC-2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511" w:space="80"/>
            <w:col w:w="74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59" w:id="16"/>
      <w:bookmarkEnd w:id="16"/>
      <w:bookmarkStart w:name="bookmark58" w:id="17"/>
      <w:bookmarkEnd w:id="17"/>
      <w:bookmarkStart w:name="bookmark9" w:id="18"/>
      <w:bookmarkEnd w:id="18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5" w:lineRule="exact"/>
        <w:rPr/>
      </w:pPr>
      <w:r/>
    </w:p>
    <w:p>
      <w:pPr>
        <w:spacing w:line="13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4"/>
        <w:spacing w:before="4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NEOADJUVANT THERAPY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4225" w:type="dxa"/>
        <w:tblInd w:w="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3"/>
        <w:gridCol w:w="561"/>
        <w:gridCol w:w="1931"/>
      </w:tblGrid>
      <w:tr>
        <w:trPr>
          <w:trHeight w:val="1637" w:hRule="atLeast"/>
        </w:trPr>
        <w:tc>
          <w:tcPr>
            <w:tcW w:w="1733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12"/>
              <w:spacing w:before="6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Neoadjuvant</w:t>
            </w:r>
          </w:p>
          <w:p>
            <w:pPr>
              <w:pStyle w:val="TableText"/>
              <w:spacing w:line="23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  <w:r>
              <w:rPr>
                <w:sz w:val="18"/>
                <w:szCs w:val="18"/>
                <w:b/>
                <w:bCs/>
                <w:spacing w:val="-1"/>
              </w:rPr>
              <w:t>n,o,p,q,t,u</w:t>
            </w:r>
          </w:p>
        </w:tc>
        <w:tc>
          <w:tcPr>
            <w:tcW w:w="561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>
              <w:pict>
                <v:shape id="_x0000_s150" style="position:absolute;margin-left:-23.482pt;margin-top:40.8716pt;mso-position-vertical-relative:top-margin-area;mso-position-horizontal-relative:right-margin-area;width:12.4pt;height:1pt;z-index:-251395072;" filled="false" strokecolor="#000000" strokeweight="1.00pt" coordsize="247,20" coordorigin="0,0" path="m0,10l247,10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ind w:firstLine="298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9052" cy="64820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1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40"/>
              <w:spacing w:before="2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Pancreatic</w:t>
            </w:r>
          </w:p>
          <w:p>
            <w:pPr>
              <w:pStyle w:val="TableText"/>
              <w:ind w:left="192" w:right="154"/>
              <w:spacing w:before="3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protocol CT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MRI (abdomen)</w:t>
            </w:r>
          </w:p>
          <w:p>
            <w:pPr>
              <w:pStyle w:val="TableText"/>
              <w:spacing w:before="17" w:line="180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Chest/pelvis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CT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40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Consider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PET</w:t>
            </w:r>
          </w:p>
          <w:p>
            <w:pPr>
              <w:pStyle w:val="TableText"/>
              <w:ind w:left="187" w:right="197" w:hanging="147"/>
              <w:spacing w:before="37" w:line="19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Post-treatment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CA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19-9</w:t>
            </w:r>
            <w:r>
              <w:rPr>
                <w:sz w:val="18"/>
                <w:szCs w:val="18"/>
                <w:b/>
                <w:bCs/>
                <w:spacing w:val="-4"/>
              </w:rPr>
              <w:t>g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52"/>
        <w:rPr/>
      </w:pPr>
      <w:r/>
    </w:p>
    <w:p>
      <w:pPr>
        <w:spacing w:before="5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spacing w:before="64" w:line="180" w:lineRule="auto"/>
        <w:jc w:val="right"/>
        <w:rPr>
          <w:sz w:val="18"/>
          <w:szCs w:val="18"/>
        </w:rPr>
      </w:pPr>
      <w:r>
        <w:pict>
          <v:shape id="_x0000_s152" style="position:absolute;margin-left:26.5878pt;margin-top:17.8767pt;mso-position-vertical-relative:text;mso-position-horizontal-relative:text;width:1pt;height:33.9pt;z-index:25192857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54" style="position:absolute;margin-left:146.298pt;margin-top:17.8764pt;mso-position-vertical-relative:text;mso-position-horizontal-relative:text;width:1pt;height:33.9pt;z-index:251924480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Surgical resection</w:t>
      </w:r>
      <w:r>
        <w:rPr>
          <w:sz w:val="18"/>
          <w:szCs w:val="18"/>
          <w:b/>
          <w:bCs/>
          <w:spacing w:val="-1"/>
          <w:position w:val="7"/>
        </w:rPr>
        <w:t>r   </w:t>
      </w:r>
      <w:r>
        <w:rPr>
          <w:sz w:val="18"/>
          <w:szCs w:val="18"/>
          <w:position w:val="7"/>
        </w:rPr>
        <w:drawing>
          <wp:inline distT="0" distB="0" distL="0" distR="0">
            <wp:extent cx="787400" cy="64820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4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5"/>
        <w:spacing w:before="80" w:line="196" w:lineRule="auto"/>
        <w:rPr>
          <w:sz w:val="22"/>
          <w:szCs w:val="22"/>
        </w:rPr>
      </w:pPr>
      <w:r>
        <w:pict>
          <v:shape id="_x0000_s156" style="position:absolute;margin-left:125.622pt;margin-top:1.01117pt;mso-position-vertical-relative:text;mso-position-horizontal-relative:text;width:34.6pt;height:41.7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793" w:lineRule="exact"/>
                    <w:jc w:val="right"/>
                    <w:rPr>
                      <w:rFonts w:ascii="Microsoft YaHei" w:hAnsi="Microsoft YaHei" w:eastAsia="Microsoft YaHei" w:cs="Microsoft YaHei"/>
                      <w:sz w:val="79"/>
                      <w:szCs w:val="7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79"/>
                      <w:szCs w:val="79"/>
                      <w:spacing w:val="-139"/>
                      <w:position w:val="-4"/>
                    </w:rPr>
                    <w:t>〈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Consider staging</w:t>
      </w:r>
    </w:p>
    <w:p>
      <w:pPr>
        <w:pStyle w:val="BodyText"/>
        <w:ind w:left="59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laparoscopy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not</w:t>
      </w:r>
    </w:p>
    <w:p>
      <w:pPr>
        <w:pStyle w:val="BodyText"/>
        <w:ind w:left="589"/>
        <w:spacing w:before="34" w:line="196" w:lineRule="auto"/>
        <w:rPr>
          <w:sz w:val="22"/>
          <w:szCs w:val="22"/>
        </w:rPr>
      </w:pP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220267</wp:posOffset>
            </wp:positionV>
            <wp:extent cx="348367" cy="1547210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367" cy="154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previously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</w:p>
    <w:p>
      <w:pPr>
        <w:pStyle w:val="BodyText"/>
        <w:spacing w:before="136" w:line="201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4"/>
        </w:rPr>
        <w:t xml:space="preserve">             </w:t>
      </w:r>
      <w:r>
        <w:rPr>
          <w:sz w:val="22"/>
          <w:szCs w:val="22"/>
          <w:position w:val="-7"/>
        </w:rPr>
        <w:drawing>
          <wp:inline distT="0" distB="0" distL="0" distR="0">
            <wp:extent cx="723006" cy="6138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006" cy="6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93"/>
        <w:spacing w:before="1" w:line="16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disease at surgery</w:t>
      </w:r>
      <w:r>
        <w:rPr>
          <w:sz w:val="18"/>
          <w:szCs w:val="18"/>
          <w:b/>
          <w:bCs/>
          <w:spacing w:val="-1"/>
          <w:position w:val="7"/>
        </w:rPr>
        <w:t>r,s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spacing w:line="338" w:lineRule="auto"/>
        <w:rPr>
          <w:sz w:val="21"/>
        </w:rPr>
      </w:pPr>
      <w:r>
        <w:drawing>
          <wp:anchor distT="0" distB="0" distL="0" distR="0" simplePos="0" relativeHeight="251922432" behindDoc="0" locked="0" layoutInCell="1" allowOverlap="1">
            <wp:simplePos x="0" y="0"/>
            <wp:positionH relativeFrom="column">
              <wp:posOffset>1851638</wp:posOffset>
            </wp:positionH>
            <wp:positionV relativeFrom="paragraph">
              <wp:posOffset>253153</wp:posOffset>
            </wp:positionV>
            <wp:extent cx="2304033" cy="430276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4033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7" w:right="3698"/>
        <w:spacing w:before="64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  <w:r>
        <w:rPr>
          <w:sz w:val="18"/>
          <w:szCs w:val="18"/>
          <w:b/>
          <w:bCs/>
          <w:spacing w:val="-2"/>
          <w:position w:val="7"/>
        </w:rPr>
        <w:t>v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precluding</w:t>
      </w:r>
    </w:p>
    <w:p>
      <w:pPr>
        <w:pStyle w:val="BodyText"/>
        <w:ind w:left="586"/>
        <w:spacing w:before="17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surgery</w:t>
      </w:r>
      <w:r>
        <w:rPr>
          <w:sz w:val="18"/>
          <w:szCs w:val="18"/>
          <w:b/>
          <w:bCs/>
          <w:spacing w:val="-1"/>
        </w:rPr>
        <w:t>q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>
        <w:pict>
          <v:shape id="_x0000_s158" style="position:absolute;margin-left:26.5878pt;margin-top:17.4209pt;mso-position-vertical-relative:text;mso-position-horizontal-relative:text;width:1pt;height:21.9pt;z-index:251930624;" filled="false" strokecolor="#000000" strokeweight="1.00pt" coordsize="20,437" coordorigin="0,0" path="m10,437l10,0e">
            <v:stroke joinstyle="miter" miterlimit="10"/>
          </v:shape>
        </w:pict>
      </w:r>
      <w:r>
        <w:pict>
          <v:shape id="_x0000_s160" style="position:absolute;margin-left:141.978pt;margin-top:17.4207pt;mso-position-vertical-relative:text;mso-position-horizontal-relative:text;width:1pt;height:21.9pt;z-index:251926528;" filled="false" strokecolor="#000000" strokeweight="1.00pt" coordsize="20,437" coordorigin="0,0" path="m10,0l10,437e">
            <v:stroke joinstyle="miter" miterlimit="10"/>
          </v:shape>
        </w:pict>
      </w:r>
      <w:r/>
    </w:p>
    <w:p>
      <w:pPr>
        <w:pStyle w:val="BodyText"/>
        <w:ind w:left="589" w:right="3805"/>
        <w:spacing w:before="64" w:line="211" w:lineRule="auto"/>
        <w:rPr>
          <w:sz w:val="18"/>
          <w:szCs w:val="18"/>
        </w:rPr>
      </w:pPr>
      <w:r>
        <w:drawing>
          <wp:anchor distT="0" distB="0" distL="0" distR="0" simplePos="0" relativeHeight="251927552" behindDoc="0" locked="0" layoutInCell="1" allowOverlap="1">
            <wp:simplePos x="0" y="0"/>
            <wp:positionH relativeFrom="column">
              <wp:posOffset>1805156</wp:posOffset>
            </wp:positionH>
            <wp:positionV relativeFrom="paragraph">
              <wp:posOffset>127887</wp:posOffset>
            </wp:positionV>
            <wp:extent cx="2350515" cy="64820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051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precluding surgery</w:t>
      </w:r>
      <w:r>
        <w:rPr>
          <w:sz w:val="18"/>
          <w:szCs w:val="18"/>
          <w:b/>
          <w:bCs/>
          <w:spacing w:val="-1"/>
        </w:rPr>
        <w:t>q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1"/>
        <w:spacing w:before="4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ind w:left="53"/>
        <w:spacing w:before="187" w:line="19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Adjuvant treatment (PANC-8)</w:t>
        </w:r>
      </w:hyperlink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97" w:right="561" w:firstLine="4"/>
        <w:spacing w:before="64" w:line="211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Unresectable disease at surgery</w:t>
        </w:r>
      </w:hyperlink>
      <w:r>
        <w:rPr>
          <w:sz w:val="22"/>
          <w:szCs w:val="22"/>
          <w:b/>
          <w:bCs/>
          <w:color w:val="0065A4"/>
          <w:spacing w:val="13"/>
        </w:rPr>
        <w:t xml:space="preserve"> </w:t>
      </w: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(PANC-7)</w:t>
        </w:r>
      </w:hyperlink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58" w:right="680" w:firstLine="5"/>
        <w:spacing w:before="6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alternate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p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70"/>
        <w:spacing w:before="64" w:line="299" w:lineRule="auto"/>
        <w:rPr>
          <w:sz w:val="22"/>
          <w:szCs w:val="22"/>
        </w:rPr>
      </w:pPr>
      <w:r>
        <w:pict>
          <v:shape id="_x0000_s162" style="position:absolute;margin-left:0.5pt;margin-top:6.33099pt;mso-position-vertical-relative:text;mso-position-horizontal-relative:text;width:1pt;height:33.9pt;z-index:251929600;" filled="false" strokecolor="#000000" strokeweight="1.00pt" coordsize="20,678" coordorigin="0,0" path="m10,677l10,0e">
            <v:stroke joinstyle="miter" miterlimit="10"/>
          </v:shape>
        </w:pict>
      </w: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Locally advanced disease (PANC-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5)</w:t>
        </w:r>
      </w:hyperlink>
      <w:r>
        <w:rPr>
          <w:sz w:val="22"/>
          <w:szCs w:val="22"/>
          <w:b/>
          <w:bCs/>
          <w:u w:val="single" w:color="auto"/>
          <w:color w:val="0065A4"/>
        </w:rPr>
        <w:t xml:space="preserve"> </w:t>
      </w:r>
    </w:p>
    <w:p>
      <w:pPr>
        <w:pStyle w:val="BodyText"/>
        <w:ind w:left="62"/>
        <w:spacing w:before="40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68"/>
        <w:spacing w:before="72" w:line="196" w:lineRule="auto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Metastatic disease (PA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NC-10)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4394" w:space="44"/>
            <w:col w:w="6545" w:space="53"/>
            <w:col w:w="4023" w:space="0"/>
          </w:cols>
        </w:sectPr>
        <w:rPr>
          <w:sz w:val="22"/>
          <w:szCs w:val="22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70"/>
        <w:spacing w:before="59"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c</w:t>
      </w:r>
      <w:r>
        <w:rPr>
          <w:sz w:val="16"/>
          <w:szCs w:val="16"/>
          <w:spacing w:val="18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Imaging with contrast as appropriate for disease management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position w:val="2"/>
        </w:rPr>
        <w:t>(unl</w:t>
      </w:r>
      <w:r>
        <w:rPr>
          <w:sz w:val="20"/>
          <w:szCs w:val="20"/>
          <w:spacing w:val="-1"/>
          <w:position w:val="2"/>
        </w:rPr>
        <w:t>ess contraindicated).</w:t>
      </w:r>
    </w:p>
    <w:p>
      <w:pPr>
        <w:pStyle w:val="BodyText"/>
        <w:ind w:left="169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Elevated CA 19-9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cancer or 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</w:t>
      </w:r>
      <w:r>
        <w:rPr>
          <w:sz w:val="20"/>
          <w:szCs w:val="20"/>
          <w:spacing w:val="-2"/>
        </w:rPr>
        <w:t>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19-9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elevated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infection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(cholangitis),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</w:p>
    <w:p>
      <w:pPr>
        <w:pStyle w:val="BodyText"/>
        <w:ind w:left="286" w:right="81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inflammation,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benign or malignant.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 addition, CA 19-9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undetectable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Lewis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antigen-negative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ndividuals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(consider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obtaining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CEA 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CA-125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who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nonsecreting or those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normal CA 19-9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levels).</w:t>
      </w:r>
    </w:p>
    <w:p>
      <w:pPr>
        <w:pStyle w:val="BodyText"/>
        <w:ind w:left="288" w:right="538" w:hanging="11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limited evidence to recommend specific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off-study,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vary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regard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</w:t>
      </w:r>
      <w:r>
        <w:rPr>
          <w:sz w:val="20"/>
          <w:szCs w:val="20"/>
          <w:spacing w:val="-2"/>
        </w:rPr>
        <w:t>moradiation.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Subsequent chemoradiation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sometimes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Member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Institutions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 neoadjuvant therapy at or coordinated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through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high-volume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center.</w:t>
      </w:r>
    </w:p>
    <w:p>
      <w:pPr>
        <w:pStyle w:val="BodyText"/>
        <w:ind w:left="169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neoadjuvant therapy, consider PET/CT 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PET/MRI scan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initiation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restaging.</w:t>
      </w:r>
    </w:p>
    <w:p>
      <w:pPr>
        <w:pStyle w:val="BodyText"/>
        <w:ind w:left="17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</w:t>
      </w:r>
      <w:r>
        <w:rPr>
          <w:sz w:val="16"/>
          <w:szCs w:val="16"/>
          <w:spacing w:val="17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First-line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 systemic therapy for up to 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pre-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perioperatively.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4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Sur</w:t>
        </w:r>
        <w:r>
          <w:rPr>
            <w:sz w:val="20"/>
            <w:szCs w:val="20"/>
            <w:u w:val="single" w:color="auto"/>
            <w:color w:val="0065A4"/>
            <w:spacing w:val="-1"/>
          </w:rPr>
          <w:t>gical Technique (PANC-D)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Pathologic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Analysis: Specimen Orientation,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Histologic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Sections,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Reporting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9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4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(PANC-G)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6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v</w:t>
      </w:r>
      <w:r>
        <w:rPr>
          <w:sz w:val="16"/>
          <w:szCs w:val="16"/>
          <w:spacing w:val="15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Disease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progression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defined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rising CA 19-9 or</w:t>
      </w:r>
      <w:r>
        <w:rPr>
          <w:sz w:val="20"/>
          <w:szCs w:val="20"/>
          <w:spacing w:val="-2"/>
          <w:position w:val="2"/>
        </w:rPr>
        <w:t xml:space="preserve"> enlargement of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mass.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" w:id="19"/>
      <w:bookmarkEnd w:id="19"/>
      <w:bookmarkStart w:name="bookmark53" w:id="20"/>
      <w:bookmarkEnd w:id="2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90" w:right="2964"/>
        <w:spacing w:before="32" w:line="236" w:lineRule="auto"/>
        <w:rPr>
          <w:sz w:val="22"/>
          <w:szCs w:val="22"/>
        </w:rPr>
      </w:pPr>
      <w:r>
        <w:pict>
          <v:shape id="_x0000_s168" style="position:absolute;margin-left:367.299pt;margin-top:21.2558pt;mso-position-vertical-relative:text;mso-position-horizontal-relative:text;width:1pt;height:33.9pt;z-index:251957248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4"/>
        </w:rPr>
        <w:t>BORDERLINE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4"/>
        </w:rPr>
        <w:t>RESECTABLE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1"/>
        </w:rPr>
        <w:t>NO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1"/>
        </w:rPr>
        <w:t>METASTASES</w:t>
      </w:r>
    </w:p>
    <w:p>
      <w:pPr>
        <w:spacing w:before="75"/>
        <w:rPr/>
      </w:pPr>
      <w:r/>
    </w:p>
    <w:p>
      <w:pPr>
        <w:spacing w:before="7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65" w:lineRule="auto"/>
        <w:rPr>
          <w:sz w:val="21"/>
        </w:rPr>
      </w:pPr>
      <w:r>
        <w:pict>
          <v:shape id="_x0000_s170" style="position:absolute;margin-left:120.165pt;margin-top:21.246pt;mso-position-vertical-relative:text;mso-position-horizontal-relative:text;width:1pt;height:33.9pt;z-index:251956224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1" w:right="149" w:hanging="1"/>
        <w:spacing w:before="64" w:line="224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Cancer not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confirmed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(exclude autoimmune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pancreatitis)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83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position w:val="3"/>
        </w:rPr>
        <w:drawing>
          <wp:inline distT="0" distB="0" distL="0" distR="0">
            <wp:extent cx="434163" cy="64820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16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Refer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high-volume center for evaluation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7356" w:space="43"/>
            <w:col w:w="2414" w:space="4"/>
            <w:col w:w="5242" w:space="0"/>
          </w:cols>
        </w:sectPr>
        <w:rPr>
          <w:sz w:val="22"/>
          <w:szCs w:val="22"/>
        </w:rPr>
      </w:pPr>
    </w:p>
    <w:p>
      <w:pPr>
        <w:spacing w:line="14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pict>
          <v:shape id="_x0000_s172" style="position:absolute;margin-left:90.1169pt;margin-top:9.25522pt;mso-position-vertical-relative:text;mso-position-horizontal-relative:text;width:1pt;height:81.9pt;z-index:251953152;" filled="false" strokecolor="#000000" strokeweight="1.00pt" coordsize="20,1638" coordorigin="0,0" path="m10,1637l10,0e">
            <v:stroke joinstyle="miter" miterlimit="10"/>
          </v:shape>
        </w:pict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6"/>
        <w:spacing w:before="6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Borderline    </w:t>
      </w:r>
      <w:r>
        <w:rPr>
          <w:sz w:val="22"/>
          <w:szCs w:val="22"/>
          <w:position w:val="-6"/>
        </w:rPr>
        <w:drawing>
          <wp:inline distT="0" distB="0" distL="0" distR="0">
            <wp:extent cx="173424" cy="57016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424" cy="5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4"/>
        <w:spacing w:line="18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resectable</w:t>
      </w:r>
      <w:r>
        <w:rPr>
          <w:sz w:val="18"/>
          <w:szCs w:val="18"/>
          <w:b/>
          <w:bCs/>
          <w:spacing w:val="-2"/>
        </w:rPr>
        <w:t>k,q</w: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drawing>
          <wp:anchor distT="0" distB="0" distL="0" distR="0" simplePos="0" relativeHeight="251949056" behindDoc="0" locked="0" layoutInCell="1" allowOverlap="1">
            <wp:simplePos x="0" y="0"/>
            <wp:positionH relativeFrom="column">
              <wp:posOffset>1402522</wp:posOffset>
            </wp:positionH>
            <wp:positionV relativeFrom="paragraph">
              <wp:posOffset>128531</wp:posOffset>
            </wp:positionV>
            <wp:extent cx="244461" cy="154549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61" cy="1545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51" w:right="445" w:hanging="152"/>
        <w:spacing w:before="64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EUS-guided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preferred (if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</w:p>
    <w:p>
      <w:pPr>
        <w:pStyle w:val="BodyText"/>
        <w:ind w:left="152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previously done)</w:t>
      </w:r>
      <w:r>
        <w:rPr>
          <w:sz w:val="18"/>
          <w:szCs w:val="18"/>
          <w:b/>
          <w:bCs/>
          <w:spacing w:val="-1"/>
        </w:rPr>
        <w:t>i,q</w:t>
      </w:r>
    </w:p>
    <w:p>
      <w:pPr>
        <w:pStyle w:val="BodyText"/>
        <w:ind w:left="151" w:right="665" w:hanging="152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Consider staging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laparoscopy</w:t>
      </w:r>
      <w:r>
        <w:rPr>
          <w:sz w:val="18"/>
          <w:szCs w:val="18"/>
          <w:b/>
          <w:bCs/>
          <w:spacing w:val="-2"/>
        </w:rPr>
        <w:t>q</w:t>
      </w:r>
    </w:p>
    <w:p>
      <w:pPr>
        <w:pStyle w:val="BodyText"/>
        <w:spacing w:before="18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Baseline CA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19-9</w:t>
      </w:r>
      <w:r>
        <w:rPr>
          <w:sz w:val="18"/>
          <w:szCs w:val="18"/>
          <w:b/>
          <w:bCs/>
          <w:spacing w:val="-3"/>
          <w:position w:val="1"/>
        </w:rPr>
        <w:t>g</w:t>
      </w:r>
    </w:p>
    <w:p>
      <w:pPr>
        <w:pStyle w:val="BodyText"/>
        <w:spacing w:before="5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Consider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PET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9" w:lineRule="auto"/>
        <w:rPr>
          <w:sz w:val="21"/>
        </w:rPr>
      </w:pPr>
      <w:r>
        <w:drawing>
          <wp:anchor distT="0" distB="0" distL="0" distR="0" simplePos="0" relativeHeight="251950080" behindDoc="0" locked="0" layoutInCell="1" allowOverlap="1">
            <wp:simplePos x="0" y="0"/>
            <wp:positionH relativeFrom="column">
              <wp:posOffset>1527388</wp:posOffset>
            </wp:positionH>
            <wp:positionV relativeFrom="paragraph">
              <wp:posOffset>38533</wp:posOffset>
            </wp:positionV>
            <wp:extent cx="236173" cy="716871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173" cy="716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4409" w:firstLine="1"/>
        <w:spacing w:before="63" w:line="235" w:lineRule="auto"/>
        <w:rPr>
          <w:sz w:val="22"/>
          <w:szCs w:val="22"/>
        </w:rPr>
      </w:pPr>
      <w:r>
        <w:pict>
          <v:shape id="_x0000_s174" style="position:absolute;margin-left:59.6865pt;margin-top:13.1969pt;mso-position-vertical-relative:text;mso-position-horizontal-relative:text;width:13.25pt;height:1pt;z-index:251954176;" filled="false" strokecolor="#000000" strokeweight="1.00pt" coordsize="265,20" coordorigin="0,0" path="m0,10l264,10e">
            <v:stroke joinstyle="miter" miterlimit="4"/>
          </v:shape>
        </w:pict>
      </w:r>
      <w:r>
        <w:pict>
          <v:shape id="_x0000_s176" style="position:absolute;margin-left:81.3759pt;margin-top:1.72502pt;mso-position-vertical-relative:text;mso-position-horizontal-relative:text;width:37.95pt;height:24.2pt;z-index:25195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Repeat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biopsy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5200" behindDoc="0" locked="0" layoutInCell="1" allowOverlap="1">
            <wp:simplePos x="0" y="0"/>
            <wp:positionH relativeFrom="column">
              <wp:posOffset>899971</wp:posOffset>
            </wp:positionH>
            <wp:positionV relativeFrom="paragraph">
              <wp:posOffset>135190</wp:posOffset>
            </wp:positionV>
            <wp:extent cx="89052" cy="64820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Cancer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confirmed</w:t>
      </w:r>
    </w:p>
    <w:p>
      <w:pPr>
        <w:pStyle w:val="BodyText"/>
        <w:spacing w:line="346" w:lineRule="auto"/>
        <w:rPr>
          <w:sz w:val="21"/>
        </w:rPr>
      </w:pP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2499542</wp:posOffset>
            </wp:positionH>
            <wp:positionV relativeFrom="paragraph">
              <wp:posOffset>260036</wp:posOffset>
            </wp:positionV>
            <wp:extent cx="738685" cy="1672069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685" cy="167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29"/>
        <w:spacing w:before="64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Biopsy</w:t>
      </w:r>
    </w:p>
    <w:p>
      <w:pPr>
        <w:pStyle w:val="BodyText"/>
        <w:ind w:left="2928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positive</w:t>
      </w:r>
      <w:r>
        <w:rPr>
          <w:sz w:val="18"/>
          <w:szCs w:val="18"/>
          <w:b/>
          <w:bCs/>
          <w:spacing w:val="-2"/>
          <w:position w:val="7"/>
        </w:rPr>
        <w:t>h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ind w:firstLine="5099"/>
        <w:spacing w:line="102" w:lineRule="exact"/>
        <w:rPr/>
      </w:pPr>
      <w:r>
        <w:rPr>
          <w:position w:val="-2"/>
        </w:rPr>
        <w:drawing>
          <wp:inline distT="0" distB="0" distL="0" distR="0">
            <wp:extent cx="285750" cy="64820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26"/>
        <w:spacing w:before="64" w:line="186" w:lineRule="auto"/>
        <w:rPr>
          <w:sz w:val="22"/>
          <w:szCs w:val="22"/>
        </w:rPr>
      </w:pPr>
      <w:r>
        <w:drawing>
          <wp:anchor distT="0" distB="0" distL="0" distR="0" simplePos="0" relativeHeight="251951104" behindDoc="0" locked="0" layoutInCell="1" allowOverlap="1">
            <wp:simplePos x="0" y="0"/>
            <wp:positionH relativeFrom="column">
              <wp:posOffset>670257</wp:posOffset>
            </wp:positionH>
            <wp:positionV relativeFrom="paragraph">
              <wp:posOffset>148824</wp:posOffset>
            </wp:positionV>
            <wp:extent cx="2542570" cy="6482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257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Biopsy</w:t>
      </w:r>
    </w:p>
    <w:p>
      <w:pPr>
        <w:pStyle w:val="BodyText"/>
        <w:ind w:left="25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positive</w:t>
      </w:r>
      <w:r>
        <w:rPr>
          <w:sz w:val="18"/>
          <w:szCs w:val="18"/>
          <w:b/>
          <w:bCs/>
          <w:spacing w:val="-2"/>
          <w:position w:val="7"/>
        </w:rPr>
        <w:t>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firstLine="5"/>
        <w:spacing w:before="6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ERCP with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stent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placement</w:t>
      </w:r>
      <w:r>
        <w:rPr>
          <w:sz w:val="22"/>
          <w:szCs w:val="22"/>
          <w:b/>
          <w:bCs/>
          <w:spacing w:val="-59"/>
        </w:rPr>
        <w:t xml:space="preserve"> </w:t>
      </w:r>
      <w:r>
        <w:rPr>
          <w:sz w:val="18"/>
          <w:szCs w:val="18"/>
          <w:b/>
          <w:bCs/>
          <w:spacing w:val="-2"/>
        </w:rPr>
        <w:t>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297" w:lineRule="auto"/>
        <w:tabs>
          <w:tab w:val="left" w:pos="437"/>
        </w:tabs>
        <w:rPr>
          <w:sz w:val="22"/>
          <w:szCs w:val="22"/>
        </w:rPr>
      </w:pPr>
      <w:r>
        <w:rPr>
          <w:sz w:val="22"/>
          <w:szCs w:val="22"/>
          <w:b/>
          <w:bCs/>
          <w:u w:val="single" w:color="000000"/>
          <w:color w:val="0065A4"/>
        </w:rPr>
        <w:tab/>
      </w: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</w:rPr>
          <w:t>Neoadjuvant</w:t>
        </w:r>
        <w:r>
          <w:rPr>
            <w:sz w:val="22"/>
            <w:szCs w:val="22"/>
            <w:b/>
            <w:bCs/>
            <w:u w:val="single" w:color="000000"/>
            <w:color w:val="0065A4"/>
            <w:spacing w:val="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therapy</w:t>
        </w:r>
      </w:hyperlink>
    </w:p>
    <w:p>
      <w:pPr>
        <w:pStyle w:val="BodyText"/>
        <w:ind w:left="450"/>
        <w:spacing w:line="194" w:lineRule="auto"/>
        <w:rPr>
          <w:sz w:val="22"/>
          <w:szCs w:val="22"/>
        </w:rPr>
      </w:pP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(PANC-3)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813" w:space="40"/>
            <w:col w:w="2594" w:space="29"/>
            <w:col w:w="5550" w:space="51"/>
            <w:col w:w="2118" w:space="53"/>
            <w:col w:w="2810" w:space="0"/>
          </w:cols>
        </w:sectPr>
        <w:rPr>
          <w:sz w:val="22"/>
          <w:szCs w:val="22"/>
        </w:rPr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61"/>
        <w:spacing w:before="59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</w:t>
        </w:r>
        <w:r>
          <w:rPr>
            <w:sz w:val="20"/>
            <w:szCs w:val="20"/>
            <w:u w:val="single" w:color="auto"/>
            <w:color w:val="0065A4"/>
            <w:spacing w:val="-1"/>
          </w:rPr>
          <w:t>ce and Tissue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(PANC-B).</w:t>
        </w:r>
      </w:hyperlink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Elevated CA 19-9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cancer or 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</w:t>
      </w:r>
      <w:r>
        <w:rPr>
          <w:sz w:val="20"/>
          <w:szCs w:val="20"/>
          <w:spacing w:val="-2"/>
        </w:rPr>
        <w:t>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19-9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elevated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infection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(cholangitis),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</w:p>
    <w:p>
      <w:pPr>
        <w:pStyle w:val="BodyText"/>
        <w:ind w:left="282" w:right="85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inflammation,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benign or malignant.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 addition, CA 19-9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undetectable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Lewis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antigen-negative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ndividuals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(consider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obtaining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CEA 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CA-125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who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nonsecreting or those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normal CA 19-9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levels).</w:t>
      </w:r>
    </w:p>
    <w:p>
      <w:pPr>
        <w:pStyle w:val="BodyText"/>
        <w:ind w:left="280" w:right="306" w:hanging="110"/>
        <w:spacing w:before="3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1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panels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syndromes. Genetic counseling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patients who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ATM,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BRCA1,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CDKN2A,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MLH1,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MSH6,</w:t>
      </w:r>
      <w:r>
        <w:rPr>
          <w:sz w:val="20"/>
          <w:szCs w:val="20"/>
          <w:i/>
          <w:iCs/>
        </w:rPr>
        <w:t xml:space="preserve">     </w:t>
      </w:r>
      <w:r>
        <w:rPr>
          <w:sz w:val="20"/>
          <w:szCs w:val="20"/>
          <w:i/>
          <w:iCs/>
          <w:spacing w:val="-1"/>
        </w:rPr>
        <w:t>PALB2, PMS2,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family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cancer,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</w:t>
      </w:r>
      <w:r>
        <w:rPr>
          <w:sz w:val="20"/>
          <w:szCs w:val="20"/>
          <w:spacing w:val="-2"/>
        </w:rPr>
        <w:t>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 Guidelines for Genetic/Familial</w:t>
        </w:r>
        <w:r>
          <w:rPr>
            <w:sz w:val="20"/>
            <w:szCs w:val="20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and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Prostate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possible, to obtain adequate tissue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possible ancillary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studies.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 </w:t>
      </w:r>
      <w:hyperlink w:history="true" w:anchor="bookmark20">
        <w:r>
          <w:rPr>
            <w:sz w:val="20"/>
            <w:szCs w:val="20"/>
            <w:u w:val="single" w:color="auto"/>
            <w:color w:val="0065A4"/>
            <w:spacing w:val="-1"/>
          </w:rPr>
          <w:t>Criteria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Defining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Resectability Status at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(PANC-C)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PANC-4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6" name="IM 1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" name="IM 166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11" w:id="21"/>
      <w:bookmarkEnd w:id="21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1" w:lineRule="exact"/>
        <w:rPr/>
      </w:pPr>
      <w:r/>
    </w:p>
    <w:p>
      <w:pPr>
        <w:spacing w:line="13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5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LOCALLY</w:t>
      </w:r>
    </w:p>
    <w:p>
      <w:pPr>
        <w:pStyle w:val="BodyText"/>
        <w:ind w:left="164"/>
        <w:spacing w:before="34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ADVANCED</w:t>
      </w:r>
    </w:p>
    <w:p>
      <w:pPr>
        <w:pStyle w:val="BodyText"/>
        <w:ind w:left="17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DISEASE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>
        <w:drawing>
          <wp:anchor distT="0" distB="0" distL="0" distR="0" simplePos="0" relativeHeight="251977728" behindDoc="0" locked="0" layoutInCell="1" allowOverlap="1">
            <wp:simplePos x="0" y="0"/>
            <wp:positionH relativeFrom="column">
              <wp:posOffset>772024</wp:posOffset>
            </wp:positionH>
            <wp:positionV relativeFrom="paragraph">
              <wp:posOffset>181136</wp:posOffset>
            </wp:positionV>
            <wp:extent cx="331125" cy="430276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125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81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Locally</w:t>
      </w:r>
    </w:p>
    <w:p>
      <w:pPr>
        <w:pStyle w:val="BodyText"/>
        <w:ind w:left="173" w:right="557" w:hanging="1"/>
        <w:spacing w:before="36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18"/>
          <w:szCs w:val="18"/>
          <w:b/>
          <w:bCs/>
          <w:spacing w:val="-2"/>
          <w:position w:val="7"/>
        </w:rPr>
        <w:t>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7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WORKUP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>
        <w:drawing>
          <wp:anchor distT="0" distB="0" distL="0" distR="0" simplePos="0" relativeHeight="251973632" behindDoc="0" locked="0" layoutInCell="1" allowOverlap="1">
            <wp:simplePos x="0" y="0"/>
            <wp:positionH relativeFrom="column">
              <wp:posOffset>764349</wp:posOffset>
            </wp:positionH>
            <wp:positionV relativeFrom="paragraph">
              <wp:posOffset>44190</wp:posOffset>
            </wp:positionV>
            <wp:extent cx="328072" cy="2213873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072" cy="2213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>
        <w:pict>
          <v:shape id="_x0000_s182" style="position:absolute;margin-left:0.5pt;margin-top:15.4282pt;mso-position-vertical-relative:text;mso-position-horizontal-relative:text;width:1pt;height:45.9pt;z-index:251981824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ind w:left="6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Biopsy</w:t>
      </w:r>
    </w:p>
    <w:p>
      <w:pPr>
        <w:pStyle w:val="BodyText"/>
        <w:ind w:left="6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5"/>
        </w:rPr>
        <w:t>not</w:t>
      </w:r>
    </w:p>
    <w:p>
      <w:pPr>
        <w:pStyle w:val="BodyText"/>
        <w:ind w:left="62" w:right="600" w:firstLine="5"/>
        <w:spacing w:before="36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previously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done</w:t>
      </w:r>
      <w:r>
        <w:rPr>
          <w:sz w:val="18"/>
          <w:szCs w:val="18"/>
          <w:b/>
          <w:bCs/>
          <w:spacing w:val="-2"/>
        </w:rPr>
        <w:t>i,q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8"/>
        <w:rPr/>
      </w:pPr>
      <w:r/>
    </w:p>
    <w:p>
      <w:pPr>
        <w:spacing w:before="47"/>
        <w:rPr/>
      </w:pPr>
      <w:r/>
    </w:p>
    <w:tbl>
      <w:tblPr>
        <w:tblStyle w:val="TableNormal"/>
        <w:tblW w:w="87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91"/>
        <w:gridCol w:w="59"/>
        <w:gridCol w:w="3361"/>
        <w:gridCol w:w="49"/>
      </w:tblGrid>
      <w:tr>
        <w:trPr>
          <w:trHeight w:val="3979" w:hRule="atLeast"/>
        </w:trPr>
        <w:tc>
          <w:tcPr>
            <w:tcW w:w="5291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>
              <w:pict>
                <v:shape id="_x0000_s184" style="position:absolute;margin-left:-152.289pt;margin-top:19.1886pt;mso-position-vertical-relative:top-margin-area;mso-position-horizontal-relative:right-margin-area;width:1pt;height:178.45pt;z-index:251979776;" filled="false" strokecolor="#000000" strokeweight="1.00pt" coordsize="20,3568" coordorigin="0,0" path="m10,1157l10,0m10,3568l10,1690e">
                  <v:stroke joinstyle="miter" miterlimit="10"/>
                </v:shape>
              </w:pict>
            </w:r>
            <w:r>
              <w:pict>
                <v:shape id="_x0000_s186" style="position:absolute;margin-left:-49.1743pt;margin-top:103.735pt;mso-position-vertical-relative:top-margin-area;mso-position-horizontal-relative:right-margin-area;width:1pt;height:93.9pt;z-index:251987968;" filled="false" strokecolor="#000000" strokeweight="1.00pt" coordsize="20,1878" coordorigin="0,0" path="m10,0l10,1877e">
                  <v:stroke joinstyle="miter" miterlimit="10"/>
                </v:shape>
              </w:pict>
            </w:r>
            <w:r>
              <w:pict>
                <v:shape id="_x0000_s188" style="position:absolute;margin-left:-43.5388pt;margin-top:19.1884pt;mso-position-vertical-relative:top-margin-area;mso-position-horizontal-relative:right-margin-area;width:1pt;height:57.9pt;z-index:251975680;" filled="false" strokecolor="#000000" strokeweight="1.00pt" coordsize="20,1158" coordorigin="0,0" path="m10,0l10,115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76704" behindDoc="0" locked="0" layoutInCell="1" allowOverlap="1">
                  <wp:simplePos x="0" y="0"/>
                  <wp:positionH relativeFrom="rightMargin">
                    <wp:posOffset>-545007</wp:posOffset>
                  </wp:positionH>
                  <wp:positionV relativeFrom="topMargin">
                    <wp:posOffset>96800</wp:posOffset>
                  </wp:positionV>
                  <wp:extent cx="524280" cy="1030725"/>
                  <wp:effectExtent l="0" t="0" r="0" b="0"/>
                  <wp:wrapNone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4280" cy="103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78752" behindDoc="0" locked="0" layoutInCell="1" allowOverlap="1">
                  <wp:simplePos x="0" y="0"/>
                  <wp:positionH relativeFrom="rightMargin">
                    <wp:posOffset>-2633316</wp:posOffset>
                  </wp:positionH>
                  <wp:positionV relativeFrom="topMargin">
                    <wp:posOffset>579752</wp:posOffset>
                  </wp:positionV>
                  <wp:extent cx="645907" cy="64820"/>
                  <wp:effectExtent l="0" t="0" r="0" b="0"/>
                  <wp:wrapNone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5907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2306" w:right="1088" w:firstLine="8"/>
              <w:spacing w:before="63" w:line="245" w:lineRule="auto"/>
              <w:rPr>
                <w:sz w:val="22"/>
                <w:szCs w:val="22"/>
              </w:rPr>
            </w:pPr>
            <w:r>
              <w:pict>
                <v:shape id="_x0000_s190" style="position:absolute;margin-left:-0.537994pt;margin-top:22.1401pt;mso-position-vertical-relative:text;mso-position-horizontal-relative:text;width:58.75pt;height:24.35pt;z-index:2519838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Cancer not</w:t>
                        </w:r>
                      </w:p>
                      <w:p>
                        <w:pPr>
                          <w:pStyle w:val="TableText"/>
                          <w:ind w:left="20"/>
                          <w:spacing w:before="31" w:line="19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confirmed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Repeat biopsy</w:t>
            </w:r>
            <w:r>
              <w:rPr>
                <w:sz w:val="18"/>
                <w:szCs w:val="18"/>
                <w:b/>
                <w:bCs/>
                <w:spacing w:val="-1"/>
              </w:rPr>
              <w:t>i,q,w</w:t>
            </w:r>
            <w:r>
              <w:rPr>
                <w:sz w:val="18"/>
                <w:szCs w:val="18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</w:p>
          <w:p>
            <w:pPr>
              <w:pStyle w:val="TableText"/>
              <w:ind w:left="2303" w:right="906" w:firstLine="9"/>
              <w:spacing w:before="11"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-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jaundice present,  </w:t>
            </w:r>
            <w:r>
              <w:rPr>
                <w:sz w:val="22"/>
                <w:szCs w:val="22"/>
                <w:b/>
                <w:bCs/>
                <w:spacing w:val="-1"/>
              </w:rPr>
              <w:t>consider ERCP with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stent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placement</w:t>
            </w:r>
            <w:r>
              <w:rPr>
                <w:sz w:val="22"/>
                <w:szCs w:val="22"/>
                <w:b/>
                <w:bCs/>
                <w:spacing w:val="-5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f</w:t>
            </w:r>
          </w:p>
          <w:p>
            <w:pPr>
              <w:pStyle w:val="TableText"/>
              <w:spacing w:line="457" w:lineRule="auto"/>
              <w:rPr>
                <w:sz w:val="21"/>
              </w:rPr>
            </w:pPr>
            <w:r/>
          </w:p>
          <w:p>
            <w:pPr>
              <w:pStyle w:val="TableText"/>
              <w:ind w:left="2444" w:right="1265" w:hanging="139"/>
              <w:spacing w:before="6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Genetic testing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inherited</w:t>
            </w:r>
          </w:p>
          <w:p>
            <w:pPr>
              <w:pStyle w:val="TableText"/>
              <w:ind w:left="2456"/>
              <w:spacing w:before="22" w:line="194" w:lineRule="auto"/>
              <w:rPr>
                <w:sz w:val="22"/>
                <w:szCs w:val="22"/>
              </w:rPr>
            </w:pPr>
            <w:r>
              <w:pict>
                <v:shape id="_x0000_s192" style="position:absolute;margin-left:179.652pt;margin-top:0.01532pt;mso-position-vertical-relative:text;mso-position-horizontal-relative:text;width:33.35pt;height:24.35pt;z-index:2519848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8"/>
                          <w:spacing w:before="20" w:line="18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if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not</w:t>
                        </w:r>
                      </w:p>
                      <w:p>
                        <w:pPr>
                          <w:pStyle w:val="TableText"/>
                          <w:ind w:left="20"/>
                          <w:spacing w:line="24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done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</w:rPr>
                          <w:t>h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mutations,</w:t>
            </w:r>
          </w:p>
          <w:p>
            <w:pPr>
              <w:ind w:firstLine="4322"/>
              <w:spacing w:before="187" w:line="9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594325" cy="60647"/>
                  <wp:effectExtent l="0" t="0" r="0" b="0"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25" cy="60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305"/>
              <w:spacing w:line="158" w:lineRule="exact"/>
              <w:rPr>
                <w:sz w:val="22"/>
                <w:szCs w:val="22"/>
              </w:rPr>
            </w:pPr>
            <w:r>
              <w:pict>
                <v:shape id="_x0000_s194" style="position:absolute;margin-left:121.869pt;margin-top:-13.3266pt;mso-position-vertical-relative:text;mso-position-horizontal-relative:text;width:56.3pt;height:12.2pt;z-index:2519869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previously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6" style="position:absolute;margin-left:-1pt;margin-top:-13.0951pt;mso-position-vertical-relative:text;mso-position-horizontal-relative:text;width:111.15pt;height:24.25pt;z-index:2519859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" w:right="20" w:hanging="9"/>
                          <w:spacing w:before="19" w:line="195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Adenocarcinoma</w:t>
                        </w:r>
                        <w:r>
                          <w:rPr>
                            <w:sz w:val="22"/>
                            <w:szCs w:val="22"/>
                            <w:position w:val="-8"/>
                          </w:rPr>
                          <w:drawing>
                            <wp:inline distT="0" distB="0" distL="0" distR="0">
                              <wp:extent cx="252455" cy="64820"/>
                              <wp:effectExtent l="0" t="0" r="0" b="0"/>
                              <wp:docPr id="180" name="IM 1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0" name="IM 180"/>
                                      <pic:cNvPicPr/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2455" cy="648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confirmed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Molecular</w:t>
            </w:r>
          </w:p>
          <w:p>
            <w:pPr>
              <w:pStyle w:val="TableText"/>
              <w:ind w:left="2445" w:right="1013" w:firstLine="11"/>
              <w:spacing w:before="2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profiling of tumor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tissue,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not</w:t>
            </w:r>
          </w:p>
          <w:p>
            <w:pPr>
              <w:pStyle w:val="TableText"/>
              <w:ind w:left="2457"/>
              <w:spacing w:before="1" w:line="22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previously done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</w:p>
        </w:tc>
        <w:tc>
          <w:tcPr>
            <w:tcW w:w="5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98" style="position:absolute;margin-left:-1.28986pt;margin-top:121.969pt;mso-position-vertical-relative:top-margin-area;mso-position-horizontal-relative:right-margin-area;width:1pt;height:57.9pt;z-index:251980800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7"/>
              <w:spacing w:line="198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974656" behindDoc="0" locked="0" layoutInCell="1" allowOverlap="1">
                  <wp:simplePos x="0" y="0"/>
                  <wp:positionH relativeFrom="rightMargin">
                    <wp:posOffset>-765894</wp:posOffset>
                  </wp:positionH>
                  <wp:positionV relativeFrom="topMargin">
                    <wp:posOffset>1549000</wp:posOffset>
                  </wp:positionV>
                  <wp:extent cx="748005" cy="735076"/>
                  <wp:effectExtent l="0" t="0" r="0" b="0"/>
                  <wp:wrapNone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8005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2"/>
              </w:rPr>
              <w:t>Cancer not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confirmed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 </w:t>
            </w:r>
            <w:r>
              <w:rPr>
                <w:sz w:val="22"/>
                <w:szCs w:val="22"/>
                <w:position w:val="2"/>
              </w:rPr>
              <w:drawing>
                <wp:inline distT="0" distB="0" distL="0" distR="0">
                  <wp:extent cx="574801" cy="64820"/>
                  <wp:effectExtent l="0" t="0" r="0" b="0"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480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16"/>
              <w:spacing w:before="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cancer confirmed</w:t>
            </w:r>
            <w:r>
              <w:rPr>
                <w:sz w:val="22"/>
                <w:szCs w:val="22"/>
                <w:b/>
                <w:bCs/>
                <w:spacing w:val="44"/>
              </w:rPr>
              <w:t xml:space="preserve"> </w:t>
            </w:r>
            <w:r>
              <w:rPr>
                <w:sz w:val="22"/>
                <w:szCs w:val="22"/>
                <w:position w:val="2"/>
              </w:rPr>
              <w:drawing>
                <wp:inline distT="0" distB="0" distL="0" distR="0">
                  <wp:extent cx="476206" cy="64820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0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7"/>
              <w:spacing w:before="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Adenocarcinoma confirm</w:t>
            </w:r>
            <w:r>
              <w:rPr>
                <w:sz w:val="22"/>
                <w:szCs w:val="22"/>
                <w:b/>
                <w:bCs/>
                <w:spacing w:val="-1"/>
              </w:rPr>
              <w:t>ed</w:t>
            </w:r>
            <w:r>
              <w:rPr>
                <w:sz w:val="22"/>
                <w:szCs w:val="22"/>
                <w:b/>
                <w:bCs/>
                <w:spacing w:val="-20"/>
              </w:rPr>
              <w:t xml:space="preserve"> </w:t>
            </w:r>
            <w:r>
              <w:rPr>
                <w:sz w:val="22"/>
                <w:szCs w:val="22"/>
                <w:position w:val="2"/>
              </w:rPr>
              <w:drawing>
                <wp:inline distT="0" distB="0" distL="0" distR="0">
                  <wp:extent cx="238103" cy="64820"/>
                  <wp:effectExtent l="0" t="0" r="0" b="0"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8103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48" w:lineRule="auto"/>
              <w:rPr>
                <w:sz w:val="21"/>
              </w:rPr>
            </w:pPr>
            <w:r/>
          </w:p>
          <w:p>
            <w:pPr>
              <w:pStyle w:val="TableText"/>
              <w:ind w:left="42" w:right="1328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-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jaundice present, </w:t>
            </w:r>
            <w:r>
              <w:rPr>
                <w:sz w:val="22"/>
                <w:szCs w:val="22"/>
                <w:b/>
                <w:bCs/>
                <w:spacing w:val="-1"/>
              </w:rPr>
              <w:t>placement of self-</w:t>
            </w:r>
          </w:p>
          <w:p>
            <w:pPr>
              <w:pStyle w:val="TableText"/>
              <w:ind w:left="3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expanding metal</w:t>
            </w:r>
          </w:p>
          <w:p>
            <w:pPr>
              <w:pStyle w:val="TableText"/>
              <w:ind w:left="32"/>
              <w:spacing w:before="19" w:line="17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stent (SEMS),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x</w:t>
            </w:r>
          </w:p>
          <w:p>
            <w:pPr>
              <w:pStyle w:val="TableText"/>
              <w:ind w:left="4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preferably via ERCP</w:t>
            </w:r>
          </w:p>
        </w:tc>
        <w:tc>
          <w:tcPr>
            <w:tcW w:w="4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00" style="position:absolute;margin-left:-0.970886pt;margin-top:31.1501pt;mso-position-vertical-relative:top-margin-area;mso-position-horizontal-relative:right-margin-area;width:1pt;height:33.9pt;z-index:251982848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54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Other cancer confirmed</w:t>
      </w:r>
      <w:r>
        <w:rPr>
          <w:sz w:val="22"/>
          <w:szCs w:val="22"/>
          <w:b/>
          <w:bCs/>
          <w:spacing w:val="42"/>
          <w:w w:val="101"/>
        </w:rPr>
        <w:t xml:space="preserve"> </w:t>
      </w:r>
      <w:r>
        <w:rPr>
          <w:sz w:val="22"/>
          <w:szCs w:val="22"/>
          <w:position w:val="2"/>
        </w:rPr>
        <w:drawing>
          <wp:inline distT="0" distB="0" distL="0" distR="0">
            <wp:extent cx="3850387" cy="64820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038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3" w:lineRule="auto"/>
        <w:rPr>
          <w:sz w:val="21"/>
        </w:rPr>
      </w:pPr>
      <w:r/>
    </w:p>
    <w:p>
      <w:pPr>
        <w:pStyle w:val="BodyText"/>
        <w:ind w:left="4" w:right="377" w:firstLine="6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Refer to high-volume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center for evaluation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4" w:line="152" w:lineRule="auto"/>
        <w:rPr>
          <w:sz w:val="22"/>
          <w:szCs w:val="22"/>
        </w:rPr>
      </w:pPr>
      <w:hyperlink w:history="true" r:id="rId10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Treat with</w:t>
        </w:r>
      </w:hyperlink>
    </w:p>
    <w:p>
      <w:pPr>
        <w:pStyle w:val="BodyText"/>
        <w:ind w:left="5" w:right="667" w:hanging="2"/>
        <w:spacing w:before="77" w:line="219" w:lineRule="auto"/>
        <w:rPr>
          <w:sz w:val="22"/>
          <w:szCs w:val="22"/>
        </w:rPr>
      </w:pPr>
      <w:hyperlink w:history="true" r:id="rId10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appropriate</w:t>
        </w:r>
        <w:r>
          <w:rPr>
            <w:sz w:val="22"/>
            <w:szCs w:val="22"/>
            <w:b/>
            <w:bCs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10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</w:hyperlink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11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Follow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pathway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below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20"/>
        <w:spacing w:before="64" w:line="152" w:lineRule="auto"/>
        <w:rPr>
          <w:sz w:val="22"/>
          <w:szCs w:val="22"/>
        </w:rPr>
      </w:pPr>
      <w:hyperlink w:history="true" w:anchor="bookmark6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Treatment</w:t>
        </w:r>
      </w:hyperlink>
    </w:p>
    <w:p>
      <w:pPr>
        <w:pStyle w:val="BodyText"/>
        <w:ind w:left="26"/>
        <w:spacing w:before="77" w:line="196" w:lineRule="auto"/>
        <w:rPr>
          <w:sz w:val="22"/>
          <w:szCs w:val="22"/>
        </w:rPr>
      </w:pPr>
      <w:hyperlink w:history="true" w:anchor="bookmark61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(PANC-6)</w:t>
        </w:r>
      </w:hyperlink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1" w:right="276" w:hanging="11"/>
        <w:spacing w:before="64" w:line="211" w:lineRule="auto"/>
        <w:rPr>
          <w:sz w:val="22"/>
          <w:szCs w:val="22"/>
        </w:rPr>
      </w:pPr>
      <w:hyperlink w:history="true" r:id="rId10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Treat with appropriate</w:t>
        </w:r>
      </w:hyperlink>
      <w:r>
        <w:rPr>
          <w:sz w:val="22"/>
          <w:szCs w:val="22"/>
          <w:b/>
          <w:bCs/>
          <w:color w:val="0065A4"/>
          <w:spacing w:val="4"/>
        </w:rPr>
        <w:t xml:space="preserve"> </w:t>
      </w:r>
      <w:hyperlink w:history="true" r:id="rId10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</w:hyperlink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738" w:space="98"/>
            <w:col w:w="1755" w:space="100"/>
            <w:col w:w="8761" w:space="37"/>
            <w:col w:w="2570" w:space="0"/>
          </w:cols>
        </w:sectPr>
        <w:rPr>
          <w:sz w:val="22"/>
          <w:szCs w:val="22"/>
        </w:rPr>
      </w:pPr>
    </w:p>
    <w:p>
      <w:pPr>
        <w:spacing w:line="193" w:lineRule="exact"/>
        <w:rPr/>
      </w:pPr>
      <w:r/>
    </w:p>
    <w:p>
      <w:pPr>
        <w:spacing w:line="19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5"/>
        <w:spacing w:before="274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Jaundice and Tis</w:t>
        </w:r>
        <w:r>
          <w:rPr>
            <w:sz w:val="20"/>
            <w:szCs w:val="20"/>
            <w:u w:val="single" w:color="auto"/>
            <w:color w:val="0065A4"/>
            <w:spacing w:val="-1"/>
          </w:rPr>
          <w:t>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</w:hyperlink>
    </w:p>
    <w:p>
      <w:pPr>
        <w:pStyle w:val="BodyText"/>
        <w:ind w:left="294"/>
        <w:spacing w:before="8" w:line="182" w:lineRule="auto"/>
        <w:rPr>
          <w:sz w:val="20"/>
          <w:szCs w:val="20"/>
        </w:rPr>
      </w:pPr>
      <w:hyperlink w:history="true" w:anchor="bookmark19">
        <w:r>
          <w:rPr>
            <w:sz w:val="20"/>
            <w:szCs w:val="20"/>
            <w:u w:val="single" w:color="auto"/>
            <w:color w:val="0065A4"/>
            <w:spacing w:val="-2"/>
          </w:rPr>
          <w:t>Management (PANC-B).</w:t>
        </w:r>
      </w:hyperlink>
    </w:p>
    <w:p>
      <w:pPr>
        <w:pStyle w:val="BodyText"/>
        <w:ind w:left="286" w:right="281" w:hanging="111"/>
        <w:spacing w:before="2" w:line="23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 with confirmed pancreatic</w:t>
      </w:r>
      <w:r>
        <w:rPr>
          <w:sz w:val="20"/>
          <w:szCs w:val="20"/>
          <w:spacing w:val="-1"/>
        </w:rPr>
        <w:t xml:space="preserve"> cancer, 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gene panels for hereditary cancer </w:t>
      </w:r>
      <w:r>
        <w:rPr>
          <w:sz w:val="20"/>
          <w:szCs w:val="20"/>
          <w:spacing w:val="-1"/>
        </w:rPr>
        <w:t>syndromes.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Genetic</w:t>
      </w:r>
    </w:p>
    <w:p>
      <w:pPr>
        <w:pStyle w:val="BodyText"/>
        <w:ind w:left="287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counseling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 recommended for patients</w:t>
      </w:r>
      <w:r>
        <w:rPr>
          <w:sz w:val="20"/>
          <w:szCs w:val="20"/>
          <w:spacing w:val="-1"/>
        </w:rPr>
        <w:t xml:space="preserve"> who test positive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</w:t>
      </w:r>
    </w:p>
    <w:p>
      <w:pPr>
        <w:pStyle w:val="BodyText"/>
        <w:ind w:left="29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 (</w:t>
      </w:r>
      <w:r>
        <w:rPr>
          <w:sz w:val="20"/>
          <w:szCs w:val="20"/>
          <w:i/>
          <w:iCs/>
          <w:spacing w:val="-1"/>
        </w:rPr>
        <w:t>ATM, BRCA1, 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CDK</w:t>
      </w:r>
      <w:r>
        <w:rPr>
          <w:sz w:val="20"/>
          <w:szCs w:val="20"/>
          <w:i/>
          <w:iCs/>
          <w:spacing w:val="-2"/>
        </w:rPr>
        <w:t>N2A, MLH1,</w:t>
      </w:r>
    </w:p>
    <w:p>
      <w:pPr>
        <w:pStyle w:val="BodyText"/>
        <w:ind w:left="280" w:right="239" w:firstLine="8"/>
        <w:spacing w:before="1" w:line="229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 </w:t>
      </w:r>
      <w:r>
        <w:rPr>
          <w:sz w:val="20"/>
          <w:szCs w:val="20"/>
          <w:i/>
          <w:iCs/>
          <w:spacing w:val="-2"/>
        </w:rPr>
        <w:t>MSH6, PALB2, PMS2,</w:t>
      </w:r>
      <w:r>
        <w:rPr>
          <w:sz w:val="20"/>
          <w:szCs w:val="20"/>
          <w:i/>
          <w:iCs/>
          <w:spacing w:val="32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STK11,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2"/>
        </w:rPr>
        <w:t>TP53</w:t>
      </w:r>
      <w:r>
        <w:rPr>
          <w:sz w:val="20"/>
          <w:szCs w:val="20"/>
          <w:spacing w:val="-2"/>
        </w:rPr>
        <w:t>) or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positive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</w:t>
      </w:r>
      <w:r>
        <w:rPr>
          <w:sz w:val="20"/>
          <w:szCs w:val="20"/>
          <w:spacing w:val="-1"/>
        </w:rPr>
        <w:t>story of cancer, especially pancreatic</w:t>
      </w:r>
    </w:p>
    <w:p>
      <w:pPr>
        <w:pStyle w:val="BodyText"/>
        <w:ind w:left="288" w:right="87" w:hanging="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cancer, regardless of mutation st</w:t>
      </w:r>
      <w:r>
        <w:rPr>
          <w:sz w:val="20"/>
          <w:szCs w:val="20"/>
          <w:spacing w:val="-1"/>
        </w:rPr>
        <w:t>atus. 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8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Guidelines for Genetic/Familial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</w:t>
        </w:r>
      </w:hyperlink>
      <w:r>
        <w:rPr>
          <w:sz w:val="20"/>
          <w:szCs w:val="20"/>
          <w:color w:val="0065A4"/>
        </w:rPr>
        <w:t xml:space="preserve">     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Ovarian,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</w:t>
      </w:r>
      <w:r>
        <w:rPr>
          <w:sz w:val="20"/>
          <w:szCs w:val="20"/>
          <w:u w:val="single" w:color="auto"/>
          <w:color w:val="0065A4"/>
          <w:spacing w:val="-2"/>
        </w:rPr>
        <w:t>d</w:t>
      </w:r>
      <w:r>
        <w:rPr>
          <w:sz w:val="20"/>
          <w:szCs w:val="20"/>
          <w:u w:val="single" w:color="auto"/>
          <w:color w:val="0065A4"/>
          <w:spacing w:val="15"/>
        </w:rPr>
        <w:t xml:space="preserve"> </w:t>
      </w:r>
      <w:r>
        <w:rPr>
          <w:sz w:val="20"/>
          <w:szCs w:val="20"/>
          <w:u w:val="single" w:color="auto"/>
          <w:color w:val="0065A4"/>
          <w:spacing w:val="-2"/>
        </w:rPr>
        <w:t>Prostate</w:t>
      </w:r>
      <w:r>
        <w:rPr>
          <w:sz w:val="20"/>
          <w:szCs w:val="20"/>
          <w:spacing w:val="-2"/>
        </w:rPr>
        <w:t>.</w:t>
      </w:r>
    </w:p>
    <w:p>
      <w:pPr>
        <w:pStyle w:val="BodyText"/>
        <w:ind w:left="283" w:right="534" w:hanging="108"/>
        <w:spacing w:before="1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possible, to obtain </w:t>
      </w:r>
      <w:r>
        <w:rPr>
          <w:sz w:val="20"/>
          <w:szCs w:val="20"/>
          <w:spacing w:val="-2"/>
        </w:rPr>
        <w:t>adequate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tissue for possible ancillary stu</w:t>
      </w:r>
      <w:r>
        <w:rPr>
          <w:sz w:val="20"/>
          <w:szCs w:val="20"/>
          <w:spacing w:val="-1"/>
        </w:rPr>
        <w:t>dies.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1" w:right="176" w:hanging="122"/>
        <w:spacing w:before="54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Tumor/somatic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 profiling,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preferably using 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NGS assay,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atients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with locally advanced/metastatic disease who are candidates for anti-canc</w:t>
      </w:r>
      <w:r>
        <w:rPr>
          <w:sz w:val="20"/>
          <w:szCs w:val="20"/>
          <w:spacing w:val="-1"/>
        </w:rPr>
        <w:t>er therapy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clinically actionable and/or emerging al</w:t>
      </w:r>
      <w:r>
        <w:rPr>
          <w:sz w:val="20"/>
          <w:szCs w:val="20"/>
          <w:spacing w:val="-1"/>
        </w:rPr>
        <w:t>terations. These alterations 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to:</w:t>
      </w:r>
    </w:p>
    <w:p>
      <w:pPr>
        <w:pStyle w:val="BodyText"/>
        <w:ind w:left="129" w:right="54" w:hanging="5"/>
        <w:spacing w:before="4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fusions (</w:t>
      </w:r>
      <w:r>
        <w:rPr>
          <w:sz w:val="20"/>
          <w:szCs w:val="20"/>
          <w:i/>
          <w:iCs/>
          <w:spacing w:val="-1"/>
        </w:rPr>
        <w:t>ALK, NRG1, NTRK, ROS1,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FGFR2,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2"/>
        </w:rPr>
        <w:t>BRAF,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BRCA1/2,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 amplifications 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MSI, dMMR, or TMB 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profiling via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FDA-approved and/or validated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NGS-based assay, 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HER2 overex</w:t>
      </w:r>
      <w:r>
        <w:rPr>
          <w:sz w:val="20"/>
          <w:szCs w:val="20"/>
          <w:spacing w:val="-2"/>
        </w:rPr>
        <w:t>pression via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IHC ±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FISH.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RNA sequencing assay</w:t>
      </w:r>
      <w:r>
        <w:rPr>
          <w:sz w:val="20"/>
          <w:szCs w:val="20"/>
          <w:spacing w:val="-1"/>
        </w:rPr>
        <w:t>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 for 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 fusions because 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RNA-based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</w:t>
      </w:r>
      <w:r>
        <w:rPr>
          <w:sz w:val="20"/>
          <w:szCs w:val="20"/>
          <w:spacing w:val="-2"/>
        </w:rPr>
        <w:t>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however, cell-free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DNA testing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 be considered if tumor tissue testing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feasible.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hyperlink w:history="true" w:anchor="bookmark62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Cancer</w:t>
        </w:r>
      </w:hyperlink>
      <w:r>
        <w:rPr>
          <w:sz w:val="20"/>
          <w:szCs w:val="20"/>
          <w:color w:val="0065A4"/>
        </w:rPr>
        <w:t xml:space="preserve">  </w:t>
      </w:r>
      <w:hyperlink w:history="true" w:anchor="bookmark62">
        <w:r>
          <w:rPr>
            <w:sz w:val="20"/>
            <w:szCs w:val="20"/>
            <w:u w:val="single" w:color="auto"/>
            <w:color w:val="0065A4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and Counseling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34" w:right="351" w:hanging="127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w</w:t>
      </w:r>
      <w:r>
        <w:rPr>
          <w:sz w:val="16"/>
          <w:szCs w:val="16"/>
          <w:spacing w:val="31"/>
          <w:position w:val="5"/>
        </w:rPr>
        <w:t xml:space="preserve"> </w:t>
      </w:r>
      <w:r>
        <w:rPr>
          <w:sz w:val="20"/>
          <w:szCs w:val="20"/>
          <w:spacing w:val="-1"/>
        </w:rPr>
        <w:t>EUS-guided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at a center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multidisciplinary expertise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preferred. When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EUS-guided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feasible</w:t>
      </w:r>
      <w:r>
        <w:rPr>
          <w:sz w:val="20"/>
          <w:szCs w:val="20"/>
          <w:spacing w:val="-2"/>
        </w:rPr>
        <w:t>, CT-guided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biopsy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done.</w:t>
      </w:r>
    </w:p>
    <w:p>
      <w:pPr>
        <w:pStyle w:val="BodyText"/>
        <w:ind w:left="8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x</w:t>
      </w:r>
      <w:r>
        <w:rPr>
          <w:sz w:val="16"/>
          <w:szCs w:val="16"/>
          <w:spacing w:val="32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Unless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biliary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bypass was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at the time of laparoscopy or laparotomy.</w:t>
      </w:r>
    </w:p>
    <w:p>
      <w:pPr>
        <w:spacing w:line="2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148" w:space="100"/>
            <w:col w:w="8811" w:space="0"/>
          </w:cols>
        </w:sectPr>
        <w:rPr>
          <w:sz w:val="20"/>
          <w:szCs w:val="20"/>
        </w:rPr>
      </w:pPr>
    </w:p>
    <w:p>
      <w:pPr>
        <w:pStyle w:val="BodyText"/>
        <w:spacing w:before="48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PANC-5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61" w:id="22"/>
      <w:bookmarkEnd w:id="2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4" w:lineRule="exact"/>
        <w:rPr/>
      </w:pPr>
      <w:r/>
    </w:p>
    <w:p>
      <w:pPr>
        <w:spacing w:line="12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5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LOCALLY</w:t>
      </w:r>
    </w:p>
    <w:p>
      <w:pPr>
        <w:pStyle w:val="BodyText"/>
        <w:ind w:left="184" w:right="39" w:hanging="15"/>
        <w:spacing w:before="33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ADVANCED </w:t>
      </w:r>
      <w:r>
        <w:rPr>
          <w:sz w:val="22"/>
          <w:szCs w:val="22"/>
          <w:b/>
          <w:bCs/>
          <w:spacing w:val="4"/>
        </w:rPr>
        <w:t>DISEASE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Good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165" w:firstLine="10"/>
        <w:spacing w:before="37" w:line="22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intermediate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performance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status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(PS)</w:t>
      </w:r>
      <w:r>
        <w:rPr>
          <w:sz w:val="18"/>
          <w:szCs w:val="18"/>
          <w:b/>
          <w:bCs/>
          <w:spacing w:val="-2"/>
        </w:rPr>
        <w:t>y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20"/>
        <w:spacing w:before="40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FIRST</w:t>
      </w:r>
      <w:r>
        <w:rPr>
          <w:sz w:val="22"/>
          <w:szCs w:val="22"/>
          <w:b/>
          <w:bCs/>
          <w:spacing w:val="15"/>
          <w:position w:val="-1"/>
        </w:rPr>
        <w:t>-</w:t>
      </w:r>
      <w:r>
        <w:rPr>
          <w:sz w:val="22"/>
          <w:szCs w:val="22"/>
          <w:b/>
          <w:bCs/>
          <w:position w:val="-1"/>
        </w:rPr>
        <w:t>LINE</w:t>
      </w:r>
      <w:r>
        <w:rPr>
          <w:sz w:val="22"/>
          <w:szCs w:val="22"/>
          <w:b/>
          <w:bCs/>
          <w:spacing w:val="15"/>
          <w:position w:val="-1"/>
        </w:rPr>
        <w:t xml:space="preserve"> </w:t>
      </w:r>
      <w:r>
        <w:rPr>
          <w:sz w:val="22"/>
          <w:szCs w:val="22"/>
          <w:b/>
          <w:bCs/>
          <w:position w:val="1"/>
        </w:rPr>
        <w:t>THERAPY</w:t>
      </w:r>
      <w:r>
        <w:rPr>
          <w:sz w:val="18"/>
          <w:szCs w:val="18"/>
          <w:b/>
          <w:bCs/>
          <w:position w:val="1"/>
        </w:rPr>
        <w:t>q</w:t>
      </w:r>
      <w:r>
        <w:rPr>
          <w:sz w:val="18"/>
          <w:szCs w:val="18"/>
          <w:b/>
          <w:bCs/>
          <w:spacing w:val="15"/>
          <w:position w:val="1"/>
        </w:rPr>
        <w:t>,s,z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206" style="position:absolute;margin-left:195.389pt;margin-top:15.1056pt;mso-position-vertical-relative:text;mso-position-horizontal-relative:text;width:1pt;height:33.9pt;z-index:252019712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3961"/>
        <w:spacing w:before="63" w:line="196" w:lineRule="auto"/>
        <w:rPr>
          <w:sz w:val="22"/>
          <w:szCs w:val="22"/>
        </w:rPr>
      </w:pPr>
      <w:r>
        <w:pict>
          <v:shape id="_x0000_s208" style="position:absolute;margin-left:181.667pt;margin-top:19.1934pt;mso-position-vertical-relative:text;mso-position-horizontal-relative:text;width:1pt;height:174.9pt;z-index:252005376;" filled="false" strokecolor="#000000" strokeweight="1.00pt" coordsize="20,3497" coordorigin="0,0" path="m10,0l10,3497e">
            <v:stroke joinstyle="miter" miterlimit="10"/>
          </v:shape>
        </w:pict>
      </w:r>
      <w:r>
        <w:drawing>
          <wp:anchor distT="0" distB="0" distL="0" distR="0" simplePos="0" relativeHeight="252000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237410</wp:posOffset>
            </wp:positionV>
            <wp:extent cx="258409" cy="2220976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409" cy="222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Good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450"/>
        <w:spacing w:before="123" w:line="196" w:lineRule="auto"/>
        <w:rPr>
          <w:sz w:val="22"/>
          <w:szCs w:val="22"/>
        </w:rPr>
      </w:pPr>
      <w:r>
        <w:pict>
          <v:shape id="_x0000_s210" style="position:absolute;margin-left:197.341pt;margin-top:0.800385pt;mso-position-vertical-relative:text;mso-position-horizontal-relative:text;width:66.65pt;height:22.45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0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intermediate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PS</w:t>
                  </w:r>
                  <w:r>
                    <w:rPr>
                      <w:sz w:val="18"/>
                      <w:szCs w:val="18"/>
                      <w:b/>
                      <w:bCs/>
                      <w:spacing w:val="-6"/>
                    </w:rPr>
                    <w:t>y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448"/>
        <w:spacing w:before="57" w:line="13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448"/>
        <w:spacing w:before="1" w:line="239" w:lineRule="auto"/>
        <w:rPr>
          <w:sz w:val="18"/>
          <w:szCs w:val="18"/>
        </w:rPr>
      </w:pP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2471110</wp:posOffset>
            </wp:positionH>
            <wp:positionV relativeFrom="paragraph">
              <wp:posOffset>78845</wp:posOffset>
            </wp:positionV>
            <wp:extent cx="62496" cy="94462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96" cy="9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12" style="position:absolute;margin-left:182.166pt;margin-top:11.4747pt;mso-position-vertical-relative:text;mso-position-horizontal-relative:text;width:16.45pt;height:112.2pt;z-index:252006400;" filled="false" strokecolor="#000000" strokeweight="1.00pt" coordsize="329,2243" coordorigin="0,0" path="m318,2233l10,1121l315,1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t</w:t>
      </w:r>
    </w:p>
    <w:p>
      <w:pPr>
        <w:pStyle w:val="BodyText"/>
        <w:ind w:left="448"/>
        <w:spacing w:before="57" w:line="13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455"/>
        <w:spacing w:before="1"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Induction chemotherapy</w:t>
      </w:r>
      <w:r>
        <w:rPr>
          <w:sz w:val="18"/>
          <w:szCs w:val="18"/>
          <w:b/>
          <w:bCs/>
          <w:spacing w:val="-1"/>
          <w:position w:val="7"/>
        </w:rPr>
        <w:t>t</w:t>
      </w:r>
    </w:p>
    <w:p>
      <w:pPr>
        <w:pStyle w:val="BodyText"/>
        <w:ind w:left="445" w:right="1726" w:firstLine="6"/>
        <w:spacing w:before="1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(preferably 4–6 mo) followed</w:t>
      </w:r>
      <w:r>
        <w:rPr>
          <w:sz w:val="22"/>
          <w:szCs w:val="22"/>
          <w:b/>
          <w:bCs/>
          <w:spacing w:val="5"/>
        </w:rPr>
        <w:t xml:space="preserve">   </w:t>
      </w:r>
      <w:r>
        <w:rPr>
          <w:sz w:val="22"/>
          <w:szCs w:val="22"/>
          <w:b/>
          <w:bCs/>
          <w:position w:val="-2"/>
        </w:rPr>
        <w:t>by chemoradiation</w:t>
      </w:r>
      <w:r>
        <w:rPr>
          <w:sz w:val="18"/>
          <w:szCs w:val="18"/>
          <w:b/>
          <w:bCs/>
          <w:position w:val="5"/>
        </w:rPr>
        <w:t>t,u,aa,b</w:t>
      </w:r>
      <w:r>
        <w:rPr>
          <w:sz w:val="18"/>
          <w:szCs w:val="18"/>
          <w:b/>
          <w:bCs/>
          <w:spacing w:val="-1"/>
          <w:position w:val="5"/>
        </w:rPr>
        <w:t>b </w:t>
      </w:r>
      <w:r>
        <w:rPr>
          <w:sz w:val="22"/>
          <w:szCs w:val="22"/>
          <w:b/>
          <w:bCs/>
          <w:spacing w:val="-1"/>
          <w:position w:val="-2"/>
        </w:rPr>
        <w:t>or</w:t>
      </w:r>
      <w:r>
        <w:rPr>
          <w:sz w:val="22"/>
          <w:szCs w:val="22"/>
          <w:b/>
          <w:bCs/>
          <w:position w:val="-2"/>
        </w:rPr>
        <w:t xml:space="preserve">   </w:t>
      </w:r>
      <w:r>
        <w:rPr>
          <w:sz w:val="22"/>
          <w:szCs w:val="22"/>
          <w:b/>
          <w:bCs/>
          <w:spacing w:val="-2"/>
        </w:rPr>
        <w:t>stereotactic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 (SBRT)</w:t>
      </w:r>
      <w:r>
        <w:rPr>
          <w:sz w:val="18"/>
          <w:szCs w:val="18"/>
          <w:b/>
          <w:bCs/>
          <w:spacing w:val="-2"/>
          <w:position w:val="7"/>
        </w:rPr>
        <w:t>u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in selected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(locally</w:t>
      </w:r>
    </w:p>
    <w:p>
      <w:pPr>
        <w:pStyle w:val="BodyText"/>
        <w:ind w:left="453" w:right="1958" w:hanging="5"/>
        <w:spacing w:before="15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advanced without systemic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metastases</w:t>
      </w:r>
      <w:r>
        <w:rPr>
          <w:sz w:val="18"/>
          <w:szCs w:val="18"/>
          <w:b/>
          <w:bCs/>
          <w:spacing w:val="-2"/>
          <w:position w:val="7"/>
        </w:rPr>
        <w:t>cc</w:t>
      </w:r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449"/>
        <w:spacing w:before="57" w:line="13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455" w:right="1884" w:hanging="5"/>
        <w:spacing w:line="215" w:lineRule="auto"/>
        <w:rPr>
          <w:sz w:val="22"/>
          <w:szCs w:val="22"/>
        </w:rPr>
      </w:pP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2473071</wp:posOffset>
            </wp:positionH>
            <wp:positionV relativeFrom="paragraph">
              <wp:posOffset>132689</wp:posOffset>
            </wp:positionV>
            <wp:extent cx="62445" cy="94475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45" cy="9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t,u </w:t>
      </w:r>
      <w:r>
        <w:rPr>
          <w:sz w:val="22"/>
          <w:szCs w:val="22"/>
          <w:b/>
          <w:bCs/>
          <w:spacing w:val="-1"/>
          <w:position w:val="-1"/>
        </w:rPr>
        <w:t>or SBRT</w:t>
      </w:r>
      <w:r>
        <w:rPr>
          <w:sz w:val="18"/>
          <w:szCs w:val="18"/>
          <w:b/>
          <w:bCs/>
          <w:spacing w:val="-1"/>
          <w:position w:val="6"/>
        </w:rPr>
        <w:t>u</w:t>
      </w:r>
      <w:r>
        <w:rPr>
          <w:sz w:val="18"/>
          <w:szCs w:val="18"/>
          <w:b/>
          <w:bCs/>
          <w:spacing w:val="14"/>
          <w:w w:val="101"/>
          <w:position w:val="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who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-3"/>
        </w:rPr>
        <w:t>ot</w:t>
      </w:r>
    </w:p>
    <w:p>
      <w:pPr>
        <w:pStyle w:val="BodyText"/>
        <w:ind w:left="449" w:right="2263"/>
        <w:spacing w:before="1" w:line="214" w:lineRule="auto"/>
        <w:rPr>
          <w:sz w:val="22"/>
          <w:szCs w:val="22"/>
        </w:rPr>
      </w:pPr>
      <w:r>
        <w:pict>
          <v:shape id="_x0000_s214" style="position:absolute;margin-left:195.389pt;margin-top:4.756pt;mso-position-vertical-relative:text;mso-position-horizontal-relative:text;width:1pt;height:33.9pt;z-index:25201868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216" style="position:absolute;margin-left:196.945pt;margin-top:4.19202pt;mso-position-vertical-relative:text;mso-position-horizontal-relative:text;width:65.2pt;height:36.35pt;z-index:25200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Poor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PS</w:t>
                  </w:r>
                </w:p>
                <w:p>
                  <w:pPr>
                    <w:pStyle w:val="BodyText"/>
                    <w:ind w:left="27" w:right="20" w:hanging="7"/>
                    <w:spacing w:before="36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 disease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candidates for induction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91"/>
        <w:spacing w:before="5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SUBSEQUENT THERAPY</w:t>
      </w:r>
    </w:p>
    <w:p>
      <w:pPr>
        <w:pStyle w:val="BodyText"/>
        <w:spacing w:line="457" w:lineRule="auto"/>
        <w:rPr>
          <w:sz w:val="21"/>
        </w:rPr>
      </w:pPr>
      <w:r>
        <w:pict>
          <v:shape id="_x0000_s218" style="position:absolute;margin-left:94.8501pt;margin-top:26.5228pt;mso-position-vertical-relative:text;mso-position-horizontal-relative:text;width:1.05pt;height:202.6pt;z-index:252011520;" filled="false" strokecolor="#000000" strokeweight="1.00pt" coordsize="20,4052" coordorigin="0,0" path="m10,4051l10,2094m10,1737l10,0e">
            <v:stroke joinstyle="miter" miterlimit="10"/>
          </v:shape>
        </w:pict>
      </w:r>
      <w:r>
        <w:pict>
          <v:shape id="_x0000_s220" style="position:absolute;margin-left:340.449pt;margin-top:9.53741pt;mso-position-vertical-relative:text;mso-position-horizontal-relative:text;width:1pt;height:45.9pt;z-index:252015616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ind w:left="1942" w:right="235" w:firstLine="7"/>
        <w:spacing w:before="64" w:line="197" w:lineRule="auto"/>
        <w:rPr>
          <w:sz w:val="22"/>
          <w:szCs w:val="22"/>
        </w:rPr>
      </w:pPr>
      <w:r>
        <w:drawing>
          <wp:anchor distT="0" distB="0" distL="0" distR="0" simplePos="0" relativeHeight="252020736" behindDoc="0" locked="0" layoutInCell="1" allowOverlap="1">
            <wp:simplePos x="0" y="0"/>
            <wp:positionH relativeFrom="column">
              <wp:posOffset>4009177</wp:posOffset>
            </wp:positionH>
            <wp:positionV relativeFrom="paragraph">
              <wp:posOffset>94125</wp:posOffset>
            </wp:positionV>
            <wp:extent cx="240683" cy="2276905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83" cy="227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Consider resection,</w:t>
      </w:r>
      <w:r>
        <w:rPr>
          <w:sz w:val="18"/>
          <w:szCs w:val="18"/>
          <w:b/>
          <w:bCs/>
          <w:spacing w:val="-1"/>
          <w:position w:val="7"/>
        </w:rPr>
        <w:t>r</w:t>
      </w:r>
      <w:r>
        <w:rPr>
          <w:sz w:val="18"/>
          <w:szCs w:val="18"/>
          <w:b/>
          <w:bCs/>
          <w:spacing w:val="28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trike/>
          <w:spacing w:val="1"/>
        </w:rPr>
        <w:t xml:space="preserve">                                  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feasible</w:t>
      </w:r>
    </w:p>
    <w:p>
      <w:pPr>
        <w:pStyle w:val="BodyText"/>
        <w:ind w:left="1949"/>
        <w:spacing w:before="51" w:line="130" w:lineRule="exact"/>
        <w:rPr>
          <w:sz w:val="22"/>
          <w:szCs w:val="22"/>
        </w:rPr>
      </w:pPr>
      <w:r>
        <w:pict>
          <v:shape id="_x0000_s222" style="position:absolute;margin-left:3.76688pt;margin-top:-1.2558pt;mso-position-vertical-relative:text;mso-position-horizontal-relative:text;width:90.45pt;height:24.2pt;z-index:25200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61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No disease</w:t>
                  </w:r>
                </w:p>
                <w:p>
                  <w:pPr>
                    <w:pStyle w:val="BodyText"/>
                    <w:ind w:left="20"/>
                    <w:spacing w:line="23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progression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dd </w:t>
                  </w:r>
                  <w:r>
                    <w:rPr>
                      <w:sz w:val="18"/>
                      <w:szCs w:val="18"/>
                      <w:position w:val="14"/>
                    </w:rPr>
                    <w:drawing>
                      <wp:inline distT="0" distB="0" distL="0" distR="0">
                        <wp:extent cx="146894" cy="64820"/>
                        <wp:effectExtent l="0" t="0" r="0" b="0"/>
                        <wp:docPr id="204" name="IM 2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4" name="IM 204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6894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1950"/>
        <w:spacing w:before="1" w:line="23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Continue systemic therapy</w:t>
      </w:r>
      <w:r>
        <w:rPr>
          <w:sz w:val="18"/>
          <w:szCs w:val="18"/>
          <w:b/>
          <w:bCs/>
          <w:spacing w:val="-1"/>
        </w:rPr>
        <w:t>t</w:t>
      </w:r>
    </w:p>
    <w:p>
      <w:pPr>
        <w:pStyle w:val="BodyText"/>
        <w:ind w:left="1949"/>
        <w:spacing w:before="5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949" w:right="235"/>
        <w:spacing w:before="13" w:line="209" w:lineRule="auto"/>
        <w:rPr>
          <w:sz w:val="22"/>
          <w:szCs w:val="22"/>
        </w:rPr>
      </w:pPr>
      <w:r>
        <w:drawing>
          <wp:anchor distT="0" distB="0" distL="0" distR="0" simplePos="0" relativeHeight="252010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74901</wp:posOffset>
            </wp:positionV>
            <wp:extent cx="211946" cy="797741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946" cy="797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Observe </w:t>
      </w:r>
      <w:r>
        <w:rPr>
          <w:sz w:val="22"/>
          <w:szCs w:val="22"/>
          <w:b/>
          <w:bCs/>
          <w:strike/>
        </w:rPr>
        <w:t xml:space="preserve">                       </w:t>
      </w:r>
      <w:r>
        <w:rPr>
          <w:sz w:val="22"/>
          <w:szCs w:val="22"/>
          <w:b/>
          <w:bCs/>
          <w:strike/>
          <w:spacing w:val="-1"/>
        </w:rPr>
        <w:t xml:space="preserve">                                      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950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224" style="position:absolute;margin-left:315.549pt;margin-top:11.7754pt;mso-position-vertical-relative:text;mso-position-horizontal-relative:text;width:1pt;height:45.9pt;z-index:252013568;" filled="false" strokecolor="#000000" strokeweight="1.00pt" coordsize="20,918" coordorigin="0,0" path="m10,0l10,917e">
            <v:stroke joinstyle="miter" miterlimit="10"/>
          </v:shape>
        </w:pict>
      </w:r>
      <w:r>
        <w:drawing>
          <wp:anchor distT="0" distB="0" distL="0" distR="0" simplePos="0" relativeHeight="252002304" behindDoc="0" locked="0" layoutInCell="1" allowOverlap="1">
            <wp:simplePos x="0" y="0"/>
            <wp:positionH relativeFrom="column">
              <wp:posOffset>2784342</wp:posOffset>
            </wp:positionH>
            <wp:positionV relativeFrom="paragraph">
              <wp:posOffset>143200</wp:posOffset>
            </wp:positionV>
            <wp:extent cx="327418" cy="1308473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418" cy="1308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49" w:right="2467" w:firstLine="1"/>
        <w:spacing w:before="63" w:line="187" w:lineRule="auto"/>
        <w:rPr>
          <w:sz w:val="22"/>
          <w:szCs w:val="22"/>
        </w:rPr>
      </w:pPr>
      <w:r>
        <w:pict>
          <v:shape id="_x0000_s226" style="position:absolute;margin-left:246.077pt;margin-top:-2.97525pt;mso-position-vertical-relative:text;mso-position-horizontal-relative:text;width:65.2pt;height:48.35pt;z-index:25200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Good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PS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</w:p>
                <w:p>
                  <w:pPr>
                    <w:pStyle w:val="BodyText"/>
                    <w:ind w:left="21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  <w:p>
                  <w:pPr>
                    <w:pStyle w:val="BodyText"/>
                    <w:ind w:left="27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Clinical trial (preferred)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948"/>
        <w:spacing w:before="1" w:line="23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t</w:t>
      </w:r>
    </w:p>
    <w:p>
      <w:pPr>
        <w:pStyle w:val="BodyText"/>
        <w:ind w:left="1949"/>
        <w:spacing w:before="57" w:line="130" w:lineRule="exact"/>
        <w:rPr>
          <w:sz w:val="22"/>
          <w:szCs w:val="22"/>
        </w:rPr>
      </w:pPr>
      <w:r>
        <w:pict>
          <v:shape id="_x0000_s228" style="position:absolute;margin-left:3.76688pt;margin-top:3.56656pt;mso-position-vertical-relative:text;mso-position-horizontal-relative:text;width:64.85pt;height:24.2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1950"/>
        <w:spacing w:line="215" w:lineRule="auto"/>
        <w:rPr>
          <w:sz w:val="22"/>
          <w:szCs w:val="22"/>
        </w:rPr>
      </w:pPr>
      <w:r>
        <w:pict>
          <v:shape id="_x0000_s230" style="position:absolute;margin-left:338.588pt;margin-top:10.4275pt;mso-position-vertical-relative:text;mso-position-horizontal-relative:text;width:1pt;height:45.9pt;z-index:252014592;" filled="false" strokecolor="#000000" strokeweight="1.00pt" coordsize="20,918" coordorigin="0,0" path="m10,917l10,0e">
            <v:stroke joinstyle="miter" miterlimit="10"/>
          </v:shape>
        </w:pict>
      </w:r>
      <w:r>
        <w:drawing>
          <wp:anchor distT="0" distB="0" distL="0" distR="0" simplePos="0" relativeHeight="252012544" behindDoc="0" locked="0" layoutInCell="1" allowOverlap="1">
            <wp:simplePos x="0" y="0"/>
            <wp:positionH relativeFrom="column">
              <wp:posOffset>860916</wp:posOffset>
            </wp:positionH>
            <wp:positionV relativeFrom="paragraph">
              <wp:posOffset>47797</wp:posOffset>
            </wp:positionV>
            <wp:extent cx="322657" cy="64820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65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t,u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or</w:t>
      </w:r>
    </w:p>
    <w:p>
      <w:pPr>
        <w:pStyle w:val="BodyText"/>
        <w:ind w:left="1948"/>
        <w:spacing w:before="16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SBRT</w:t>
      </w:r>
      <w:r>
        <w:rPr>
          <w:sz w:val="18"/>
          <w:szCs w:val="18"/>
          <w:b/>
          <w:bCs/>
          <w:spacing w:val="-2"/>
          <w:position w:val="7"/>
        </w:rPr>
        <w:t>u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if not</w:t>
      </w:r>
    </w:p>
    <w:p>
      <w:pPr>
        <w:pStyle w:val="BodyText"/>
        <w:ind w:left="1945" w:right="2488" w:firstLine="9"/>
        <w:spacing w:before="15" w:line="204" w:lineRule="auto"/>
        <w:rPr>
          <w:sz w:val="22"/>
          <w:szCs w:val="22"/>
        </w:rPr>
      </w:pPr>
      <w:r>
        <w:pict>
          <v:shape id="_x0000_s232" style="position:absolute;margin-left:248.396pt;margin-top:-1.57636pt;mso-position-vertical-relative:text;mso-position-horizontal-relative:text;width:81.8pt;height:25.25pt;z-index:25200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Declining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</w:rPr>
                    <w:t xml:space="preserve">         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PS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previously given and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primary site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sole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site 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progression</w:t>
      </w:r>
    </w:p>
    <w:p>
      <w:pPr>
        <w:pStyle w:val="BodyText"/>
        <w:spacing w:line="443" w:lineRule="auto"/>
        <w:rPr>
          <w:sz w:val="21"/>
        </w:rPr>
      </w:pP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321398</wp:posOffset>
            </wp:positionV>
            <wp:extent cx="1210946" cy="963676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0946" cy="963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56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ind w:left="1948"/>
        <w:spacing w:before="17" w:line="16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1950"/>
        <w:spacing w:line="193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Consider single-agent c</w:t>
      </w:r>
      <w:r>
        <w:rPr>
          <w:sz w:val="22"/>
          <w:szCs w:val="22"/>
          <w:b/>
          <w:bCs/>
          <w:spacing w:val="-1"/>
        </w:rPr>
        <w:t>hemotherapy</w:t>
      </w:r>
      <w:r>
        <w:rPr>
          <w:sz w:val="18"/>
          <w:szCs w:val="18"/>
          <w:b/>
          <w:bCs/>
          <w:spacing w:val="-1"/>
          <w:position w:val="7"/>
        </w:rPr>
        <w:t>t</w:t>
      </w:r>
    </w:p>
    <w:p>
      <w:pPr>
        <w:pStyle w:val="BodyText"/>
        <w:ind w:left="1949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possibly targeted therapy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</w:p>
    <w:p>
      <w:pPr>
        <w:pStyle w:val="BodyText"/>
        <w:ind w:left="1948" w:right="473" w:firstLine="4"/>
        <w:spacing w:before="1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molecular profiling,</w:t>
      </w:r>
      <w:r>
        <w:rPr>
          <w:sz w:val="18"/>
          <w:szCs w:val="18"/>
          <w:b/>
          <w:bCs/>
          <w:spacing w:val="-1"/>
          <w:position w:val="7"/>
        </w:rPr>
        <w:t>j</w:t>
      </w:r>
      <w:r>
        <w:rPr>
          <w:sz w:val="18"/>
          <w:szCs w:val="18"/>
          <w:b/>
          <w:bCs/>
          <w:spacing w:val="31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as clinically indicated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956"/>
        <w:spacing w:before="1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18"/>
          <w:szCs w:val="18"/>
          <w:b/>
          <w:bCs/>
          <w:spacing w:val="-3"/>
          <w:position w:val="7"/>
        </w:rPr>
        <w:t>u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35" w:right="299" w:hanging="3"/>
        <w:spacing w:before="64" w:line="219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Adjuvant  </w:t>
      </w:r>
      <w:r>
        <w:rPr>
          <w:sz w:val="22"/>
          <w:szCs w:val="22"/>
          <w:b/>
          <w:bCs/>
          <w:spacing w:val="-3"/>
        </w:rPr>
        <w:t>therapy,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"/>
        </w:rPr>
        <w:t xml:space="preserve">  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18"/>
          <w:szCs w:val="18"/>
          <w:b/>
          <w:bCs/>
          <w:spacing w:val="-1"/>
        </w:rPr>
        <w:t>t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Continued</w:t>
      </w:r>
    </w:p>
    <w:p>
      <w:pPr>
        <w:pStyle w:val="BodyText"/>
        <w:ind w:left="37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1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</w:p>
    <w:p>
      <w:pPr>
        <w:pStyle w:val="BodyText"/>
        <w:ind w:left="2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best</w:t>
      </w:r>
    </w:p>
    <w:p>
      <w:pPr>
        <w:pStyle w:val="BodyText"/>
        <w:ind w:left="4" w:right="253" w:hanging="4"/>
        <w:spacing w:before="37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supportive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care</w:t>
      </w:r>
      <w:r>
        <w:rPr>
          <w:sz w:val="18"/>
          <w:szCs w:val="18"/>
          <w:b/>
          <w:bCs/>
          <w:spacing w:val="-2"/>
          <w:position w:val="6"/>
        </w:rPr>
        <w:t>s</w:t>
      </w:r>
    </w:p>
    <w:p>
      <w:pPr>
        <w:spacing w:line="19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493" w:space="34"/>
            <w:col w:w="5260" w:space="78"/>
            <w:col w:w="6819" w:space="1"/>
            <w:col w:w="1374" w:space="0"/>
          </w:cols>
        </w:sectPr>
        <w:rPr>
          <w:sz w:val="18"/>
          <w:szCs w:val="18"/>
        </w:rPr>
      </w:pPr>
    </w:p>
    <w:p>
      <w:pPr>
        <w:spacing w:before="104"/>
        <w:rPr/>
      </w:pPr>
      <w:r/>
    </w:p>
    <w:p>
      <w:pPr>
        <w:spacing w:before="103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right="18"/>
        <w:spacing w:before="298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Poor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PS</w:t>
      </w:r>
      <w:r>
        <w:rPr>
          <w:sz w:val="22"/>
          <w:szCs w:val="22"/>
          <w:b/>
          <w:bCs/>
          <w:spacing w:val="46"/>
        </w:rPr>
        <w:t xml:space="preserve"> </w:t>
      </w:r>
      <w:r>
        <w:rPr>
          <w:sz w:val="22"/>
          <w:szCs w:val="22"/>
          <w:position w:val="2"/>
        </w:rPr>
        <w:drawing>
          <wp:inline distT="0" distB="0" distL="0" distR="0">
            <wp:extent cx="476206" cy="64820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0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6"/>
        <w:spacing w:before="45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ind w:left="18"/>
        <w:spacing w:before="37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20"/>
        <w:spacing w:before="1"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single-agent chemotherapy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spacing w:val="34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or 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18"/>
          <w:szCs w:val="18"/>
          <w:b/>
          <w:bCs/>
          <w:spacing w:val="-1"/>
          <w:position w:val="7"/>
        </w:rPr>
        <w:t>u</w:t>
      </w:r>
    </w:p>
    <w:p>
      <w:pPr>
        <w:spacing w:line="20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 w:sep="1">
            <w:col w:w="1899" w:space="100"/>
            <w:col w:w="13060" w:space="0"/>
          </w:cols>
        </w:sectPr>
        <w:rPr>
          <w:sz w:val="18"/>
          <w:szCs w:val="18"/>
        </w:rPr>
      </w:pP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right="21"/>
        <w:spacing w:before="64" w:line="196" w:lineRule="auto"/>
        <w:jc w:val="right"/>
        <w:rPr>
          <w:sz w:val="22"/>
          <w:szCs w:val="22"/>
        </w:rPr>
      </w:pP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PANC-6A</w:t>
        </w:r>
      </w:hyperlink>
    </w:p>
    <w:p>
      <w:pPr>
        <w:spacing w:line="18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PANC-6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6" name="IM 2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6" name="IM 216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63" w:id="23"/>
      <w:bookmarkEnd w:id="23"/>
      <w:bookmarkStart w:name="bookmark35" w:id="24"/>
      <w:bookmarkEnd w:id="2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87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FOOTNOTES</w:t>
      </w:r>
    </w:p>
    <w:p>
      <w:pPr>
        <w:pStyle w:val="BodyText"/>
        <w:ind w:left="152"/>
        <w:spacing w:before="133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j </w:t>
      </w:r>
      <w:r>
        <w:rPr>
          <w:sz w:val="20"/>
          <w:szCs w:val="20"/>
          <w:spacing w:val="-1"/>
          <w:position w:val="1"/>
        </w:rPr>
        <w:t>Tumor/somatic</w:t>
      </w:r>
      <w:r>
        <w:rPr>
          <w:sz w:val="20"/>
          <w:szCs w:val="20"/>
          <w:spacing w:val="2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molecular profiling,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preferably using a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NGS assay,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recommended for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 with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locally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advanced/metastatic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disease who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candidates for</w:t>
      </w:r>
    </w:p>
    <w:p>
      <w:pPr>
        <w:pStyle w:val="BodyText"/>
        <w:ind w:left="281" w:right="183"/>
        <w:spacing w:before="3" w:line="229" w:lineRule="auto"/>
        <w:rPr>
          <w:sz w:val="20"/>
          <w:szCs w:val="20"/>
        </w:rPr>
      </w:pPr>
      <w:r>
        <w:rPr>
          <w:sz w:val="20"/>
          <w:szCs w:val="20"/>
        </w:rPr>
        <w:t>anti-cancer therapy t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clinically actionable and/or emerging alterations. These alterations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NRG1,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NTRK,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ROS1,</w:t>
      </w:r>
      <w:r>
        <w:rPr>
          <w:sz w:val="20"/>
          <w:szCs w:val="20"/>
          <w:i/>
          <w:iCs/>
        </w:rPr>
        <w:t xml:space="preserve">    </w:t>
      </w:r>
      <w:r>
        <w:rPr>
          <w:sz w:val="20"/>
          <w:szCs w:val="20"/>
          <w:i/>
          <w:iCs/>
          <w:spacing w:val="-1"/>
        </w:rPr>
        <w:t>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BRCA1/2, 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MS</w:t>
      </w:r>
      <w:r>
        <w:rPr>
          <w:sz w:val="20"/>
          <w:szCs w:val="20"/>
          <w:spacing w:val="-2"/>
        </w:rPr>
        <w:t>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dMMR,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 TMB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profiling via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FDA-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approved and/or validated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NGS-based assay,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overexpression via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IHC ±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 sequencing assays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referred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RNA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because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RNA-based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ce</w:t>
      </w:r>
      <w:r>
        <w:rPr>
          <w:sz w:val="20"/>
          <w:szCs w:val="20"/>
          <w:spacing w:val="-2"/>
        </w:rPr>
        <w:t>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DNA testing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tumor tissue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not feasible. 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w:anchor="bookmark64">
        <w:r>
          <w:rPr>
            <w:sz w:val="20"/>
            <w:szCs w:val="20"/>
            <w:u w:val="single" w:color="auto"/>
            <w:color w:val="0065A4"/>
          </w:rPr>
          <w:t>Principles of Cancer 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</w:t>
        </w:r>
        <w:r>
          <w:rPr>
            <w:sz w:val="20"/>
            <w:szCs w:val="20"/>
            <w:u w:val="single" w:color="auto"/>
            <w:color w:val="0065A4"/>
            <w:spacing w:val="-1"/>
          </w:rPr>
          <w:t>ment and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Counseling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Sur</w:t>
        </w:r>
        <w:r>
          <w:rPr>
            <w:sz w:val="20"/>
            <w:szCs w:val="20"/>
            <w:u w:val="single" w:color="auto"/>
            <w:color w:val="0065A4"/>
            <w:spacing w:val="-1"/>
          </w:rPr>
          <w:t>gical Technique (PANC-D)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Pathologic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Analysis: Specimen Orientation,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Histologic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Sections,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Reporting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(PANC-G)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y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Good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defined 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ECOG 0–1, with good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biliary d</w:t>
      </w:r>
      <w:r>
        <w:rPr>
          <w:sz w:val="20"/>
          <w:szCs w:val="20"/>
          <w:spacing w:val="-2"/>
          <w:position w:val="2"/>
        </w:rPr>
        <w:t>rainage and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adequate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nutritional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intake,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intermediate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defined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ECOG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2.</w:t>
      </w:r>
    </w:p>
    <w:p>
      <w:pPr>
        <w:pStyle w:val="BodyText"/>
        <w:ind w:left="163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imaging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to assess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response.</w:t>
      </w:r>
    </w:p>
    <w:p>
      <w:pPr>
        <w:pStyle w:val="BodyText"/>
        <w:ind w:left="165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Chemoradiation should</w:t>
      </w:r>
      <w:r>
        <w:rPr>
          <w:sz w:val="20"/>
          <w:szCs w:val="20"/>
          <w:spacing w:val="-1"/>
        </w:rPr>
        <w:t xml:space="preserve"> be reserved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develop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 while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chemotherapy.</w:t>
      </w:r>
    </w:p>
    <w:p>
      <w:pPr>
        <w:pStyle w:val="BodyText"/>
        <w:ind w:left="288" w:right="584" w:hanging="118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bb</w:t>
      </w:r>
      <w:r>
        <w:rPr>
          <w:sz w:val="16"/>
          <w:szCs w:val="16"/>
          <w:spacing w:val="22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LAP-07 trial data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locally advanced disease,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clear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with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addition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conventional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chemoradiation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gemcitabine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monotherapy. Chemoradiation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improve local control and delay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resumption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(Hammel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-2"/>
        </w:rPr>
        <w:t>AMA 2016;315:1844-1853).</w:t>
      </w:r>
    </w:p>
    <w:p>
      <w:pPr>
        <w:pStyle w:val="BodyText"/>
        <w:ind w:left="166"/>
        <w:spacing w:before="10"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cc</w:t>
      </w:r>
      <w:r>
        <w:rPr>
          <w:sz w:val="16"/>
          <w:szCs w:val="16"/>
          <w:spacing w:val="32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Laparoscopy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to evaluate distant disease.</w:t>
      </w:r>
    </w:p>
    <w:p>
      <w:pPr>
        <w:pStyle w:val="BodyText"/>
        <w:ind w:left="281" w:right="127" w:hanging="116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dd</w:t>
      </w:r>
      <w:r>
        <w:rPr>
          <w:sz w:val="16"/>
          <w:szCs w:val="16"/>
          <w:spacing w:val="32"/>
          <w:position w:val="5"/>
        </w:rPr>
        <w:t xml:space="preserve"> </w:t>
      </w:r>
      <w:r>
        <w:rPr>
          <w:sz w:val="20"/>
          <w:szCs w:val="20"/>
          <w:spacing w:val="-3"/>
        </w:rPr>
        <w:t>In the presence of marked radiographic improvement,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patient should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be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referred 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high-volume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center for consideration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of surgery.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However,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primary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site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often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does not regress radio</w:t>
      </w:r>
      <w:r>
        <w:rPr>
          <w:sz w:val="20"/>
          <w:szCs w:val="20"/>
          <w:spacing w:val="-3"/>
        </w:rPr>
        <w:t>graphically even in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setting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of effective treatment.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If there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radiographic stability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marked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clinical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improvement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or decline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CA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19-9,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the</w:t>
      </w:r>
    </w:p>
    <w:p>
      <w:pPr>
        <w:pStyle w:val="BodyText"/>
        <w:ind w:left="288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patient should still be referred for </w:t>
      </w:r>
      <w:r>
        <w:rPr>
          <w:sz w:val="20"/>
          <w:szCs w:val="20"/>
          <w:spacing w:val="-3"/>
          <w:position w:val="2"/>
        </w:rPr>
        <w:t>evaluation.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PANC-6A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20" name="IM 2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0" name="IM 220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12" w:id="25"/>
      <w:bookmarkEnd w:id="25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2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9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</w:rPr>
        <w:t>UNRESECTABLE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AT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SURGERY</w:t>
      </w:r>
      <w:r>
        <w:rPr>
          <w:sz w:val="22"/>
          <w:szCs w:val="22"/>
          <w:b/>
          <w:bCs/>
          <w:spacing w:val="6"/>
        </w:rPr>
        <w:t xml:space="preserve">                                         </w:t>
      </w:r>
      <w:r>
        <w:rPr>
          <w:sz w:val="22"/>
          <w:szCs w:val="22"/>
          <w:b/>
          <w:bCs/>
        </w:rPr>
        <w:t>TREATMENT</w:t>
      </w:r>
    </w:p>
    <w:p>
      <w:pPr>
        <w:spacing w:before="83"/>
        <w:rPr/>
      </w:pPr>
      <w:r/>
    </w:p>
    <w:p>
      <w:pPr>
        <w:spacing w:before="82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left="5683"/>
        <w:spacing w:before="64" w:line="194" w:lineRule="auto"/>
        <w:rPr>
          <w:sz w:val="22"/>
          <w:szCs w:val="22"/>
        </w:rPr>
      </w:pPr>
      <w:r>
        <w:drawing>
          <wp:anchor distT="0" distB="0" distL="0" distR="0" simplePos="0" relativeHeight="252058624" behindDoc="0" locked="0" layoutInCell="1" allowOverlap="1">
            <wp:simplePos x="0" y="0"/>
            <wp:positionH relativeFrom="column">
              <wp:posOffset>4167898</wp:posOffset>
            </wp:positionH>
            <wp:positionV relativeFrom="paragraph">
              <wp:posOffset>141197</wp:posOffset>
            </wp:positionV>
            <wp:extent cx="384591" cy="64820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59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5"/>
        </w:rPr>
        <w:t>No</w:t>
      </w:r>
    </w:p>
    <w:p>
      <w:pPr>
        <w:pStyle w:val="BodyText"/>
        <w:ind w:left="565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jaundice</w:t>
      </w:r>
    </w:p>
    <w:p>
      <w:pPr>
        <w:pStyle w:val="BodyText"/>
        <w:spacing w:line="422" w:lineRule="auto"/>
        <w:rPr>
          <w:sz w:val="21"/>
        </w:rPr>
      </w:pPr>
      <w:r>
        <w:pict>
          <v:shape id="_x0000_s242" style="position:absolute;margin-left:256.378pt;margin-top:24.0818pt;mso-position-vertical-relative:text;mso-position-horizontal-relative:text;width:1pt;height:45.9pt;z-index:252052480;" filled="false" strokecolor="#000000" strokeweight="1.00pt" coordsize="20,918" coordorigin="0,0" path="m10,0l10,917e">
            <v:stroke joinstyle="miter" miterlimit="10"/>
          </v:shape>
        </w:pict>
      </w:r>
      <w:r>
        <w:drawing>
          <wp:anchor distT="0" distB="0" distL="0" distR="0" simplePos="0" relativeHeight="252057600" behindDoc="0" locked="0" layoutInCell="1" allowOverlap="1">
            <wp:simplePos x="0" y="0"/>
            <wp:positionH relativeFrom="column">
              <wp:posOffset>1000961</wp:posOffset>
            </wp:positionH>
            <wp:positionV relativeFrom="paragraph">
              <wp:posOffset>299493</wp:posOffset>
            </wp:positionV>
            <wp:extent cx="246180" cy="582676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180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3504" behindDoc="0" locked="0" layoutInCell="1" allowOverlap="1">
            <wp:simplePos x="0" y="0"/>
            <wp:positionH relativeFrom="column">
              <wp:posOffset>3258491</wp:posOffset>
            </wp:positionH>
            <wp:positionV relativeFrom="paragraph">
              <wp:posOffset>54888</wp:posOffset>
            </wp:positionV>
            <wp:extent cx="340447" cy="1097279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447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013"/>
        <w:spacing w:before="64" w:line="198" w:lineRule="auto"/>
        <w:rPr>
          <w:sz w:val="22"/>
          <w:szCs w:val="22"/>
        </w:rPr>
      </w:pPr>
      <w:r>
        <w:pict>
          <v:shape id="_x0000_s244" style="position:absolute;margin-left:7.2592pt;margin-top:8.41998pt;mso-position-vertical-relative:text;mso-position-horizontal-relative:text;width:70.85pt;height:36.2pt;z-index:252051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firstLine="6"/>
                    <w:spacing w:before="20" w:line="20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Unresectable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at</w:t>
                  </w:r>
                </w:p>
                <w:p>
                  <w:pPr>
                    <w:pStyle w:val="BodyText"/>
                    <w:ind w:left="20"/>
                    <w:spacing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surgery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4"/>
                    </w:rPr>
                    <w:t>k,r,s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Biopsy confirmation of</w:t>
      </w:r>
    </w:p>
    <w:p>
      <w:pPr>
        <w:pStyle w:val="BodyText"/>
        <w:ind w:left="1999" w:right="2084" w:firstLine="6"/>
        <w:spacing w:before="37" w:line="21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diagnosis and genetic testing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for inherited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mutations,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-2"/>
        </w:rPr>
        <w:t xml:space="preserve"> 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previously done</w:t>
      </w:r>
      <w:r>
        <w:rPr>
          <w:sz w:val="18"/>
          <w:szCs w:val="18"/>
          <w:b/>
          <w:bCs/>
          <w:spacing w:val="-1"/>
        </w:rPr>
        <w:t>h,i,q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5682"/>
        <w:spacing w:before="63" w:line="20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If</w:t>
      </w:r>
      <w:r>
        <w:rPr>
          <w:sz w:val="22"/>
          <w:szCs w:val="22"/>
          <w:b/>
          <w:bCs/>
          <w:spacing w:val="-16"/>
        </w:rPr>
        <w:t xml:space="preserve"> </w:t>
      </w:r>
      <w:r>
        <w:rPr>
          <w:sz w:val="22"/>
          <w:szCs w:val="22"/>
          <w:b/>
          <w:bCs/>
        </w:rPr>
        <w:t>jaundice</w:t>
      </w:r>
      <w:r>
        <w:rPr>
          <w:sz w:val="22"/>
          <w:szCs w:val="22"/>
          <w:position w:val="-2"/>
        </w:rPr>
        <w:drawing>
          <wp:inline distT="0" distB="0" distL="0" distR="0">
            <wp:extent cx="182237" cy="12700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3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80357" cy="64820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5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present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46" style="position:absolute;margin-left:0.5pt;margin-top:2.5614pt;mso-position-vertical-relative:text;mso-position-horizontal-relative:text;width:1pt;height:57.9pt;z-index:252060672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248" style="position:absolute;margin-left:168.84pt;margin-top:3.4971pt;mso-position-vertical-relative:text;mso-position-horizontal-relative:text;width:1pt;height:191.7pt;z-index:252054528;" filled="false" strokecolor="#000000" strokeweight="1.00pt" coordsize="20,3833" coordorigin="0,0" path="m10,0l10,3833e">
            <v:stroke joinstyle="miter" miterlimit="4"/>
          </v:shape>
        </w:pict>
      </w:r>
    </w:p>
    <w:p>
      <w:pPr>
        <w:pStyle w:val="BodyText"/>
        <w:ind w:left="62" w:right="4559" w:firstLine="1"/>
        <w:spacing w:before="59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gastrojejun</w:t>
      </w:r>
      <w:r>
        <w:rPr>
          <w:sz w:val="22"/>
          <w:szCs w:val="22"/>
          <w:b/>
          <w:bCs/>
          <w:spacing w:val="-2"/>
        </w:rPr>
        <w:t>ostomy,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58"/>
        <w:spacing w:before="42" w:line="185" w:lineRule="auto"/>
        <w:rPr>
          <w:sz w:val="22"/>
          <w:szCs w:val="22"/>
        </w:rPr>
      </w:pPr>
      <w:r>
        <w:pict>
          <v:shape id="_x0000_s250" style="position:absolute;margin-left:191.707pt;margin-top:5.78354pt;mso-position-vertical-relative:text;mso-position-horizontal-relative:text;width:136.6pt;height:25.2pt;z-index:25205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19" w:line="211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Locally advanced disease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4"/>
                      </w:rPr>
                      <w:t>(PANC-5)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±</w:t>
      </w:r>
    </w:p>
    <w:p>
      <w:pPr>
        <w:pStyle w:val="BodyText"/>
        <w:ind w:left="64" w:right="4517" w:hanging="1"/>
        <w:spacing w:before="33" w:line="212" w:lineRule="auto"/>
        <w:rPr>
          <w:sz w:val="22"/>
          <w:szCs w:val="22"/>
        </w:rPr>
      </w:pPr>
      <w:r>
        <w:drawing>
          <wp:anchor distT="0" distB="0" distL="0" distR="0" simplePos="0" relativeHeight="252055552" behindDoc="0" locked="0" layoutInCell="1" allowOverlap="1">
            <wp:simplePos x="0" y="0"/>
            <wp:positionH relativeFrom="column">
              <wp:posOffset>2138410</wp:posOffset>
            </wp:positionH>
            <wp:positionV relativeFrom="paragraph">
              <wp:posOffset>117849</wp:posOffset>
            </wp:positionV>
            <wp:extent cx="270827" cy="1316070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827" cy="131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Celiac plexus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neurolysis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if pain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(category 2B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pain)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52" style="position:absolute;margin-left:0.5pt;margin-top:15.4984pt;mso-position-vertical-relative:text;mso-position-horizontal-relative:text;width:1pt;height:93.9pt;z-index:252059648;" filled="false" strokecolor="#000000" strokeweight="1.00pt" coordsize="20,1878" coordorigin="0,0" path="m10,1877l10,0e">
            <v:stroke joinstyle="miter" miterlimit="10"/>
          </v:shape>
        </w:pict>
      </w:r>
      <w:r/>
    </w:p>
    <w:p>
      <w:pPr>
        <w:pStyle w:val="BodyText"/>
        <w:ind w:left="61" w:right="5023" w:firstLine="2"/>
        <w:spacing w:before="64" w:line="20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biliary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bypass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SEMS</w:t>
      </w:r>
      <w:r>
        <w:rPr>
          <w:sz w:val="18"/>
          <w:szCs w:val="18"/>
          <w:b/>
          <w:bCs/>
          <w:spacing w:val="-2"/>
        </w:rPr>
        <w:t>f,x</w:t>
      </w:r>
    </w:p>
    <w:p>
      <w:pPr>
        <w:pStyle w:val="BodyText"/>
        <w:ind w:left="58"/>
        <w:spacing w:before="71"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±</w:t>
      </w:r>
    </w:p>
    <w:p>
      <w:pPr>
        <w:pStyle w:val="BodyText"/>
        <w:ind w:left="68" w:right="4553" w:hanging="5"/>
        <w:spacing w:before="34" w:line="219" w:lineRule="auto"/>
        <w:rPr>
          <w:sz w:val="22"/>
          <w:szCs w:val="22"/>
        </w:rPr>
      </w:pPr>
      <w:r>
        <w:pict>
          <v:shape id="_x0000_s254" style="position:absolute;margin-left:191.916pt;margin-top:16.3524pt;mso-position-vertical-relative:text;mso-position-horizontal-relative:text;width:155.1pt;height:13.35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6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Metastatic disease (PA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NC-10)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Gastrojejunostomy,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if 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58"/>
        <w:spacing w:before="30"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±</w:t>
      </w:r>
    </w:p>
    <w:p>
      <w:pPr>
        <w:pStyle w:val="BodyText"/>
        <w:ind w:left="64" w:right="4517" w:hanging="1"/>
        <w:spacing w:before="3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Celiac plexus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neurolysis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if pain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(category 2B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pain)</w:t>
      </w:r>
    </w:p>
    <w:p>
      <w:pPr>
        <w:spacing w:line="21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170" w:space="46"/>
            <w:col w:w="7843" w:space="0"/>
          </w:cols>
        </w:sectPr>
        <w:rPr>
          <w:sz w:val="22"/>
          <w:szCs w:val="22"/>
        </w:rPr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61"/>
        <w:spacing w:before="59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</w:t>
        </w:r>
        <w:r>
          <w:rPr>
            <w:sz w:val="20"/>
            <w:szCs w:val="20"/>
            <w:u w:val="single" w:color="auto"/>
            <w:color w:val="0065A4"/>
            <w:spacing w:val="-1"/>
          </w:rPr>
          <w:t>ce and Tissue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(PANC-B).</w:t>
        </w:r>
      </w:hyperlink>
    </w:p>
    <w:p>
      <w:pPr>
        <w:pStyle w:val="BodyText"/>
        <w:ind w:left="280" w:right="306" w:hanging="110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1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panels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syndromes. Genetic counseling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patients who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ATM,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BRCA1,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CDKN2A,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MLH1,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MSH6,</w:t>
      </w:r>
      <w:r>
        <w:rPr>
          <w:sz w:val="20"/>
          <w:szCs w:val="20"/>
          <w:i/>
          <w:iCs/>
        </w:rPr>
        <w:t xml:space="preserve">     </w:t>
      </w:r>
      <w:r>
        <w:rPr>
          <w:sz w:val="20"/>
          <w:szCs w:val="20"/>
          <w:i/>
          <w:iCs/>
          <w:spacing w:val="-1"/>
        </w:rPr>
        <w:t>PALB2, PMS2,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family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cancer,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</w:t>
      </w:r>
      <w:r>
        <w:rPr>
          <w:sz w:val="20"/>
          <w:szCs w:val="20"/>
          <w:spacing w:val="-2"/>
        </w:rPr>
        <w:t>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 Guidelines for Genetic/Familial</w:t>
        </w:r>
        <w:r>
          <w:rPr>
            <w:sz w:val="20"/>
            <w:szCs w:val="20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and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Prostate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possible, to obtain adequate tissue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possible ancillary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studies.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 </w:t>
      </w:r>
      <w:hyperlink w:history="true" w:anchor="bookmark20">
        <w:r>
          <w:rPr>
            <w:sz w:val="20"/>
            <w:szCs w:val="20"/>
            <w:u w:val="single" w:color="auto"/>
            <w:color w:val="0065A4"/>
            <w:spacing w:val="-1"/>
          </w:rPr>
          <w:t>Criteria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Defining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Resectability Status at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(PANC-C)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Sur</w:t>
        </w:r>
        <w:r>
          <w:rPr>
            <w:sz w:val="20"/>
            <w:szCs w:val="20"/>
            <w:u w:val="single" w:color="auto"/>
            <w:color w:val="0065A4"/>
            <w:spacing w:val="-1"/>
          </w:rPr>
          <w:t>gical Technique (PANC-D)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Pathologic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Analysis: Specimen Orientation,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Histologic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Sections,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Reporting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1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x</w:t>
      </w:r>
      <w:r>
        <w:rPr>
          <w:sz w:val="16"/>
          <w:szCs w:val="16"/>
          <w:spacing w:val="32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Unless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biliary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bypass was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at the time of laparoscopy or laparotomy.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PANC-7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6" name="IM 2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6" name="IM 236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6" w:id="26"/>
      <w:bookmarkEnd w:id="26"/>
      <w:bookmarkStart w:name="bookmark13" w:id="27"/>
      <w:bookmarkEnd w:id="27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2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35" w:line="180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POSTOPERATIVE ADJUVANT TREATMENT</w:t>
      </w:r>
      <w:r>
        <w:rPr>
          <w:sz w:val="18"/>
          <w:szCs w:val="18"/>
          <w:b/>
          <w:bCs/>
          <w:spacing w:val="4"/>
          <w:position w:val="7"/>
        </w:rPr>
        <w:t>ee</w:t>
      </w:r>
    </w:p>
    <w:p>
      <w:pPr>
        <w:spacing w:line="171" w:lineRule="exact"/>
        <w:rPr/>
      </w:pPr>
      <w:r/>
    </w:p>
    <w:tbl>
      <w:tblPr>
        <w:tblStyle w:val="TableNormal"/>
        <w:tblW w:w="9352" w:type="dxa"/>
        <w:tblInd w:w="16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19"/>
        <w:gridCol w:w="662"/>
        <w:gridCol w:w="101"/>
        <w:gridCol w:w="6770"/>
      </w:tblGrid>
      <w:tr>
        <w:trPr>
          <w:trHeight w:val="5035" w:hRule="atLeast"/>
        </w:trPr>
        <w:tc>
          <w:tcPr>
            <w:tcW w:w="1819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3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Baseline</w:t>
            </w:r>
          </w:p>
          <w:p>
            <w:pPr>
              <w:pStyle w:val="TableText"/>
              <w:ind w:left="5" w:right="16" w:firstLine="7"/>
              <w:spacing w:before="3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postoperative CT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(chest, abdomen,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pelvis) with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contrast (unless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contraindicated),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 19-9,</w:t>
            </w:r>
            <w:r>
              <w:rPr>
                <w:sz w:val="18"/>
                <w:szCs w:val="18"/>
                <w:b/>
                <w:bCs/>
                <w:spacing w:val="-2"/>
              </w:rPr>
              <w:t>g</w:t>
            </w:r>
            <w:r>
              <w:rPr>
                <w:sz w:val="18"/>
                <w:szCs w:val="18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</w:p>
          <w:p>
            <w:pPr>
              <w:pStyle w:val="TableText"/>
              <w:ind w:right="269" w:firstLine="6"/>
              <w:spacing w:before="39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genetic testing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inherited</w:t>
            </w:r>
          </w:p>
          <w:p>
            <w:pPr>
              <w:pStyle w:val="TableText"/>
              <w:ind w:left="10"/>
              <w:spacing w:before="23" w:line="194" w:lineRule="auto"/>
              <w:rPr>
                <w:sz w:val="22"/>
                <w:szCs w:val="22"/>
              </w:rPr>
            </w:pPr>
            <w:r>
              <w:pict>
                <v:shape id="_x0000_s260" style="position:absolute;margin-left:57.399pt;margin-top:0.03302pt;mso-position-vertical-relative:text;mso-position-horizontal-relative:text;width:33.35pt;height:24.35pt;z-index:252089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8"/>
                          <w:spacing w:before="20" w:line="18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if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not</w:t>
                        </w:r>
                      </w:p>
                      <w:p>
                        <w:pPr>
                          <w:pStyle w:val="TableText"/>
                          <w:ind w:left="20"/>
                          <w:spacing w:line="24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done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</w:rPr>
                          <w:t>h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mutations,</w:t>
            </w:r>
          </w:p>
          <w:p>
            <w:pPr>
              <w:pStyle w:val="TableText"/>
              <w:ind w:left="12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previously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ind w:firstLine="16"/>
              <w:spacing w:line="3318" w:lineRule="exact"/>
              <w:rPr/>
            </w:pPr>
            <w:r>
              <w:rPr>
                <w:position w:val="-66"/>
              </w:rPr>
              <w:drawing>
                <wp:inline distT="0" distB="0" distL="0" distR="0">
                  <wp:extent cx="379544" cy="2107002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544" cy="210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62" style="position:absolute;margin-left:-1.1748pt;margin-top:30pt;mso-position-vertical-relative:top-margin-area;mso-position-horizontal-relative:right-margin-area;width:1pt;height:33.9pt;z-index:252085248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264" style="position:absolute;margin-left:-2.67751pt;margin-top:126.808pt;mso-position-vertical-relative:top-margin-area;mso-position-horizontal-relative:right-margin-area;width:1pt;height:33.9pt;z-index:252086272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266" style="position:absolute;margin-left:-2.67751pt;margin-top:217.914pt;mso-position-vertical-relative:top-margin-area;mso-position-horizontal-relative:right-margin-area;width:1pt;height:33.9pt;z-index:252087296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</w:tc>
        <w:tc>
          <w:tcPr>
            <w:tcW w:w="6770" w:type="dxa"/>
            <w:vAlign w:val="top"/>
          </w:tcPr>
          <w:p>
            <w:pPr>
              <w:pStyle w:val="TableText"/>
              <w:ind w:left="3737" w:right="620" w:firstLine="1"/>
              <w:spacing w:before="18" w:line="206" w:lineRule="auto"/>
              <w:rPr>
                <w:sz w:val="22"/>
                <w:szCs w:val="22"/>
              </w:rPr>
            </w:pPr>
            <w:r>
              <w:pict>
                <v:shape id="_x0000_s268" style="position:absolute;margin-left:-154.724pt;margin-top:0pt;mso-position-vertical-relative:top-margin-area;mso-position-horizontal-relative:right-margin-area;width:1pt;height:174.7pt;z-index:252081152;" filled="false" strokecolor="#000000" strokeweight="1.00pt" coordsize="20,3493" coordorigin="0,0" path="m10,3493l10,2336m10,1877l10,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080128" behindDoc="0" locked="0" layoutInCell="1" allowOverlap="1">
                  <wp:simplePos x="0" y="0"/>
                  <wp:positionH relativeFrom="rightMargin">
                    <wp:posOffset>-2237771</wp:posOffset>
                  </wp:positionH>
                  <wp:positionV relativeFrom="topMargin">
                    <wp:posOffset>317496</wp:posOffset>
                  </wp:positionV>
                  <wp:extent cx="241363" cy="582676"/>
                  <wp:effectExtent l="0" t="0" r="0" b="0"/>
                  <wp:wrapNone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1363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79104" behindDoc="0" locked="0" layoutInCell="1" allowOverlap="1">
                  <wp:simplePos x="0" y="0"/>
                  <wp:positionH relativeFrom="rightMargin">
                    <wp:posOffset>-2251620</wp:posOffset>
                  </wp:positionH>
                  <wp:positionV relativeFrom="topMargin">
                    <wp:posOffset>1546961</wp:posOffset>
                  </wp:positionV>
                  <wp:extent cx="255211" cy="582676"/>
                  <wp:effectExtent l="0" t="0" r="0" b="0"/>
                  <wp:wrapNone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5211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70" style="position:absolute;margin-left:-250.707pt;margin-top:25pt;mso-position-vertical-relative:top-margin-area;mso-position-horizontal-relative:right-margin-area;width:1pt;height:45.9pt;z-index:252084224;" filled="false" strokecolor="#000000" strokeweight="1.00pt" coordsize="20,918" coordorigin="0,0" path="m10,917l10,0e">
                  <v:stroke joinstyle="miter" miterlimit="10"/>
                </v:shape>
              </w:pict>
            </w:r>
            <w:r>
              <w:pict>
                <v:shape id="_x0000_s272" style="position:absolute;margin-left:-251.471pt;margin-top:121.808pt;mso-position-vertical-relative:top-margin-area;mso-position-horizontal-relative:right-margin-area;width:1pt;height:45.9pt;z-index:252083200;" filled="false" strokecolor="#000000" strokeweight="1.00pt" coordsize="20,918" coordorigin="0,0" path="m10,917l10,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077056" behindDoc="1" locked="0" layoutInCell="1" allowOverlap="1">
                  <wp:simplePos x="0" y="0"/>
                  <wp:positionH relativeFrom="rightMargin">
                    <wp:posOffset>-3449090</wp:posOffset>
                  </wp:positionH>
                  <wp:positionV relativeFrom="topMargin">
                    <wp:posOffset>380996</wp:posOffset>
                  </wp:positionV>
                  <wp:extent cx="229387" cy="2816783"/>
                  <wp:effectExtent l="0" t="0" r="0" b="0"/>
                  <wp:wrapNone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9387" cy="2816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</w:rPr>
              <w:t>Clinical trial (preferred)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737" w:right="805" w:firstLine="1"/>
              <w:spacing w:line="212" w:lineRule="auto"/>
              <w:rPr>
                <w:sz w:val="22"/>
                <w:szCs w:val="22"/>
              </w:rPr>
            </w:pPr>
            <w:r>
              <w:pict>
                <v:shape id="_x0000_s274" style="position:absolute;margin-left:89.1287pt;margin-top:2.47153pt;mso-position-vertical-relative:text;mso-position-horizontal-relative:text;width:72.5pt;height:145.05pt;z-index:252088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42"/>
                          <w:spacing w:before="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No evidence</w:t>
                        </w:r>
                      </w:p>
                      <w:p>
                        <w:pPr>
                          <w:pStyle w:val="TableText"/>
                          <w:ind w:left="35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of recurrence</w:t>
                        </w:r>
                      </w:p>
                      <w:p>
                        <w:pPr>
                          <w:pStyle w:val="TableText"/>
                          <w:ind w:left="35" w:right="54"/>
                          <w:spacing w:before="35" w:line="23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or metastatic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disease</w:t>
                        </w:r>
                      </w:p>
                      <w:p>
                        <w:pPr>
                          <w:pStyle w:val="TableText"/>
                          <w:spacing w:line="29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9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9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"/>
                          <w:spacing w:before="63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No evidence</w:t>
                        </w:r>
                      </w:p>
                      <w:p>
                        <w:pPr>
                          <w:pStyle w:val="TableText"/>
                          <w:ind w:left="20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of recurrence</w:t>
                        </w:r>
                      </w:p>
                      <w:p>
                        <w:pPr>
                          <w:pStyle w:val="TableText"/>
                          <w:ind w:left="20" w:right="69"/>
                          <w:spacing w:before="37" w:line="22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or metastatic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disease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6" style="position:absolute;margin-left:0.650177pt;margin-top:7.47153pt;mso-position-vertical-relative:text;mso-position-horizontal-relative:text;width:66.65pt;height:36.2pt;z-index:252090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2"/>
                          <w:spacing w:before="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No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prior</w:t>
                        </w:r>
                      </w:p>
                      <w:p>
                        <w:pPr>
                          <w:pStyle w:val="TableText"/>
                          <w:ind w:left="20" w:right="20" w:firstLine="12"/>
                          <w:spacing w:before="35" w:line="21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neoadjuvant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therapy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Chemotherapy alone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t</w:t>
            </w:r>
            <w:r>
              <w:rPr>
                <w:sz w:val="18"/>
                <w:szCs w:val="18"/>
                <w:b/>
                <w:bCs/>
                <w:spacing w:val="7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739"/>
              <w:spacing w:line="239" w:lineRule="auto"/>
              <w:rPr>
                <w:sz w:val="22"/>
                <w:szCs w:val="22"/>
              </w:rPr>
            </w:pPr>
            <w:r>
              <w:pict>
                <v:shape id="_x0000_s278" style="position:absolute;margin-left:185.901pt;margin-top:7.83579pt;mso-position-vertical-relative:text;mso-position-horizontal-relative:text;width:103pt;height:17.85pt;z-index:252091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6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chemoradiation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t,u,ff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Chemotherapy</w:t>
            </w:r>
            <w:r>
              <w:rPr>
                <w:sz w:val="18"/>
                <w:szCs w:val="18"/>
                <w:b/>
                <w:bCs/>
              </w:rPr>
              <w:t>t </w:t>
            </w:r>
            <w:r>
              <w:rPr>
                <w:sz w:val="22"/>
                <w:szCs w:val="22"/>
                <w:b/>
                <w:bCs/>
              </w:rPr>
              <w:t>follow</w:t>
            </w:r>
            <w:r>
              <w:rPr>
                <w:sz w:val="22"/>
                <w:szCs w:val="22"/>
                <w:b/>
                <w:bCs/>
                <w:spacing w:val="-1"/>
              </w:rPr>
              <w:t>ed by</w:t>
            </w:r>
          </w:p>
          <w:p>
            <w:pPr>
              <w:pStyle w:val="TableText"/>
              <w:ind w:left="3736"/>
              <w:spacing w:before="258"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as clinically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  <w:r>
              <w:rPr>
                <w:sz w:val="18"/>
                <w:szCs w:val="18"/>
                <w:b/>
                <w:bCs/>
                <w:spacing w:val="-1"/>
              </w:rPr>
              <w:t>gg</w:t>
            </w:r>
          </w:p>
          <w:p>
            <w:pPr>
              <w:pStyle w:val="TableText"/>
              <w:spacing w:line="203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± subsequent chemot</w:t>
            </w:r>
            <w:r>
              <w:rPr>
                <w:sz w:val="22"/>
                <w:szCs w:val="22"/>
                <w:b/>
                <w:bCs/>
                <w:spacing w:val="-1"/>
              </w:rPr>
              <w:t>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t</w:t>
            </w:r>
          </w:p>
          <w:p>
            <w:pPr>
              <w:pStyle w:val="TableText"/>
              <w:spacing w:line="384" w:lineRule="auto"/>
              <w:rPr>
                <w:sz w:val="21"/>
              </w:rPr>
            </w:pPr>
            <w:r/>
          </w:p>
          <w:p>
            <w:pPr>
              <w:pStyle w:val="TableText"/>
              <w:ind w:left="3737" w:right="987" w:firstLine="1"/>
              <w:spacing w:before="64" w:line="196" w:lineRule="auto"/>
              <w:rPr>
                <w:sz w:val="18"/>
                <w:szCs w:val="18"/>
              </w:rPr>
            </w:pPr>
            <w:r>
              <w:pict>
                <v:shape id="_x0000_s280" style="position:absolute;margin-left:-0.852524pt;margin-top:12.339pt;mso-position-vertical-relative:text;mso-position-horizontal-relative:text;width:66.65pt;height:36.2pt;z-index:252093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2"/>
                          <w:spacing w:before="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Prior</w:t>
                        </w:r>
                      </w:p>
                      <w:p>
                        <w:pPr>
                          <w:pStyle w:val="TableText"/>
                          <w:ind w:left="20" w:right="20" w:firstLine="12"/>
                          <w:spacing w:before="35" w:line="21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neoadjuvant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therapy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Consider additional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hh</w:t>
            </w:r>
          </w:p>
          <w:p>
            <w:pPr>
              <w:pStyle w:val="TableText"/>
              <w:ind w:left="3736"/>
              <w:spacing w:before="33" w:line="14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3"/>
              </w:rPr>
              <w:t>and/or</w:t>
            </w:r>
          </w:p>
          <w:p>
            <w:pPr>
              <w:pStyle w:val="TableText"/>
              <w:ind w:left="3736" w:right="3" w:firstLine="2"/>
              <w:spacing w:before="2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Consider chemoradiation</w:t>
            </w:r>
            <w:r>
              <w:rPr>
                <w:sz w:val="18"/>
                <w:szCs w:val="18"/>
                <w:b/>
                <w:bCs/>
                <w:spacing w:val="-1"/>
                <w:position w:val="5"/>
              </w:rPr>
              <w:t>ff,hh</w:t>
            </w:r>
            <w:r>
              <w:rPr>
                <w:sz w:val="18"/>
                <w:szCs w:val="18"/>
                <w:b/>
                <w:bCs/>
                <w:spacing w:val="12"/>
                <w:position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 clinically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14"/>
              <w:spacing w:before="6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Identification</w:t>
            </w:r>
          </w:p>
          <w:p>
            <w:pPr>
              <w:pStyle w:val="TableText"/>
              <w:ind w:left="8" w:right="5413"/>
              <w:spacing w:before="32" w:line="194" w:lineRule="auto"/>
              <w:rPr>
                <w:sz w:val="22"/>
                <w:szCs w:val="22"/>
              </w:rPr>
            </w:pPr>
            <w:r>
              <w:pict>
                <v:shape id="_x0000_s282" style="position:absolute;margin-left:88.2344pt;margin-top:1.62299pt;mso-position-vertical-relative:text;mso-position-horizontal-relative:text;width:155.1pt;height:13.35pt;z-index:252092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hyperlink w:history="true" w:anchor="bookmark6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Metastatic disease (PA</w:t>
                          </w:r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2"/>
                            </w:rPr>
                            <w:t>NC-10)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of metastatic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88"/>
        <w:spacing w:before="5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SURVEILLANCE</w:t>
      </w:r>
    </w:p>
    <w:p>
      <w:pPr>
        <w:pStyle w:val="BodyText"/>
        <w:rPr>
          <w:sz w:val="21"/>
        </w:rPr>
      </w:pPr>
      <w:r>
        <w:pict>
          <v:shape id="_x0000_s284" style="position:absolute;margin-left:0.5pt;margin-top:9.78534pt;mso-position-vertical-relative:text;mso-position-horizontal-relative:text;width:1pt;height:172.85pt;z-index:252082176;" filled="false" strokecolor="#000000" strokeweight="1.00pt" coordsize="20,3457" coordorigin="0,0" path="m10,0l10,3456e">
            <v:stroke joinstyle="miter" miterlimit="4"/>
          </v:shape>
        </w:pict>
      </w: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>
        <w:drawing>
          <wp:anchor distT="0" distB="0" distL="0" distR="0" simplePos="0" relativeHeight="252078080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182131</wp:posOffset>
            </wp:positionV>
            <wp:extent cx="255932" cy="1192276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932" cy="119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6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Surveillance as app</w:t>
      </w:r>
      <w:r>
        <w:rPr>
          <w:sz w:val="22"/>
          <w:szCs w:val="22"/>
          <w:b/>
          <w:bCs/>
          <w:spacing w:val="-1"/>
        </w:rPr>
        <w:t>ropriate:</w:t>
      </w:r>
    </w:p>
    <w:p>
      <w:pPr>
        <w:pStyle w:val="BodyText"/>
        <w:ind w:left="607" w:right="1074" w:hanging="144"/>
        <w:spacing w:before="33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H&amp;P for symptom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assessment</w:t>
      </w:r>
    </w:p>
    <w:p>
      <w:pPr>
        <w:pStyle w:val="BodyText"/>
        <w:spacing w:line="242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 CA 19-9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level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(category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2B)</w:t>
      </w:r>
      <w:r>
        <w:rPr>
          <w:sz w:val="18"/>
          <w:szCs w:val="18"/>
          <w:b/>
          <w:bCs/>
          <w:spacing w:val="-2"/>
        </w:rPr>
        <w:t>ii</w:t>
      </w:r>
    </w:p>
    <w:p>
      <w:pPr>
        <w:pStyle w:val="BodyText"/>
        <w:ind w:left="600" w:right="410" w:hanging="137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• Chest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4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4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4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4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MRI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abdomen and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with contrast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(unless</w:t>
      </w:r>
    </w:p>
    <w:p>
      <w:pPr>
        <w:pStyle w:val="BodyText"/>
        <w:ind w:left="60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contraindicated)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286" style="position:absolute;margin-left:8.92493pt;margin-top:2.16342pt;mso-position-vertical-relative:text;mso-position-horizontal-relative:text;width:1pt;height:93.9pt;z-index:-251240448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ind w:firstLine="181"/>
        <w:spacing w:line="918" w:lineRule="exact"/>
        <w:rPr/>
      </w:pPr>
      <w:r>
        <w:rPr>
          <w:position w:val="-18"/>
        </w:rPr>
        <w:drawing>
          <wp:inline distT="0" distB="0" distL="0" distR="0">
            <wp:extent cx="316021" cy="582676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021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right="32" w:firstLine="8"/>
        <w:spacing w:before="63" w:line="214" w:lineRule="auto"/>
        <w:rPr>
          <w:sz w:val="22"/>
          <w:szCs w:val="22"/>
        </w:rPr>
      </w:pP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Recurrence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after</w:t>
        </w:r>
      </w:hyperlink>
    </w:p>
    <w:p>
      <w:pPr>
        <w:pStyle w:val="BodyText"/>
        <w:ind w:left="6"/>
        <w:spacing w:before="30" w:line="152" w:lineRule="auto"/>
        <w:rPr>
          <w:sz w:val="22"/>
          <w:szCs w:val="22"/>
        </w:rPr>
      </w:pP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resection</w:t>
        </w:r>
      </w:hyperlink>
    </w:p>
    <w:p>
      <w:pPr>
        <w:pStyle w:val="BodyText"/>
        <w:ind w:left="3"/>
        <w:spacing w:before="77" w:line="196" w:lineRule="auto"/>
        <w:rPr>
          <w:sz w:val="22"/>
          <w:szCs w:val="22"/>
        </w:rPr>
      </w:pP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(PANC-9)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9515" w:space="36"/>
            <w:col w:w="3523" w:space="28"/>
            <w:col w:w="720" w:space="0"/>
            <w:col w:w="1236" w:space="0"/>
          </w:cols>
        </w:sectPr>
        <w:rPr>
          <w:sz w:val="22"/>
          <w:szCs w:val="22"/>
        </w:rPr>
      </w:pPr>
    </w:p>
    <w:p>
      <w:pPr>
        <w:spacing w:before="22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256" w:line="223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7"/>
        </w:rPr>
        <w:t>g</w:t>
      </w:r>
      <w:r>
        <w:rPr>
          <w:sz w:val="14"/>
          <w:szCs w:val="14"/>
          <w:spacing w:val="15"/>
          <w:position w:val="7"/>
        </w:rPr>
        <w:t xml:space="preserve"> </w:t>
      </w:r>
      <w:r>
        <w:rPr>
          <w:sz w:val="18"/>
          <w:szCs w:val="18"/>
          <w:spacing w:val="-1"/>
          <w:position w:val="2"/>
        </w:rPr>
        <w:t>Elevated CA 19-9 does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not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necessarily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indicate cancer or advan</w:t>
      </w:r>
      <w:r>
        <w:rPr>
          <w:sz w:val="18"/>
          <w:szCs w:val="18"/>
          <w:spacing w:val="-2"/>
          <w:position w:val="2"/>
        </w:rPr>
        <w:t>ced</w:t>
      </w:r>
    </w:p>
    <w:p>
      <w:pPr>
        <w:pStyle w:val="BodyText"/>
        <w:ind w:left="281"/>
        <w:spacing w:before="1" w:line="23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disease. CA 19-9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 elevated as 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result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biliary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obstruction</w:t>
      </w:r>
      <w:r>
        <w:rPr>
          <w:sz w:val="18"/>
          <w:szCs w:val="18"/>
          <w:spacing w:val="-2"/>
        </w:rPr>
        <w:t>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infection</w:t>
      </w:r>
    </w:p>
    <w:p>
      <w:pPr>
        <w:pStyle w:val="BodyText"/>
        <w:ind w:left="169" w:right="22" w:firstLine="116"/>
        <w:spacing w:before="3" w:line="231" w:lineRule="auto"/>
        <w:tabs>
          <w:tab w:val="left" w:pos="286"/>
        </w:tabs>
        <w:rPr>
          <w:sz w:val="18"/>
          <w:szCs w:val="18"/>
        </w:rPr>
      </w:pPr>
      <w:r>
        <w:rPr>
          <w:sz w:val="18"/>
          <w:szCs w:val="18"/>
          <w:spacing w:val="-1"/>
        </w:rPr>
        <w:t>(cholangitis), or inflammation,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benign or malignant.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In ad</w:t>
      </w:r>
      <w:r>
        <w:rPr>
          <w:sz w:val="18"/>
          <w:szCs w:val="18"/>
          <w:spacing w:val="-2"/>
        </w:rPr>
        <w:t>dition,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CA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19-9 will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  <w:spacing w:val="-1"/>
        </w:rPr>
        <w:t>undetectable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Lewis antigen-negative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individuals (consider obtaining CEA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</w:t>
      </w:r>
      <w:r>
        <w:rPr>
          <w:sz w:val="18"/>
          <w:szCs w:val="18"/>
          <w:spacing w:val="2"/>
        </w:rPr>
        <w:t>-125 </w:t>
      </w:r>
      <w:r>
        <w:rPr>
          <w:sz w:val="18"/>
          <w:szCs w:val="18"/>
        </w:rPr>
        <w:t>in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who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nonsecreting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those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normal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19-9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levels</w:t>
      </w:r>
      <w:r>
        <w:rPr>
          <w:sz w:val="18"/>
          <w:szCs w:val="18"/>
          <w:spacing w:val="2"/>
        </w:rPr>
        <w:t>).</w:t>
      </w:r>
      <w:r>
        <w:rPr>
          <w:sz w:val="18"/>
          <w:szCs w:val="18"/>
        </w:rPr>
        <w:t xml:space="preserve">   </w:t>
      </w:r>
      <w:r>
        <w:rPr>
          <w:sz w:val="14"/>
          <w:szCs w:val="14"/>
        </w:rPr>
        <w:t>h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8"/>
          <w:szCs w:val="18"/>
        </w:rPr>
        <w:t>Genetic testing for inherit</w:t>
      </w:r>
      <w:r>
        <w:rPr>
          <w:sz w:val="18"/>
          <w:szCs w:val="18"/>
          <w:spacing w:val="-1"/>
        </w:rPr>
        <w:t>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mutations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is recommended for any patient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with</w:t>
      </w:r>
    </w:p>
    <w:p>
      <w:pPr>
        <w:pStyle w:val="BodyText"/>
        <w:ind w:left="276" w:right="110" w:firstLine="5"/>
        <w:spacing w:before="4" w:line="231" w:lineRule="auto"/>
        <w:rPr>
          <w:sz w:val="18"/>
          <w:szCs w:val="18"/>
        </w:rPr>
      </w:pPr>
      <w:r>
        <w:rPr>
          <w:sz w:val="18"/>
          <w:szCs w:val="18"/>
        </w:rPr>
        <w:t>confirmed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pancreatic cancer, us</w:t>
      </w:r>
      <w:r>
        <w:rPr>
          <w:sz w:val="18"/>
          <w:szCs w:val="18"/>
          <w:spacing w:val="-1"/>
        </w:rPr>
        <w:t>ing comprehensive gene panels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hereditary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cancer syndromes. Genetic counseling is recommended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patients who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test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1"/>
        </w:rPr>
        <w:t>positive for 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pathogenic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mutation (</w:t>
      </w:r>
      <w:r>
        <w:rPr>
          <w:sz w:val="18"/>
          <w:szCs w:val="18"/>
          <w:i/>
          <w:iCs/>
          <w:spacing w:val="-1"/>
        </w:rPr>
        <w:t>ATM, BRCA1, BRCA2,</w:t>
      </w:r>
      <w:r>
        <w:rPr>
          <w:sz w:val="18"/>
          <w:szCs w:val="18"/>
          <w:i/>
          <w:iCs/>
          <w:spacing w:val="17"/>
        </w:rPr>
        <w:t xml:space="preserve"> </w:t>
      </w:r>
      <w:r>
        <w:rPr>
          <w:sz w:val="18"/>
          <w:szCs w:val="18"/>
          <w:i/>
          <w:iCs/>
          <w:spacing w:val="-1"/>
        </w:rPr>
        <w:t>CDKN2A, MLH1,</w:t>
      </w:r>
      <w:r>
        <w:rPr>
          <w:sz w:val="18"/>
          <w:szCs w:val="18"/>
          <w:i/>
          <w:iCs/>
        </w:rPr>
        <w:t xml:space="preserve">     </w:t>
      </w:r>
      <w:r>
        <w:rPr>
          <w:sz w:val="18"/>
          <w:szCs w:val="18"/>
          <w:i/>
          <w:iCs/>
          <w:spacing w:val="-1"/>
        </w:rPr>
        <w:t>MSH2</w:t>
      </w:r>
      <w:r>
        <w:rPr>
          <w:sz w:val="18"/>
          <w:szCs w:val="18"/>
          <w:spacing w:val="-1"/>
        </w:rPr>
        <w:t>, </w:t>
      </w:r>
      <w:r>
        <w:rPr>
          <w:sz w:val="18"/>
          <w:szCs w:val="18"/>
          <w:i/>
          <w:iCs/>
          <w:spacing w:val="-1"/>
        </w:rPr>
        <w:t>MSH6, PALB2, PMS2,</w:t>
      </w:r>
      <w:r>
        <w:rPr>
          <w:sz w:val="18"/>
          <w:szCs w:val="18"/>
          <w:i/>
          <w:iCs/>
          <w:spacing w:val="13"/>
        </w:rPr>
        <w:t xml:space="preserve"> </w:t>
      </w:r>
      <w:r>
        <w:rPr>
          <w:sz w:val="18"/>
          <w:szCs w:val="18"/>
          <w:i/>
          <w:iCs/>
          <w:spacing w:val="-1"/>
        </w:rPr>
        <w:t>STK11,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i/>
          <w:iCs/>
          <w:spacing w:val="-1"/>
        </w:rPr>
        <w:t>TP53</w:t>
      </w:r>
      <w:r>
        <w:rPr>
          <w:sz w:val="18"/>
          <w:szCs w:val="18"/>
          <w:spacing w:val="-1"/>
        </w:rPr>
        <w:t>) or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positive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family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history of cance</w:t>
      </w:r>
      <w:r>
        <w:rPr>
          <w:sz w:val="18"/>
          <w:szCs w:val="18"/>
          <w:spacing w:val="-1"/>
        </w:rPr>
        <w:t>r, especially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pancreatic cancer, regardless 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mutation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</w:rPr>
        <w:t>status. See </w:t>
      </w:r>
      <w:hyperlink w:history="true" w:anchor="bookmark3">
        <w:r>
          <w:rPr>
            <w:sz w:val="18"/>
            <w:szCs w:val="18"/>
            <w:u w:val="single" w:color="auto"/>
            <w:color w:val="0065A4"/>
          </w:rPr>
          <w:t>Discussion</w:t>
        </w:r>
      </w:hyperlink>
      <w:r>
        <w:rPr>
          <w:sz w:val="18"/>
          <w:szCs w:val="18"/>
          <w:color w:val="0065A4"/>
        </w:rPr>
        <w:t xml:space="preserve"> </w:t>
      </w:r>
      <w:r>
        <w:rPr>
          <w:sz w:val="18"/>
          <w:szCs w:val="18"/>
        </w:rPr>
        <w:t>and </w:t>
      </w:r>
      <w:hyperlink w:history="true" r:id="rId67">
        <w:r>
          <w:rPr>
            <w:sz w:val="18"/>
            <w:szCs w:val="18"/>
            <w:u w:val="single" w:color="auto"/>
            <w:color w:val="0065A4"/>
          </w:rPr>
          <w:t>NCCN Guidelines</w:t>
        </w:r>
        <w:r>
          <w:rPr>
            <w:sz w:val="18"/>
            <w:szCs w:val="18"/>
            <w:u w:val="single" w:color="auto"/>
            <w:color w:val="0065A4"/>
            <w:spacing w:val="-1"/>
          </w:rPr>
          <w:t xml:space="preserve"> for Genetic/Familial</w:t>
        </w:r>
        <w:r>
          <w:rPr>
            <w:sz w:val="18"/>
            <w:szCs w:val="18"/>
            <w:u w:val="single" w:color="auto"/>
            <w:color w:val="0065A4"/>
            <w:spacing w:val="15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High</w:t>
        </w:r>
        <w:r>
          <w:rPr>
            <w:sz w:val="18"/>
            <w:szCs w:val="18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Risk</w:t>
        </w:r>
      </w:hyperlink>
    </w:p>
    <w:p>
      <w:pPr>
        <w:pStyle w:val="BodyText"/>
        <w:ind w:left="162" w:right="1904" w:firstLine="112"/>
        <w:spacing w:before="2" w:line="224" w:lineRule="auto"/>
        <w:rPr>
          <w:sz w:val="18"/>
          <w:szCs w:val="18"/>
        </w:rPr>
      </w:pPr>
      <w:hyperlink w:history="true" r:id="rId67">
        <w:r>
          <w:rPr>
            <w:sz w:val="18"/>
            <w:szCs w:val="18"/>
            <w:u w:val="single" w:color="auto"/>
            <w:color w:val="0065A4"/>
            <w:spacing w:val="-1"/>
          </w:rPr>
          <w:t>Assessment:</w:t>
        </w:r>
        <w:r>
          <w:rPr>
            <w:sz w:val="18"/>
            <w:szCs w:val="18"/>
            <w:u w:val="single" w:color="auto"/>
            <w:color w:val="0065A4"/>
            <w:spacing w:val="22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Breast, Ovarian,</w:t>
        </w:r>
        <w:r>
          <w:rPr>
            <w:sz w:val="18"/>
            <w:szCs w:val="18"/>
            <w:u w:val="single" w:color="auto"/>
            <w:color w:val="0065A4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Pancreatic</w:t>
        </w:r>
      </w:hyperlink>
      <w:r>
        <w:rPr>
          <w:sz w:val="18"/>
          <w:szCs w:val="18"/>
          <w:u w:val="single" w:color="auto"/>
          <w:color w:val="0065A4"/>
          <w:spacing w:val="-1"/>
        </w:rPr>
        <w:t>, and</w:t>
      </w:r>
      <w:r>
        <w:rPr>
          <w:sz w:val="18"/>
          <w:szCs w:val="18"/>
          <w:u w:val="single" w:color="auto"/>
          <w:color w:val="0065A4"/>
          <w:spacing w:val="14"/>
        </w:rPr>
        <w:t xml:space="preserve"> </w:t>
      </w:r>
      <w:r>
        <w:rPr>
          <w:sz w:val="18"/>
          <w:szCs w:val="18"/>
          <w:u w:val="single" w:color="auto"/>
          <w:color w:val="0065A4"/>
          <w:spacing w:val="-1"/>
        </w:rPr>
        <w:t>Prostate</w:t>
      </w:r>
      <w:r>
        <w:rPr>
          <w:sz w:val="18"/>
          <w:szCs w:val="18"/>
          <w:spacing w:val="-1"/>
        </w:rPr>
        <w:t>.</w:t>
      </w:r>
      <w:r>
        <w:rPr>
          <w:sz w:val="18"/>
          <w:szCs w:val="18"/>
        </w:rPr>
        <w:t xml:space="preserve"> </w:t>
      </w:r>
      <w:r>
        <w:rPr>
          <w:sz w:val="14"/>
          <w:szCs w:val="14"/>
          <w:position w:val="5"/>
        </w:rPr>
        <w:t>t </w:t>
      </w:r>
      <w:hyperlink w:history="true" w:anchor="bookmark43">
        <w:r>
          <w:rPr>
            <w:sz w:val="18"/>
            <w:szCs w:val="18"/>
            <w:u w:val="single" w:color="auto"/>
            <w:color w:val="0065A4"/>
          </w:rPr>
          <w:t>Principles of Systemic Therapy (PANC-F)</w:t>
        </w:r>
      </w:hyperlink>
      <w:r>
        <w:rPr>
          <w:sz w:val="18"/>
          <w:szCs w:val="18"/>
        </w:rPr>
        <w:t>.</w:t>
      </w:r>
    </w:p>
    <w:p>
      <w:pPr>
        <w:pStyle w:val="BodyText"/>
        <w:ind w:left="169"/>
        <w:spacing w:line="244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u </w:t>
      </w:r>
      <w:hyperlink w:history="true" w:anchor="bookmark25">
        <w:r>
          <w:rPr>
            <w:sz w:val="18"/>
            <w:szCs w:val="18"/>
            <w:u w:val="single" w:color="auto"/>
            <w:color w:val="0065A4"/>
          </w:rPr>
          <w:t>Principles of Radiation </w:t>
        </w:r>
        <w:r>
          <w:rPr>
            <w:sz w:val="18"/>
            <w:szCs w:val="18"/>
            <w:u w:val="single" w:color="auto"/>
            <w:color w:val="0065A4"/>
            <w:spacing w:val="-1"/>
          </w:rPr>
          <w:t>Therapy</w:t>
        </w:r>
        <w:r>
          <w:rPr>
            <w:sz w:val="18"/>
            <w:szCs w:val="18"/>
            <w:u w:val="single" w:color="auto"/>
            <w:color w:val="0065A4"/>
            <w:spacing w:val="11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(PANC-G)</w:t>
        </w:r>
      </w:hyperlink>
      <w:r>
        <w:rPr>
          <w:sz w:val="18"/>
          <w:szCs w:val="18"/>
          <w:spacing w:val="-1"/>
        </w:rPr>
        <w:t>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49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48" w:line="223" w:lineRule="exact"/>
        <w:rPr>
          <w:sz w:val="18"/>
          <w:szCs w:val="18"/>
        </w:rPr>
      </w:pPr>
      <w:r>
        <w:rPr>
          <w:sz w:val="14"/>
          <w:szCs w:val="14"/>
          <w:position w:val="7"/>
        </w:rPr>
        <w:t>ee </w:t>
      </w:r>
      <w:r>
        <w:rPr>
          <w:sz w:val="18"/>
          <w:szCs w:val="18"/>
          <w:position w:val="2"/>
        </w:rPr>
        <w:t>Adjuvant treatment should be administered to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pa</w:t>
      </w:r>
      <w:r>
        <w:rPr>
          <w:sz w:val="18"/>
          <w:szCs w:val="18"/>
          <w:spacing w:val="-1"/>
          <w:position w:val="2"/>
        </w:rPr>
        <w:t>tients who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have adequately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recovered</w:t>
      </w:r>
      <w:r>
        <w:rPr>
          <w:sz w:val="18"/>
          <w:szCs w:val="18"/>
          <w:spacing w:val="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from</w:t>
      </w:r>
    </w:p>
    <w:p>
      <w:pPr>
        <w:pStyle w:val="BodyText"/>
        <w:ind w:left="120" w:right="439" w:hanging="1"/>
        <w:spacing w:line="239" w:lineRule="auto"/>
        <w:rPr>
          <w:sz w:val="18"/>
          <w:szCs w:val="18"/>
        </w:rPr>
      </w:pPr>
      <w:r>
        <w:rPr>
          <w:sz w:val="18"/>
          <w:szCs w:val="18"/>
        </w:rPr>
        <w:t>surgery; treatment should</w:t>
      </w:r>
      <w:r>
        <w:rPr>
          <w:sz w:val="18"/>
          <w:szCs w:val="18"/>
          <w:spacing w:val="-1"/>
        </w:rPr>
        <w:t xml:space="preserve"> be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initiated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ideally within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12 weeks.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If systemic chemotherapy precedes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chemoradiation, restaging with imaging sho</w:t>
      </w:r>
      <w:r>
        <w:rPr>
          <w:sz w:val="18"/>
          <w:szCs w:val="18"/>
          <w:spacing w:val="-1"/>
        </w:rPr>
        <w:t>uld 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done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after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each treatment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modality.</w:t>
      </w:r>
    </w:p>
    <w:p>
      <w:pPr>
        <w:pStyle w:val="BodyText"/>
        <w:ind w:left="120" w:right="429" w:hanging="120"/>
        <w:spacing w:before="1" w:line="217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ff</w:t>
      </w:r>
      <w:r>
        <w:rPr>
          <w:sz w:val="14"/>
          <w:szCs w:val="14"/>
          <w:spacing w:val="12"/>
          <w:position w:val="5"/>
        </w:rPr>
        <w:t xml:space="preserve"> </w:t>
      </w:r>
      <w:r>
        <w:rPr>
          <w:sz w:val="18"/>
          <w:szCs w:val="18"/>
        </w:rPr>
        <w:t>If considering chemoradiation,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neoadjuvant</w:t>
      </w:r>
      <w:r>
        <w:rPr>
          <w:sz w:val="18"/>
          <w:szCs w:val="18"/>
          <w:spacing w:val="-1"/>
        </w:rPr>
        <w:t xml:space="preserve"> or adjuvant chemotherapy should 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given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prior 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administration of chemora</w:t>
      </w:r>
      <w:r>
        <w:rPr>
          <w:sz w:val="18"/>
          <w:szCs w:val="18"/>
          <w:spacing w:val="-1"/>
        </w:rPr>
        <w:t>diation.</w:t>
      </w:r>
    </w:p>
    <w:p>
      <w:pPr>
        <w:pStyle w:val="BodyText"/>
        <w:ind w:left="3"/>
        <w:spacing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gg</w:t>
      </w:r>
      <w:r>
        <w:rPr>
          <w:sz w:val="14"/>
          <w:szCs w:val="14"/>
          <w:spacing w:val="14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RTOG 0848 showed survival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benefit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using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postoper</w:t>
      </w:r>
      <w:r>
        <w:rPr>
          <w:sz w:val="18"/>
          <w:szCs w:val="18"/>
          <w:spacing w:val="-2"/>
        </w:rPr>
        <w:t>ative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RT 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node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negative</w:t>
      </w:r>
    </w:p>
    <w:p>
      <w:pPr>
        <w:pStyle w:val="BodyText"/>
        <w:ind w:left="113" w:right="230" w:firstLine="6"/>
        <w:spacing w:before="3" w:line="23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disease and who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received single agent systemic therapy.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Abrams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R, et al.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Clin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2024;42(16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-1"/>
        </w:rPr>
        <w:t>Suppl):Abstract 4005;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Herman JM, et al. J Clin 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2008;26:3503-3510;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Corsini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MM,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al.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Clin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-1"/>
        </w:rPr>
        <w:t>Oncol 2008;26:3511-3516;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Merchant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NB, et al. J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Am Coll Surg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2009;208:829-838;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Parikh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AA,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al.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Am Coll Surg 2016;222:448-456.</w:t>
      </w:r>
    </w:p>
    <w:p>
      <w:pPr>
        <w:pStyle w:val="BodyText"/>
        <w:ind w:left="7"/>
        <w:spacing w:before="1"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hh</w:t>
      </w:r>
      <w:r>
        <w:rPr>
          <w:sz w:val="14"/>
          <w:szCs w:val="14"/>
          <w:spacing w:val="38"/>
          <w:position w:val="5"/>
        </w:rPr>
        <w:t xml:space="preserve"> </w:t>
      </w:r>
      <w:r>
        <w:rPr>
          <w:sz w:val="18"/>
          <w:szCs w:val="18"/>
          <w:spacing w:val="-1"/>
        </w:rPr>
        <w:t>Patients who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received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neoadjuvant chemoradiation or chemotherapy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may be candidates</w:t>
      </w:r>
    </w:p>
    <w:p>
      <w:pPr>
        <w:pStyle w:val="BodyText"/>
        <w:ind w:left="115"/>
        <w:spacing w:line="223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for additional chemotherapy (or chemoradiation if none was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delivere</w:t>
      </w:r>
      <w:r>
        <w:rPr>
          <w:sz w:val="18"/>
          <w:szCs w:val="18"/>
          <w:spacing w:val="-1"/>
          <w:position w:val="2"/>
        </w:rPr>
        <w:t>d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neoadjuvantly)</w:t>
      </w:r>
      <w:r>
        <w:rPr>
          <w:sz w:val="18"/>
          <w:szCs w:val="18"/>
          <w:spacing w:val="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following</w:t>
      </w:r>
    </w:p>
    <w:p>
      <w:pPr>
        <w:pStyle w:val="BodyText"/>
        <w:ind w:left="125" w:right="171" w:hanging="6"/>
        <w:spacing w:before="13" w:line="209" w:lineRule="auto"/>
        <w:rPr>
          <w:sz w:val="18"/>
          <w:szCs w:val="18"/>
        </w:rPr>
      </w:pPr>
      <w:r>
        <w:rPr>
          <w:sz w:val="18"/>
          <w:szCs w:val="18"/>
        </w:rPr>
        <w:t>surgery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multidisciplinary r</w:t>
      </w:r>
      <w:r>
        <w:rPr>
          <w:sz w:val="18"/>
          <w:szCs w:val="18"/>
          <w:spacing w:val="-1"/>
        </w:rPr>
        <w:t>eview. The adjuvant therapy options 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dependent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response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neoadjuvant therapy and other clinical</w:t>
      </w:r>
      <w:r>
        <w:rPr>
          <w:sz w:val="18"/>
          <w:szCs w:val="18"/>
          <w:spacing w:val="-1"/>
        </w:rPr>
        <w:t xml:space="preserve"> considerations. Total duration of systemic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typically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6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months.</w:t>
      </w:r>
    </w:p>
    <w:p>
      <w:pPr>
        <w:pStyle w:val="BodyText"/>
        <w:ind w:left="7"/>
        <w:spacing w:line="246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6"/>
        </w:rPr>
        <w:t>ii</w:t>
      </w:r>
      <w:r>
        <w:rPr>
          <w:sz w:val="14"/>
          <w:szCs w:val="14"/>
          <w:spacing w:val="27"/>
          <w:w w:val="101"/>
          <w:position w:val="6"/>
        </w:rPr>
        <w:t xml:space="preserve"> </w:t>
      </w:r>
      <w:r>
        <w:rPr>
          <w:sz w:val="18"/>
          <w:szCs w:val="18"/>
          <w:spacing w:val="-1"/>
          <w:position w:val="1"/>
        </w:rPr>
        <w:t>CA 19-9 elevation, without other evidence of disease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recurrence,</w:t>
      </w:r>
      <w:r>
        <w:rPr>
          <w:sz w:val="18"/>
          <w:szCs w:val="18"/>
          <w:spacing w:val="12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is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not a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clear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indication for</w:t>
      </w:r>
      <w:r>
        <w:rPr>
          <w:sz w:val="18"/>
          <w:szCs w:val="18"/>
          <w:spacing w:val="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treatment.</w:t>
      </w:r>
    </w:p>
    <w:p>
      <w:pPr>
        <w:spacing w:line="2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633" w:space="100"/>
            <w:col w:w="8327" w:space="0"/>
          </w:cols>
        </w:sectPr>
        <w:rPr>
          <w:sz w:val="18"/>
          <w:szCs w:val="18"/>
        </w:rPr>
      </w:pPr>
    </w:p>
    <w:p>
      <w:pPr>
        <w:pStyle w:val="BodyText"/>
        <w:spacing w:before="5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PANC-8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2" name="IM 2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2" name="IM 252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37" w:id="28"/>
      <w:bookmarkEnd w:id="28"/>
      <w:bookmarkStart w:name="bookmark65" w:id="29"/>
      <w:bookmarkEnd w:id="29"/>
      <w:bookmarkStart w:name="bookmark14" w:id="30"/>
      <w:bookmarkEnd w:id="3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RECURRENCE AFTER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RESECTION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4593" w:type="dxa"/>
        <w:tblInd w:w="1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4"/>
        <w:gridCol w:w="393"/>
        <w:gridCol w:w="2956"/>
      </w:tblGrid>
      <w:tr>
        <w:trPr>
          <w:trHeight w:val="1637" w:hRule="atLeast"/>
        </w:trPr>
        <w:tc>
          <w:tcPr>
            <w:tcW w:w="1244" w:type="dxa"/>
            <w:vAlign w:val="top"/>
          </w:tcPr>
          <w:p>
            <w:pPr>
              <w:pStyle w:val="TableText"/>
              <w:spacing w:line="434" w:lineRule="auto"/>
              <w:rPr>
                <w:sz w:val="21"/>
              </w:rPr>
            </w:pPr>
            <w:r/>
          </w:p>
          <w:p>
            <w:pPr>
              <w:pStyle w:val="TableText"/>
              <w:ind w:right="41" w:firstLine="8"/>
              <w:spacing w:before="64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Recurrence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after</w:t>
            </w:r>
          </w:p>
          <w:p>
            <w:pPr>
              <w:pStyle w:val="TableText"/>
              <w:ind w:left="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resection</w:t>
            </w:r>
          </w:p>
        </w:tc>
        <w:tc>
          <w:tcPr>
            <w:tcW w:w="393" w:type="dxa"/>
            <w:vAlign w:val="top"/>
          </w:tcPr>
          <w:p>
            <w:pPr>
              <w:ind w:firstLine="41"/>
              <w:spacing w:line="1627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210830" cy="1033145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083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6" w:type="dxa"/>
            <w:vAlign w:val="top"/>
          </w:tcPr>
          <w:p>
            <w:pPr>
              <w:pStyle w:val="TableText"/>
              <w:ind w:left="20"/>
              <w:spacing w:before="19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Consider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biopsy for</w:t>
            </w:r>
          </w:p>
          <w:p>
            <w:pPr>
              <w:pStyle w:val="TableText"/>
              <w:spacing w:line="294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confirmation (category 2B)</w:t>
            </w:r>
          </w:p>
          <w:p>
            <w:pPr>
              <w:pStyle w:val="TableText"/>
              <w:ind w:left="20"/>
              <w:spacing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Genetic testing for</w:t>
            </w:r>
          </w:p>
          <w:p>
            <w:pPr>
              <w:pStyle w:val="TableText"/>
              <w:ind w:left="172" w:right="97"/>
              <w:spacing w:before="32"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inherited mutations,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previously done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  <w:p>
            <w:pPr>
              <w:pStyle w:val="TableText"/>
              <w:ind w:left="160" w:right="561" w:hanging="140"/>
              <w:spacing w:before="1" w:line="21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Molecular profiling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tumor tissue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569"/>
        <w:spacing w:before="4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RECURRENCE THERAPY</w:t>
      </w:r>
      <w:r>
        <w:rPr>
          <w:sz w:val="18"/>
          <w:szCs w:val="18"/>
          <w:b/>
          <w:bCs/>
          <w:spacing w:val="5"/>
        </w:rPr>
        <w:t>kk</w:t>
      </w:r>
    </w:p>
    <w:p>
      <w:pPr>
        <w:pStyle w:val="BodyText"/>
        <w:ind w:left="4498"/>
        <w:spacing w:before="162" w:line="211" w:lineRule="auto"/>
        <w:rPr>
          <w:sz w:val="18"/>
          <w:szCs w:val="18"/>
        </w:rPr>
      </w:pPr>
      <w:r>
        <w:pict>
          <v:shape id="_x0000_s292" style="position:absolute;margin-left:105.037pt;margin-top:15.6446pt;mso-position-vertical-relative:text;mso-position-horizontal-relative:text;width:114.2pt;height:12.2pt;z-index:252108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Pancreas only</w:t>
                  </w: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487613" cy="64820"/>
                        <wp:effectExtent l="0" t="0" r="0" b="0"/>
                        <wp:docPr id="258" name="IM 2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8" name="IM 258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7613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Surgical consultation and multidis</w:t>
      </w:r>
      <w:r>
        <w:rPr>
          <w:sz w:val="22"/>
          <w:szCs w:val="22"/>
          <w:b/>
          <w:bCs/>
          <w:spacing w:val="-1"/>
        </w:rPr>
        <w:t>ciplinary review,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ind w:left="4506"/>
        <w:spacing w:before="33" w:line="196" w:lineRule="auto"/>
        <w:rPr>
          <w:sz w:val="22"/>
          <w:szCs w:val="22"/>
        </w:rPr>
      </w:pPr>
      <w:r>
        <w:drawing>
          <wp:anchor distT="0" distB="0" distL="0" distR="0" simplePos="0" relativeHeight="252107776" behindDoc="0" locked="0" layoutInCell="1" allowOverlap="1">
            <wp:simplePos x="0" y="0"/>
            <wp:positionH relativeFrom="column">
              <wp:posOffset>1066272</wp:posOffset>
            </wp:positionH>
            <wp:positionV relativeFrom="paragraph">
              <wp:posOffset>88362</wp:posOffset>
            </wp:positionV>
            <wp:extent cx="236494" cy="1267460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494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Surgical Techniques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(PANC-D)</w:t>
        </w:r>
      </w:hyperlink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50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Local</w:t>
      </w:r>
    </w:p>
    <w:p>
      <w:pPr>
        <w:pStyle w:val="BodyText"/>
        <w:ind w:left="503"/>
        <w:spacing w:before="77" w:line="107" w:lineRule="exact"/>
        <w:rPr>
          <w:sz w:val="22"/>
          <w:szCs w:val="22"/>
        </w:rPr>
      </w:pPr>
      <w:r>
        <w:pict>
          <v:shape id="_x0000_s294" style="position:absolute;margin-left:222.3pt;margin-top:8.16214pt;mso-position-vertical-relative:text;mso-position-horizontal-relative:text;width:1pt;height:93.9pt;z-index:252110848;" filled="false" strokecolor="#000000" strokeweight="1.00pt" coordsize="20,1878" coordorigin="0,0" path="m10,187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  <w:position w:val="-2"/>
        </w:rPr>
        <w:t>recurrence</w:t>
      </w:r>
    </w:p>
    <w:p>
      <w:pPr>
        <w:pStyle w:val="BodyText"/>
        <w:ind w:left="4499"/>
        <w:spacing w:line="184" w:lineRule="auto"/>
        <w:rPr>
          <w:sz w:val="22"/>
          <w:szCs w:val="22"/>
        </w:rPr>
      </w:pPr>
      <w:r>
        <w:drawing>
          <wp:anchor distT="0" distB="0" distL="0" distR="0" simplePos="0" relativeHeight="252104704" behindDoc="0" locked="0" layoutInCell="1" allowOverlap="1">
            <wp:simplePos x="0" y="0"/>
            <wp:positionH relativeFrom="column">
              <wp:posOffset>3687</wp:posOffset>
            </wp:positionH>
            <wp:positionV relativeFrom="paragraph">
              <wp:posOffset>55449</wp:posOffset>
            </wp:positionV>
            <wp:extent cx="348861" cy="2061296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861" cy="206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4497"/>
        <w:spacing w:before="77" w:line="15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4497" w:right="484"/>
        <w:spacing w:before="3" w:line="222" w:lineRule="auto"/>
        <w:rPr>
          <w:sz w:val="22"/>
          <w:szCs w:val="22"/>
        </w:rPr>
      </w:pPr>
      <w:r>
        <w:pict>
          <v:shape id="_x0000_s296" style="position:absolute;margin-left:0.5pt;margin-top:23.7758pt;mso-position-vertical-relative:text;mso-position-horizontal-relative:text;width:1pt;height:81.9pt;z-index:252103680;" filled="false" strokecolor="#000000" strokeweight="1.00pt" coordsize="20,1638" coordorigin="0,0" path="m10,0l10,1637e">
            <v:stroke joinstyle="miter" miterlimit="10"/>
          </v:shape>
        </w:pict>
      </w:r>
      <w:r>
        <w:pict>
          <v:shape id="_x0000_s298" style="position:absolute;margin-left:104.674pt;margin-top:13.6001pt;mso-position-vertical-relative:text;mso-position-horizontal-relative:text;width:114.55pt;height:24.2pt;z-index:252106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19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Pancreatic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    </w:t>
                  </w:r>
                  <w:r>
                    <w:rPr>
                      <w:sz w:val="22"/>
                      <w:szCs w:val="22"/>
                      <w:position w:val="-8"/>
                    </w:rPr>
                    <w:drawing>
                      <wp:inline distT="0" distB="0" distL="0" distR="0">
                        <wp:extent cx="487578" cy="64820"/>
                        <wp:effectExtent l="0" t="0" r="0" b="0"/>
                        <wp:docPr id="264" name="IM 2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4" name="IM 264"/>
                                <pic:cNvPicPr/>
                              </pic:nvPicPr>
                              <pic:blipFill>
                                <a:blip r:embed="rId1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7578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operative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bed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Systemic therapy</w:t>
      </w:r>
      <w:r>
        <w:rPr>
          <w:sz w:val="18"/>
          <w:szCs w:val="18"/>
          <w:b/>
          <w:bCs/>
        </w:rPr>
        <w:t>t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position w:val="-1"/>
        </w:rPr>
        <w:t>± chem</w:t>
      </w:r>
      <w:r>
        <w:rPr>
          <w:sz w:val="22"/>
          <w:szCs w:val="22"/>
          <w:b/>
          <w:bCs/>
          <w:spacing w:val="-1"/>
          <w:position w:val="-1"/>
        </w:rPr>
        <w:t>oradiation</w:t>
      </w:r>
      <w:r>
        <w:rPr>
          <w:sz w:val="18"/>
          <w:szCs w:val="18"/>
          <w:b/>
          <w:bCs/>
          <w:spacing w:val="-1"/>
          <w:position w:val="6"/>
        </w:rPr>
        <w:t>t,u,aa</w:t>
      </w:r>
      <w:r>
        <w:rPr>
          <w:sz w:val="18"/>
          <w:szCs w:val="18"/>
          <w:b/>
          <w:bCs/>
          <w:spacing w:val="20"/>
          <w:position w:val="6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or SBRT</w:t>
      </w:r>
      <w:r>
        <w:rPr>
          <w:sz w:val="18"/>
          <w:szCs w:val="18"/>
          <w:b/>
          <w:bCs/>
          <w:spacing w:val="-1"/>
          <w:position w:val="6"/>
        </w:rPr>
        <w:t>u</w:t>
      </w:r>
      <w:r>
        <w:rPr>
          <w:sz w:val="18"/>
          <w:szCs w:val="18"/>
          <w:b/>
          <w:bCs/>
          <w:position w:val="6"/>
        </w:rPr>
        <w:t xml:space="preserve"> </w:t>
      </w:r>
      <w:r>
        <w:rPr>
          <w:sz w:val="22"/>
          <w:szCs w:val="22"/>
          <w:b/>
          <w:bCs/>
          <w:spacing w:val="-1"/>
        </w:rPr>
        <w:t>(if 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previously done) (see options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 </w:t>
      </w: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12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4497"/>
        <w:spacing w:before="15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SBRT</w:t>
      </w:r>
      <w:r>
        <w:rPr>
          <w:sz w:val="18"/>
          <w:szCs w:val="18"/>
          <w:b/>
          <w:bCs/>
          <w:spacing w:val="-2"/>
          <w:position w:val="7"/>
        </w:rPr>
        <w:t>u</w:t>
      </w:r>
    </w:p>
    <w:p>
      <w:pPr>
        <w:pStyle w:val="BodyText"/>
        <w:ind w:left="4497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4505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4465"/>
        <w:spacing w:before="64" w:line="196" w:lineRule="auto"/>
        <w:rPr>
          <w:sz w:val="22"/>
          <w:szCs w:val="22"/>
        </w:rPr>
      </w:pPr>
      <w:r>
        <w:pict>
          <v:shape id="_x0000_s300" style="position:absolute;margin-left:23.4841pt;margin-top:-2.55261pt;mso-position-vertical-relative:text;mso-position-horizontal-relative:text;width:138.45pt;height:22.95pt;z-index:25210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4"/>
                    <w:spacing w:before="19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 disease with or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without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local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1"/>
                    </w:rPr>
                    <w:t>recurrence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1"/>
                    </w:rPr>
                    <w:t>jj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09824" behindDoc="0" locked="0" layoutInCell="1" allowOverlap="1">
            <wp:simplePos x="0" y="0"/>
            <wp:positionH relativeFrom="column">
              <wp:posOffset>2091249</wp:posOffset>
            </wp:positionH>
            <wp:positionV relativeFrom="paragraph">
              <wp:posOffset>73262</wp:posOffset>
            </wp:positionV>
            <wp:extent cx="680144" cy="64820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14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Recurrence therapy for metastatic disease (PANC-12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)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4762" w:space="38"/>
            <w:col w:w="10259" w:space="0"/>
          </w:cols>
        </w:sectPr>
        <w:rPr>
          <w:sz w:val="22"/>
          <w:szCs w:val="22"/>
        </w:rPr>
      </w:pP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2627"/>
        <w:spacing w:before="64" w:line="196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PANC-9A</w:t>
        </w:r>
      </w:hyperlink>
    </w:p>
    <w:p>
      <w:pPr>
        <w:spacing w:line="16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PANC-9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8" name="IM 2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8" name="IM 268"/>
                                <pic:cNvPicPr/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38" w:id="31"/>
      <w:bookmarkEnd w:id="3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908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FOOTNOTES</w:t>
      </w:r>
    </w:p>
    <w:p>
      <w:pPr>
        <w:pStyle w:val="BodyText"/>
        <w:ind w:left="287" w:right="821" w:hanging="117"/>
        <w:spacing w:before="131"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 should consider involving expertise from 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interventional endoscopy,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oncology,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-2"/>
        </w:rPr>
        <w:t>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oncology,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pathology, geriatric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medicine, genetic counseling,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palliative care (see </w:t>
      </w:r>
      <w:hyperlink w:history="true" w:anchor="bookmark26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Palliation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3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[PANC-H]</w:t>
        </w:r>
      </w:hyperlink>
      <w:r>
        <w:rPr>
          <w:sz w:val="20"/>
          <w:szCs w:val="20"/>
          <w:spacing w:val="-1"/>
        </w:rPr>
        <w:t>).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consultation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registered dietitian. See </w:t>
      </w:r>
      <w:hyperlink w:history="true" r:id="rId65">
        <w:r>
          <w:rPr>
            <w:sz w:val="20"/>
            <w:szCs w:val="20"/>
            <w:u w:val="single" w:color="auto"/>
            <w:color w:val="0065A4"/>
          </w:rPr>
          <w:t>NCCN Guidelines for Older</w:t>
        </w:r>
        <w:r>
          <w:rPr>
            <w:sz w:val="20"/>
            <w:szCs w:val="20"/>
            <w:u w:val="single" w:color="auto"/>
            <w:color w:val="0065A4"/>
            <w:spacing w:val="-14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Adult Oncology</w:t>
        </w:r>
      </w:hyperlink>
      <w:r>
        <w:rPr>
          <w:sz w:val="20"/>
          <w:szCs w:val="20"/>
          <w:color w:val="0065A4"/>
          <w:spacing w:val="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-1"/>
        </w:rPr>
        <w:t xml:space="preserve"> </w:t>
      </w:r>
      <w:hyperlink w:history="true" r:id="rId66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 for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0" w:right="310" w:hanging="110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1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panels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syndromes. Genetic counseling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patients who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ATM,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BRCA1,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CDKN2A,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MLH1,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MSH6,</w:t>
      </w:r>
      <w:r>
        <w:rPr>
          <w:sz w:val="20"/>
          <w:szCs w:val="20"/>
          <w:i/>
          <w:iCs/>
        </w:rPr>
        <w:t xml:space="preserve">     </w:t>
      </w:r>
      <w:r>
        <w:rPr>
          <w:sz w:val="20"/>
          <w:szCs w:val="20"/>
          <w:i/>
          <w:iCs/>
          <w:spacing w:val="-1"/>
        </w:rPr>
        <w:t>PALB2, PMS2,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family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cancer,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</w:t>
      </w:r>
      <w:r>
        <w:rPr>
          <w:sz w:val="20"/>
          <w:szCs w:val="20"/>
          <w:spacing w:val="-2"/>
        </w:rPr>
        <w:t>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 Guidelines for Genetic/Familial</w:t>
        </w:r>
        <w:r>
          <w:rPr>
            <w:sz w:val="20"/>
            <w:szCs w:val="20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and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Prostate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5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Tumor/somatic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molecular profiling,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preferably using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 assay,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advanced/metastatic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 who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candidates for</w:t>
      </w:r>
    </w:p>
    <w:p>
      <w:pPr>
        <w:pStyle w:val="BodyText"/>
        <w:ind w:left="281" w:right="182"/>
        <w:spacing w:before="3" w:line="229" w:lineRule="auto"/>
        <w:rPr>
          <w:sz w:val="20"/>
          <w:szCs w:val="20"/>
        </w:rPr>
      </w:pPr>
      <w:r>
        <w:rPr>
          <w:sz w:val="20"/>
          <w:szCs w:val="20"/>
        </w:rPr>
        <w:t>anti-cancer therapy t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clinically actionable and/or emerging alterations. These alterations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NRG1,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NTRK,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ROS1,</w:t>
      </w:r>
      <w:r>
        <w:rPr>
          <w:sz w:val="20"/>
          <w:szCs w:val="20"/>
          <w:i/>
          <w:iCs/>
        </w:rPr>
        <w:t xml:space="preserve">    </w:t>
      </w:r>
      <w:r>
        <w:rPr>
          <w:sz w:val="20"/>
          <w:szCs w:val="20"/>
          <w:i/>
          <w:iCs/>
          <w:spacing w:val="-1"/>
        </w:rPr>
        <w:t>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BRCA1/2, 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MS</w:t>
      </w:r>
      <w:r>
        <w:rPr>
          <w:sz w:val="20"/>
          <w:szCs w:val="20"/>
          <w:spacing w:val="-2"/>
        </w:rPr>
        <w:t>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dMMR,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 TMB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profiling via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FDA-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approved and/or validated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NGS-based assay,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overexpression via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IHC ±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 sequencing assays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referred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detecting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RNA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because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RNA-based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ce</w:t>
      </w:r>
      <w:r>
        <w:rPr>
          <w:sz w:val="20"/>
          <w:szCs w:val="20"/>
          <w:spacing w:val="-2"/>
        </w:rPr>
        <w:t>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DNA testing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tumor tissue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not feasible. 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w:anchor="bookmark66">
        <w:r>
          <w:rPr>
            <w:sz w:val="20"/>
            <w:szCs w:val="20"/>
            <w:u w:val="single" w:color="auto"/>
            <w:color w:val="0065A4"/>
          </w:rPr>
          <w:t>Principles of Cancer 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</w:t>
        </w:r>
        <w:r>
          <w:rPr>
            <w:sz w:val="20"/>
            <w:szCs w:val="20"/>
            <w:u w:val="single" w:color="auto"/>
            <w:color w:val="0065A4"/>
            <w:spacing w:val="-1"/>
          </w:rPr>
          <w:t>ment and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Counseling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3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(PANC-G)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Chemoradiation should</w:t>
      </w:r>
      <w:r>
        <w:rPr>
          <w:sz w:val="20"/>
          <w:szCs w:val="20"/>
          <w:spacing w:val="-1"/>
        </w:rPr>
        <w:t xml:space="preserve"> be reserved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develop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 while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chemotherapy.</w:t>
      </w:r>
    </w:p>
    <w:p>
      <w:pPr>
        <w:pStyle w:val="BodyText"/>
        <w:ind w:left="15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jj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more information about the treatment of isolated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pulmonar</w:t>
      </w:r>
      <w:r>
        <w:rPr>
          <w:sz w:val="20"/>
          <w:szCs w:val="20"/>
          <w:spacing w:val="-1"/>
        </w:rPr>
        <w:t>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1"/>
        </w:rPr>
        <w:t xml:space="preserve">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kk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Best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reserved for patients w</w:t>
      </w:r>
      <w:r>
        <w:rPr>
          <w:sz w:val="20"/>
          <w:szCs w:val="20"/>
          <w:spacing w:val="-2"/>
          <w:position w:val="1"/>
        </w:rPr>
        <w:t>ho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maintain a good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PS.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PANC-9A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72" name="IM 2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2" name="IM 272"/>
                                <pic:cNvPicPr/>
                              </pic:nvPicPr>
                              <pic:blipFill>
                                <a:blip r:embed="rId1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5" w:id="32"/>
      <w:bookmarkEnd w:id="32"/>
      <w:bookmarkStart w:name="bookmark54" w:id="33"/>
      <w:bookmarkEnd w:id="33"/>
      <w:bookmarkStart w:name="bookmark55" w:id="34"/>
      <w:bookmarkEnd w:id="34"/>
      <w:bookmarkStart w:name="bookmark40" w:id="35"/>
      <w:bookmarkEnd w:id="35"/>
      <w:bookmarkStart w:name="bookmark60" w:id="36"/>
      <w:bookmarkEnd w:id="3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6"/>
        <w:spacing w:before="172" w:line="179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5"/>
        </w:rPr>
        <w:t xml:space="preserve">                                     </w:t>
      </w:r>
      <w:r>
        <w:rPr>
          <w:sz w:val="22"/>
          <w:szCs w:val="22"/>
          <w:b/>
          <w:bCs/>
          <w:spacing w:val="4"/>
        </w:rPr>
        <w:t xml:space="preserve">                           </w:t>
      </w: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4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position w:val="1"/>
        </w:rPr>
        <w:t>THERAPY</w:t>
      </w:r>
      <w:r>
        <w:rPr>
          <w:sz w:val="18"/>
          <w:szCs w:val="18"/>
          <w:b/>
          <w:bCs/>
          <w:position w:val="1"/>
        </w:rPr>
        <w:t>q</w:t>
      </w:r>
      <w:r>
        <w:rPr>
          <w:sz w:val="18"/>
          <w:szCs w:val="18"/>
          <w:b/>
          <w:bCs/>
          <w:spacing w:val="4"/>
          <w:position w:val="1"/>
        </w:rPr>
        <w:t>,</w:t>
      </w:r>
      <w:r>
        <w:rPr>
          <w:sz w:val="18"/>
          <w:szCs w:val="18"/>
          <w:b/>
          <w:bCs/>
          <w:position w:val="1"/>
        </w:rPr>
        <w:t>z</w:t>
      </w:r>
      <w:r>
        <w:rPr>
          <w:sz w:val="18"/>
          <w:szCs w:val="18"/>
          <w:b/>
          <w:bCs/>
          <w:spacing w:val="4"/>
          <w:position w:val="1"/>
        </w:rPr>
        <w:t xml:space="preserve">                        </w:t>
      </w:r>
      <w:r>
        <w:rPr>
          <w:sz w:val="22"/>
          <w:szCs w:val="22"/>
          <w:b/>
          <w:bCs/>
        </w:rPr>
        <w:t>MAINTENANCE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position w:val="1"/>
        </w:rPr>
        <w:t>THERAPY</w:t>
      </w:r>
      <w:r>
        <w:rPr>
          <w:sz w:val="18"/>
          <w:szCs w:val="18"/>
          <w:b/>
          <w:bCs/>
          <w:position w:val="1"/>
        </w:rPr>
        <w:t>q</w:t>
      </w:r>
      <w:r>
        <w:rPr>
          <w:sz w:val="18"/>
          <w:szCs w:val="18"/>
          <w:b/>
          <w:bCs/>
          <w:spacing w:val="4"/>
          <w:position w:val="1"/>
        </w:rPr>
        <w:t>,z</w:t>
      </w:r>
    </w:p>
    <w:p>
      <w:pPr>
        <w:spacing w:line="145" w:lineRule="exact"/>
        <w:rPr/>
      </w:pPr>
      <w:r/>
    </w:p>
    <w:p>
      <w:pPr>
        <w:spacing w:line="145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>
        <w:drawing>
          <wp:anchor distT="0" distB="0" distL="0" distR="0" simplePos="0" relativeHeight="252157952" behindDoc="0" locked="0" layoutInCell="1" allowOverlap="1">
            <wp:simplePos x="0" y="0"/>
            <wp:positionH relativeFrom="column">
              <wp:posOffset>812283</wp:posOffset>
            </wp:positionH>
            <wp:positionV relativeFrom="paragraph">
              <wp:posOffset>70246</wp:posOffset>
            </wp:positionV>
            <wp:extent cx="288889" cy="1192276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889" cy="119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72" w:right="494" w:firstLine="6"/>
        <w:spacing w:before="63" w:line="211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>
        <w:pict>
          <v:shape id="_x0000_s310" style="position:absolute;margin-left:135.383pt;margin-top:15.7189pt;mso-position-vertical-relative:text;mso-position-horizontal-relative:text;width:1pt;height:33.9pt;z-index:25216921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12" style="position:absolute;margin-left:206.357pt;margin-top:15.7186pt;mso-position-vertical-relative:text;mso-position-horizontal-relative:text;width:1pt;height:33.9pt;z-index:252170240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276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Good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2766" w:right="778"/>
        <w:spacing w:before="36" w:line="211" w:lineRule="auto"/>
        <w:rPr>
          <w:sz w:val="18"/>
          <w:szCs w:val="18"/>
        </w:rPr>
      </w:pPr>
      <w:r>
        <w:pict>
          <v:shape id="_x0000_s314" style="position:absolute;margin-left:124.353pt;margin-top:18.5931pt;mso-position-vertical-relative:text;mso-position-horizontal-relative:text;width:1pt;height:93.9pt;z-index:252158976;" filled="false" strokecolor="#000000" strokeweight="1.00pt" coordsize="20,1878" coordorigin="0,0" path="m10,0l10,1877e">
            <v:stroke joinstyle="miter" miterlimit="10"/>
          </v:shape>
        </w:pict>
      </w:r>
      <w:r>
        <w:pict>
          <v:shape id="_x0000_s316" style="position:absolute;margin-left:-1pt;margin-top:18.0294pt;mso-position-vertical-relative:text;mso-position-horizontal-relative:text;width:121.45pt;height:24.35pt;z-index:25215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If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jaundice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present:</w:t>
                  </w:r>
                </w:p>
                <w:p>
                  <w:pPr>
                    <w:pStyle w:val="BodyText"/>
                    <w:ind w:right="19"/>
                    <w:spacing w:line="236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placement of SEMS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f,x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64096" behindDoc="0" locked="0" layoutInCell="1" allowOverlap="1">
            <wp:simplePos x="0" y="0"/>
            <wp:positionH relativeFrom="column">
              <wp:posOffset>2638329</wp:posOffset>
            </wp:positionH>
            <wp:positionV relativeFrom="paragraph">
              <wp:posOffset>57910</wp:posOffset>
            </wp:positionV>
            <wp:extent cx="433192" cy="64820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19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intermediate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6"/>
        </w:rPr>
        <w:t>PS</w:t>
      </w:r>
      <w:r>
        <w:rPr>
          <w:sz w:val="18"/>
          <w:szCs w:val="18"/>
          <w:b/>
          <w:bCs/>
          <w:spacing w:val="-6"/>
        </w:rPr>
        <w:t>y</w:t>
      </w:r>
    </w:p>
    <w:p>
      <w:pPr>
        <w:pStyle w:val="BodyText"/>
        <w:spacing w:line="314" w:lineRule="auto"/>
        <w:rPr>
          <w:sz w:val="21"/>
        </w:rPr>
      </w:pP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1741139</wp:posOffset>
            </wp:positionH>
            <wp:positionV relativeFrom="paragraph">
              <wp:posOffset>122074</wp:posOffset>
            </wp:positionV>
            <wp:extent cx="72186" cy="93433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86" cy="93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18" style="position:absolute;margin-left:124.93pt;margin-top:14.3607pt;mso-position-vertical-relative:text;mso-position-horizontal-relative:text;width:16.35pt;height:54.35pt;z-index:252160000;" filled="false" strokecolor="#000000" strokeweight="1.00pt" coordsize="327,1086" coordorigin="0,0" path="m316,1076l10,543l313,10e">
            <v:stroke joinstyle="miter" miterlimit="4"/>
          </v:shape>
        </w:pict>
      </w: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Genetic testing for</w:t>
      </w:r>
    </w:p>
    <w:p>
      <w:pPr>
        <w:pStyle w:val="BodyText"/>
        <w:ind w:left="152" w:right="2395"/>
        <w:spacing w:before="33" w:line="20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inherited mutations,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previously done</w:t>
      </w:r>
      <w:r>
        <w:rPr>
          <w:sz w:val="18"/>
          <w:szCs w:val="18"/>
          <w:b/>
          <w:bCs/>
          <w:spacing w:val="-2"/>
        </w:rPr>
        <w:t>h</w:t>
      </w:r>
    </w:p>
    <w:p>
      <w:pPr>
        <w:pStyle w:val="BodyText"/>
        <w:ind w:left="140" w:right="2462" w:hanging="140"/>
        <w:spacing w:before="1" w:line="230" w:lineRule="auto"/>
        <w:rPr>
          <w:sz w:val="22"/>
          <w:szCs w:val="22"/>
        </w:rPr>
      </w:pPr>
      <w:r>
        <w:drawing>
          <wp:anchor distT="0" distB="0" distL="0" distR="0" simplePos="0" relativeHeight="252165120" behindDoc="0" locked="0" layoutInCell="1" allowOverlap="1">
            <wp:simplePos x="0" y="0"/>
            <wp:positionH relativeFrom="column">
              <wp:posOffset>1743181</wp:posOffset>
            </wp:positionH>
            <wp:positionV relativeFrom="paragraph">
              <wp:posOffset>162439</wp:posOffset>
            </wp:positionV>
            <wp:extent cx="72453" cy="93370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53" cy="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Molecular profiling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tissue,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if not</w:t>
      </w:r>
    </w:p>
    <w:p>
      <w:pPr>
        <w:pStyle w:val="BodyText"/>
        <w:ind w:left="152"/>
        <w:spacing w:before="1"/>
        <w:rPr>
          <w:sz w:val="18"/>
          <w:szCs w:val="18"/>
        </w:rPr>
      </w:pPr>
      <w:r>
        <w:pict>
          <v:shape id="_x0000_s320" style="position:absolute;margin-left:137.345pt;margin-top:5.9552pt;mso-position-vertical-relative:text;mso-position-horizontal-relative:text;width:44pt;height:12.35pt;z-index:252161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Poor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62048" behindDoc="0" locked="0" layoutInCell="1" allowOverlap="1">
            <wp:simplePos x="0" y="0"/>
            <wp:positionH relativeFrom="column">
              <wp:posOffset>2353139</wp:posOffset>
            </wp:positionH>
            <wp:positionV relativeFrom="paragraph">
              <wp:posOffset>109166</wp:posOffset>
            </wp:positionV>
            <wp:extent cx="704798" cy="64820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79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previously done</w:t>
      </w:r>
      <w:r>
        <w:rPr>
          <w:sz w:val="18"/>
          <w:szCs w:val="18"/>
          <w:b/>
          <w:bCs/>
          <w:spacing w:val="-1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322" style="position:absolute;margin-left:0.5pt;margin-top:57.0074pt;mso-position-vertical-relative:text;mso-position-horizontal-relative:text;width:1pt;height:174.6pt;z-index:252163072;" filled="false" strokecolor="#000000" strokeweight="1.00pt" coordsize="20,3492" coordorigin="0,0" path="m10,3491l10,1854m10,1157l10,0e">
            <v:stroke joinstyle="miter" miterlimit="10"/>
          </v:shape>
        </w:pict>
      </w:r>
      <w:r>
        <w:pict>
          <v:shape id="_x0000_s324" style="position:absolute;margin-left:322.92pt;margin-top:54.5659pt;mso-position-vertical-relative:text;mso-position-horizontal-relative:text;width:7.15pt;height:1pt;z-index:252167168;" filled="false" strokecolor="#000000" strokeweight="1.00pt" coordsize="143,20" coordorigin="0,0" path="m0,10l142,10e">
            <v:stroke joinstyle="miter" miterlimit="4"/>
          </v:shape>
        </w:pict>
      </w:r>
      <w:r>
        <w:pict>
          <v:shape id="_x0000_s326" style="position:absolute;margin-left:340.235pt;margin-top:39.2869pt;mso-position-vertical-relative:text;mso-position-horizontal-relative:text;width:1pt;height:33.9pt;z-index:25217228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28" style="position:absolute;margin-left:340.235pt;margin-top:112.095pt;mso-position-vertical-relative:text;mso-position-horizontal-relative:text;width:1pt;height:33.9pt;z-index:252171264;" filled="false" strokecolor="#000000" strokeweight="1.00pt" coordsize="20,678" coordorigin="0,0" path="m10,677l10,0e">
            <v:stroke joinstyle="miter" miterlimit="10"/>
          </v:shape>
        </w:pict>
      </w:r>
      <w:r>
        <w:drawing>
          <wp:anchor distT="0" distB="0" distL="0" distR="0" simplePos="0" relativeHeight="252168192" behindDoc="0" locked="0" layoutInCell="1" allowOverlap="1">
            <wp:simplePos x="0" y="0"/>
            <wp:positionH relativeFrom="column">
              <wp:posOffset>4165570</wp:posOffset>
            </wp:positionH>
            <wp:positionV relativeFrom="paragraph">
              <wp:posOffset>660576</wp:posOffset>
            </wp:positionV>
            <wp:extent cx="89052" cy="64820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1" w:lineRule="exact"/>
        <w:rPr/>
      </w:pPr>
      <w:r/>
    </w:p>
    <w:tbl>
      <w:tblPr>
        <w:tblStyle w:val="TableNormal"/>
        <w:tblW w:w="6383" w:type="dxa"/>
        <w:tblInd w:w="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1"/>
        <w:gridCol w:w="485"/>
        <w:gridCol w:w="1611"/>
        <w:gridCol w:w="551"/>
        <w:gridCol w:w="2475"/>
      </w:tblGrid>
      <w:tr>
        <w:trPr>
          <w:trHeight w:val="2389" w:hRule="atLeast"/>
        </w:trPr>
        <w:tc>
          <w:tcPr>
            <w:tcW w:w="1261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trial</w:t>
            </w:r>
          </w:p>
          <w:p>
            <w:pPr>
              <w:pStyle w:val="TableText"/>
              <w:ind w:left="5" w:right="151" w:firstLine="2"/>
              <w:spacing w:before="32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(preferred)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right="298" w:firstLine="4"/>
              <w:spacing w:before="1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Systemic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  <w:r>
              <w:rPr>
                <w:sz w:val="18"/>
                <w:szCs w:val="18"/>
                <w:b/>
                <w:bCs/>
                <w:spacing w:val="-1"/>
              </w:rPr>
              <w:t>t</w:t>
            </w:r>
          </w:p>
        </w:tc>
        <w:tc>
          <w:tcPr>
            <w:tcW w:w="48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firstLine="22"/>
              <w:spacing w:line="1335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248080" cy="847962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080" cy="84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52"/>
              <w:spacing w:before="2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 disease</w:t>
            </w:r>
          </w:p>
          <w:p>
            <w:pPr>
              <w:pStyle w:val="TableText"/>
              <w:ind w:left="51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progression</w:t>
            </w:r>
          </w:p>
          <w:p>
            <w:pPr>
              <w:pStyle w:val="TableText"/>
              <w:ind w:left="40" w:right="16" w:firstLine="7"/>
              <w:spacing w:before="3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(after at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least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4–6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months of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chemotherapy,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assuming</w:t>
            </w:r>
          </w:p>
          <w:p>
            <w:pPr>
              <w:pStyle w:val="TableText"/>
              <w:ind w:left="39" w:right="427" w:firstLine="4"/>
              <w:spacing w:before="13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acceptable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tolerance)</w:t>
            </w:r>
          </w:p>
        </w:tc>
        <w:tc>
          <w:tcPr>
            <w:tcW w:w="551" w:type="dxa"/>
            <w:vAlign w:val="top"/>
          </w:tcPr>
          <w:p>
            <w:pPr>
              <w:ind w:firstLine="35"/>
              <w:spacing w:line="2117" w:lineRule="exact"/>
              <w:rPr/>
            </w:pPr>
            <w:r>
              <w:pict>
                <v:shape id="_x0000_s330" style="position:absolute;margin-left:-26.1914pt;margin-top:0pt;mso-position-vertical-relative:top-margin-area;mso-position-horizontal-relative:right-margin-area;width:1pt;height:93.9pt;z-index:-251161600;" filled="false" strokecolor="#000000" strokeweight="1.00pt" coordsize="20,1878" coordorigin="0,0" path="m10,0l10,1877e">
                  <v:stroke joinstyle="miter" miterlimit="10"/>
                </v:shape>
              </w:pict>
            </w:r>
            <w:r>
              <w:rPr>
                <w:position w:val="-42"/>
              </w:rPr>
              <w:drawing>
                <wp:inline distT="0" distB="0" distL="0" distR="0">
                  <wp:extent cx="321244" cy="1344676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1244" cy="134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9"/>
              <w:spacing w:before="18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Principles of Systemic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4"/>
              </w:rPr>
              <w:t xml:space="preserve"> </w:t>
            </w:r>
          </w:p>
          <w:p>
            <w:pPr>
              <w:pStyle w:val="TableText"/>
              <w:ind w:left="32" w:right="289" w:hanging="4"/>
              <w:spacing w:before="32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Therapy (</w:t>
            </w:r>
            <w:hyperlink w:history="true" w:anchor="bookmark6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PANC-F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9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7</w:t>
              </w:r>
            </w:hyperlink>
            <w:r>
              <w:rPr>
                <w:sz w:val="22"/>
                <w:szCs w:val="22"/>
                <w:b/>
                <w:bCs/>
                <w:color w:val="0065A4"/>
              </w:rPr>
              <w:t xml:space="preserve">    </w:t>
            </w:r>
            <w:hyperlink w:history="true" w:anchor="bookmark6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of 13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)</w:t>
            </w:r>
            <w:r>
              <w:rPr>
                <w:sz w:val="22"/>
                <w:szCs w:val="22"/>
                <w:b/>
                <w:bCs/>
                <w:color w:val="0065A4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±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Metastasis-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directed therapy at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high-volume center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ll</w:t>
            </w:r>
            <w:r>
              <w:rPr>
                <w:sz w:val="18"/>
                <w:szCs w:val="18"/>
                <w:b/>
                <w:bCs/>
                <w:spacing w:val="1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2" w:right="1194" w:firstLine="1"/>
              <w:spacing w:before="19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trial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4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Chemotherapy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holiday</w:t>
            </w:r>
          </w:p>
        </w:tc>
      </w:tr>
    </w:tbl>
    <w:p>
      <w:pPr>
        <w:pStyle w:val="BodyText"/>
        <w:ind w:left="1804"/>
        <w:spacing w:before="72" w:line="193" w:lineRule="auto"/>
        <w:rPr>
          <w:sz w:val="22"/>
          <w:szCs w:val="22"/>
        </w:rPr>
      </w:pPr>
      <w:r>
        <w:drawing>
          <wp:anchor distT="0" distB="0" distL="0" distR="0" simplePos="0" relativeHeight="252173312" behindDoc="0" locked="0" layoutInCell="1" allowOverlap="1">
            <wp:simplePos x="0" y="0"/>
            <wp:positionH relativeFrom="column">
              <wp:posOffset>4140424</wp:posOffset>
            </wp:positionH>
            <wp:positionV relativeFrom="paragraph">
              <wp:posOffset>64863</wp:posOffset>
            </wp:positionV>
            <wp:extent cx="89052" cy="64820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trike/>
        </w:rPr>
        <w:t xml:space="preserve">                                         </w:t>
      </w:r>
    </w:p>
    <w:p>
      <w:pPr>
        <w:pStyle w:val="BodyText"/>
        <w:ind w:left="69"/>
        <w:spacing w:before="290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ind w:left="61"/>
        <w:spacing w:before="37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63"/>
        <w:spacing w:line="20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Consider single-agent c</w:t>
      </w:r>
      <w:r>
        <w:rPr>
          <w:sz w:val="22"/>
          <w:szCs w:val="22"/>
          <w:b/>
          <w:bCs/>
          <w:spacing w:val="-1"/>
        </w:rPr>
        <w:t>hemotherapy</w:t>
      </w:r>
      <w:r>
        <w:rPr>
          <w:sz w:val="18"/>
          <w:szCs w:val="18"/>
          <w:b/>
          <w:bCs/>
          <w:spacing w:val="-1"/>
          <w:position w:val="7"/>
        </w:rPr>
        <w:t>t</w:t>
      </w:r>
    </w:p>
    <w:p>
      <w:pPr>
        <w:pStyle w:val="BodyText"/>
        <w:ind w:left="61"/>
        <w:spacing w:before="1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possibly targeted therapy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</w:p>
    <w:p>
      <w:pPr>
        <w:pStyle w:val="BodyText"/>
        <w:ind w:left="66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molecular profiling,</w:t>
      </w:r>
      <w:r>
        <w:rPr>
          <w:sz w:val="18"/>
          <w:szCs w:val="18"/>
          <w:b/>
          <w:bCs/>
          <w:spacing w:val="-1"/>
          <w:position w:val="8"/>
        </w:rPr>
        <w:t>j</w:t>
      </w:r>
      <w:r>
        <w:rPr>
          <w:sz w:val="18"/>
          <w:szCs w:val="18"/>
          <w:b/>
          <w:bCs/>
          <w:spacing w:val="25"/>
          <w:w w:val="101"/>
          <w:position w:val="8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as clinically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indicated</w:t>
      </w:r>
    </w:p>
    <w:p>
      <w:pPr>
        <w:pStyle w:val="BodyText"/>
        <w:ind w:left="62"/>
        <w:spacing w:before="40" w:line="16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9"/>
        <w:spacing w:before="19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18"/>
          <w:szCs w:val="18"/>
          <w:b/>
          <w:bCs/>
          <w:spacing w:val="-3"/>
          <w:position w:val="7"/>
        </w:rPr>
        <w:t>u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3"/>
        </w:rPr>
        <w:t>Disease</w:t>
      </w:r>
      <w:r>
        <w:rPr>
          <w:sz w:val="22"/>
          <w:szCs w:val="22"/>
          <w:b/>
          <w:bCs/>
          <w:u w:val="single" w:color="auto"/>
          <w:color w:val="0065A4"/>
          <w:spacing w:val="1"/>
        </w:rPr>
        <w:t xml:space="preserve">  </w:t>
      </w:r>
    </w:p>
    <w:p>
      <w:pPr>
        <w:pStyle w:val="BodyText"/>
        <w:ind w:left="8" w:right="268" w:firstLine="3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2"/>
        </w:rPr>
        <w:t>progression</w:t>
      </w:r>
      <w:r>
        <w:rPr>
          <w:sz w:val="22"/>
          <w:szCs w:val="22"/>
          <w:b/>
          <w:bCs/>
          <w:color w:val="0065A4"/>
          <w:spacing w:val="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5"/>
        </w:rPr>
        <w:t>(</w:t>
      </w: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PANC-11</w:t>
        </w:r>
      </w:hyperlink>
      <w:r>
        <w:rPr>
          <w:sz w:val="22"/>
          <w:szCs w:val="22"/>
          <w:b/>
          <w:bCs/>
          <w:u w:val="single" w:color="auto"/>
          <w:color w:val="0065A4"/>
          <w:spacing w:val="-5"/>
        </w:rPr>
        <w:t>)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ind w:right="280" w:firstLine="4"/>
        <w:spacing w:before="63" w:line="214" w:lineRule="auto"/>
        <w:rPr>
          <w:sz w:val="22"/>
          <w:szCs w:val="22"/>
        </w:rPr>
      </w:pP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Subsequent</w:t>
        </w:r>
      </w:hyperlink>
      <w:r>
        <w:rPr>
          <w:sz w:val="22"/>
          <w:szCs w:val="22"/>
          <w:b/>
          <w:bCs/>
          <w:color w:val="0065A4"/>
          <w:spacing w:val="1"/>
        </w:rPr>
        <w:t xml:space="preserve"> </w:t>
      </w: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therapy</w:t>
        </w:r>
      </w:hyperlink>
    </w:p>
    <w:p>
      <w:pPr>
        <w:pStyle w:val="BodyText"/>
        <w:ind w:left="8"/>
        <w:spacing w:before="29" w:line="196" w:lineRule="auto"/>
        <w:rPr>
          <w:sz w:val="22"/>
          <w:szCs w:val="22"/>
        </w:rPr>
      </w:pP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(PANC-11)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735" w:space="40"/>
            <w:col w:w="4838" w:space="59"/>
            <w:col w:w="6815" w:space="36"/>
            <w:col w:w="1537" w:space="0"/>
          </w:cols>
        </w:sectPr>
        <w:rPr>
          <w:sz w:val="22"/>
          <w:szCs w:val="22"/>
        </w:rPr>
      </w:pPr>
    </w:p>
    <w:p>
      <w:pPr>
        <w:spacing w:before="134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5"/>
        <w:spacing w:before="55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</w:t>
        </w:r>
        <w:r>
          <w:rPr>
            <w:sz w:val="20"/>
            <w:szCs w:val="20"/>
            <w:u w:val="single" w:color="auto"/>
            <w:color w:val="0065A4"/>
            <w:spacing w:val="-1"/>
          </w:rPr>
          <w:t>ce and Tissue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(PANC-B).</w:t>
        </w:r>
      </w:hyperlink>
    </w:p>
    <w:p>
      <w:pPr>
        <w:pStyle w:val="BodyText"/>
        <w:ind w:left="280" w:right="149" w:hanging="106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using comprehensive gene panels for here</w:t>
      </w:r>
      <w:r>
        <w:rPr>
          <w:sz w:val="20"/>
          <w:szCs w:val="20"/>
          <w:spacing w:val="-1"/>
        </w:rPr>
        <w:t>ditary 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syndromes.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counseling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for patients who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 (</w:t>
      </w:r>
      <w:r>
        <w:rPr>
          <w:sz w:val="20"/>
          <w:szCs w:val="20"/>
          <w:i/>
          <w:iCs/>
          <w:spacing w:val="-1"/>
        </w:rPr>
        <w:t>ATM, BRCA1,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CDKN</w:t>
      </w:r>
      <w:r>
        <w:rPr>
          <w:sz w:val="20"/>
          <w:szCs w:val="20"/>
          <w:i/>
          <w:iCs/>
          <w:spacing w:val="-2"/>
        </w:rPr>
        <w:t>2A,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MLH1,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i/>
          <w:iCs/>
          <w:spacing w:val="-1"/>
        </w:rPr>
        <w:t>MSH6, PALB2, PMS2,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-2"/>
        </w:rPr>
        <w:t xml:space="preserve">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history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cancer,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especially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pancreatic cancer, regardless of mutation status. S</w:t>
      </w:r>
      <w:r>
        <w:rPr>
          <w:sz w:val="20"/>
          <w:szCs w:val="20"/>
          <w:spacing w:val="-1"/>
        </w:rPr>
        <w:t>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8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Genetic/</w:t>
        </w:r>
      </w:hyperlink>
    </w:p>
    <w:p>
      <w:pPr>
        <w:pStyle w:val="BodyText"/>
        <w:ind w:left="295"/>
        <w:spacing w:before="1" w:line="229" w:lineRule="auto"/>
        <w:rPr>
          <w:sz w:val="20"/>
          <w:szCs w:val="20"/>
        </w:rPr>
      </w:pP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Familial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</w:t>
        </w:r>
        <w:r>
          <w:rPr>
            <w:sz w:val="20"/>
            <w:szCs w:val="20"/>
            <w:u w:val="single" w:color="auto"/>
            <w:color w:val="0065A4"/>
            <w:spacing w:val="-2"/>
          </w:rPr>
          <w:t>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2"/>
        </w:rPr>
        <w:t>, and</w:t>
      </w:r>
      <w:r>
        <w:rPr>
          <w:sz w:val="20"/>
          <w:szCs w:val="20"/>
          <w:u w:val="single" w:color="auto"/>
          <w:color w:val="0065A4"/>
          <w:spacing w:val="15"/>
        </w:rPr>
        <w:t xml:space="preserve"> </w:t>
      </w:r>
      <w:r>
        <w:rPr>
          <w:sz w:val="20"/>
          <w:szCs w:val="20"/>
          <w:u w:val="single" w:color="auto"/>
          <w:color w:val="0065A4"/>
          <w:spacing w:val="-2"/>
        </w:rPr>
        <w:t>Prostate</w:t>
      </w:r>
      <w:r>
        <w:rPr>
          <w:sz w:val="20"/>
          <w:szCs w:val="20"/>
          <w:spacing w:val="-2"/>
        </w:rPr>
        <w:t>.</w:t>
      </w:r>
    </w:p>
    <w:p>
      <w:pPr>
        <w:pStyle w:val="BodyText"/>
        <w:ind w:left="285" w:right="149" w:hanging="12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Tumor/somatic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 profiling,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preferably using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20"/>
          <w:szCs w:val="20"/>
          <w:spacing w:val="-1"/>
        </w:rPr>
        <w:t>NGS assay,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</w:t>
      </w:r>
      <w:r>
        <w:rPr>
          <w:sz w:val="20"/>
          <w:szCs w:val="20"/>
          <w:spacing w:val="-2"/>
        </w:rPr>
        <w:t>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advanced/metastatic disease who are candidates for anti-cancer therapy to iden</w:t>
      </w:r>
      <w:r>
        <w:rPr>
          <w:sz w:val="20"/>
          <w:szCs w:val="20"/>
          <w:spacing w:val="-1"/>
        </w:rPr>
        <w:t>tify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actionable</w:t>
      </w:r>
    </w:p>
    <w:p>
      <w:pPr>
        <w:pStyle w:val="BodyText"/>
        <w:ind w:left="288" w:right="189" w:hanging="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and/or emerging alterations. These alterations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include, but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to: fusions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NRG1,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NTRK,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ROS1, 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BRCA1/2,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PALB2</w:t>
      </w:r>
      <w:r>
        <w:rPr>
          <w:sz w:val="20"/>
          <w:szCs w:val="20"/>
          <w:spacing w:val="-2"/>
        </w:rPr>
        <w:t>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</w:t>
      </w:r>
      <w:r>
        <w:rPr>
          <w:sz w:val="20"/>
          <w:szCs w:val="20"/>
          <w:i/>
          <w:iCs/>
          <w:spacing w:val="-2"/>
        </w:rPr>
        <w:t>HER2</w:t>
      </w:r>
      <w:r>
        <w:rPr>
          <w:sz w:val="20"/>
          <w:szCs w:val="20"/>
          <w:spacing w:val="-2"/>
        </w:rPr>
        <w:t>),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MSI,</w:t>
      </w:r>
    </w:p>
    <w:p>
      <w:pPr>
        <w:pStyle w:val="BodyText"/>
        <w:ind w:left="280" w:firstLine="5"/>
        <w:spacing w:before="3" w:line="229" w:lineRule="auto"/>
        <w:rPr>
          <w:sz w:val="20"/>
          <w:szCs w:val="20"/>
        </w:rPr>
      </w:pPr>
      <w:r>
        <w:rPr>
          <w:sz w:val="20"/>
          <w:szCs w:val="20"/>
        </w:rPr>
        <w:t>dMMR, or TMB using comprehensive g</w:t>
      </w:r>
      <w:r>
        <w:rPr>
          <w:sz w:val="20"/>
          <w:szCs w:val="20"/>
          <w:spacing w:val="-1"/>
        </w:rPr>
        <w:t>enomic profiling via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 validated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NGS-based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assay,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overexpression via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IHC ±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 sequencing assay</w:t>
      </w:r>
      <w:r>
        <w:rPr>
          <w:sz w:val="20"/>
          <w:szCs w:val="20"/>
          <w:spacing w:val="-2"/>
        </w:rPr>
        <w:t>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preferred for 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RNA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 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RNA-based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NGS. Testin</w:t>
      </w:r>
      <w:r>
        <w:rPr>
          <w:sz w:val="20"/>
          <w:szCs w:val="20"/>
          <w:spacing w:val="-2"/>
        </w:rPr>
        <w:t>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preferred;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however, cell-free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-1"/>
        </w:rPr>
        <w:t>NA testing can 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tumor tissue testing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feasible.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hyperlink w:history="true" w:anchor="bookmark69">
        <w:r>
          <w:rPr>
            <w:sz w:val="20"/>
            <w:szCs w:val="20"/>
            <w:u w:val="single" w:color="auto"/>
            <w:color w:val="0065A4"/>
          </w:rPr>
          <w:t>Principles of Cancer Risk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and Counse</w:t>
        </w:r>
        <w:r>
          <w:rPr>
            <w:sz w:val="20"/>
            <w:szCs w:val="20"/>
            <w:u w:val="single" w:color="auto"/>
            <w:color w:val="0065A4"/>
            <w:spacing w:val="-1"/>
          </w:rPr>
          <w:t>ling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9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32" style="position:absolute;margin-left:7.029pt;margin-top:10.3042pt;mso-position-vertical-relative:text;mso-position-horizontal-relative:text;width:617.75pt;height:10.2pt;z-index:25215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1" w:right="252" w:firstLine="2"/>
        <w:spacing w:before="58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  <w:spacing w:val="-1"/>
          </w:rPr>
          <w:t>Principles of Palliation and Supportive</w:t>
        </w:r>
        <w:r>
          <w:rPr>
            <w:sz w:val="20"/>
            <w:szCs w:val="20"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9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(PANC-G)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26" w:right="620" w:hanging="126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x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Unless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bypass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at the time</w:t>
      </w:r>
      <w:r>
        <w:rPr>
          <w:sz w:val="20"/>
          <w:szCs w:val="20"/>
          <w:spacing w:val="-2"/>
        </w:rPr>
        <w:t xml:space="preserve">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laparoscopy or laparotomy.</w:t>
      </w:r>
    </w:p>
    <w:p>
      <w:pPr>
        <w:pStyle w:val="BodyText"/>
        <w:ind w:left="120" w:right="526" w:hanging="119"/>
        <w:spacing w:before="1" w:line="235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Good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defined a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ECOG 0–1, with good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drainage and adequate nutritional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intake,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127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2"/>
        </w:rPr>
        <w:t>intermediate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PS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defined as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ECOG 2.</w:t>
      </w:r>
    </w:p>
    <w:p>
      <w:pPr>
        <w:pStyle w:val="BodyText"/>
        <w:ind w:left="9" w:right="126" w:hanging="7"/>
        <w:spacing w:before="9" w:line="19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imaging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to assess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3"/>
          <w:position w:val="5"/>
        </w:rPr>
        <w:t>ll</w:t>
      </w:r>
      <w:r>
        <w:rPr>
          <w:sz w:val="16"/>
          <w:szCs w:val="16"/>
          <w:spacing w:val="36"/>
          <w:position w:val="5"/>
        </w:rPr>
        <w:t xml:space="preserve"> </w:t>
      </w:r>
      <w:r>
        <w:rPr>
          <w:sz w:val="20"/>
          <w:szCs w:val="20"/>
          <w:spacing w:val="-3"/>
        </w:rPr>
        <w:t>In rare circumstances when patients have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indolent/</w:t>
      </w:r>
    </w:p>
    <w:p>
      <w:pPr>
        <w:pStyle w:val="BodyText"/>
        <w:ind w:left="120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oligometastatic disease, they should be referred to a</w:t>
      </w:r>
    </w:p>
    <w:p>
      <w:pPr>
        <w:pStyle w:val="BodyText"/>
        <w:ind w:left="120" w:right="49" w:firstLine="6"/>
        <w:spacing w:before="2" w:line="23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high-volume center to be evaluated for possib</w:t>
      </w:r>
      <w:r>
        <w:rPr>
          <w:sz w:val="20"/>
          <w:szCs w:val="20"/>
          <w:spacing w:val="-3"/>
        </w:rPr>
        <w:t>le metastatic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directed therapy. L</w:t>
      </w:r>
      <w:r>
        <w:rPr>
          <w:sz w:val="20"/>
          <w:szCs w:val="20"/>
          <w:spacing w:val="-3"/>
        </w:rPr>
        <w:t>udmir EB, et al. J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Clin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3"/>
        </w:rPr>
        <w:t>Oncol 2024;42(3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Suppl):Abstract 603.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6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PANC-10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9781" w:space="59"/>
            <w:col w:w="521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4" name="IM 2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4" name="IM 294"/>
                                <pic:cNvPicPr/>
                              </pic:nvPicPr>
                              <pic:blipFill>
                                <a:blip r:embed="rId1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68" w:id="37"/>
      <w:bookmarkEnd w:id="3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5" w:lineRule="exact"/>
        <w:rPr/>
      </w:pPr>
      <w:r/>
    </w:p>
    <w:p>
      <w:pPr>
        <w:spacing w:line="12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9"/>
        <w:spacing w:before="5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DISEASE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PROGRESSION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4294" w:type="dxa"/>
        <w:tblInd w:w="1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10"/>
        <w:gridCol w:w="2055"/>
        <w:gridCol w:w="629"/>
      </w:tblGrid>
      <w:tr>
        <w:trPr>
          <w:trHeight w:val="1958" w:hRule="atLeast"/>
        </w:trPr>
        <w:tc>
          <w:tcPr>
            <w:tcW w:w="161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right="52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Disease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    </w:t>
            </w:r>
            <w:r>
              <w:rPr>
                <w:sz w:val="22"/>
                <w:szCs w:val="22"/>
                <w:position w:val="-9"/>
              </w:rPr>
              <w:drawing>
                <wp:inline distT="0" distB="0" distL="0" distR="0">
                  <wp:extent cx="265489" cy="64820"/>
                  <wp:effectExtent l="0" t="0" r="0" b="0"/>
                  <wp:docPr id="298" name="IM 2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8" name="IM 298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489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progression</w:t>
            </w:r>
          </w:p>
        </w:tc>
        <w:tc>
          <w:tcPr>
            <w:tcW w:w="205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457" w:lineRule="auto"/>
              <w:rPr>
                <w:sz w:val="21"/>
              </w:rPr>
            </w:pPr>
            <w:r/>
          </w:p>
          <w:p>
            <w:pPr>
              <w:pStyle w:val="TableText"/>
              <w:ind w:left="46" w:right="16" w:hanging="3"/>
              <w:spacing w:before="63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Consider re-biopsy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adequate tissue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 available for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molecular profiling</w:t>
            </w:r>
          </w:p>
        </w:tc>
        <w:tc>
          <w:tcPr>
            <w:tcW w:w="629" w:type="dxa"/>
            <w:vAlign w:val="top"/>
          </w:tcPr>
          <w:p>
            <w:pPr>
              <w:ind w:firstLine="38"/>
              <w:spacing w:line="1947" w:lineRule="exact"/>
              <w:rPr/>
            </w:pPr>
            <w:r>
              <w:pict>
                <v:shape id="_x0000_s338" style="position:absolute;margin-left:-30.5941pt;margin-top:25.1526pt;mso-position-vertical-relative:top-margin-area;mso-position-horizontal-relative:right-margin-area;width:1pt;height:45.9pt;z-index:252190720;" filled="false" strokecolor="#000000" strokeweight="1.00pt" coordsize="20,918" coordorigin="0,0" path="m10,0l10,917e">
                  <v:stroke joinstyle="miter" miterlimit="10"/>
                </v:shape>
              </w:pict>
            </w:r>
            <w:r>
              <w:rPr>
                <w:position w:val="-38"/>
              </w:rPr>
              <w:drawing>
                <wp:inline distT="0" distB="0" distL="0" distR="0">
                  <wp:extent cx="375085" cy="1236979"/>
                  <wp:effectExtent l="0" t="0" r="0" b="0"/>
                  <wp:docPr id="300" name="IM 3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0" name="IM 300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5085" cy="123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52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50"/>
        <w:spacing w:before="37" w:line="19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SUBSEQUENT </w:t>
      </w:r>
      <w:r>
        <w:rPr>
          <w:sz w:val="22"/>
          <w:szCs w:val="22"/>
          <w:b/>
          <w:bCs/>
          <w:spacing w:val="5"/>
          <w:position w:val="1"/>
        </w:rPr>
        <w:t>THERAPY</w:t>
      </w:r>
      <w:r>
        <w:rPr>
          <w:sz w:val="18"/>
          <w:szCs w:val="18"/>
          <w:b/>
          <w:bCs/>
          <w:spacing w:val="5"/>
          <w:position w:val="1"/>
        </w:rPr>
        <w:t>q,z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>
        <w:pict>
          <v:shape id="_x0000_s340" style="position:absolute;margin-left:109.793pt;margin-top:16.8875pt;mso-position-vertical-relative:text;mso-position-horizontal-relative:text;width:1.05pt;height:210pt;z-index:252185600;" filled="false" strokecolor="#000000" strokeweight="1.00pt" coordsize="20,4200" coordorigin="0,0" path="m10,1877l10,0m10,4199l10,2321e">
            <v:stroke joinstyle="miter" miterlimit="10"/>
          </v:shape>
        </w:pict>
      </w:r>
      <w:r>
        <w:pict>
          <v:shape id="_x0000_s342" style="position:absolute;margin-left:378.599pt;margin-top:16.8872pt;mso-position-vertical-relative:text;mso-position-horizontal-relative:text;width:1pt;height:93.9pt;z-index:252187648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224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2247"/>
        <w:spacing w:before="77" w:line="150" w:lineRule="exact"/>
        <w:rPr>
          <w:sz w:val="22"/>
          <w:szCs w:val="22"/>
        </w:rPr>
      </w:pPr>
      <w:r>
        <w:pict>
          <v:shape id="_x0000_s344" style="position:absolute;margin-left:0.5pt;margin-top:11.2009pt;mso-position-vertical-relative:text;mso-position-horizontal-relative:text;width:1pt;height:33.9pt;z-index:25218969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46" style="position:absolute;margin-left:73.5307pt;margin-top:11.2006pt;mso-position-vertical-relative:text;mso-position-horizontal-relative:text;width:1pt;height:33.9pt;z-index:252188672;" filled="false" strokecolor="#000000" strokeweight="1.00pt" coordsize="20,678" coordorigin="0,0" path="m10,0l10,677e">
            <v:stroke joinstyle="miter" miterlimit="10"/>
          </v:shape>
        </w:pict>
      </w:r>
      <w:r>
        <w:drawing>
          <wp:anchor distT="0" distB="0" distL="0" distR="0" simplePos="0" relativeHeight="252182528" behindDoc="0" locked="0" layoutInCell="1" allowOverlap="1">
            <wp:simplePos x="0" y="0"/>
            <wp:positionH relativeFrom="column">
              <wp:posOffset>4808473</wp:posOffset>
            </wp:positionH>
            <wp:positionV relativeFrom="paragraph">
              <wp:posOffset>72008</wp:posOffset>
            </wp:positionV>
            <wp:extent cx="485394" cy="582676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394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242" w:right="1180" w:firstLine="4"/>
        <w:spacing w:line="233" w:lineRule="auto"/>
        <w:rPr>
          <w:sz w:val="22"/>
          <w:szCs w:val="22"/>
        </w:rPr>
      </w:pPr>
      <w:r>
        <w:pict>
          <v:shape id="_x0000_s348" style="position:absolute;margin-left:2.188pt;margin-top:-0.721925pt;mso-position-vertical-relative:text;mso-position-horizontal-relative:text;width:66.9pt;height:34.6pt;z-index:25218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Good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</w:p>
                <w:p>
                  <w:pPr>
                    <w:pStyle w:val="BodyText"/>
                    <w:ind w:left="25" w:right="20"/>
                    <w:spacing w:before="37" w:line="20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intermediate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PS</w:t>
                  </w:r>
                  <w:r>
                    <w:rPr>
                      <w:sz w:val="18"/>
                      <w:szCs w:val="18"/>
                      <w:b/>
                      <w:bCs/>
                      <w:spacing w:val="-6"/>
                    </w:rPr>
                    <w:t>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86624" behindDoc="0" locked="0" layoutInCell="1" allowOverlap="1">
            <wp:simplePos x="0" y="0"/>
            <wp:positionH relativeFrom="column">
              <wp:posOffset>931754</wp:posOffset>
            </wp:positionH>
            <wp:positionV relativeFrom="paragraph">
              <wp:posOffset>197878</wp:posOffset>
            </wp:positionV>
            <wp:extent cx="432371" cy="64820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37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therapy,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which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targeted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therapy or immunotherapy based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profiling,</w:t>
      </w:r>
      <w:r>
        <w:rPr>
          <w:sz w:val="18"/>
          <w:szCs w:val="18"/>
          <w:b/>
          <w:bCs/>
          <w:spacing w:val="-1"/>
          <w:position w:val="7"/>
        </w:rPr>
        <w:t>j</w:t>
      </w:r>
      <w:r>
        <w:rPr>
          <w:sz w:val="18"/>
          <w:szCs w:val="18"/>
          <w:b/>
          <w:bCs/>
          <w:spacing w:val="26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2247"/>
        <w:spacing w:before="4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242" w:right="1647" w:firstLine="12"/>
        <w:spacing w:before="20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RT</w:t>
      </w:r>
      <w:r>
        <w:rPr>
          <w:sz w:val="18"/>
          <w:szCs w:val="18"/>
          <w:b/>
          <w:bCs/>
          <w:spacing w:val="-1"/>
          <w:position w:val="7"/>
        </w:rPr>
        <w:t>u</w:t>
      </w:r>
      <w:r>
        <w:rPr>
          <w:sz w:val="18"/>
          <w:szCs w:val="18"/>
          <w:b/>
          <w:bCs/>
          <w:spacing w:val="14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for severe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refractory to</w:t>
      </w:r>
      <w:r>
        <w:rPr>
          <w:sz w:val="22"/>
          <w:szCs w:val="22"/>
          <w:b/>
          <w:bCs/>
          <w:spacing w:val="-2"/>
        </w:rPr>
        <w:t xml:space="preserve"> analgesic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2246" w:right="2378" w:firstLine="8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2247" w:right="2162" w:firstLine="1"/>
        <w:spacing w:before="1" w:line="212" w:lineRule="auto"/>
        <w:rPr>
          <w:sz w:val="22"/>
          <w:szCs w:val="22"/>
        </w:rPr>
      </w:pPr>
      <w:r>
        <w:pict>
          <v:shape id="_x0000_s350" style="position:absolute;margin-left:2.463pt;margin-top:19.292pt;mso-position-vertical-relative:text;mso-position-horizontal-relative:text;width:44pt;height:12.35pt;z-index:25218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Poor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84576" behindDoc="0" locked="0" layoutInCell="1" allowOverlap="1">
            <wp:simplePos x="0" y="0"/>
            <wp:positionH relativeFrom="column">
              <wp:posOffset>659328</wp:posOffset>
            </wp:positionH>
            <wp:positionV relativeFrom="paragraph">
              <wp:posOffset>283174</wp:posOffset>
            </wp:positionV>
            <wp:extent cx="704797" cy="64820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79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Consider single-agent c</w:t>
      </w:r>
      <w:r>
        <w:rPr>
          <w:sz w:val="22"/>
          <w:szCs w:val="22"/>
          <w:b/>
          <w:bCs/>
          <w:spacing w:val="-1"/>
        </w:rPr>
        <w:t>hemotherapy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2253" w:right="2138" w:hanging="10"/>
        <w:spacing w:before="1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Targeted therapy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based on molecular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profiling,</w:t>
      </w:r>
      <w:r>
        <w:rPr>
          <w:sz w:val="18"/>
          <w:szCs w:val="18"/>
          <w:b/>
          <w:bCs/>
          <w:spacing w:val="-1"/>
          <w:position w:val="7"/>
        </w:rPr>
        <w:t>j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</w:t>
      </w:r>
      <w:r>
        <w:rPr>
          <w:sz w:val="22"/>
          <w:szCs w:val="22"/>
          <w:b/>
          <w:bCs/>
          <w:spacing w:val="-2"/>
        </w:rPr>
        <w:t>cated</w:t>
      </w:r>
    </w:p>
    <w:p>
      <w:pPr>
        <w:pStyle w:val="BodyText"/>
        <w:ind w:left="2247"/>
        <w:spacing w:before="4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255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18"/>
          <w:szCs w:val="18"/>
          <w:b/>
          <w:bCs/>
          <w:spacing w:val="-3"/>
          <w:position w:val="7"/>
        </w:rPr>
        <w:t>u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right="278" w:firstLine="10"/>
        <w:spacing w:before="64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 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best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supportive care</w:t>
      </w:r>
      <w:r>
        <w:rPr>
          <w:sz w:val="18"/>
          <w:szCs w:val="18"/>
          <w:b/>
          <w:bCs/>
          <w:spacing w:val="-2"/>
          <w:position w:val="7"/>
        </w:rPr>
        <w:t>s</w:t>
      </w:r>
      <w:r>
        <w:rPr>
          <w:sz w:val="18"/>
          <w:szCs w:val="18"/>
          <w:b/>
          <w:bCs/>
          <w:spacing w:val="2"/>
          <w:position w:val="7"/>
        </w:rPr>
        <w:t xml:space="preserve">    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5"/>
        <w:spacing w:before="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4474" w:space="16"/>
            <w:col w:w="8337" w:space="38"/>
            <w:col w:w="2193" w:space="0"/>
          </w:cols>
        </w:sectPr>
        <w:rPr>
          <w:sz w:val="22"/>
          <w:szCs w:val="22"/>
        </w:rPr>
      </w:pP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52"/>
        <w:spacing w:before="59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j </w:t>
      </w:r>
      <w:r>
        <w:rPr>
          <w:sz w:val="20"/>
          <w:szCs w:val="20"/>
          <w:spacing w:val="-1"/>
          <w:position w:val="1"/>
        </w:rPr>
        <w:t>Tumor/somatic</w:t>
      </w:r>
      <w:r>
        <w:rPr>
          <w:sz w:val="20"/>
          <w:szCs w:val="20"/>
          <w:spacing w:val="2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molecular profiling,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preferably using </w:t>
      </w:r>
      <w:r>
        <w:rPr>
          <w:sz w:val="18"/>
          <w:szCs w:val="18"/>
          <w:spacing w:val="-1"/>
          <w:position w:val="1"/>
        </w:rPr>
        <w:t>a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NGS assay,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recommended for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 with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locally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advanced/metastatic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disease who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candidates for</w:t>
      </w:r>
    </w:p>
    <w:p>
      <w:pPr>
        <w:pStyle w:val="BodyText"/>
        <w:ind w:left="281" w:right="178"/>
        <w:spacing w:before="3" w:line="229" w:lineRule="auto"/>
        <w:rPr>
          <w:sz w:val="20"/>
          <w:szCs w:val="20"/>
        </w:rPr>
      </w:pPr>
      <w:r>
        <w:rPr>
          <w:sz w:val="20"/>
          <w:szCs w:val="20"/>
        </w:rPr>
        <w:t>anti-cancer therapy t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clinically actionable and/or emerging alterations. These alterations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NRG1,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NTRK,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ROS1,</w:t>
      </w:r>
      <w:r>
        <w:rPr>
          <w:sz w:val="20"/>
          <w:szCs w:val="20"/>
          <w:i/>
          <w:iCs/>
        </w:rPr>
        <w:t xml:space="preserve">    </w:t>
      </w:r>
      <w:r>
        <w:rPr>
          <w:sz w:val="20"/>
          <w:szCs w:val="20"/>
          <w:i/>
          <w:iCs/>
          <w:spacing w:val="-1"/>
        </w:rPr>
        <w:t>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BRCA1/2, 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MS</w:t>
      </w:r>
      <w:r>
        <w:rPr>
          <w:sz w:val="20"/>
          <w:szCs w:val="20"/>
          <w:spacing w:val="-2"/>
        </w:rPr>
        <w:t>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dMMR,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 TMB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profiling via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FDA-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approved and/or validated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NGS-based assay,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overexpression via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IHC ±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 sequencing assays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referred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detecting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RNA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because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RNA-based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ce</w:t>
      </w:r>
      <w:r>
        <w:rPr>
          <w:sz w:val="20"/>
          <w:szCs w:val="20"/>
          <w:spacing w:val="-2"/>
        </w:rPr>
        <w:t>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DNA testing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tumor tissue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not feasible. 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w:anchor="bookmark70">
        <w:r>
          <w:rPr>
            <w:sz w:val="20"/>
            <w:szCs w:val="20"/>
            <w:u w:val="single" w:color="auto"/>
            <w:color w:val="0065A4"/>
          </w:rPr>
          <w:t>Principles of Cancer 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</w:t>
        </w:r>
        <w:r>
          <w:rPr>
            <w:sz w:val="20"/>
            <w:szCs w:val="20"/>
            <w:u w:val="single" w:color="auto"/>
            <w:color w:val="0065A4"/>
            <w:spacing w:val="-1"/>
          </w:rPr>
          <w:t>ment and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Counseling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(PANC-G)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y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Good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defined 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ECOG 0–1, with good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biliary d</w:t>
      </w:r>
      <w:r>
        <w:rPr>
          <w:sz w:val="20"/>
          <w:szCs w:val="20"/>
          <w:spacing w:val="-2"/>
          <w:position w:val="2"/>
        </w:rPr>
        <w:t>rainage and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adequate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nutritional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intake,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intermediate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defined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ECOG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2.</w:t>
      </w:r>
    </w:p>
    <w:p>
      <w:pPr>
        <w:pStyle w:val="BodyText"/>
        <w:ind w:left="163"/>
        <w:spacing w:before="9" w:line="18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imaging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to assess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PANC-11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8" name="IM 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IM 308"/>
                                <pic:cNvPicPr/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16" w:id="38"/>
      <w:bookmarkEnd w:id="38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3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3"/>
        <w:spacing w:before="130" w:line="242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4"/>
        </w:rPr>
        <w:t xml:space="preserve">                       </w:t>
      </w:r>
      <w:r>
        <w:rPr>
          <w:sz w:val="22"/>
          <w:szCs w:val="22"/>
          <w:b/>
          <w:bCs/>
          <w:spacing w:val="3"/>
        </w:rPr>
        <w:t xml:space="preserve">                                                                 </w:t>
      </w:r>
      <w:r>
        <w:rPr>
          <w:sz w:val="22"/>
          <w:szCs w:val="22"/>
          <w:b/>
          <w:bCs/>
        </w:rPr>
        <w:t>RECURRENCE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18"/>
          <w:szCs w:val="18"/>
          <w:b/>
          <w:bCs/>
        </w:rPr>
        <w:t>kk</w:t>
      </w:r>
    </w:p>
    <w:p>
      <w:pPr>
        <w:pStyle w:val="BodyText"/>
        <w:ind w:left="184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FOLLOWING SURGERY</w:t>
      </w: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5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>
        <w:drawing>
          <wp:anchor distT="0" distB="0" distL="0" distR="0" simplePos="0" relativeHeight="252207104" behindDoc="0" locked="0" layoutInCell="1" allowOverlap="1">
            <wp:simplePos x="0" y="0"/>
            <wp:positionH relativeFrom="column">
              <wp:posOffset>1439486</wp:posOffset>
            </wp:positionH>
            <wp:positionV relativeFrom="paragraph">
              <wp:posOffset>33378</wp:posOffset>
            </wp:positionV>
            <wp:extent cx="325257" cy="1444751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257" cy="144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65" w:right="670" w:firstLine="14"/>
        <w:spacing w:before="64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 or without</w:t>
      </w:r>
    </w:p>
    <w:p>
      <w:pPr>
        <w:pStyle w:val="BodyText"/>
        <w:ind w:left="180"/>
        <w:spacing w:before="1"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2"/>
        </w:rPr>
        <w:t>local </w:t>
      </w:r>
      <w:r>
        <w:rPr>
          <w:sz w:val="22"/>
          <w:szCs w:val="22"/>
          <w:b/>
          <w:bCs/>
          <w:spacing w:val="-1"/>
          <w:position w:val="1"/>
        </w:rPr>
        <w:t>recurrence</w:t>
      </w:r>
      <w:r>
        <w:rPr>
          <w:sz w:val="18"/>
          <w:szCs w:val="18"/>
          <w:b/>
          <w:bCs/>
          <w:spacing w:val="-1"/>
          <w:position w:val="1"/>
        </w:rPr>
        <w:t>jj,ll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≥6 mo from completi</w:t>
      </w:r>
      <w:r>
        <w:rPr>
          <w:sz w:val="22"/>
          <w:szCs w:val="22"/>
          <w:b/>
          <w:bCs/>
          <w:spacing w:val="-1"/>
        </w:rPr>
        <w:t>on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&lt;6 mo from completion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7" w:lineRule="auto"/>
        <w:rPr>
          <w:sz w:val="21"/>
        </w:rPr>
      </w:pPr>
      <w:r>
        <w:pict>
          <v:shape id="_x0000_s356" style="position:absolute;margin-left:45.7899pt;margin-top:2.5166pt;mso-position-vertical-relative:text;mso-position-horizontal-relative:text;width:1pt;height:246.35pt;z-index:252208128;" filled="false" strokecolor="#000000" strokeweight="1.00pt" coordsize="20,4927" coordorigin="0,0" path="m10,1637l10,0m10,4926l10,2329e">
            <v:stroke joinstyle="miter" miterlimit="10"/>
          </v:shape>
        </w:pict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ind w:firstLine="60"/>
        <w:spacing w:line="102" w:lineRule="exact"/>
        <w:rPr/>
      </w:pPr>
      <w:r>
        <w:rPr>
          <w:position w:val="-2"/>
        </w:rPr>
        <w:drawing>
          <wp:inline distT="0" distB="0" distL="0" distR="0">
            <wp:extent cx="462640" cy="64820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64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462640" cy="64820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64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8"/>
        <w:spacing w:before="77" w:line="15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8" w:right="1562" w:firstLine="7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Repeat systemic therapy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previously administered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8" w:right="1648" w:hanging="8"/>
        <w:spacing w:before="2" w:line="22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Alternate systemic therapy (not</w:t>
      </w:r>
      <w:r>
        <w:rPr>
          <w:sz w:val="22"/>
          <w:szCs w:val="22"/>
          <w:b/>
          <w:bCs/>
          <w:spacing w:val="-1"/>
        </w:rPr>
        <w:t xml:space="preserve"> previously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used)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6"/>
        <w:spacing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8"/>
        <w:spacing w:before="77" w:line="15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" w:right="1147"/>
        <w:spacing w:line="20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Switch to gemcitabine-based systemic chem</w:t>
      </w:r>
      <w:r>
        <w:rPr>
          <w:sz w:val="22"/>
          <w:szCs w:val="22"/>
          <w:b/>
          <w:bCs/>
          <w:spacing w:val="-1"/>
        </w:rPr>
        <w:t>otherapy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(if fluoropyrimidine-based therapy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previously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used)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0" w:right="695" w:hanging="3"/>
        <w:spacing w:before="2" w:line="23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Switch to fluoropyrimidine-based systemic chem</w:t>
      </w:r>
      <w:r>
        <w:rPr>
          <w:sz w:val="22"/>
          <w:szCs w:val="22"/>
          <w:b/>
          <w:bCs/>
          <w:spacing w:val="-1"/>
        </w:rPr>
        <w:t>otherapy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(if gemcitabine-based therapy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previously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used)</w:t>
      </w:r>
    </w:p>
    <w:p>
      <w:pPr>
        <w:pStyle w:val="BodyText"/>
        <w:ind w:left="8"/>
        <w:spacing w:before="77" w:line="15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8" w:right="1648" w:hanging="8"/>
        <w:spacing w:before="2" w:line="22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Alternate systemic therapy (not</w:t>
      </w:r>
      <w:r>
        <w:rPr>
          <w:sz w:val="22"/>
          <w:szCs w:val="22"/>
          <w:b/>
          <w:bCs/>
          <w:spacing w:val="-1"/>
        </w:rPr>
        <w:t xml:space="preserve"> previously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used)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6"/>
        <w:spacing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spacing w:line="17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780" w:space="26"/>
            <w:col w:w="4413" w:space="73"/>
            <w:col w:w="926" w:space="33"/>
            <w:col w:w="6807" w:space="0"/>
          </w:cols>
        </w:sectPr>
        <w:rPr>
          <w:sz w:val="18"/>
          <w:szCs w:val="18"/>
        </w:rPr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5"/>
        <w:spacing w:before="59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jj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more information about the treatment of isolated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pulmonar</w:t>
      </w:r>
      <w:r>
        <w:rPr>
          <w:sz w:val="20"/>
          <w:szCs w:val="20"/>
          <w:spacing w:val="-1"/>
        </w:rPr>
        <w:t>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1"/>
        </w:rPr>
        <w:t xml:space="preserve">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kk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reserved for patients w</w:t>
      </w:r>
      <w:r>
        <w:rPr>
          <w:sz w:val="20"/>
          <w:szCs w:val="20"/>
          <w:spacing w:val="-2"/>
        </w:rPr>
        <w:t>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maintain a good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PS.</w:t>
      </w:r>
    </w:p>
    <w:p>
      <w:pPr>
        <w:pStyle w:val="BodyText"/>
        <w:ind w:left="281" w:right="420" w:hanging="111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ll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rare circumstances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indolent/oligometastatic disease, they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referred to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high-volume center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evaluated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possible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directed therapy.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Ludmir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EB, et al. J Clin 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2024;42(3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Suppl):Abstract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603.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PANC-12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18" name="IM 3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8" name="IM 318"/>
                                <pic:cNvPicPr/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7" w:id="39"/>
      <w:bookmarkEnd w:id="3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18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318" w:right="785" w:hanging="151"/>
        <w:spacing w:before="198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Decisions about diagnostic management and resectability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consultation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center with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reference to appropriate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high-quality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studies to evaluate the extent of disease.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Resections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institutions that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perform 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large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 (at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15–20) of pan</w:t>
      </w:r>
      <w:r>
        <w:rPr>
          <w:sz w:val="22"/>
          <w:szCs w:val="22"/>
          <w:b/>
          <w:bCs/>
          <w:spacing w:val="-2"/>
        </w:rPr>
        <w:t>creatic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resections annually.</w:t>
      </w:r>
    </w:p>
    <w:p>
      <w:pPr>
        <w:pStyle w:val="BodyText"/>
        <w:ind w:left="309" w:right="629" w:hanging="142"/>
        <w:spacing w:before="27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High-quality dedicated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presentation (even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</w:t>
      </w:r>
      <w:r>
        <w:rPr>
          <w:sz w:val="22"/>
          <w:szCs w:val="22"/>
          <w:b/>
          <w:bCs/>
          <w:spacing w:val="-2"/>
        </w:rPr>
        <w:t>standard 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already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available),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preferably within 4 weeks of surgery, and followin</w:t>
      </w:r>
      <w:r>
        <w:rPr>
          <w:sz w:val="22"/>
          <w:szCs w:val="22"/>
          <w:b/>
          <w:bCs/>
          <w:spacing w:val="-1"/>
        </w:rPr>
        <w:t>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neoadjuvant treatment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 adequate staging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resectability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status.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stenting,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possible. Imaging with contrast as appropriate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(unless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contraindicated</w:t>
      </w:r>
      <w:r>
        <w:rPr>
          <w:sz w:val="22"/>
          <w:szCs w:val="22"/>
          <w:b/>
          <w:bCs/>
          <w:spacing w:val="5"/>
        </w:rPr>
        <w:t>).</w:t>
      </w:r>
    </w:p>
    <w:p>
      <w:pPr>
        <w:pStyle w:val="BodyText"/>
        <w:ind w:left="16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dedicated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CT of abdomen (preferred)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MRI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contrast.</w:t>
      </w:r>
    </w:p>
    <w:p>
      <w:pPr>
        <w:pStyle w:val="BodyText"/>
        <w:ind w:left="462" w:right="104" w:hanging="148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Multidetector CT (MDCT) angiography,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acquiring thin,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preferably sub-millimeter, axial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dual-ph</w:t>
      </w:r>
      <w:r>
        <w:rPr>
          <w:sz w:val="22"/>
          <w:szCs w:val="22"/>
          <w:b/>
          <w:bCs/>
          <w:spacing w:val="-2"/>
        </w:rPr>
        <w:t>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protocol,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images obtained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portal venous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phase of contrast enhancement,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</w:t>
      </w:r>
      <w:r>
        <w:rPr>
          <w:sz w:val="22"/>
          <w:szCs w:val="22"/>
          <w:b/>
          <w:bCs/>
          <w:spacing w:val="-2"/>
        </w:rPr>
        <w:t>ging tool for</w:t>
      </w:r>
    </w:p>
    <w:p>
      <w:pPr>
        <w:pStyle w:val="BodyText"/>
        <w:ind w:left="462" w:right="637" w:hanging="6"/>
        <w:spacing w:before="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dedicated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imaging.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Scan coverage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extended to cover the chest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pelvis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complete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institutional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preferences.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Multiplanar reconstruction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 allows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precise visualization of the relationship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 tumor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463" w:right="855" w:hanging="2"/>
        <w:spacing w:before="2" w:line="24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mesenteric vasculature as well as detection of subcentimeter</w:t>
      </w:r>
      <w:r>
        <w:rPr>
          <w:sz w:val="22"/>
          <w:szCs w:val="22"/>
          <w:b/>
          <w:bCs/>
          <w:spacing w:val="-1"/>
        </w:rPr>
        <w:t xml:space="preserve"> metastatic deposits.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See </w:t>
      </w:r>
      <w:hyperlink w:history="true" w:anchor="bookmark7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MDCT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 Adenocarcinoma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Protocol,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7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PANC-A (3</w:t>
        </w:r>
        <w:r>
          <w:rPr>
            <w:sz w:val="22"/>
            <w:szCs w:val="22"/>
            <w:b/>
            <w:bCs/>
            <w:u w:val="single" w:color="auto"/>
            <w:color w:val="0065A4"/>
            <w:spacing w:val="1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 8)</w:t>
        </w:r>
      </w:hyperlink>
      <w:r>
        <w:rPr>
          <w:sz w:val="22"/>
          <w:szCs w:val="22"/>
          <w:b/>
          <w:bCs/>
          <w:spacing w:val="-3"/>
        </w:rPr>
        <w:t>.</w:t>
      </w:r>
    </w:p>
    <w:p>
      <w:pPr>
        <w:pStyle w:val="BodyText"/>
        <w:ind w:left="314"/>
        <w:spacing w:line="20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805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most commonly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as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problem-solving tool,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 for characterization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CT-indeterminate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liver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lesions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when</w:t>
      </w:r>
    </w:p>
    <w:p>
      <w:pPr>
        <w:pStyle w:val="BodyText"/>
        <w:ind w:left="45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suspected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tumors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visible on CT or when contrast-enhanced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obtained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seve</w:t>
      </w:r>
      <w:r>
        <w:rPr>
          <w:sz w:val="22"/>
          <w:szCs w:val="22"/>
          <w:b/>
          <w:bCs/>
          <w:spacing w:val="-2"/>
        </w:rPr>
        <w:t>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allergy</w:t>
      </w:r>
    </w:p>
    <w:p>
      <w:pPr>
        <w:pStyle w:val="BodyText"/>
        <w:ind w:left="456" w:right="360" w:hanging="5"/>
        <w:spacing w:before="32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iodinated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intravenous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[IV] contrast material). This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</w:t>
      </w:r>
      <w:r>
        <w:rPr>
          <w:sz w:val="22"/>
          <w:szCs w:val="22"/>
          <w:b/>
          <w:bCs/>
          <w:spacing w:val="-2"/>
        </w:rPr>
        <w:t>erence for using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MDCT 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tool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many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hospitals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centers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mainly due 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 cost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lack of widespread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availability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compared</w:t>
      </w:r>
      <w:r>
        <w:rPr>
          <w:sz w:val="22"/>
          <w:szCs w:val="22"/>
          <w:b/>
          <w:bCs/>
          <w:spacing w:val="-2"/>
        </w:rPr>
        <w:t xml:space="preserve"> 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See </w:t>
      </w:r>
      <w:hyperlink w:history="true" w:anchor="bookmark7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MRI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Pancreatic Adenocarcinoma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7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Protocol,</w:t>
        </w:r>
        <w:r>
          <w:rPr>
            <w:sz w:val="22"/>
            <w:szCs w:val="22"/>
            <w:b/>
            <w:bCs/>
            <w:u w:val="single" w:color="auto"/>
            <w:color w:val="0065A4"/>
            <w:spacing w:val="3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PANC-A (4 of 8)</w:t>
        </w:r>
      </w:hyperlink>
      <w:r>
        <w:rPr>
          <w:sz w:val="22"/>
          <w:szCs w:val="22"/>
          <w:b/>
          <w:bCs/>
          <w:spacing w:val="-2"/>
        </w:rPr>
        <w:t>.</w:t>
      </w:r>
    </w:p>
    <w:p>
      <w:pPr>
        <w:pStyle w:val="BodyText"/>
        <w:ind w:left="167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decision regar</w:t>
      </w:r>
      <w:r>
        <w:rPr>
          <w:sz w:val="22"/>
          <w:szCs w:val="22"/>
          <w:b/>
          <w:bCs/>
          <w:spacing w:val="-1"/>
        </w:rPr>
        <w:t>ding resectability status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consensus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meetings/discussions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following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313" w:right="75" w:hanging="1"/>
        <w:spacing w:before="34" w:line="18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acquisition of dedicated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complete staging.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 of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radiology staging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reporting template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t</w:t>
      </w:r>
      <w:r>
        <w:rPr>
          <w:sz w:val="22"/>
          <w:szCs w:val="22"/>
          <w:b/>
          <w:bCs/>
          <w:spacing w:val="-2"/>
        </w:rPr>
        <w:t>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ensure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complete assessment and reporting of 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</w:t>
      </w:r>
      <w:r>
        <w:rPr>
          <w:sz w:val="22"/>
          <w:szCs w:val="22"/>
          <w:b/>
          <w:bCs/>
          <w:spacing w:val="-1"/>
        </w:rPr>
        <w:t>aging criteria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essential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optimal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staging, which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improve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decision-making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process.</w:t>
      </w:r>
      <w:r>
        <w:rPr>
          <w:sz w:val="18"/>
          <w:szCs w:val="18"/>
          <w:b/>
          <w:bCs/>
          <w:spacing w:val="-1"/>
          <w:position w:val="8"/>
        </w:rPr>
        <w:t>a</w:t>
      </w:r>
    </w:p>
    <w:p>
      <w:pPr>
        <w:pStyle w:val="BodyText"/>
        <w:ind w:left="312"/>
        <w:spacing w:before="1" w:line="2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See </w:t>
      </w: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 Cancer Radiology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Reporting Template,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PANC-A (5 of 8)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0" w:right="2876" w:hanging="115"/>
        <w:spacing w:before="54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62" style="position:absolute;margin-left:7.029pt;margin-top:10.3042pt;mso-position-vertical-relative:text;mso-position-horizontal-relative:text;width:617.75pt;height:10.2pt;z-index:252232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0" w:line="196" w:lineRule="auto"/>
        <w:rPr>
          <w:sz w:val="22"/>
          <w:szCs w:val="22"/>
        </w:rPr>
      </w:pPr>
      <w:hyperlink w:history="true" w:anchor="bookmark7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4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1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6" name="IM 3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6" name="IM 326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3" w:id="40"/>
      <w:bookmarkEnd w:id="40"/>
      <w:bookmarkStart w:name="bookmark41" w:id="41"/>
      <w:bookmarkEnd w:id="4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1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318" w:right="1085" w:hanging="151"/>
        <w:spacing w:before="146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PET/CT or PET/MRI scan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 formal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protocol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-2"/>
        </w:rPr>
        <w:t xml:space="preserve">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high-risk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features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detect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extra-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pancreatic metastases.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 substitute for high-quality, contrast-en</w:t>
      </w:r>
      <w:r>
        <w:rPr>
          <w:sz w:val="22"/>
          <w:szCs w:val="22"/>
          <w:b/>
          <w:bCs/>
          <w:spacing w:val="-2"/>
        </w:rPr>
        <w:t>hanced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CT.</w:t>
      </w:r>
    </w:p>
    <w:p>
      <w:pPr>
        <w:pStyle w:val="BodyText"/>
        <w:ind w:left="317" w:right="792" w:hanging="151"/>
        <w:spacing w:before="27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neoadjuvant therapy, consider PET/CT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PET/MRI scan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initiation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respons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restaging.</w:t>
      </w:r>
    </w:p>
    <w:p>
      <w:pPr>
        <w:pStyle w:val="BodyText"/>
        <w:ind w:left="166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as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routine staging</w:t>
      </w:r>
      <w:r>
        <w:rPr>
          <w:sz w:val="22"/>
          <w:szCs w:val="22"/>
          <w:b/>
          <w:bCs/>
          <w:spacing w:val="-2"/>
        </w:rPr>
        <w:t xml:space="preserve"> tool.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 select cases,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complementary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 staging.</w:t>
      </w:r>
    </w:p>
    <w:p>
      <w:pPr>
        <w:pStyle w:val="BodyText"/>
        <w:ind w:left="16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EUS-guided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preferable to a CT-guided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non-metastatic 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because of better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diagnostic yield,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safety,</w:t>
      </w:r>
    </w:p>
    <w:p>
      <w:pPr>
        <w:pStyle w:val="BodyText"/>
        <w:ind w:left="317" w:right="51" w:hanging="6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risk of peritoneal seeding when compared with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percutaneous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proof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mali</w:t>
      </w:r>
      <w:r>
        <w:rPr>
          <w:sz w:val="22"/>
          <w:szCs w:val="22"/>
          <w:b/>
          <w:bCs/>
          <w:spacing w:val="-2"/>
        </w:rPr>
        <w:t>gnancy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before surgical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resection, and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non-diagnostic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delay surgical resection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suspicion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is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high.</w:t>
      </w:r>
    </w:p>
    <w:p>
      <w:pPr>
        <w:pStyle w:val="BodyText"/>
        <w:ind w:left="312" w:right="876" w:hanging="146"/>
        <w:spacing w:before="273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Diagnostic staging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laparoscopy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 out metastases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 detected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(especially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tail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lesions)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some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institutions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prior to surgery or neoadjuvant therapy, or selectively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high-risk features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indicators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disseminated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Intraoperative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ultrasound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as a diagnostic adjunct during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laparoscopy.</w:t>
      </w:r>
    </w:p>
    <w:p>
      <w:pPr>
        <w:pStyle w:val="BodyText"/>
        <w:ind w:left="319" w:right="313" w:hanging="152"/>
        <w:spacing w:before="27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 cytology from washings obtained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laparoscopy or laparotomy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equivalen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patient, the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treated for M1 disease.</w:t>
      </w:r>
    </w:p>
    <w:p>
      <w:pPr>
        <w:pStyle w:val="BodyText"/>
        <w:ind w:left="167"/>
        <w:spacing w:before="27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For locally advanced/metastatic disease,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Panel recommends serial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(routine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single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venous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dedicated</w:t>
      </w:r>
    </w:p>
    <w:p>
      <w:pPr>
        <w:pStyle w:val="BodyText"/>
        <w:ind w:left="319" w:right="4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protocol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surgery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still contemplated) or MRI with contrast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known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determine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therapeutic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benefit.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recognized 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can demonstrate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progressive disease clinically without objective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disease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progression.</w:t>
      </w:r>
    </w:p>
    <w:p>
      <w:pPr>
        <w:pStyle w:val="BodyText"/>
        <w:ind w:left="318" w:right="151" w:hanging="151"/>
        <w:spacing w:before="272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retrospective studies suggest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characteristics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reliable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indicator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</w:t>
      </w:r>
      <w:r>
        <w:rPr>
          <w:sz w:val="22"/>
          <w:szCs w:val="22"/>
          <w:b/>
          <w:bCs/>
          <w:spacing w:val="-2"/>
        </w:rPr>
        <w:t>sectability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borderline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resectable or locally advanced disease who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have received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Determinations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resectability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 made on an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individualized basis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setting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(see </w:t>
      </w:r>
      <w:hyperlink w:history="true" w:anchor="bookmark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Discussion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references).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1" w:right="202" w:hanging="111"/>
        <w:spacing w:before="54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Indicators of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features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equivocal or indeterminate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findings,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markedly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-2"/>
        </w:rPr>
        <w:t>levated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19-9,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large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primary tumors,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or large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nodes.</w:t>
      </w:r>
    </w:p>
    <w:p>
      <w:pPr>
        <w:spacing w:line="16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68" style="position:absolute;margin-left:7.029pt;margin-top:10.3042pt;mso-position-vertical-relative:text;mso-position-horizontal-relative:text;width:617.75pt;height:10.2pt;z-index:25225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54" w:line="196" w:lineRule="auto"/>
        <w:rPr>
          <w:sz w:val="22"/>
          <w:szCs w:val="22"/>
        </w:rPr>
      </w:pPr>
      <w:hyperlink w:history="true" w:anchor="bookmark7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0" name="IM 3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0" name="IM 330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4" w:id="42"/>
      <w:bookmarkEnd w:id="42"/>
      <w:bookmarkStart w:name="bookmark71" w:id="43"/>
      <w:bookmarkEnd w:id="4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73" w:right="4266" w:hanging="455"/>
        <w:spacing w:before="180" w:line="34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MDCT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Pancreatic Aden</w:t>
      </w:r>
      <w:r>
        <w:rPr>
          <w:sz w:val="22"/>
          <w:szCs w:val="22"/>
          <w:b/>
          <w:bCs/>
          <w:u w:val="single" w:color="auto"/>
          <w:spacing w:val="-2"/>
        </w:rPr>
        <w:t>ocarcinoma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Protocol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spacing w:before="34"/>
        <w:rPr/>
      </w:pPr>
      <w:r/>
    </w:p>
    <w:tbl>
      <w:tblPr>
        <w:tblStyle w:val="TableNormal"/>
        <w:tblW w:w="12555" w:type="dxa"/>
        <w:tblInd w:w="128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460"/>
        <w:gridCol w:w="9095"/>
      </w:tblGrid>
      <w:tr>
        <w:trPr>
          <w:trHeight w:val="309" w:hRule="atLeast"/>
        </w:trPr>
        <w:tc>
          <w:tcPr>
            <w:tcW w:w="3460" w:type="dxa"/>
            <w:vAlign w:val="top"/>
          </w:tcPr>
          <w:p>
            <w:pPr>
              <w:pStyle w:val="TableText"/>
              <w:ind w:left="86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Parameters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81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Details</w:t>
            </w:r>
          </w:p>
        </w:tc>
      </w:tr>
      <w:tr>
        <w:trPr>
          <w:trHeight w:val="825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Scan type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Helical (preferably 64-multid</w:t>
            </w:r>
            <w:r>
              <w:rPr>
                <w:sz w:val="22"/>
                <w:szCs w:val="22"/>
                <w:b/>
                <w:bCs/>
                <w:spacing w:val="-1"/>
              </w:rPr>
              <w:t>etector row scanner 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more)</w:t>
            </w:r>
          </w:p>
        </w:tc>
      </w:tr>
      <w:tr>
        <w:trPr>
          <w:trHeight w:val="826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Slice thickness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69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Thinnest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possible (&lt;3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mm).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Preferably submillimeter (0.5–1 mm)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available</w:t>
            </w:r>
          </w:p>
        </w:tc>
      </w:tr>
      <w:tr>
        <w:trPr>
          <w:trHeight w:val="826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Interval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Same as slice thickness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(no gap)</w:t>
            </w:r>
          </w:p>
        </w:tc>
      </w:tr>
      <w:tr>
        <w:trPr>
          <w:trHeight w:val="825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79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Oral contrast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agent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73" w:right="256" w:firstLine="8"/>
              <w:spacing w:before="21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Neutral contrast (positive oral c</w:t>
            </w:r>
            <w:r>
              <w:rPr>
                <w:sz w:val="22"/>
                <w:szCs w:val="22"/>
                <w:b/>
                <w:bCs/>
                <w:spacing w:val="-1"/>
              </w:rPr>
              <w:t>ontrast may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compromise the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three-dimensional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[3D]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maximum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intensity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</w:t>
            </w:r>
            <w:r>
              <w:rPr>
                <w:sz w:val="22"/>
                <w:szCs w:val="22"/>
                <w:b/>
                <w:bCs/>
                <w:spacing w:val="-2"/>
              </w:rPr>
              <w:t>rojection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[MIP]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reformatted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images)</w:t>
            </w:r>
          </w:p>
        </w:tc>
      </w:tr>
      <w:tr>
        <w:trPr>
          <w:trHeight w:val="825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IV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contrast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80"/>
              <w:spacing w:before="9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Iodine-containing contrast agents (preferably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 concentration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[&gt;300 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I/L])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at</w:t>
            </w:r>
          </w:p>
          <w:p>
            <w:pPr>
              <w:pStyle w:val="TableText"/>
              <w:ind w:left="70" w:right="292" w:firstLine="2"/>
              <w:spacing w:before="3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injection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rate of 3–5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mL/sec.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Lower concentration contrast can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used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Kv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setting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 applied.</w:t>
            </w:r>
          </w:p>
        </w:tc>
      </w:tr>
      <w:tr>
        <w:trPr>
          <w:trHeight w:val="826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Scan acquisition timing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67" w:right="352" w:firstLine="13"/>
              <w:spacing w:before="220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Pancreatic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parenchymal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phase at 40–50 sec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portal venous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phase at 65–70 s</w:t>
            </w:r>
            <w:r>
              <w:rPr>
                <w:sz w:val="22"/>
                <w:szCs w:val="22"/>
                <w:b/>
                <w:bCs/>
                <w:spacing w:val="-2"/>
              </w:rPr>
              <w:t>ec,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following the commencement of </w:t>
            </w:r>
            <w:r>
              <w:rPr>
                <w:sz w:val="22"/>
                <w:szCs w:val="22"/>
                <w:b/>
                <w:bCs/>
                <w:spacing w:val="-1"/>
              </w:rPr>
              <w:t>contrast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injection</w:t>
            </w:r>
          </w:p>
        </w:tc>
      </w:tr>
      <w:tr>
        <w:trPr>
          <w:trHeight w:val="1012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79" w:right="680" w:firstLine="5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Image reconstruction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display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205" w:right="961" w:hanging="128"/>
              <w:spacing w:before="18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- Axial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images and multiplanar reformats (in the coronal,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institutional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preference, sagittal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plane) at 2- to 3-mm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interval reconstruction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-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MIP or 3D volumetric thick section for vascula</w:t>
            </w:r>
            <w:r>
              <w:rPr>
                <w:sz w:val="22"/>
                <w:szCs w:val="22"/>
                <w:b/>
                <w:bCs/>
                <w:spacing w:val="-1"/>
              </w:rPr>
              <w:t>r evaluation (arteries and veins)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73"/>
        <w:rPr/>
      </w:pPr>
      <w:r/>
    </w:p>
    <w:p>
      <w:pPr>
        <w:spacing w:before="72"/>
        <w:rPr/>
      </w:pPr>
      <w:r/>
    </w:p>
    <w:p>
      <w:pPr>
        <w:spacing w:before="72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0" w:right="2876" w:hanging="115"/>
        <w:spacing w:before="54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74" style="position:absolute;margin-left:7.029pt;margin-top:10.3042pt;mso-position-vertical-relative:text;mso-position-horizontal-relative:text;width:617.75pt;height:10.2pt;z-index:25228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59" w:line="196" w:lineRule="auto"/>
        <w:rPr>
          <w:sz w:val="22"/>
          <w:szCs w:val="22"/>
        </w:rPr>
      </w:pPr>
      <w:hyperlink w:history="true" w:anchor="bookmark7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4" name="IM 3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4" name="IM 334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5" w:id="44"/>
      <w:bookmarkEnd w:id="44"/>
      <w:bookmarkStart w:name="bookmark72" w:id="45"/>
      <w:bookmarkEnd w:id="4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89" w:right="4266" w:hanging="571"/>
        <w:spacing w:before="180" w:line="34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MRI</w:t>
      </w:r>
      <w:r>
        <w:rPr>
          <w:sz w:val="22"/>
          <w:szCs w:val="22"/>
          <w:b/>
          <w:bCs/>
          <w:u w:val="single" w:color="auto"/>
          <w:spacing w:val="33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Pancreatic Adenocarcinoma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Protocol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spacing w:line="58" w:lineRule="exact"/>
        <w:rPr/>
      </w:pPr>
      <w:r/>
    </w:p>
    <w:tbl>
      <w:tblPr>
        <w:tblStyle w:val="TableNormal"/>
        <w:tblW w:w="12699" w:type="dxa"/>
        <w:tblInd w:w="125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905"/>
        <w:gridCol w:w="2602"/>
        <w:gridCol w:w="3192"/>
      </w:tblGrid>
      <w:tr>
        <w:trPr>
          <w:trHeight w:val="309" w:hRule="atLeast"/>
        </w:trPr>
        <w:tc>
          <w:tcPr>
            <w:tcW w:w="6905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Sequences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ind w:left="87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Plane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ind w:left="83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Slice Thickness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T2-weighted single-shot fast spin echo (</w:t>
            </w:r>
            <w:r>
              <w:rPr>
                <w:sz w:val="22"/>
                <w:szCs w:val="22"/>
                <w:b/>
                <w:bCs/>
                <w:spacing w:val="-1"/>
              </w:rPr>
              <w:t>SSFSE)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Coronal +/-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T1-weighted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in-phase and opposed-phase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gradient echo (GRE)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T2-weighted fat-suppressed fast spin echo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(FSE)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62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Diffusion-weighted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imagin</w:t>
            </w:r>
            <w:r>
              <w:rPr>
                <w:sz w:val="22"/>
                <w:szCs w:val="22"/>
                <w:b/>
                <w:bCs/>
                <w:spacing w:val="-2"/>
              </w:rPr>
              <w:t>g (DWI)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ind w:left="78" w:right="263" w:firstLine="6"/>
              <w:spacing w:before="144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 and dynamic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contrast administration (gadolinium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3D T1-weighted fat-suppressed gradient echo (in pa</w:t>
            </w:r>
            <w:r>
              <w:rPr>
                <w:sz w:val="22"/>
                <w:szCs w:val="22"/>
                <w:b/>
                <w:bCs/>
                <w:spacing w:val="-1"/>
              </w:rPr>
              <w:t>ncreatic,</w:t>
            </w:r>
          </w:p>
          <w:p>
            <w:pPr>
              <w:pStyle w:val="TableText"/>
              <w:ind w:left="84"/>
              <w:spacing w:before="2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portal venous, and equi</w:t>
            </w:r>
            <w:r>
              <w:rPr>
                <w:sz w:val="22"/>
                <w:szCs w:val="22"/>
                <w:b/>
                <w:bCs/>
                <w:spacing w:val="-1"/>
              </w:rPr>
              <w:t>librium phases)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70" w:lineRule="auto"/>
              <w:rPr>
                <w:sz w:val="21"/>
              </w:rPr>
            </w:pPr>
            <w:r/>
          </w:p>
          <w:p>
            <w:pPr>
              <w:pStyle w:val="TableText"/>
              <w:ind w:left="71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86" w:right="345" w:hanging="6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Thinnest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possible 2–3 mm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(4–6 mm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overlapping)</w:t>
            </w:r>
          </w:p>
        </w:tc>
      </w:tr>
      <w:tr>
        <w:trPr>
          <w:trHeight w:val="1027" w:hRule="atLeast"/>
        </w:trPr>
        <w:tc>
          <w:tcPr>
            <w:tcW w:w="6905" w:type="dxa"/>
            <w:vAlign w:val="top"/>
          </w:tcPr>
          <w:p>
            <w:pPr>
              <w:pStyle w:val="TableText"/>
              <w:ind w:left="74"/>
              <w:spacing w:before="19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T2-weighted magnetic resonance cholangiopancreato</w:t>
            </w:r>
            <w:r>
              <w:rPr>
                <w:sz w:val="22"/>
                <w:szCs w:val="22"/>
                <w:b/>
                <w:bCs/>
                <w:spacing w:val="-1"/>
              </w:rPr>
              <w:t>graphy</w:t>
            </w:r>
          </w:p>
          <w:p>
            <w:pPr>
              <w:pStyle w:val="TableText"/>
              <w:ind w:left="85" w:right="238" w:hanging="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(MRCP) (preferably 3D, fast relaxation fast spin-</w:t>
            </w:r>
            <w:r>
              <w:rPr>
                <w:sz w:val="22"/>
                <w:szCs w:val="22"/>
                <w:b/>
                <w:bCs/>
                <w:spacing w:val="-1"/>
              </w:rPr>
              <w:t>echo sequence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[FRFSE])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Coronal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&lt;3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57"/>
        <w:rPr/>
      </w:pPr>
      <w:r/>
    </w:p>
    <w:p>
      <w:pPr>
        <w:spacing w:before="57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65" w:right="1054"/>
        <w:spacing w:before="56" w:line="239" w:lineRule="auto"/>
        <w:tabs>
          <w:tab w:val="left" w:pos="281"/>
        </w:tabs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Sheridan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MB, Ward J, Guthrie JA,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Dynamic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contrast-enhanced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dual-phase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-2"/>
        </w:rPr>
        <w:t>elical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>of suspected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pancreatic cancer: a comparative study</w:t>
      </w:r>
      <w:r>
        <w:rPr>
          <w:sz w:val="20"/>
          <w:szCs w:val="20"/>
          <w:spacing w:val="-1"/>
        </w:rPr>
        <w:t xml:space="preserve"> with receiver operating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characteristic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analysis.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AJR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Roentgenol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1999;173:583-590.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Unenhanced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obtained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cases of renal failure 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contraindication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gadolinium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</w:t>
      </w:r>
      <w:r>
        <w:rPr>
          <w:sz w:val="20"/>
          <w:szCs w:val="20"/>
          <w:spacing w:val="-2"/>
        </w:rPr>
        <w:t>rast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if enhanced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obtained</w:t>
      </w:r>
    </w:p>
    <w:p>
      <w:pPr>
        <w:pStyle w:val="BodyText"/>
        <w:ind w:left="282"/>
        <w:spacing w:before="12" w:line="19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due to severe iodinated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allergy.</w:t>
      </w:r>
    </w:p>
    <w:p>
      <w:pPr>
        <w:spacing w:line="16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80" style="position:absolute;margin-left:7.029pt;margin-top:10.3042pt;mso-position-vertical-relative:text;mso-position-horizontal-relative:text;width:617.75pt;height:10.2pt;z-index:25230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7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8" name="IM 3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8" name="IM 338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6" w:id="46"/>
      <w:bookmarkEnd w:id="46"/>
      <w:bookmarkStart w:name="bookmark18" w:id="47"/>
      <w:bookmarkEnd w:id="4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8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4216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PANCREATIC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RADIOLOGY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 TEMPLATE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spacing w:before="41"/>
        <w:rPr/>
      </w:pPr>
      <w:r/>
    </w:p>
    <w:tbl>
      <w:tblPr>
        <w:tblStyle w:val="TableNormal"/>
        <w:tblW w:w="14709" w:type="dxa"/>
        <w:tblInd w:w="25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7137"/>
        <w:gridCol w:w="3020"/>
        <w:gridCol w:w="2494"/>
        <w:gridCol w:w="2058"/>
      </w:tblGrid>
      <w:tr>
        <w:trPr>
          <w:trHeight w:val="532" w:hRule="atLeast"/>
        </w:trPr>
        <w:tc>
          <w:tcPr>
            <w:tcW w:w="14709" w:type="dxa"/>
            <w:vAlign w:val="top"/>
            <w:gridSpan w:val="4"/>
          </w:tcPr>
          <w:p>
            <w:pPr>
              <w:pStyle w:val="TableText"/>
              <w:ind w:left="87"/>
              <w:spacing w:before="73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Morphologic</w:t>
            </w:r>
            <w:r>
              <w:rPr>
                <w:sz w:val="24"/>
                <w:szCs w:val="24"/>
                <w:b/>
                <w:bCs/>
                <w:spacing w:val="2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Evaluation</w:t>
            </w:r>
          </w:p>
        </w:tc>
      </w:tr>
      <w:tr>
        <w:trPr>
          <w:trHeight w:val="522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70"/>
              <w:spacing w:before="1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Appearance (in the </w:t>
            </w:r>
            <w:r>
              <w:rPr>
                <w:sz w:val="20"/>
                <w:szCs w:val="20"/>
                <w:spacing w:val="-1"/>
                <w:position w:val="3"/>
              </w:rPr>
              <w:t>pancreatic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parenchymal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phase)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29" w:line="23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Hypoattenuating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29" w:line="23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Isoattenuating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ind w:left="130"/>
              <w:spacing w:before="29" w:line="23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Hyperattenuating</w:t>
            </w:r>
          </w:p>
        </w:tc>
      </w:tr>
      <w:tr>
        <w:trPr>
          <w:trHeight w:val="523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79"/>
              <w:spacing w:before="4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Size (maximal axial dimension</w:t>
            </w:r>
            <w:r>
              <w:rPr>
                <w:sz w:val="20"/>
                <w:szCs w:val="20"/>
                <w:spacing w:val="2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in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centimeters)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33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0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Measurable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33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Nonmeasurable</w:t>
            </w:r>
          </w:p>
          <w:p>
            <w:pPr>
              <w:pStyle w:val="TableText"/>
              <w:ind w:left="355"/>
              <w:spacing w:line="26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(isoattenuating tumors)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2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84"/>
              <w:spacing w:before="71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Location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7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1"/>
                <w:position w:val="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Head/uncinate (right</w:t>
            </w:r>
            <w:r>
              <w:rPr>
                <w:sz w:val="20"/>
                <w:szCs w:val="20"/>
                <w:spacing w:val="-2"/>
                <w:position w:val="3"/>
              </w:rPr>
              <w:t xml:space="preserve"> of SMV)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268" w:right="107" w:hanging="142"/>
              <w:spacing w:before="8" w:line="246" w:lineRule="auto"/>
              <w:rPr>
                <w:sz w:val="16"/>
                <w:szCs w:val="16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Neck (anterior to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SMV/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PV confluence)</w:t>
            </w:r>
            <w:r>
              <w:rPr>
                <w:sz w:val="16"/>
                <w:szCs w:val="16"/>
                <w:spacing w:val="-2"/>
                <w:position w:val="7"/>
              </w:rPr>
              <w:t>e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ind w:left="354" w:right="305" w:hanging="225"/>
              <w:spacing w:before="6" w:line="263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6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Body/tail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(left of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SMV)</w:t>
            </w:r>
          </w:p>
        </w:tc>
      </w:tr>
      <w:tr>
        <w:trPr>
          <w:trHeight w:val="522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85"/>
              <w:spacing w:before="11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Pancreatic duct narrowing/abrupt cutoff with or withou</w:t>
            </w:r>
            <w:r>
              <w:rPr>
                <w:sz w:val="20"/>
                <w:szCs w:val="20"/>
                <w:spacing w:val="-1"/>
                <w:position w:val="3"/>
              </w:rPr>
              <w:t>t upstream dilatation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39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39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2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84"/>
              <w:spacing w:before="14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Biliary tree abrupt cutoff with or without</w:t>
            </w:r>
            <w:r>
              <w:rPr>
                <w:sz w:val="20"/>
                <w:szCs w:val="20"/>
                <w:spacing w:val="-1"/>
                <w:position w:val="3"/>
              </w:rPr>
              <w:t xml:space="preserve"> upstream dilatation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42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42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92" w:right="4058" w:hanging="115"/>
        <w:spacing w:before="58" w:line="23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pStyle w:val="BodyText"/>
        <w:ind w:right="14"/>
        <w:spacing w:line="197" w:lineRule="auto"/>
        <w:jc w:val="right"/>
        <w:rPr>
          <w:sz w:val="22"/>
          <w:szCs w:val="22"/>
        </w:rPr>
      </w:pPr>
      <w:r>
        <w:drawing>
          <wp:anchor distT="0" distB="0" distL="0" distR="0" simplePos="0" relativeHeight="252335104" behindDoc="1" locked="0" layoutInCell="1" allowOverlap="1">
            <wp:simplePos x="0" y="0"/>
            <wp:positionH relativeFrom="column">
              <wp:posOffset>8863851</wp:posOffset>
            </wp:positionH>
            <wp:positionV relativeFrom="paragraph">
              <wp:posOffset>-66806</wp:posOffset>
            </wp:positionV>
            <wp:extent cx="690587" cy="200068"/>
            <wp:effectExtent l="0" t="0" r="0" b="0"/>
            <wp:wrapNone/>
            <wp:docPr id="342" name="IM 342">
              <a:hlinkClick xmlns:a="http://schemas.openxmlformats.org/drawingml/2006/main" r:id="rId184"/>
            </wp:docPr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87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6" style="position:absolute;margin-left:709.429pt;margin-top:29.5116pt;mso-position-vertical-relative:text;mso-position-horizontal-relative:text;width:44.75pt;height:24.35pt;z-index:25233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e </w:t>
      </w:r>
      <w:hyperlink w:history="true" w:anchor="bookmark77">
        <w:r>
          <w:rPr>
            <w:sz w:val="20"/>
            <w:szCs w:val="20"/>
            <w:u w:val="single" w:color="auto"/>
            <w:color w:val="0065A4"/>
            <w:spacing w:val="-1"/>
          </w:rPr>
          <w:t>Principles of Surgical Technique (PANC-D 2 of 3)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"/>
        </w:rPr>
        <w:t xml:space="preserve">                                                </w:t>
      </w:r>
      <w:r>
        <w:rPr>
          <w:sz w:val="20"/>
          <w:szCs w:val="20"/>
        </w:rPr>
        <w:t xml:space="preserve">                                                                                                                      </w:t>
      </w:r>
      <w:r>
        <w:rPr>
          <w:sz w:val="20"/>
          <w:szCs w:val="20"/>
          <w:strike/>
          <w:spacing w:val="-44"/>
        </w:rPr>
        <w:t xml:space="preserve"> </w:t>
      </w:r>
      <w:r>
        <w:rPr>
          <w:sz w:val="22"/>
          <w:szCs w:val="22"/>
          <w:b/>
          <w:bCs/>
          <w:color w:val="0065A4"/>
          <w:spacing w:val="-1"/>
          <w:position w:val="5"/>
        </w:rPr>
        <w:t>Continued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4" name="IM 3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4" name="IM 344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8" w:id="48"/>
      <w:bookmarkEnd w:id="4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8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4216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PANCREATIC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RADIOLOGY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REPORTING TEMPLATE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spacing w:line="201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311"/>
        <w:gridCol w:w="1841"/>
        <w:gridCol w:w="1733"/>
        <w:gridCol w:w="2092"/>
        <w:gridCol w:w="3901"/>
      </w:tblGrid>
      <w:tr>
        <w:trPr>
          <w:trHeight w:val="324" w:hRule="atLeast"/>
        </w:trPr>
        <w:tc>
          <w:tcPr>
            <w:tcW w:w="14878" w:type="dxa"/>
            <w:vAlign w:val="top"/>
            <w:gridSpan w:val="5"/>
          </w:tcPr>
          <w:p>
            <w:pPr>
              <w:pStyle w:val="TableText"/>
              <w:ind w:left="70"/>
              <w:spacing w:before="72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Arterial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Evaluation</w:t>
            </w:r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7"/>
              <w:spacing w:before="6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SMA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26" w:line="24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26" w:line="24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line="27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solid sof</w:t>
            </w:r>
            <w:r>
              <w:rPr>
                <w:sz w:val="20"/>
                <w:szCs w:val="20"/>
                <w:spacing w:val="-1"/>
                <w:position w:val="3"/>
              </w:rPr>
              <w:t>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4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atte</w:t>
            </w:r>
            <w:r>
              <w:rPr>
                <w:sz w:val="20"/>
                <w:szCs w:val="20"/>
                <w:spacing w:val="-1"/>
                <w:position w:val="3"/>
              </w:rPr>
              <w:t>nuation/stranding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6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before="28" w:line="24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28" w:line="24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1"/>
              </w:rPr>
              <w:t>Extension to first S</w:t>
            </w:r>
            <w:r>
              <w:rPr>
                <w:sz w:val="20"/>
                <w:szCs w:val="20"/>
                <w:spacing w:val="-2"/>
                <w:position w:val="1"/>
              </w:rPr>
              <w:t>MA branch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29" w:line="246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29" w:line="246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6" w:hRule="atLeast"/>
        </w:trPr>
        <w:tc>
          <w:tcPr>
            <w:tcW w:w="8885" w:type="dxa"/>
            <w:vAlign w:val="top"/>
            <w:gridSpan w:val="3"/>
          </w:tcPr>
          <w:p>
            <w:pPr>
              <w:pStyle w:val="TableText"/>
              <w:spacing w:line="215" w:lineRule="exact"/>
              <w:rPr>
                <w:sz w:val="18"/>
              </w:rPr>
            </w:pPr>
            <w:r/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9"/>
              <w:spacing w:before="6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Celiac Axis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1" w:line="24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31" w:line="24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2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3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Degree of solid soft-tissue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3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4" w:line="27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</w:t>
            </w:r>
            <w:r>
              <w:rPr>
                <w:sz w:val="20"/>
                <w:szCs w:val="20"/>
                <w:spacing w:val="-1"/>
                <w:position w:val="3"/>
              </w:rPr>
              <w:t>ttenuation/stranding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4"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4"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70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3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33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6" w:hRule="atLeast"/>
        </w:trPr>
        <w:tc>
          <w:tcPr>
            <w:tcW w:w="8885" w:type="dxa"/>
            <w:vAlign w:val="top"/>
            <w:gridSpan w:val="3"/>
          </w:tcPr>
          <w:p>
            <w:pPr>
              <w:pStyle w:val="TableText"/>
              <w:spacing w:line="215" w:lineRule="exact"/>
              <w:rPr>
                <w:sz w:val="18"/>
              </w:rPr>
            </w:pPr>
            <w:r/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9"/>
              <w:spacing w:before="6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CHA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5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35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7" w:line="26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Degree of solid soft-tissue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7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7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8" w:line="26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</w:t>
            </w:r>
            <w:r>
              <w:rPr>
                <w:sz w:val="20"/>
                <w:szCs w:val="20"/>
                <w:spacing w:val="-1"/>
                <w:position w:val="3"/>
              </w:rPr>
              <w:t>ttenuation/stranding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8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8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7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7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Extension to celiac a</w:t>
            </w:r>
            <w:r>
              <w:rPr>
                <w:sz w:val="20"/>
                <w:szCs w:val="20"/>
                <w:spacing w:val="-2"/>
              </w:rPr>
              <w:t>xis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10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Extension to</w:t>
            </w:r>
            <w:r>
              <w:rPr>
                <w:sz w:val="20"/>
                <w:szCs w:val="20"/>
                <w:spacing w:val="13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bifurcation of right/left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hepatic art</w:t>
            </w:r>
            <w:r>
              <w:rPr>
                <w:sz w:val="20"/>
                <w:szCs w:val="20"/>
                <w:spacing w:val="-2"/>
                <w:position w:val="3"/>
              </w:rPr>
              <w:t>ery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8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38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6" w:hRule="atLeast"/>
        </w:trPr>
        <w:tc>
          <w:tcPr>
            <w:tcW w:w="8885" w:type="dxa"/>
            <w:vAlign w:val="top"/>
            <w:gridSpan w:val="3"/>
          </w:tcPr>
          <w:p>
            <w:pPr>
              <w:pStyle w:val="TableText"/>
              <w:spacing w:line="216" w:lineRule="exact"/>
              <w:rPr>
                <w:sz w:val="18"/>
              </w:rPr>
            </w:pPr>
            <w:r/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0"/>
              <w:spacing w:before="7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Arterial Variant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40" w:line="23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40" w:line="23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2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1"/>
              <w:spacing w:before="78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Variant anatomy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350" w:right="116" w:hanging="230"/>
              <w:spacing w:before="40" w:line="255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Accessory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right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hepatic artery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352" w:right="84" w:hanging="230"/>
              <w:spacing w:before="40" w:line="255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Replaced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right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hepatic artery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354" w:right="65" w:hanging="230"/>
              <w:spacing w:before="40" w:line="255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9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Replaced common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hepatic artery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351" w:right="91" w:hanging="224"/>
              <w:spacing w:before="12" w:line="268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Others (origin of replaced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or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access</w:t>
            </w:r>
            <w:r>
              <w:rPr>
                <w:sz w:val="20"/>
                <w:szCs w:val="20"/>
                <w:spacing w:val="-2"/>
              </w:rPr>
              <w:t>ory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artery) </w:t>
            </w:r>
            <w:r>
              <w:rPr>
                <w:sz w:val="20"/>
                <w:szCs w:val="20"/>
                <w:u w:val="single" w:color="auto"/>
                <w:spacing w:val="-1"/>
              </w:rPr>
              <w:t xml:space="preserve">                                            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</w:t>
            </w:r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0"/>
              <w:spacing w:before="7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Variant vessel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43" w:line="24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43" w:line="24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15" w:line="26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Degree of solid soft-tissue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15" w:line="26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15" w:line="26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16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</w:t>
            </w:r>
            <w:r>
              <w:rPr>
                <w:sz w:val="20"/>
                <w:szCs w:val="20"/>
                <w:spacing w:val="-1"/>
                <w:position w:val="3"/>
              </w:rPr>
              <w:t>ttenuation/stranding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16"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16"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82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45" w:line="25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45" w:line="25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88" w:lineRule="exact"/>
        <w:rPr>
          <w:sz w:val="7"/>
        </w:rPr>
      </w:pPr>
      <w:r/>
    </w:p>
    <w:p>
      <w:pPr>
        <w:spacing w:line="88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>
          <w:sz w:val="7"/>
          <w:szCs w:val="7"/>
        </w:rPr>
      </w:pPr>
    </w:p>
    <w:p>
      <w:pPr>
        <w:pStyle w:val="BodyText"/>
        <w:ind w:left="280" w:right="2876" w:hanging="115"/>
        <w:spacing w:before="54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92" style="position:absolute;margin-left:7.029pt;margin-top:10.3042pt;mso-position-vertical-relative:text;mso-position-horizontal-relative:text;width:617.75pt;height:10.2pt;z-index:25236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60" w:line="196" w:lineRule="auto"/>
        <w:rPr>
          <w:sz w:val="22"/>
          <w:szCs w:val="22"/>
        </w:rPr>
      </w:pPr>
      <w:hyperlink w:history="true" w:anchor="bookmark7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6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8</w:t>
      </w:r>
    </w:p>
    <w:p>
      <w:pPr>
        <w:spacing w:line="16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8" name="IM 3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8" name="IM 348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9" w:id="49"/>
      <w:bookmarkEnd w:id="4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3"/>
        <w:spacing w:before="17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4211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PANCREATIC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RADIOLOGY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 TEMPLATE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spacing w:line="178" w:lineRule="exact"/>
        <w:rPr/>
      </w:pPr>
      <w:r/>
    </w:p>
    <w:tbl>
      <w:tblPr>
        <w:tblStyle w:val="TableNormal"/>
        <w:tblW w:w="13671" w:type="dxa"/>
        <w:tblInd w:w="773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403"/>
        <w:gridCol w:w="2937"/>
        <w:gridCol w:w="2042"/>
        <w:gridCol w:w="2289"/>
      </w:tblGrid>
      <w:tr>
        <w:trPr>
          <w:trHeight w:val="323" w:hRule="atLeast"/>
        </w:trPr>
        <w:tc>
          <w:tcPr>
            <w:tcW w:w="13671" w:type="dxa"/>
            <w:vAlign w:val="top"/>
            <w:gridSpan w:val="4"/>
          </w:tcPr>
          <w:p>
            <w:pPr>
              <w:pStyle w:val="TableText"/>
              <w:ind w:left="70"/>
              <w:spacing w:before="72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Venous</w:t>
            </w:r>
            <w:r>
              <w:rPr>
                <w:sz w:val="24"/>
                <w:szCs w:val="24"/>
                <w:b/>
                <w:bCs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Evaluation</w:t>
            </w:r>
          </w:p>
        </w:tc>
      </w:tr>
      <w:tr>
        <w:trPr>
          <w:trHeight w:val="299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4"/>
              <w:spacing w:before="6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MPV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27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27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ind w:left="129"/>
              <w:spacing w:before="27"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Complete occlusion</w:t>
            </w:r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Degree of solid soft-tissue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4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before="1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</w:t>
            </w:r>
            <w:r>
              <w:rPr>
                <w:sz w:val="20"/>
                <w:szCs w:val="20"/>
                <w:spacing w:val="-1"/>
                <w:position w:val="3"/>
              </w:rPr>
              <w:t>ttenuation/stranding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1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1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6"/>
              <w:spacing w:before="2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Focal vessel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narrowing or con</w:t>
            </w:r>
            <w:r>
              <w:rPr>
                <w:sz w:val="20"/>
                <w:szCs w:val="20"/>
                <w:spacing w:val="-1"/>
                <w:position w:val="3"/>
              </w:rPr>
              <w:t>tour irregularity (tethering or tear drop)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0" w:line="24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6"/>
              <w:spacing w:before="30" w:line="24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13671" w:type="dxa"/>
            <w:vAlign w:val="top"/>
            <w:gridSpan w:val="4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7"/>
              <w:spacing w:before="66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SMV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2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32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ind w:left="129"/>
              <w:spacing w:before="32"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Complete occlusion</w:t>
            </w:r>
          </w:p>
        </w:tc>
      </w:tr>
      <w:tr>
        <w:trPr>
          <w:trHeight w:val="284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before="4" w:line="27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Degree of solid soft-tissue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4" w:line="27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4" w:line="27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before="6" w:line="26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</w:t>
            </w:r>
            <w:r>
              <w:rPr>
                <w:sz w:val="20"/>
                <w:szCs w:val="20"/>
                <w:spacing w:val="-1"/>
                <w:position w:val="3"/>
              </w:rPr>
              <w:t>ttenuation/stranding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6" w:line="26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6" w:line="26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6"/>
              <w:spacing w:before="6" w:line="26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Focal vessel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narrowing or con</w:t>
            </w:r>
            <w:r>
              <w:rPr>
                <w:sz w:val="20"/>
                <w:szCs w:val="20"/>
                <w:spacing w:val="-1"/>
                <w:position w:val="3"/>
              </w:rPr>
              <w:t>tour irregularity (tethering or tear drop)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4" w:line="24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6"/>
              <w:spacing w:before="34" w:line="24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before="6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Extension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3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3671" w:type="dxa"/>
            <w:vAlign w:val="top"/>
            <w:gridSpan w:val="4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9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Other</w:t>
            </w:r>
          </w:p>
        </w:tc>
        <w:tc>
          <w:tcPr>
            <w:tcW w:w="7268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02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4"/>
              <w:spacing w:before="10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Thrombus</w:t>
            </w:r>
            <w:r>
              <w:rPr>
                <w:sz w:val="20"/>
                <w:szCs w:val="20"/>
                <w:spacing w:val="-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within vein (tumor,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bland)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8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392"/>
              <w:spacing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8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8"/>
              </w:rPr>
              <w:t xml:space="preserve"> </w:t>
            </w:r>
            <w:r>
              <w:rPr>
                <w:sz w:val="20"/>
                <w:szCs w:val="20"/>
                <w:spacing w:val="-8"/>
              </w:rPr>
              <w:t>MPV</w:t>
            </w:r>
          </w:p>
          <w:p>
            <w:pPr>
              <w:pStyle w:val="TableText"/>
              <w:ind w:left="392"/>
              <w:spacing w:line="239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7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6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SMV</w:t>
            </w:r>
          </w:p>
          <w:p>
            <w:pPr>
              <w:pStyle w:val="TableText"/>
              <w:ind w:left="392"/>
              <w:spacing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Splenic vein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6"/>
              <w:spacing w:before="38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51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0"/>
              <w:spacing w:before="7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Venous collaterals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42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392"/>
              <w:spacing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Around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pancreatic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he</w:t>
            </w:r>
            <w:r>
              <w:rPr>
                <w:sz w:val="20"/>
                <w:szCs w:val="20"/>
                <w:spacing w:val="-3"/>
              </w:rPr>
              <w:t>ad</w:t>
            </w:r>
          </w:p>
          <w:p>
            <w:pPr>
              <w:pStyle w:val="TableText"/>
              <w:ind w:left="392"/>
              <w:spacing w:line="25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2"/>
              </w:rPr>
              <w:t>Porta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2"/>
              </w:rPr>
              <w:t>hepatis</w:t>
            </w:r>
          </w:p>
          <w:p>
            <w:pPr>
              <w:pStyle w:val="TableText"/>
              <w:ind w:left="392"/>
              <w:spacing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Root of the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mesentery</w:t>
            </w:r>
          </w:p>
          <w:p>
            <w:pPr>
              <w:pStyle w:val="TableText"/>
              <w:ind w:left="392"/>
              <w:spacing w:line="25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0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Left</w:t>
            </w:r>
            <w:r>
              <w:rPr>
                <w:sz w:val="20"/>
                <w:szCs w:val="20"/>
                <w:spacing w:val="1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upper quadrant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6"/>
              <w:spacing w:before="42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0" w:right="2876" w:hanging="115"/>
        <w:spacing w:before="55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98" style="position:absolute;margin-left:7.029pt;margin-top:10.3042pt;mso-position-vertical-relative:text;mso-position-horizontal-relative:text;width:617.75pt;height:10.2pt;z-index:25238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0" w:line="196" w:lineRule="auto"/>
        <w:rPr>
          <w:sz w:val="22"/>
          <w:szCs w:val="22"/>
        </w:rPr>
      </w:pPr>
      <w:hyperlink w:history="true" w:anchor="bookmark8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7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52" name="IM 3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2" name="IM 352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0" w:id="50"/>
      <w:bookmarkEnd w:id="5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8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4216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PANCREATIC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RADIOLOGY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 TEMPLATE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spacing w:line="221" w:lineRule="exact"/>
        <w:rPr/>
      </w:pPr>
      <w:r/>
    </w:p>
    <w:tbl>
      <w:tblPr>
        <w:tblStyle w:val="TableNormal"/>
        <w:tblW w:w="14337" w:type="dxa"/>
        <w:tblInd w:w="4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175"/>
        <w:gridCol w:w="4026"/>
        <w:gridCol w:w="4136"/>
      </w:tblGrid>
      <w:tr>
        <w:trPr>
          <w:trHeight w:val="326" w:hRule="atLeast"/>
        </w:trPr>
        <w:tc>
          <w:tcPr>
            <w:tcW w:w="14337" w:type="dxa"/>
            <w:vAlign w:val="top"/>
            <w:gridSpan w:val="3"/>
          </w:tcPr>
          <w:p>
            <w:pPr>
              <w:pStyle w:val="TableText"/>
              <w:ind w:left="87"/>
              <w:spacing w:before="73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Extrapancreatic</w:t>
            </w:r>
            <w:r>
              <w:rPr>
                <w:sz w:val="24"/>
                <w:szCs w:val="24"/>
                <w:b/>
                <w:bCs/>
                <w:spacing w:val="3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Evaluation</w:t>
            </w:r>
          </w:p>
        </w:tc>
      </w:tr>
      <w:tr>
        <w:trPr>
          <w:trHeight w:val="1009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84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Liver lesions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4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481"/>
              <w:spacing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Suspicious</w:t>
            </w:r>
          </w:p>
          <w:p>
            <w:pPr>
              <w:pStyle w:val="TableText"/>
              <w:ind w:left="481"/>
              <w:spacing w:before="1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Indeterminate</w:t>
            </w:r>
          </w:p>
          <w:p>
            <w:pPr>
              <w:pStyle w:val="TableText"/>
              <w:ind w:left="481"/>
              <w:spacing w:line="231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Likely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benign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4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86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85"/>
              <w:spacing w:before="5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Peritoneal or omental nodules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1" w:line="254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1" w:line="254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86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0"/>
              <w:spacing w:before="5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Ascites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0" w:line="25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0" w:line="25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1731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9"/>
              <w:spacing w:before="5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Suspicious lymph nodes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0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481"/>
              <w:spacing w:line="26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  <w:position w:val="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3"/>
              </w:rPr>
              <w:t>Porta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3"/>
              </w:rPr>
              <w:t>hepatis</w:t>
            </w:r>
          </w:p>
          <w:p>
            <w:pPr>
              <w:pStyle w:val="TableText"/>
              <w:ind w:left="481"/>
              <w:spacing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5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Celiac</w:t>
            </w:r>
          </w:p>
          <w:p>
            <w:pPr>
              <w:pStyle w:val="TableText"/>
              <w:ind w:left="481"/>
              <w:spacing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Splenic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hilum</w:t>
            </w:r>
          </w:p>
          <w:p>
            <w:pPr>
              <w:pStyle w:val="TableText"/>
              <w:ind w:left="481"/>
              <w:spacing w:before="1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Paraaortic</w:t>
            </w:r>
          </w:p>
          <w:p>
            <w:pPr>
              <w:pStyle w:val="TableText"/>
              <w:ind w:left="481"/>
              <w:spacing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Aortocaval</w:t>
            </w:r>
          </w:p>
          <w:p>
            <w:pPr>
              <w:pStyle w:val="TableText"/>
              <w:ind w:left="481"/>
              <w:spacing w:line="27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Other</w:t>
            </w:r>
            <w:r>
              <w:rPr>
                <w:sz w:val="20"/>
                <w:szCs w:val="20"/>
                <w:u w:val="single" w:color="auto"/>
              </w:rPr>
              <w:t xml:space="preserve">                                      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0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488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9"/>
              <w:spacing w:line="25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Other extrapancreatic disease (invasion o</w:t>
            </w:r>
            <w:r>
              <w:rPr>
                <w:sz w:val="20"/>
                <w:szCs w:val="20"/>
                <w:spacing w:val="-1"/>
                <w:position w:val="3"/>
              </w:rPr>
              <w:t>f adjacent structures)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15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565"/>
              <w:spacing w:line="2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2"/>
              </w:rPr>
              <w:t>• Organs</w:t>
            </w:r>
            <w:r>
              <w:rPr>
                <w:sz w:val="20"/>
                <w:szCs w:val="20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involved: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14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86" w:hRule="atLeast"/>
        </w:trPr>
        <w:tc>
          <w:tcPr>
            <w:tcW w:w="14337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14337" w:type="dxa"/>
            <w:vAlign w:val="top"/>
            <w:gridSpan w:val="3"/>
          </w:tcPr>
          <w:p>
            <w:pPr>
              <w:pStyle w:val="TableText"/>
              <w:ind w:left="86"/>
              <w:spacing w:before="8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Impression</w:t>
            </w:r>
          </w:p>
        </w:tc>
      </w:tr>
      <w:tr>
        <w:trPr>
          <w:trHeight w:val="316" w:hRule="atLeast"/>
        </w:trPr>
        <w:tc>
          <w:tcPr>
            <w:tcW w:w="61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26" w:type="dxa"/>
            <w:vAlign w:val="top"/>
          </w:tcPr>
          <w:p>
            <w:pPr>
              <w:pStyle w:val="TableText"/>
              <w:ind w:left="73"/>
              <w:spacing w:before="22" w:line="2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Tumor size: </w:t>
            </w:r>
            <w:r>
              <w:rPr>
                <w:sz w:val="20"/>
                <w:szCs w:val="20"/>
                <w:u w:val="single" w:color="auto"/>
                <w:spacing w:val="-1"/>
              </w:rPr>
              <w:t xml:space="preserve">                                      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79"/>
              <w:spacing w:before="22" w:line="2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Tumor location: </w:t>
            </w:r>
            <w:r>
              <w:rPr>
                <w:sz w:val="20"/>
                <w:szCs w:val="20"/>
                <w:u w:val="single" w:color="auto"/>
                <w:spacing w:val="-1"/>
              </w:rPr>
              <w:t xml:space="preserve">                                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</w:t>
            </w:r>
          </w:p>
        </w:tc>
      </w:tr>
      <w:tr>
        <w:trPr>
          <w:trHeight w:val="768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0"/>
              <w:spacing w:before="8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Vascular contact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49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565"/>
              <w:spacing w:line="31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• Vessel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involved: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      </w:t>
            </w:r>
            <w:r>
              <w:rPr>
                <w:sz w:val="20"/>
                <w:szCs w:val="20"/>
                <w:u w:val="single" w:color="auto"/>
                <w:spacing w:val="-3"/>
              </w:rPr>
              <w:t xml:space="preserve">        </w:t>
            </w:r>
          </w:p>
          <w:p>
            <w:pPr>
              <w:pStyle w:val="TableText"/>
              <w:ind w:left="565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•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Extent: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       </w:t>
            </w:r>
            <w:r>
              <w:rPr>
                <w:sz w:val="20"/>
                <w:szCs w:val="20"/>
                <w:u w:val="single" w:color="auto"/>
                <w:spacing w:val="-3"/>
              </w:rPr>
              <w:t xml:space="preserve">                             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49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97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84"/>
              <w:spacing w:before="8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Metastasis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18" w:line="280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Present (Location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                 )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47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8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0" w:right="3115" w:hanging="115"/>
        <w:spacing w:before="54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04" style="position:absolute;margin-left:7.029pt;margin-top:10.3042pt;mso-position-vertical-relative:text;mso-position-horizontal-relative:text;width:617.75pt;height:10.2pt;z-index:25241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8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4109" w:space="100"/>
            <w:col w:w="8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56" name="IM 3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6" name="IM 356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19" w:id="51"/>
      <w:bookmarkEnd w:id="51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4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6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OBSTRUCTIVE JAUNDICE AND TISSUE ACQUISITION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MANAGEMENT</w:t>
      </w:r>
    </w:p>
    <w:p>
      <w:pPr>
        <w:pStyle w:val="BodyText"/>
        <w:ind w:left="176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Biliary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Drainage</w:t>
      </w:r>
    </w:p>
    <w:p>
      <w:pPr>
        <w:pStyle w:val="BodyText"/>
        <w:ind w:left="313" w:right="350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Biliary drainage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routinely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planned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upfront surgery.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However, this decision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best made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multidisciplinary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discussion.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obstructive jaundice,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practice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</w:t>
      </w:r>
      <w:r>
        <w:rPr>
          <w:sz w:val="22"/>
          <w:szCs w:val="22"/>
          <w:b/>
          <w:bCs/>
          <w:spacing w:val="-2"/>
        </w:rPr>
        <w:t>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ERCP for biliary drainage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 same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anesthesia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session.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Biliary drainage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 surgery may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 for: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Symptoms of cholangitis</w:t>
      </w:r>
      <w:r>
        <w:rPr>
          <w:sz w:val="22"/>
          <w:szCs w:val="22"/>
          <w:b/>
          <w:bCs/>
          <w:spacing w:val="-1"/>
        </w:rPr>
        <w:t>/fever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Severe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symptomatic</w:t>
      </w:r>
      <w:r>
        <w:rPr>
          <w:sz w:val="22"/>
          <w:szCs w:val="22"/>
          <w:b/>
          <w:bCs/>
          <w:spacing w:val="-8"/>
        </w:rPr>
        <w:t xml:space="preserve"> </w:t>
      </w:r>
      <w:r>
        <w:rPr>
          <w:sz w:val="22"/>
          <w:szCs w:val="22"/>
          <w:b/>
          <w:bCs/>
        </w:rPr>
        <w:t>jaundice</w:t>
      </w:r>
      <w:r>
        <w:rPr>
          <w:sz w:val="22"/>
          <w:szCs w:val="22"/>
          <w:b/>
          <w:bCs/>
          <w:spacing w:val="15"/>
        </w:rPr>
        <w:t xml:space="preserve"> (</w:t>
      </w:r>
      <w:r>
        <w:rPr>
          <w:sz w:val="22"/>
          <w:szCs w:val="22"/>
          <w:b/>
          <w:bCs/>
        </w:rPr>
        <w:t>intense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pruritus</w:t>
      </w:r>
      <w:r>
        <w:rPr>
          <w:sz w:val="22"/>
          <w:szCs w:val="22"/>
          <w:b/>
          <w:bCs/>
          <w:spacing w:val="15"/>
        </w:rPr>
        <w:t>)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If surgery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being delayed for 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neoadjuvant therapy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Biliary drainage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accomplished with an endoscopically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placed biliary stent.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ERCP fails,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reattempt at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high-volume center should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317" w:right="224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endoscopic drainage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percutaneous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biliary drain (PBD)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</w:t>
      </w:r>
      <w:r>
        <w:rPr>
          <w:sz w:val="22"/>
          <w:szCs w:val="22"/>
          <w:b/>
          <w:bCs/>
          <w:spacing w:val="-2"/>
        </w:rPr>
        <w:t>idered. Alternatively,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EUS-guided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biliary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drainage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at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high-volume cente</w:t>
      </w:r>
      <w:r>
        <w:rPr>
          <w:sz w:val="22"/>
          <w:szCs w:val="22"/>
          <w:b/>
          <w:bCs/>
          <w:spacing w:val="-2"/>
        </w:rPr>
        <w:t>r.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SEMS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preferable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plastic stents.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the tissue diagnosis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certain, fully covered SEMS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considered, since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stents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removed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exchanged.</w:t>
      </w:r>
    </w:p>
    <w:p>
      <w:pPr>
        <w:pStyle w:val="BodyText"/>
        <w:ind w:left="318" w:right="20" w:hanging="151"/>
        <w:spacing w:before="32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EUS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repeated, the f</w:t>
      </w:r>
      <w:r>
        <w:rPr>
          <w:sz w:val="22"/>
          <w:szCs w:val="22"/>
          <w:b/>
          <w:bCs/>
          <w:spacing w:val="-2"/>
        </w:rPr>
        <w:t>ully covered SEMS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removed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better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visualization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SEMS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replaced after biopsy.</w:t>
      </w:r>
    </w:p>
    <w:p>
      <w:pPr>
        <w:pStyle w:val="BodyText"/>
        <w:ind w:left="307" w:right="455" w:hanging="140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Once tissue diagnosis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confirme</w:t>
      </w:r>
      <w:r>
        <w:rPr>
          <w:sz w:val="22"/>
          <w:szCs w:val="22"/>
          <w:b/>
          <w:bCs/>
          <w:spacing w:val="-2"/>
        </w:rPr>
        <w:t>d,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non-removable (partially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covered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bare)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SEMS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migration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type of SEMS.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 Biliary stents should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be 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short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feasible.</w:t>
      </w:r>
    </w:p>
    <w:p>
      <w:pPr>
        <w:pStyle w:val="BodyText"/>
        <w:ind w:left="312" w:right="834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Stent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duct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special circumstances where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persistent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pancreatitis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secondary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obstruction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pancre</w:t>
      </w:r>
      <w:r>
        <w:rPr>
          <w:sz w:val="22"/>
          <w:szCs w:val="22"/>
          <w:b/>
          <w:bCs/>
          <w:spacing w:val="-1"/>
        </w:rPr>
        <w:t>atic duct, which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precludes other therapy.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Plastic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biliary stents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palliation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</w:t>
      </w:r>
      <w:r>
        <w:rPr>
          <w:sz w:val="22"/>
          <w:szCs w:val="22"/>
          <w:b/>
          <w:bCs/>
          <w:spacing w:val="-2"/>
        </w:rPr>
        <w:t>dicted short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survival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less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3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months.</w:t>
      </w:r>
    </w:p>
    <w:p>
      <w:pPr>
        <w:pStyle w:val="BodyText"/>
        <w:ind w:left="164"/>
        <w:spacing w:before="27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Tissue Acquisition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EUS-guided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mode of obtaining tissue for diagnosis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ductal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(PDAC).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Preferably,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latest generation ("core")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needle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Image-guided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methods (CT,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ultrasound)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for live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lesions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suspicious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metastasis.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target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 that will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highest stage (eg,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esions).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In metastatic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PDAC, enough tissue should be obtained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next-generation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sequencing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(NGS)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analysis.</w:t>
      </w:r>
    </w:p>
    <w:p>
      <w:pPr>
        <w:pStyle w:val="BodyText"/>
        <w:ind w:left="309" w:right="272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biopsies,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safe and feasible, two extra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passes</w:t>
      </w:r>
      <w:r>
        <w:rPr>
          <w:sz w:val="22"/>
          <w:szCs w:val="22"/>
          <w:b/>
          <w:bCs/>
          <w:spacing w:val="-2"/>
        </w:rPr>
        <w:t xml:space="preserve">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addition 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routine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diagnostic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passes,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stored for future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NGS analysis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needed.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PANC-B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6" w:bottom="400" w:left="310" w:header="0" w:footer="0" w:gutter="0"/>
          <w:cols w:equalWidth="0" w:num="1">
            <w:col w:w="1507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6" name="IM 3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6" name="IM 366"/>
                                <pic:cNvPicPr/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0" w:id="52"/>
      <w:bookmarkEnd w:id="5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3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62"/>
        <w:spacing w:before="188" w:line="180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CRITERIA DEFINING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4"/>
        </w:rPr>
        <w:t>RESECTABILITY STATUS AT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DIAGNOSIS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pStyle w:val="BodyText"/>
        <w:ind w:left="160"/>
        <w:spacing w:before="17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Decisions about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resectability status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made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consensus at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meetings/discussions.</w:t>
      </w:r>
    </w:p>
    <w:p>
      <w:pPr>
        <w:spacing w:line="30" w:lineRule="exact"/>
        <w:rPr/>
      </w:pPr>
      <w:r/>
    </w:p>
    <w:tbl>
      <w:tblPr>
        <w:tblStyle w:val="TableNormal"/>
        <w:tblW w:w="14892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572"/>
        <w:gridCol w:w="6744"/>
        <w:gridCol w:w="6576"/>
      </w:tblGrid>
      <w:tr>
        <w:trPr>
          <w:trHeight w:val="543" w:hRule="atLeast"/>
        </w:trPr>
        <w:tc>
          <w:tcPr>
            <w:tcW w:w="1572" w:type="dxa"/>
            <w:vAlign w:val="top"/>
          </w:tcPr>
          <w:p>
            <w:pPr>
              <w:pStyle w:val="TableText"/>
              <w:ind w:left="77" w:right="248" w:firstLine="7"/>
              <w:spacing w:before="72"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Resectability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Status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61"/>
              <w:spacing w:before="71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Arterial</w:t>
            </w:r>
          </w:p>
        </w:tc>
        <w:tc>
          <w:tcPr>
            <w:tcW w:w="6576" w:type="dxa"/>
            <w:vAlign w:val="top"/>
          </w:tcPr>
          <w:p>
            <w:pPr>
              <w:pStyle w:val="TableText"/>
              <w:ind w:left="71"/>
              <w:spacing w:before="71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Venous</w:t>
            </w:r>
          </w:p>
        </w:tc>
      </w:tr>
      <w:tr>
        <w:trPr>
          <w:trHeight w:val="523" w:hRule="atLeast"/>
        </w:trPr>
        <w:tc>
          <w:tcPr>
            <w:tcW w:w="1572" w:type="dxa"/>
            <w:vAlign w:val="top"/>
          </w:tcPr>
          <w:p>
            <w:pPr>
              <w:pStyle w:val="TableText"/>
              <w:ind w:left="84"/>
              <w:spacing w:before="6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Resectable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212" w:right="534" w:hanging="144"/>
              <w:spacing w:before="62"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No arterial tumor contact </w:t>
            </w:r>
            <w:r>
              <w:rPr>
                <w:sz w:val="20"/>
                <w:szCs w:val="20"/>
                <w:b/>
                <w:bCs/>
                <w:spacing w:val="-1"/>
              </w:rPr>
              <w:t>(celiac axis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[CA], superior mesenteric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artery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[SMA], or common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hepatic artery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[CHA]).</w:t>
            </w:r>
          </w:p>
        </w:tc>
        <w:tc>
          <w:tcPr>
            <w:tcW w:w="6576" w:type="dxa"/>
            <w:vAlign w:val="top"/>
          </w:tcPr>
          <w:p>
            <w:pPr>
              <w:pStyle w:val="TableText"/>
              <w:ind w:left="78"/>
              <w:spacing w:before="6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No tumor contact with the superi</w:t>
            </w:r>
            <w:r>
              <w:rPr>
                <w:sz w:val="20"/>
                <w:szCs w:val="20"/>
                <w:b/>
                <w:bCs/>
                <w:spacing w:val="-1"/>
              </w:rPr>
              <w:t>or mesenteric vein (SMV)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229"/>
              <w:spacing w:before="5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portal vein (PV) or ≤180° contact without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vein contour</w:t>
            </w:r>
            <w:r>
              <w:rPr>
                <w:sz w:val="20"/>
                <w:szCs w:val="20"/>
                <w:b/>
                <w:bCs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irregularity.</w:t>
            </w:r>
          </w:p>
        </w:tc>
      </w:tr>
      <w:tr>
        <w:trPr>
          <w:trHeight w:val="3004" w:hRule="atLeast"/>
        </w:trPr>
        <w:tc>
          <w:tcPr>
            <w:tcW w:w="1572" w:type="dxa"/>
            <w:vAlign w:val="top"/>
          </w:tcPr>
          <w:p>
            <w:pPr>
              <w:pStyle w:val="TableText"/>
              <w:ind w:left="84"/>
              <w:spacing w:before="6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Borderline</w:t>
            </w:r>
          </w:p>
          <w:p>
            <w:pPr>
              <w:pStyle w:val="TableText"/>
              <w:ind w:left="84"/>
              <w:spacing w:before="3" w:line="23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Resectable</w:t>
            </w:r>
            <w:r>
              <w:rPr>
                <w:sz w:val="16"/>
                <w:szCs w:val="16"/>
                <w:b/>
                <w:bCs/>
                <w:spacing w:val="-2"/>
              </w:rPr>
              <w:t>b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76"/>
              <w:spacing w:before="6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Pancreatic</w:t>
            </w:r>
            <w:r>
              <w:rPr>
                <w:sz w:val="20"/>
                <w:szCs w:val="20"/>
                <w:b/>
                <w:bCs/>
                <w:u w:val="single" w:color="auto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head/uncinate</w:t>
            </w:r>
            <w:r>
              <w:rPr>
                <w:sz w:val="20"/>
                <w:szCs w:val="20"/>
                <w:b/>
                <w:bCs/>
                <w:u w:val="single" w:color="auto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process</w:t>
            </w:r>
            <w:r>
              <w:rPr>
                <w:sz w:val="20"/>
                <w:szCs w:val="20"/>
                <w:b/>
                <w:bCs/>
                <w:spacing w:val="-2"/>
              </w:rPr>
              <w:t>:</w:t>
            </w:r>
          </w:p>
          <w:p>
            <w:pPr>
              <w:pStyle w:val="TableText"/>
              <w:ind w:left="212" w:right="373" w:hanging="144"/>
              <w:spacing w:before="53"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CHA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without extension to CA or</w:t>
            </w:r>
            <w:r>
              <w:rPr>
                <w:sz w:val="20"/>
                <w:szCs w:val="20"/>
                <w:b/>
                <w:bCs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hepatic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artery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bifurcation allowing for safe and </w:t>
            </w:r>
            <w:r>
              <w:rPr>
                <w:sz w:val="20"/>
                <w:szCs w:val="20"/>
                <w:b/>
                <w:bCs/>
                <w:spacing w:val="-1"/>
              </w:rPr>
              <w:t>complete resection and</w:t>
            </w:r>
            <w:r>
              <w:rPr>
                <w:sz w:val="20"/>
                <w:szCs w:val="20"/>
                <w:b/>
                <w:bCs/>
              </w:rPr>
              <w:t xml:space="preserve">    </w:t>
            </w:r>
            <w:r>
              <w:rPr>
                <w:sz w:val="20"/>
                <w:szCs w:val="20"/>
                <w:b/>
                <w:bCs/>
                <w:spacing w:val="-1"/>
              </w:rPr>
              <w:t>reconstruction.</w:t>
            </w:r>
          </w:p>
          <w:p>
            <w:pPr>
              <w:pStyle w:val="TableText"/>
              <w:ind w:left="68"/>
              <w:spacing w:before="5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th</w:t>
            </w:r>
            <w:r>
              <w:rPr>
                <w:sz w:val="20"/>
                <w:szCs w:val="20"/>
                <w:b/>
                <w:bCs/>
                <w:spacing w:val="-1"/>
              </w:rPr>
              <w:t>e SMA of ≤180°</w:t>
            </w:r>
            <w:r>
              <w:rPr>
                <w:sz w:val="20"/>
                <w:szCs w:val="20"/>
                <w:b/>
                <w:bCs/>
                <w:spacing w:val="-4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.</w:t>
            </w:r>
          </w:p>
          <w:p>
            <w:pPr>
              <w:pStyle w:val="TableText"/>
              <w:ind w:left="212" w:right="294" w:hanging="144"/>
              <w:spacing w:before="49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variant arterial anatom</w:t>
            </w:r>
            <w:r>
              <w:rPr>
                <w:sz w:val="20"/>
                <w:szCs w:val="20"/>
                <w:b/>
                <w:bCs/>
                <w:spacing w:val="-1"/>
              </w:rPr>
              <w:t>y (eg,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accessory</w:t>
            </w:r>
            <w:r>
              <w:rPr>
                <w:sz w:val="20"/>
                <w:szCs w:val="20"/>
                <w:b/>
                <w:bCs/>
              </w:rPr>
              <w:t xml:space="preserve">    </w:t>
            </w:r>
            <w:r>
              <w:rPr>
                <w:sz w:val="20"/>
                <w:szCs w:val="20"/>
                <w:b/>
                <w:bCs/>
                <w:spacing w:val="-2"/>
              </w:rPr>
              <w:t>right</w:t>
            </w:r>
            <w:r>
              <w:rPr>
                <w:sz w:val="20"/>
                <w:szCs w:val="20"/>
                <w:b/>
                <w:bCs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hepatic artery,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replaced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right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hepatic artery,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replaced CHA,</w:t>
            </w:r>
            <w:r>
              <w:rPr>
                <w:sz w:val="20"/>
                <w:szCs w:val="20"/>
                <w:b/>
                <w:bCs/>
              </w:rPr>
              <w:t xml:space="preserve">    </w:t>
            </w:r>
            <w:r>
              <w:rPr>
                <w:sz w:val="20"/>
                <w:szCs w:val="20"/>
                <w:b/>
                <w:bCs/>
              </w:rPr>
              <w:t>and the origin of replaced o</w:t>
            </w:r>
            <w:r>
              <w:rPr>
                <w:sz w:val="20"/>
                <w:szCs w:val="20"/>
                <w:b/>
                <w:bCs/>
                <w:spacing w:val="-1"/>
              </w:rPr>
              <w:t>r accessory artery)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and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the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presence</w:t>
            </w:r>
            <w:r>
              <w:rPr>
                <w:sz w:val="20"/>
                <w:szCs w:val="20"/>
                <w:b/>
                <w:bCs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1"/>
              </w:rPr>
              <w:t>and degree of tumor contact should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be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noted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if</w:t>
            </w:r>
            <w:r>
              <w:rPr>
                <w:sz w:val="20"/>
                <w:szCs w:val="20"/>
                <w:b/>
                <w:bCs/>
                <w:spacing w:val="-2"/>
              </w:rPr>
              <w:t xml:space="preserve"> present, as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it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may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affect surgical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planni</w:t>
            </w:r>
            <w:r>
              <w:rPr>
                <w:sz w:val="20"/>
                <w:szCs w:val="20"/>
                <w:b/>
                <w:bCs/>
                <w:spacing w:val="-2"/>
              </w:rPr>
              <w:t>ng.</w:t>
            </w:r>
          </w:p>
          <w:p>
            <w:pPr>
              <w:pStyle w:val="TableText"/>
              <w:ind w:left="76"/>
              <w:spacing w:before="14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Pancreatic body/tail</w:t>
            </w:r>
            <w:r>
              <w:rPr>
                <w:sz w:val="20"/>
                <w:szCs w:val="20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68"/>
              <w:spacing w:before="5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t</w:t>
            </w:r>
            <w:r>
              <w:rPr>
                <w:sz w:val="20"/>
                <w:szCs w:val="20"/>
                <w:b/>
                <w:bCs/>
                <w:spacing w:val="-1"/>
              </w:rPr>
              <w:t>he CA of ≤180°</w:t>
            </w:r>
            <w:r>
              <w:rPr>
                <w:sz w:val="20"/>
                <w:szCs w:val="20"/>
                <w:b/>
                <w:bCs/>
                <w:spacing w:val="-4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.</w:t>
            </w:r>
          </w:p>
        </w:tc>
        <w:tc>
          <w:tcPr>
            <w:tcW w:w="6576" w:type="dxa"/>
            <w:vAlign w:val="top"/>
          </w:tcPr>
          <w:p>
            <w:pPr>
              <w:pStyle w:val="TableText"/>
              <w:ind w:left="215" w:right="94" w:hanging="138"/>
              <w:spacing w:before="2" w:line="25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t</w:t>
            </w:r>
            <w:r>
              <w:rPr>
                <w:sz w:val="20"/>
                <w:szCs w:val="20"/>
                <w:b/>
                <w:bCs/>
                <w:spacing w:val="-1"/>
              </w:rPr>
              <w:t>he SMV or PV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of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&gt;180°,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contact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of ≤180°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with contour irregularity of the vein or thrombosis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of the vein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but</w:t>
            </w:r>
            <w:r>
              <w:rPr>
                <w:sz w:val="20"/>
                <w:szCs w:val="20"/>
                <w:b/>
                <w:bCs/>
              </w:rPr>
              <w:t xml:space="preserve">  </w:t>
            </w:r>
            <w:r>
              <w:rPr>
                <w:sz w:val="20"/>
                <w:szCs w:val="20"/>
                <w:b/>
                <w:bCs/>
              </w:rPr>
              <w:t>with suitable vessel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proximal and distal to the site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of involvement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allowing for safe and complete resection and vein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reconstruction.</w:t>
            </w:r>
          </w:p>
          <w:p>
            <w:pPr>
              <w:pStyle w:val="TableText"/>
              <w:ind w:left="77"/>
              <w:spacing w:before="29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the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inferior vena cav</w:t>
            </w:r>
            <w:r>
              <w:rPr>
                <w:sz w:val="20"/>
                <w:szCs w:val="20"/>
                <w:b/>
                <w:bCs/>
                <w:spacing w:val="-1"/>
              </w:rPr>
              <w:t>a (IVC).</w:t>
            </w:r>
          </w:p>
        </w:tc>
      </w:tr>
      <w:tr>
        <w:trPr>
          <w:trHeight w:val="1341" w:hRule="atLeast"/>
        </w:trPr>
        <w:tc>
          <w:tcPr>
            <w:tcW w:w="1572" w:type="dxa"/>
            <w:vAlign w:val="top"/>
          </w:tcPr>
          <w:p>
            <w:pPr>
              <w:pStyle w:val="TableText"/>
              <w:ind w:left="85"/>
              <w:spacing w:before="78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Locally</w:t>
            </w:r>
          </w:p>
          <w:p>
            <w:pPr>
              <w:pStyle w:val="TableText"/>
              <w:ind w:left="69"/>
              <w:spacing w:line="203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Advanced</w:t>
            </w:r>
            <w:r>
              <w:rPr>
                <w:sz w:val="18"/>
                <w:szCs w:val="18"/>
                <w:b/>
                <w:bCs/>
                <w:position w:val="4"/>
              </w:rPr>
              <w:t>b,c,d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76"/>
              <w:spacing w:before="7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Head/uncinate</w:t>
            </w:r>
            <w:r>
              <w:rPr>
                <w:sz w:val="20"/>
                <w:szCs w:val="20"/>
                <w:b/>
                <w:bCs/>
                <w:u w:val="single" w:color="auto"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process</w:t>
            </w:r>
            <w:r>
              <w:rPr>
                <w:sz w:val="20"/>
                <w:szCs w:val="20"/>
                <w:b/>
                <w:bCs/>
                <w:spacing w:val="-2"/>
              </w:rPr>
              <w:t>:</w:t>
            </w:r>
          </w:p>
          <w:p>
            <w:pPr>
              <w:pStyle w:val="TableText"/>
              <w:ind w:left="68"/>
              <w:spacing w:before="5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Solid tumor contact &gt;180° with the</w:t>
            </w:r>
            <w:r>
              <w:rPr>
                <w:sz w:val="20"/>
                <w:szCs w:val="20"/>
                <w:b/>
                <w:bCs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SMA or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CA.</w:t>
            </w:r>
          </w:p>
          <w:p>
            <w:pPr>
              <w:pStyle w:val="TableText"/>
              <w:ind w:left="76"/>
              <w:spacing w:before="14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Pancreatic body/tail</w:t>
            </w:r>
            <w:r>
              <w:rPr>
                <w:sz w:val="20"/>
                <w:szCs w:val="20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68"/>
              <w:spacing w:before="5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</w:t>
            </w:r>
            <w:r>
              <w:rPr>
                <w:sz w:val="20"/>
                <w:szCs w:val="20"/>
                <w:b/>
                <w:bCs/>
                <w:spacing w:val="-1"/>
              </w:rPr>
              <w:t>ct of &gt;180° with the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SMA or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CA.</w:t>
            </w:r>
          </w:p>
          <w:p>
            <w:pPr>
              <w:pStyle w:val="TableText"/>
              <w:ind w:left="68"/>
              <w:spacing w:before="5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the CA and aortic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involvement.</w:t>
            </w:r>
          </w:p>
        </w:tc>
        <w:tc>
          <w:tcPr>
            <w:tcW w:w="6576" w:type="dxa"/>
            <w:vAlign w:val="top"/>
          </w:tcPr>
          <w:p>
            <w:pPr>
              <w:pStyle w:val="TableText"/>
              <w:ind w:left="222" w:right="290" w:hanging="145"/>
              <w:spacing w:before="79" w:line="2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Not currently amenable to resection and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primary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reconstruction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due to complete occlusion </w:t>
            </w:r>
            <w:r>
              <w:rPr>
                <w:sz w:val="20"/>
                <w:szCs w:val="20"/>
                <w:b/>
                <w:bCs/>
                <w:spacing w:val="-1"/>
              </w:rPr>
              <w:t>of SMV/PV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3"/>
        <w:rPr/>
      </w:pPr>
      <w:r/>
    </w:p>
    <w:p>
      <w:pPr>
        <w:sectPr>
          <w:type w:val="continuous"/>
          <w:pgSz w:w="15840" w:h="12240"/>
          <w:pgMar w:top="54" w:right="456" w:bottom="400" w:left="310" w:header="0" w:footer="0" w:gutter="0"/>
          <w:cols w:equalWidth="0" w:num="1">
            <w:col w:w="15073" w:space="0"/>
          </w:cols>
        </w:sectPr>
        <w:rPr/>
      </w:pPr>
    </w:p>
    <w:p>
      <w:pPr>
        <w:pStyle w:val="BodyText"/>
        <w:ind w:left="165"/>
        <w:spacing w:before="54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 </w:t>
      </w:r>
      <w:r>
        <w:rPr>
          <w:sz w:val="20"/>
          <w:szCs w:val="20"/>
          <w:spacing w:val="-1"/>
          <w:position w:val="2"/>
        </w:rPr>
        <w:t>Al-Hawary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MM,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Francis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IR, Chari ST, et al.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Pancreatic ductal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adenocarcinoma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radiology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</w:t>
      </w:r>
      <w:r>
        <w:rPr>
          <w:sz w:val="20"/>
          <w:szCs w:val="20"/>
          <w:spacing w:val="-2"/>
          <w:position w:val="2"/>
        </w:rPr>
        <w:t>eporting template: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consensus</w:t>
      </w:r>
    </w:p>
    <w:p>
      <w:pPr>
        <w:pStyle w:val="BodyText"/>
        <w:ind w:left="170" w:right="2637" w:firstLine="111"/>
        <w:spacing w:line="225" w:lineRule="auto"/>
        <w:tabs>
          <w:tab w:val="left" w:pos="287"/>
        </w:tabs>
        <w:rPr>
          <w:sz w:val="20"/>
          <w:szCs w:val="20"/>
        </w:rPr>
      </w:pP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  <w:r>
        <w:rPr>
          <w:sz w:val="20"/>
          <w:szCs w:val="20"/>
        </w:rPr>
        <w:t xml:space="preserve">     </w:t>
      </w:r>
      <w:r>
        <w:rPr>
          <w:sz w:val="16"/>
          <w:szCs w:val="16"/>
          <w:position w:val="5"/>
        </w:rPr>
        <w:t>b </w:t>
      </w:r>
      <w:r>
        <w:rPr>
          <w:sz w:val="20"/>
          <w:szCs w:val="20"/>
        </w:rPr>
        <w:t>Solid tumor contact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may be r</w:t>
      </w:r>
      <w:r>
        <w:rPr>
          <w:sz w:val="20"/>
          <w:szCs w:val="20"/>
          <w:spacing w:val="-1"/>
        </w:rPr>
        <w:t>eplaced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increased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hazy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density/stranding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 fat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surrounding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peripancreatic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vessels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>(typically seen following neoadjuvant therapy); t</w:t>
      </w:r>
      <w:r>
        <w:rPr>
          <w:sz w:val="20"/>
          <w:szCs w:val="20"/>
          <w:spacing w:val="-1"/>
        </w:rPr>
        <w:t>his finding should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scans.</w:t>
      </w:r>
    </w:p>
    <w:p>
      <w:pPr>
        <w:pStyle w:val="BodyText"/>
        <w:ind w:left="278" w:right="2994" w:hanging="112"/>
        <w:spacing w:before="2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Distant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metastasis (including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non-regional lymph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metastasis),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regardless of anatomic resectability,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impl</w:t>
      </w:r>
      <w:r>
        <w:rPr>
          <w:sz w:val="20"/>
          <w:szCs w:val="20"/>
          <w:spacing w:val="-2"/>
        </w:rPr>
        <w:t>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that should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not be treated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upfront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resection.</w:t>
      </w:r>
    </w:p>
    <w:p>
      <w:pPr>
        <w:pStyle w:val="BodyText"/>
        <w:ind w:left="165"/>
        <w:spacing w:before="1" w:line="215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19"/>
        </w:rPr>
        <w:t xml:space="preserve"> </w:t>
      </w:r>
      <w:r>
        <w:rPr>
          <w:sz w:val="20"/>
          <w:szCs w:val="20"/>
          <w:spacing w:val="-1"/>
        </w:rPr>
        <w:t>Locally advanced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imply unresectable tumor.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14" style="position:absolute;margin-left:7.029pt;margin-top:10.3042pt;mso-position-vertical-relative:text;mso-position-horizontal-relative:text;width:617.75pt;height:10.2pt;z-index:25246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right="18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PANC-C</w:t>
      </w:r>
    </w:p>
    <w:p>
      <w:pPr>
        <w:pStyle w:val="BodyText"/>
        <w:ind w:right="8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</w:t>
      </w:r>
    </w:p>
    <w:p>
      <w:pPr>
        <w:spacing w:line="163" w:lineRule="exact"/>
        <w:sectPr>
          <w:type w:val="continuous"/>
          <w:pgSz w:w="15840" w:h="12240"/>
          <w:pgMar w:top="54" w:right="456" w:bottom="400" w:left="310" w:header="0" w:footer="0" w:gutter="0"/>
          <w:cols w:equalWidth="0" w:num="2">
            <w:col w:w="13870" w:space="100"/>
            <w:col w:w="110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70" name="IM 3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0" name="IM 370"/>
                                <pic:cNvPicPr/>
                              </pic:nvPicPr>
                              <pic:blipFill>
                                <a:blip r:embed="rId1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1" w:id="53"/>
      <w:bookmarkEnd w:id="5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767"/>
        <w:spacing w:before="155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CRITERIA FOR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RESECTION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FOLLOWING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NEOADJUVANT T</w:t>
      </w:r>
      <w:r>
        <w:rPr>
          <w:sz w:val="22"/>
          <w:szCs w:val="22"/>
          <w:b/>
          <w:bCs/>
          <w:spacing w:val="4"/>
        </w:rPr>
        <w:t>HERAPY</w:t>
      </w:r>
      <w:r>
        <w:rPr>
          <w:sz w:val="18"/>
          <w:szCs w:val="18"/>
          <w:b/>
          <w:bCs/>
          <w:spacing w:val="4"/>
          <w:position w:val="7"/>
        </w:rPr>
        <w:t>e-j</w:t>
      </w:r>
    </w:p>
    <w:p>
      <w:pPr>
        <w:pStyle w:val="BodyText"/>
        <w:ind w:left="167"/>
        <w:spacing w:before="17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Decisions about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resectability status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made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consensus at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meetings/discussions.</w:t>
      </w:r>
    </w:p>
    <w:p>
      <w:pPr>
        <w:pStyle w:val="BodyText"/>
        <w:ind w:left="309" w:right="16" w:hanging="14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Our understanding of the value of neoadjuvant therapy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evolving.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Medical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technology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boundaries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still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unclear about whether this can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 cure rates.</w:t>
      </w:r>
    </w:p>
    <w:p>
      <w:pPr>
        <w:pStyle w:val="BodyText"/>
        <w:ind w:left="176"/>
        <w:spacing w:before="149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Following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neoadjuvant ther</w:t>
      </w:r>
      <w:r>
        <w:rPr>
          <w:sz w:val="22"/>
          <w:szCs w:val="22"/>
          <w:b/>
          <w:bCs/>
          <w:u w:val="single" w:color="auto"/>
          <w:spacing w:val="-2"/>
        </w:rPr>
        <w:t>apy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8" w:right="787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neoadjuvant therapy, consider PET/CT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PET/MRI scan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initiation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respons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restaging.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Resection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only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</w:t>
      </w:r>
      <w:r>
        <w:rPr>
          <w:sz w:val="22"/>
          <w:szCs w:val="22"/>
          <w:b/>
          <w:bCs/>
          <w:spacing w:val="-2"/>
        </w:rPr>
        <w:t>evidence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Mild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perivascular soft tissue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observed,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 alone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 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contraindicat</w:t>
      </w:r>
      <w:r>
        <w:rPr>
          <w:sz w:val="22"/>
          <w:szCs w:val="22"/>
          <w:b/>
          <w:bCs/>
          <w:spacing w:val="-2"/>
        </w:rPr>
        <w:t>ion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exploration.</w:t>
      </w:r>
    </w:p>
    <w:p>
      <w:pPr>
        <w:pStyle w:val="BodyText"/>
        <w:ind w:left="317" w:right="1385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Exploration following clear 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progression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 therapy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undertaken only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careful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</w:t>
      </w:r>
      <w:r>
        <w:rPr>
          <w:sz w:val="22"/>
          <w:szCs w:val="22"/>
          <w:b/>
          <w:bCs/>
          <w:spacing w:val="-2"/>
        </w:rPr>
        <w:t>ideration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multidisciplinary conference giv</w:t>
      </w:r>
      <w:r>
        <w:rPr>
          <w:sz w:val="22"/>
          <w:szCs w:val="22"/>
          <w:b/>
          <w:bCs/>
          <w:spacing w:val="-1"/>
        </w:rPr>
        <w:t>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implications of aggressive tumor biology.</w:t>
      </w:r>
    </w:p>
    <w:p>
      <w:pPr>
        <w:pStyle w:val="BodyText"/>
        <w:ind w:left="313" w:right="219" w:hanging="146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presented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resectable or borderline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</w:t>
      </w:r>
      <w:r>
        <w:rPr>
          <w:sz w:val="22"/>
          <w:szCs w:val="22"/>
          <w:b/>
          <w:bCs/>
          <w:spacing w:val="-2"/>
        </w:rPr>
        <w:t>ctable disease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explored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their CA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19-9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decreased and radiographic findin</w:t>
      </w:r>
      <w:r>
        <w:rPr>
          <w:sz w:val="22"/>
          <w:szCs w:val="22"/>
          <w:b/>
          <w:bCs/>
          <w:spacing w:val="-1"/>
        </w:rPr>
        <w:t>gs do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demonstrate clear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progression.</w:t>
      </w:r>
    </w:p>
    <w:p>
      <w:pPr>
        <w:pStyle w:val="BodyText"/>
        <w:ind w:left="311" w:right="28" w:hanging="144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borderline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resectable tumors, exploration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underta</w:t>
      </w:r>
      <w:r>
        <w:rPr>
          <w:sz w:val="22"/>
          <w:szCs w:val="22"/>
          <w:b/>
          <w:bCs/>
          <w:spacing w:val="-2"/>
        </w:rPr>
        <w:t>ken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involvement of,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thrombus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in,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SMV/PV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suitable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patent vessel</w:t>
      </w:r>
      <w:r>
        <w:rPr>
          <w:sz w:val="22"/>
          <w:szCs w:val="22"/>
          <w:b/>
          <w:bCs/>
          <w:spacing w:val="-1"/>
        </w:rPr>
        <w:t xml:space="preserve"> for vascular reconstruction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proximal and distal to the site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involvement.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borderline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resectable tumors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involving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head/uncinate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process, mild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soft tissue around 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SMA/CHA/</w:t>
      </w:r>
    </w:p>
    <w:p>
      <w:pPr>
        <w:pStyle w:val="BodyText"/>
        <w:ind w:left="455" w:right="197" w:hanging="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variant arterial anatomy (replaced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right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 artery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[RHA] or CHA,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gastroduodenal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artery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[GDA],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orta)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 contraindication to surgical exploration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other signs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clinical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improvement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improvement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early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sati</w:t>
      </w:r>
      <w:r>
        <w:rPr>
          <w:sz w:val="22"/>
          <w:szCs w:val="22"/>
          <w:b/>
          <w:bCs/>
          <w:spacing w:val="-2"/>
        </w:rPr>
        <w:t>ety,</w:t>
      </w:r>
    </w:p>
    <w:p>
      <w:pPr>
        <w:pStyle w:val="BodyText"/>
        <w:ind w:left="449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weight</w:t>
      </w:r>
      <w:r>
        <w:rPr>
          <w:sz w:val="22"/>
          <w:szCs w:val="22"/>
          <w:b/>
          <w:bCs/>
          <w:spacing w:val="3"/>
        </w:rPr>
        <w:t>/</w:t>
      </w:r>
      <w:r>
        <w:rPr>
          <w:sz w:val="22"/>
          <w:szCs w:val="22"/>
          <w:b/>
          <w:bCs/>
        </w:rPr>
        <w:t>nutritional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status</w:t>
      </w:r>
      <w:r>
        <w:rPr>
          <w:sz w:val="22"/>
          <w:szCs w:val="22"/>
          <w:b/>
          <w:bCs/>
          <w:spacing w:val="3"/>
        </w:rPr>
        <w:t>).</w:t>
      </w:r>
    </w:p>
    <w:p>
      <w:pPr>
        <w:pStyle w:val="BodyText"/>
        <w:ind w:left="314" w:right="2" w:hanging="147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patients who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 disease, exploration for resection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significant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decrease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 19-9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level and clinical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improvement (ie,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pain, early satiety, weight/nutr</w:t>
      </w:r>
      <w:r>
        <w:rPr>
          <w:sz w:val="22"/>
          <w:szCs w:val="22"/>
          <w:b/>
          <w:bCs/>
          <w:spacing w:val="-2"/>
        </w:rPr>
        <w:t>itional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status)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therapy.</w:t>
      </w:r>
    </w:p>
    <w:p>
      <w:pPr>
        <w:pStyle w:val="BodyText"/>
        <w:ind w:left="313" w:right="400" w:firstLine="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locally advanced disease,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counseled that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benefit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chance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cure)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unknown.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Locally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advanced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 cases should always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handled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highly specialized c</w:t>
      </w:r>
      <w:r>
        <w:rPr>
          <w:sz w:val="22"/>
          <w:szCs w:val="22"/>
          <w:b/>
          <w:bCs/>
          <w:spacing w:val="-2"/>
        </w:rPr>
        <w:t>enters.</w:t>
      </w:r>
    </w:p>
    <w:p>
      <w:pPr>
        <w:pStyle w:val="BodyText"/>
        <w:ind w:left="167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Note that for all clinical stages,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radiographic findings may appear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stable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despite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dramatic</w:t>
      </w:r>
      <w:r>
        <w:rPr>
          <w:sz w:val="22"/>
          <w:szCs w:val="22"/>
          <w:b/>
          <w:bCs/>
          <w:spacing w:val="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falls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CA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1</w:t>
      </w:r>
      <w:r>
        <w:rPr>
          <w:sz w:val="22"/>
          <w:szCs w:val="22"/>
          <w:b/>
          <w:bCs/>
          <w:spacing w:val="-2"/>
          <w:position w:val="3"/>
        </w:rPr>
        <w:t>9-9.</w:t>
      </w: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pacing w:before="72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6"/>
        <w:spacing w:before="55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Ferrone CR,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Marchegiani G,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Hong TS,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Radiologi</w:t>
      </w:r>
      <w:r>
        <w:rPr>
          <w:sz w:val="20"/>
          <w:szCs w:val="20"/>
          <w:spacing w:val="-2"/>
        </w:rPr>
        <w:t>cal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surgical</w:t>
      </w:r>
    </w:p>
    <w:p>
      <w:pPr>
        <w:pStyle w:val="BodyText"/>
        <w:ind w:left="288" w:right="90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implications of neoadjuvant treatment with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FOL</w:t>
      </w:r>
      <w:r>
        <w:rPr>
          <w:sz w:val="20"/>
          <w:szCs w:val="20"/>
          <w:spacing w:val="-1"/>
        </w:rPr>
        <w:t>FIRINOX for locally advanced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borderline resectable pancreatic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2015;26</w:t>
      </w:r>
      <w:r>
        <w:rPr>
          <w:sz w:val="20"/>
          <w:szCs w:val="20"/>
          <w:spacing w:val="-1"/>
        </w:rPr>
        <w:t>1:12-17.</w:t>
      </w:r>
    </w:p>
    <w:p>
      <w:pPr>
        <w:pStyle w:val="BodyText"/>
        <w:ind w:left="281" w:right="205" w:hanging="120"/>
        <w:spacing w:before="1" w:line="22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 </w:t>
      </w:r>
      <w:r>
        <w:rPr>
          <w:sz w:val="20"/>
          <w:szCs w:val="20"/>
          <w:spacing w:val="-1"/>
        </w:rPr>
        <w:t>Macedo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Ryon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Maithel SK, et al. Survival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outcomes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associated</w:t>
      </w:r>
      <w:r>
        <w:rPr>
          <w:sz w:val="20"/>
          <w:szCs w:val="20"/>
          <w:spacing w:val="-2"/>
        </w:rPr>
        <w:t xml:space="preserve">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pathological response following neoadj</w:t>
      </w:r>
      <w:r>
        <w:rPr>
          <w:sz w:val="20"/>
          <w:szCs w:val="20"/>
          <w:spacing w:val="-1"/>
        </w:rPr>
        <w:t>uvant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FOLFIRINOX 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gemcitabine/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nab-paclitaxel chemothera</w:t>
      </w:r>
      <w:r>
        <w:rPr>
          <w:sz w:val="20"/>
          <w:szCs w:val="20"/>
          <w:spacing w:val="-1"/>
        </w:rPr>
        <w:t>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resected pancreatic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</w:p>
    <w:p>
      <w:pPr>
        <w:pStyle w:val="BodyText"/>
        <w:ind w:left="281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2019;270:400-413.</w:t>
      </w:r>
    </w:p>
    <w:p>
      <w:pPr>
        <w:pStyle w:val="BodyText"/>
        <w:ind w:left="16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g </w:t>
      </w:r>
      <w:r>
        <w:rPr>
          <w:sz w:val="20"/>
          <w:szCs w:val="20"/>
          <w:spacing w:val="-2"/>
        </w:rPr>
        <w:t>Tsai S, George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B, Wittmann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Importance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normalization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19-9</w:t>
      </w:r>
    </w:p>
    <w:p>
      <w:pPr>
        <w:pStyle w:val="BodyText"/>
        <w:ind w:left="275" w:right="177" w:firstLine="12"/>
        <w:spacing w:before="1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levels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 localized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Ann Surg 2020;271:740-747.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20" style="position:absolute;margin-left:7.029pt;margin-top:10.3042pt;mso-position-vertical-relative:text;mso-position-horizontal-relative:text;width:617.75pt;height:10.2pt;z-index:25248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4" w:right="42" w:hanging="117"/>
        <w:spacing w:before="212"/>
        <w:jc w:val="both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Michelakos 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Pergol</w:t>
      </w:r>
      <w:r>
        <w:rPr>
          <w:sz w:val="20"/>
          <w:szCs w:val="20"/>
          <w:spacing w:val="-2"/>
        </w:rPr>
        <w:t>ini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I, Castillo CF,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Predictors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resectability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survival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borderl</w:t>
      </w:r>
      <w:r>
        <w:rPr>
          <w:sz w:val="20"/>
          <w:szCs w:val="20"/>
          <w:spacing w:val="-1"/>
        </w:rPr>
        <w:t>ine and locally advanced pancreatic cancer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underwent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neoadjuvant treatment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FOLFIRINOX.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2019</w:t>
      </w:r>
      <w:r>
        <w:rPr>
          <w:sz w:val="20"/>
          <w:szCs w:val="20"/>
          <w:spacing w:val="-1"/>
        </w:rPr>
        <w:t>;269:733-740.</w:t>
      </w:r>
    </w:p>
    <w:p>
      <w:pPr>
        <w:pStyle w:val="BodyText"/>
        <w:ind w:left="17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i </w:t>
      </w:r>
      <w:r>
        <w:rPr>
          <w:sz w:val="20"/>
          <w:szCs w:val="20"/>
          <w:spacing w:val="-2"/>
        </w:rPr>
        <w:t>Truty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Kendrick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Nagorney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DM,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predicting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</w:t>
      </w:r>
      <w:r>
        <w:rPr>
          <w:sz w:val="20"/>
          <w:szCs w:val="20"/>
          <w:spacing w:val="-3"/>
        </w:rPr>
        <w:t>sponse,</w:t>
      </w:r>
    </w:p>
    <w:p>
      <w:pPr>
        <w:pStyle w:val="BodyText"/>
        <w:ind w:left="135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perioperative outcomes, and survival following total neoadjuvan</w:t>
      </w:r>
      <w:r>
        <w:rPr>
          <w:sz w:val="20"/>
          <w:szCs w:val="20"/>
          <w:spacing w:val="-1"/>
        </w:rPr>
        <w:t>t therapy for</w:t>
      </w:r>
    </w:p>
    <w:p>
      <w:pPr>
        <w:pStyle w:val="BodyText"/>
        <w:ind w:left="135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borderline/locally advanced pancreatic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2021;273:</w:t>
      </w:r>
      <w:r>
        <w:rPr>
          <w:sz w:val="20"/>
          <w:szCs w:val="20"/>
          <w:spacing w:val="-1"/>
        </w:rPr>
        <w:t>341-349.</w:t>
      </w:r>
    </w:p>
    <w:p>
      <w:pPr>
        <w:pStyle w:val="BodyText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Gilbert JW, Wolpin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Clancy T,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Borderline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-2"/>
        </w:rPr>
        <w:t>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 cancer:</w:t>
      </w:r>
    </w:p>
    <w:p>
      <w:pPr>
        <w:pStyle w:val="BodyText"/>
        <w:ind w:left="131" w:right="418" w:hanging="1"/>
        <w:spacing w:before="1" w:line="250" w:lineRule="auto"/>
        <w:rPr>
          <w:sz w:val="20"/>
          <w:szCs w:val="20"/>
        </w:rPr>
      </w:pPr>
      <w:r>
        <w:rPr>
          <w:sz w:val="20"/>
          <w:szCs w:val="20"/>
        </w:rPr>
        <w:t>conceptual evolution and current approach to image-based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classification.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2017;28:2067-2076.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PANC-C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2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2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558" w:space="100"/>
            <w:col w:w="740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76" name="IM 3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6" name="IM 376"/>
                                <pic:cNvPicPr/>
                              </pic:nvPicPr>
                              <pic:blipFill>
                                <a:blip r:embed="rId2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2" w:id="54"/>
      <w:bookmarkEnd w:id="5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9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 TECHNIQ</w:t>
      </w:r>
      <w:r>
        <w:rPr>
          <w:sz w:val="22"/>
          <w:szCs w:val="22"/>
          <w:b/>
          <w:bCs/>
          <w:spacing w:val="5"/>
        </w:rPr>
        <w:t>UE</w:t>
      </w:r>
    </w:p>
    <w:p>
      <w:pPr>
        <w:pStyle w:val="BodyText"/>
        <w:ind w:left="164"/>
        <w:spacing w:before="19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goals of surgery for adenocarcinoma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an oncologic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-2"/>
        </w:rPr>
        <w:t>s.</w:t>
      </w:r>
    </w:p>
    <w:p>
      <w:pPr>
        <w:pStyle w:val="BodyText"/>
        <w:ind w:left="168" w:right="57" w:firstLine="1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Careful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intraoperative staging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 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liver, and distant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metastases,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 tumor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distant disease. Surgery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done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efficiently,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</w:t>
      </w:r>
      <w:r>
        <w:rPr>
          <w:sz w:val="22"/>
          <w:szCs w:val="22"/>
          <w:b/>
          <w:bCs/>
          <w:spacing w:val="-2"/>
        </w:rPr>
        <w:t>timizing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quality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life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cost.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procedure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required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relationship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blood vessels. Therefore,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</w:t>
      </w:r>
      <w:r>
        <w:rPr>
          <w:sz w:val="22"/>
          <w:szCs w:val="22"/>
          <w:b/>
          <w:bCs/>
          <w:spacing w:val="-2"/>
        </w:rPr>
        <w:t>ncreatic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protocol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critical for</w:t>
      </w:r>
    </w:p>
    <w:p>
      <w:pPr>
        <w:pStyle w:val="BodyText"/>
        <w:ind w:left="17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preoperative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planning.</w:t>
      </w:r>
    </w:p>
    <w:p>
      <w:pPr>
        <w:pStyle w:val="BodyText"/>
        <w:ind w:left="163" w:right="183" w:firstLine="7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frozen section analysis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neck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duct. To avoid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cautery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artifact 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confound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frozen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</w:t>
      </w:r>
      <w:r>
        <w:rPr>
          <w:sz w:val="22"/>
          <w:szCs w:val="22"/>
          <w:b/>
          <w:bCs/>
          <w:spacing w:val="-2"/>
        </w:rPr>
        <w:t>ess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duct at time of surgery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frozen section approximately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transect</w:t>
      </w:r>
      <w:r>
        <w:rPr>
          <w:sz w:val="22"/>
          <w:szCs w:val="22"/>
          <w:b/>
          <w:bCs/>
          <w:spacing w:val="-2"/>
        </w:rPr>
        <w:t>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located</w:t>
      </w:r>
    </w:p>
    <w:p>
      <w:pPr>
        <w:pStyle w:val="BodyText"/>
        <w:ind w:left="1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within 5 mm of margins, consider further excision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duct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ensur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clearance.</w:t>
      </w:r>
    </w:p>
    <w:p>
      <w:pPr>
        <w:pStyle w:val="BodyText"/>
        <w:ind w:left="163" w:right="294" w:firstLine="12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adenocarcinomas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uncinate,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pancreatoduodenectomy (Whipple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done.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adenocarcin</w:t>
      </w:r>
      <w:r>
        <w:rPr>
          <w:sz w:val="22"/>
          <w:szCs w:val="22"/>
          <w:b/>
          <w:bCs/>
          <w:spacing w:val="-2"/>
        </w:rPr>
        <w:t>omas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body and tail, a distal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pancreatectomy with en-bloc splenectomy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done.</w:t>
      </w:r>
    </w:p>
    <w:p>
      <w:pPr>
        <w:pStyle w:val="BodyText"/>
        <w:ind w:left="176"/>
        <w:spacing w:before="21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Pancreatoduodenectomy (W</w:t>
      </w:r>
      <w:r>
        <w:rPr>
          <w:sz w:val="22"/>
          <w:szCs w:val="22"/>
          <w:b/>
          <w:bCs/>
          <w:u w:val="single" w:color="auto"/>
          <w:spacing w:val="-1"/>
        </w:rPr>
        <w:t>hipple technique)</w:t>
      </w:r>
    </w:p>
    <w:p>
      <w:pPr>
        <w:pStyle w:val="BodyText"/>
        <w:ind w:left="168" w:right="107" w:hanging="4"/>
        <w:spacing w:before="35" w:line="21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 goals of surgical extir</w:t>
      </w:r>
      <w:r>
        <w:rPr>
          <w:sz w:val="22"/>
          <w:szCs w:val="22"/>
          <w:b/>
          <w:bCs/>
          <w:spacing w:val="-1"/>
        </w:rPr>
        <w:t>pation of pancreatic adenocarcinoma focus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achievement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margin-positive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specimen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is associated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poor long-term surviva</w:t>
      </w:r>
      <w:r>
        <w:rPr>
          <w:sz w:val="22"/>
          <w:szCs w:val="22"/>
          <w:b/>
          <w:bCs/>
          <w:spacing w:val="-1"/>
        </w:rPr>
        <w:t>l.</w:t>
      </w:r>
      <w:r>
        <w:rPr>
          <w:sz w:val="18"/>
          <w:szCs w:val="18"/>
          <w:b/>
          <w:bCs/>
          <w:spacing w:val="-1"/>
          <w:position w:val="1"/>
        </w:rPr>
        <w:t>1,2 </w:t>
      </w:r>
      <w:r>
        <w:rPr>
          <w:sz w:val="22"/>
          <w:szCs w:val="22"/>
          <w:b/>
          <w:bCs/>
          <w:spacing w:val="-1"/>
          <w:position w:val="1"/>
        </w:rPr>
        <w:t>Achievement </w:t>
      </w:r>
      <w:r>
        <w:rPr>
          <w:sz w:val="22"/>
          <w:szCs w:val="22"/>
          <w:b/>
          <w:bCs/>
          <w:spacing w:val="-1"/>
        </w:rPr>
        <w:t>of a margin-negative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must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focus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meticulous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perivascular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procedures,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recognition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 for vascular resection and/or reconstruction, and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 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extra-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pancreatic organ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resection. Of course,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biology of the cancer might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even with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eticulous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surgery.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Medial dissection of 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achiev</w:t>
      </w:r>
      <w:r>
        <w:rPr>
          <w:sz w:val="22"/>
          <w:szCs w:val="22"/>
          <w:b/>
          <w:bCs/>
          <w:spacing w:val="-2"/>
        </w:rPr>
        <w:t>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 complete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mobilization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PV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SMV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uncinate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process</w:t>
      </w:r>
    </w:p>
    <w:p>
      <w:pPr>
        <w:pStyle w:val="BodyText"/>
        <w:ind w:left="312" w:right="93" w:firstLine="3"/>
        <w:spacing w:before="1" w:line="22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(assuming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evidence of tumor infiltration). Skeletalization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lateral,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posterior,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borders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SMA down 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</w:t>
      </w:r>
      <w:r>
        <w:rPr>
          <w:sz w:val="22"/>
          <w:szCs w:val="22"/>
          <w:b/>
          <w:bCs/>
          <w:spacing w:val="-2"/>
        </w:rPr>
        <w:t>vel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adventitia will maxim</w:t>
      </w:r>
      <w:r>
        <w:rPr>
          <w:sz w:val="22"/>
          <w:szCs w:val="22"/>
          <w:b/>
          <w:bCs/>
          <w:spacing w:val="-1"/>
        </w:rPr>
        <w:t>ize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uncinate yield and radial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margin.</w:t>
      </w:r>
      <w:r>
        <w:rPr>
          <w:sz w:val="18"/>
          <w:szCs w:val="18"/>
          <w:b/>
          <w:bCs/>
          <w:spacing w:val="-1"/>
          <w:position w:val="7"/>
        </w:rPr>
        <w:t>3,4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frank venous occlusion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noted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imaging,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lateral venorrhaphy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compl</w:t>
      </w:r>
      <w:r>
        <w:rPr>
          <w:sz w:val="22"/>
          <w:szCs w:val="22"/>
          <w:b/>
          <w:bCs/>
          <w:spacing w:val="-2"/>
        </w:rPr>
        <w:t>ete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SMV</w:t>
      </w:r>
    </w:p>
    <w:p>
      <w:pPr>
        <w:pStyle w:val="BodyText"/>
        <w:ind w:left="31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resection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reconstructi</w:t>
      </w:r>
      <w:r>
        <w:rPr>
          <w:sz w:val="22"/>
          <w:szCs w:val="22"/>
          <w:b/>
          <w:bCs/>
          <w:spacing w:val="-2"/>
        </w:rPr>
        <w:t>on to achieve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suggested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often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known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until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division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neck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</w:p>
    <w:p>
      <w:pPr>
        <w:pStyle w:val="BodyText"/>
        <w:ind w:left="307" w:firstLine="5"/>
        <w:spacing w:before="3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occurred. Tethering of the adenocarcinoma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lateral wall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PV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uncommon and requires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careful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fre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vein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in fact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 to do so.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Differentiation of tumor infiltration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vein wall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</w:t>
      </w:r>
      <w:r>
        <w:rPr>
          <w:sz w:val="22"/>
          <w:szCs w:val="22"/>
          <w:b/>
          <w:bCs/>
          <w:spacing w:val="-2"/>
        </w:rPr>
        <w:t>or-related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desmoplasia</w:t>
      </w:r>
    </w:p>
    <w:p>
      <w:pPr>
        <w:pStyle w:val="BodyText"/>
        <w:ind w:left="309" w:right="877" w:firstLine="10"/>
        <w:spacing w:before="1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is frequently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impossible to ascertain.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Data support an aggressive approach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complete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vein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excision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infiltration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suspected.</w:t>
      </w:r>
    </w:p>
    <w:p>
      <w:pPr>
        <w:pStyle w:val="BodyText"/>
        <w:ind w:left="319" w:right="174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While further data with respect to arteria</w:t>
      </w:r>
      <w:r>
        <w:rPr>
          <w:sz w:val="22"/>
          <w:szCs w:val="22"/>
          <w:b/>
          <w:bCs/>
          <w:spacing w:val="-1"/>
        </w:rPr>
        <w:t>l resection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clearly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needed, judicious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utilization of this technique would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appear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reasonable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very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popula</w:t>
      </w:r>
      <w:r>
        <w:rPr>
          <w:sz w:val="22"/>
          <w:szCs w:val="22"/>
          <w:b/>
          <w:bCs/>
          <w:spacing w:val="-2"/>
        </w:rPr>
        <w:t>tions.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right="14"/>
        <w:spacing w:before="64" w:line="196" w:lineRule="auto"/>
        <w:jc w:val="right"/>
        <w:rPr>
          <w:sz w:val="22"/>
          <w:szCs w:val="22"/>
        </w:rPr>
      </w:pPr>
      <w:hyperlink w:history="true" w:anchor="bookmark81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right="25"/>
        <w:spacing w:before="91" w:line="341" w:lineRule="auto"/>
        <w:jc w:val="right"/>
        <w:rPr>
          <w:sz w:val="22"/>
          <w:szCs w:val="22"/>
        </w:rPr>
      </w:pPr>
      <w:hyperlink w:history="true" w:anchor="bookmark8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 xml:space="preserve"> on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PANC-D 3</w:t>
      </w:r>
      <w:r>
        <w:rPr>
          <w:sz w:val="22"/>
          <w:szCs w:val="22"/>
          <w:b/>
          <w:bCs/>
          <w:u w:val="single" w:color="auto"/>
          <w:color w:val="0065A4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of 3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pict>
          <v:shape id="_x0000_s426" style="position:absolute;margin-left:6.505pt;margin-top:-8.24453pt;mso-position-vertical-relative:text;mso-position-horizontal-relative:text;width:287.15pt;height:19.3pt;z-index:25251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PANC-D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0" name="IM 3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0" name="IM 380"/>
                                <pic:cNvPicPr/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1" w:id="55"/>
      <w:bookmarkEnd w:id="55"/>
      <w:bookmarkStart w:name="bookmark77" w:id="56"/>
      <w:bookmarkEnd w:id="5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9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 TECHNIQ</w:t>
      </w:r>
      <w:r>
        <w:rPr>
          <w:sz w:val="22"/>
          <w:szCs w:val="22"/>
          <w:b/>
          <w:bCs/>
          <w:spacing w:val="5"/>
        </w:rPr>
        <w:t>UE</w:t>
      </w:r>
    </w:p>
    <w:p>
      <w:pPr>
        <w:pStyle w:val="BodyText"/>
        <w:ind w:left="168"/>
        <w:spacing w:before="145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Surgery for Locally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Recurrent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Pancreatic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Ductal Adenocarcinom</w:t>
      </w:r>
      <w:r>
        <w:rPr>
          <w:sz w:val="22"/>
          <w:szCs w:val="22"/>
          <w:b/>
          <w:bCs/>
          <w:u w:val="single" w:color="auto"/>
          <w:spacing w:val="-2"/>
        </w:rPr>
        <w:t>a</w:t>
      </w:r>
      <w:r>
        <w:rPr>
          <w:sz w:val="18"/>
          <w:szCs w:val="18"/>
          <w:b/>
          <w:bCs/>
          <w:spacing w:val="-2"/>
          <w:position w:val="7"/>
        </w:rPr>
        <w:t>5,6</w:t>
      </w:r>
    </w:p>
    <w:p>
      <w:pPr>
        <w:pStyle w:val="BodyText"/>
        <w:ind w:left="163" w:right="120" w:firstLine="12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Pancreatic cancer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relapse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form of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</w:t>
      </w:r>
      <w:r>
        <w:rPr>
          <w:sz w:val="22"/>
          <w:szCs w:val="22"/>
          <w:b/>
          <w:bCs/>
          <w:spacing w:val="-2"/>
        </w:rPr>
        <w:t>al, 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recurrence. A 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recurrence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usually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isolated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bed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 margin,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remnant, or the mesenteric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roo</w:t>
      </w:r>
      <w:r>
        <w:rPr>
          <w:sz w:val="22"/>
          <w:szCs w:val="22"/>
          <w:b/>
          <w:bCs/>
          <w:spacing w:val="-2"/>
        </w:rPr>
        <w:t>t.</w:t>
      </w:r>
    </w:p>
    <w:p>
      <w:pPr>
        <w:pStyle w:val="BodyText"/>
        <w:ind w:left="168" w:right="140" w:hanging="4"/>
        <w:spacing w:before="32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benefit of re-resection for pancreatic ductal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selected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atients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carefully evaluated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the m</w:t>
      </w:r>
      <w:r>
        <w:rPr>
          <w:sz w:val="22"/>
          <w:szCs w:val="22"/>
          <w:b/>
          <w:bCs/>
          <w:spacing w:val="-1"/>
        </w:rPr>
        <w:t>ultidisciplinary clinic where following a detailed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restaging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multimodal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consisting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neoadjuvant chemotherapy,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possible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</w:t>
      </w:r>
      <w:r>
        <w:rPr>
          <w:sz w:val="22"/>
          <w:szCs w:val="22"/>
          <w:b/>
          <w:bCs/>
          <w:spacing w:val="-2"/>
        </w:rPr>
        <w:t>ble 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formulated.</w:t>
      </w:r>
    </w:p>
    <w:p>
      <w:pPr>
        <w:pStyle w:val="BodyText"/>
        <w:ind w:left="175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Distal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Pancreatectomy with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En-bloc Splene</w:t>
      </w:r>
      <w:r>
        <w:rPr>
          <w:sz w:val="22"/>
          <w:szCs w:val="22"/>
          <w:b/>
          <w:bCs/>
          <w:u w:val="single" w:color="auto"/>
          <w:spacing w:val="-2"/>
        </w:rPr>
        <w:t>ctomy</w:t>
      </w:r>
    </w:p>
    <w:p>
      <w:pPr>
        <w:pStyle w:val="BodyText"/>
        <w:ind w:left="164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goals of left-sided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are similar to those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pancreatoduodenectomy,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often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difficult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achieve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175" w:right="73" w:hanging="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advanced stage at which most of these adenocarcinomas are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discovered.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Plane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dissection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adrenal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gland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left adrenal gland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plane of dissection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 to Gerota’s fascia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as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</w:t>
      </w:r>
      <w:r>
        <w:rPr>
          <w:sz w:val="22"/>
          <w:szCs w:val="22"/>
          <w:b/>
          <w:bCs/>
          <w:spacing w:val="-2"/>
        </w:rPr>
        <w:t>ated.</w:t>
      </w:r>
    </w:p>
    <w:p>
      <w:pPr>
        <w:pStyle w:val="BodyText"/>
        <w:ind w:left="319" w:right="1085" w:hanging="152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R0 distal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pancreatectomy for adenocarcinoma mandates 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 organ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removal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beyond that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-2"/>
        </w:rPr>
        <w:t xml:space="preserve">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spleen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alone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 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40%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patients.</w:t>
      </w:r>
      <w:r>
        <w:rPr>
          <w:sz w:val="18"/>
          <w:szCs w:val="18"/>
          <w:b/>
          <w:bCs/>
          <w:spacing w:val="-2"/>
          <w:position w:val="6"/>
        </w:rPr>
        <w:t>7,8</w:t>
      </w:r>
    </w:p>
    <w:p>
      <w:pPr>
        <w:pStyle w:val="BodyText"/>
        <w:ind w:left="311" w:right="701" w:hanging="144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Similar to the Whipple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procedure,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lateral venorrhaphy, vein excision and reconstruction,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level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CA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SMA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adventitia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</w:t>
      </w:r>
      <w:r>
        <w:rPr>
          <w:sz w:val="22"/>
          <w:szCs w:val="22"/>
          <w:b/>
          <w:bCs/>
          <w:spacing w:val="-1"/>
        </w:rPr>
        <w:t>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complete tumor clearance can be achieved.</w:t>
      </w:r>
      <w:r>
        <w:rPr>
          <w:sz w:val="18"/>
          <w:szCs w:val="18"/>
          <w:b/>
          <w:bCs/>
          <w:spacing w:val="-1"/>
          <w:position w:val="7"/>
        </w:rPr>
        <w:t>7,9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Spleen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preservation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adenocarcinoma.</w:t>
      </w:r>
    </w:p>
    <w:p>
      <w:pPr>
        <w:pStyle w:val="BodyText"/>
        <w:ind w:left="175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Management of Neck</w:t>
      </w:r>
      <w:r>
        <w:rPr>
          <w:sz w:val="22"/>
          <w:szCs w:val="22"/>
          <w:b/>
          <w:bCs/>
          <w:u w:val="single" w:color="auto"/>
          <w:spacing w:val="3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Lesions</w:t>
      </w:r>
    </w:p>
    <w:p>
      <w:pPr>
        <w:pStyle w:val="BodyText"/>
        <w:ind w:left="176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adenocarcinomas are especially difficult to manage. Adenocarcinomas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16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superior mesenteric vessels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PV.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Depending on the extent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involvement,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pancreaticoduodenectomy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extending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left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SMV</w:t>
      </w:r>
    </w:p>
    <w:p>
      <w:pPr>
        <w:pStyle w:val="BodyText"/>
        <w:ind w:left="174" w:right="179" w:hanging="3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(extended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pancreaticoduoden</w:t>
      </w:r>
      <w:r>
        <w:rPr>
          <w:sz w:val="22"/>
          <w:szCs w:val="22"/>
          <w:b/>
          <w:bCs/>
          <w:spacing w:val="-1"/>
        </w:rPr>
        <w:t>ectomy), a distal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pancreatectomy extending to the right 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SMV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(extended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pancreatectomy),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total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pancreatectomy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required to ob</w:t>
      </w:r>
      <w:r>
        <w:rPr>
          <w:sz w:val="22"/>
          <w:szCs w:val="22"/>
          <w:b/>
          <w:bCs/>
          <w:spacing w:val="-2"/>
        </w:rPr>
        <w:t>tain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R0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resection.</w:t>
      </w:r>
      <w:r>
        <w:rPr>
          <w:sz w:val="18"/>
          <w:szCs w:val="18"/>
          <w:b/>
          <w:bCs/>
          <w:spacing w:val="-2"/>
          <w:position w:val="7"/>
        </w:rPr>
        <w:t>10</w:t>
      </w:r>
    </w:p>
    <w:p>
      <w:pPr>
        <w:pStyle w:val="BodyText"/>
        <w:ind w:left="163" w:right="166" w:firstLine="1"/>
        <w:spacing w:before="34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precise extent of involvement often cannot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determined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surgery;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therefore,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complex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intraoperative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surgeon must anticipa</w:t>
      </w:r>
      <w:r>
        <w:rPr>
          <w:sz w:val="22"/>
          <w:szCs w:val="22"/>
          <w:b/>
          <w:bCs/>
          <w:spacing w:val="-1"/>
        </w:rPr>
        <w:t>te this. Complexity of surgery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compounded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frequent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</w:p>
    <w:p>
      <w:pPr>
        <w:pStyle w:val="BodyText"/>
        <w:ind w:left="173" w:right="2" w:hanging="10"/>
        <w:spacing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SMV/PV.</w:t>
      </w:r>
      <w:r>
        <w:rPr>
          <w:sz w:val="18"/>
          <w:szCs w:val="18"/>
          <w:b/>
          <w:bCs/>
          <w:spacing w:val="-1"/>
          <w:position w:val="7"/>
        </w:rPr>
        <w:t>10,11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Surgeons who operate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adenocarcinomas must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anticipate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SMV/PV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involvement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prepared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manage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4"/>
        </w:rPr>
        <w:t>it.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25"/>
        <w:spacing w:before="64" w:line="341" w:lineRule="auto"/>
        <w:jc w:val="right"/>
        <w:rPr>
          <w:sz w:val="22"/>
          <w:szCs w:val="22"/>
        </w:rPr>
      </w:pPr>
      <w:r>
        <w:pict>
          <v:shape id="_x0000_s432" style="position:absolute;margin-left:709.021pt;margin-top:36.6286pt;mso-position-vertical-relative:text;mso-position-horizontal-relative:text;width:44.95pt;height:24.35pt;z-index:25254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PANC-D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hyperlink w:history="true" w:anchor="bookmark8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 xml:space="preserve"> on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PANC-D 3</w:t>
      </w:r>
      <w:r>
        <w:rPr>
          <w:sz w:val="22"/>
          <w:szCs w:val="22"/>
          <w:b/>
          <w:bCs/>
          <w:u w:val="single" w:color="auto"/>
          <w:color w:val="0065A4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of 3</w:t>
      </w:r>
    </w:p>
    <w:p>
      <w:pPr>
        <w:spacing w:line="1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4" name="IM 3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4" name="IM 384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3" w:id="57"/>
      <w:bookmarkEnd w:id="57"/>
      <w:bookmarkStart w:name="bookmark82" w:id="58"/>
      <w:bookmarkEnd w:id="5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9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 TECHNIQ</w:t>
      </w:r>
      <w:r>
        <w:rPr>
          <w:sz w:val="22"/>
          <w:szCs w:val="22"/>
          <w:b/>
          <w:bCs/>
          <w:spacing w:val="5"/>
        </w:rPr>
        <w:t>UE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312" w:right="162" w:firstLine="12"/>
        <w:spacing w:before="90" w:line="243" w:lineRule="auto"/>
        <w:rPr>
          <w:sz w:val="20"/>
          <w:szCs w:val="20"/>
        </w:rPr>
      </w:pPr>
      <w:r>
        <w:pict>
          <v:shape id="_x0000_s438" style="position:absolute;margin-left:7.266pt;margin-top:3.29697pt;mso-position-vertical-relative:text;mso-position-horizontal-relative:text;width:6.75pt;height:21.5pt;z-index:25256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7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  <w:p>
                  <w:pPr>
                    <w:pStyle w:val="BodyText"/>
                    <w:ind w:left="20"/>
                    <w:spacing w:before="52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Bilimoria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KY, Talamonti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MS, Sener SF,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Effect of hospit</w:t>
      </w:r>
      <w:r>
        <w:rPr>
          <w:sz w:val="20"/>
          <w:szCs w:val="20"/>
          <w:spacing w:val="-2"/>
        </w:rPr>
        <w:t>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volume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margin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pancreaticoduodenectomy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Coll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2008;207:510-519.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Winter JM, Cameron JL, Campbell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KA,</w:t>
      </w:r>
      <w:r>
        <w:rPr>
          <w:sz w:val="20"/>
          <w:szCs w:val="20"/>
          <w:spacing w:val="-1"/>
        </w:rPr>
        <w:t xml:space="preserve"> et al.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1423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pancreaticoduodenectomies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single-institution experience.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Gastrointest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</w:p>
    <w:p>
      <w:pPr>
        <w:pStyle w:val="BodyText"/>
        <w:ind w:left="316"/>
        <w:spacing w:line="229" w:lineRule="auto"/>
        <w:rPr>
          <w:sz w:val="20"/>
          <w:szCs w:val="20"/>
        </w:rPr>
      </w:pPr>
      <w:r>
        <w:pict>
          <v:shape id="_x0000_s440" style="position:absolute;margin-left:7.122pt;margin-top:5.74301pt;mso-position-vertical-relative:text;mso-position-horizontal-relative:text;width:6.9pt;height:24.3pt;z-index:25256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1"/>
                    </w:rPr>
                    <w:t>3</w:t>
                  </w:r>
                </w:p>
                <w:p>
                  <w:pPr>
                    <w:pStyle w:val="BodyText"/>
                    <w:ind w:left="20"/>
                    <w:spacing w:before="3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2006;10:1199-1210.</w:t>
      </w:r>
    </w:p>
    <w:p>
      <w:pPr>
        <w:pStyle w:val="BodyText"/>
        <w:ind w:left="310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Yeo TP,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Hruban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Leach SD,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ancreatic cancer. Curr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Probl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2002;26:176-275.</w:t>
      </w:r>
    </w:p>
    <w:p>
      <w:pPr>
        <w:pStyle w:val="BodyText"/>
        <w:ind w:left="325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Nakeeb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Lillemoe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KD, Grosfeld JL. Su</w:t>
      </w:r>
      <w:r>
        <w:rPr>
          <w:sz w:val="20"/>
          <w:szCs w:val="20"/>
          <w:spacing w:val="-1"/>
        </w:rPr>
        <w:t>rgical techniques for pancreatic cancer.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Minerva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Chir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2004;59:151-163.</w:t>
      </w:r>
    </w:p>
    <w:p>
      <w:pPr>
        <w:pStyle w:val="BodyText"/>
        <w:ind w:left="16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Moletta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Serafini S, Valmasoni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 Surgery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effective?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Cancers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(Basel)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2019;11:991.</w:t>
      </w:r>
    </w:p>
    <w:p>
      <w:pPr>
        <w:pStyle w:val="BodyText"/>
        <w:ind w:left="280" w:right="447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 </w:t>
      </w:r>
      <w:r>
        <w:rPr>
          <w:sz w:val="20"/>
          <w:szCs w:val="20"/>
          <w:spacing w:val="-1"/>
        </w:rPr>
        <w:t>Serafini S, Sperti C,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Friziero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Systematic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meta-analysis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surgical treatment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isolated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pancreati</w:t>
      </w:r>
      <w:r>
        <w:rPr>
          <w:sz w:val="20"/>
          <w:szCs w:val="20"/>
          <w:spacing w:val="-2"/>
        </w:rPr>
        <w:t>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(Basel)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2021;13:1277.</w:t>
      </w:r>
    </w:p>
    <w:p>
      <w:pPr>
        <w:pStyle w:val="BodyText"/>
        <w:ind w:left="281" w:right="157" w:hanging="1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Shoup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Conlon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Brennan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MF.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 extended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for adenocarcinoma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</w:t>
      </w:r>
      <w:r>
        <w:rPr>
          <w:sz w:val="20"/>
          <w:szCs w:val="20"/>
          <w:spacing w:val="-2"/>
        </w:rPr>
        <w:t>dy or tail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pancreas justified? 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2003;7:946-952;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discussion 952.</w:t>
      </w:r>
    </w:p>
    <w:p>
      <w:pPr>
        <w:pStyle w:val="BodyText"/>
        <w:ind w:left="283" w:right="24" w:hanging="117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 </w:t>
      </w:r>
      <w:r>
        <w:rPr>
          <w:sz w:val="20"/>
          <w:szCs w:val="20"/>
          <w:spacing w:val="-1"/>
        </w:rPr>
        <w:t>Christein JD,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Kendrick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ML,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Iqbal CW,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Distal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pancreatectomy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 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tail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pancreas.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Gastrointest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2005;9:922-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927.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9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Strasberg SM,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Linehan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Hawkins WG.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Radical antegrade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modular pancreatosplenectomy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procedure for adenocarcinoma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 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tail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pancreas:</w:t>
      </w:r>
    </w:p>
    <w:p>
      <w:pPr>
        <w:pStyle w:val="BodyText"/>
        <w:ind w:left="282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ability to obtain negative tangential margins. J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Coll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</w:t>
      </w:r>
      <w:r>
        <w:rPr>
          <w:sz w:val="20"/>
          <w:szCs w:val="20"/>
          <w:spacing w:val="-1"/>
        </w:rPr>
        <w:t>007;204:244-249.</w:t>
      </w:r>
    </w:p>
    <w:p>
      <w:pPr>
        <w:pStyle w:val="BodyText"/>
        <w:ind w:left="283" w:right="508" w:hanging="106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Hirono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Kawai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Okada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neck cance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specific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oncologic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characteristics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portal vein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invasion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metastasis.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Surgery 2016;159:426-440.</w:t>
      </w:r>
    </w:p>
    <w:p>
      <w:pPr>
        <w:pStyle w:val="BodyText"/>
        <w:ind w:left="288" w:right="198" w:hanging="111"/>
        <w:spacing w:before="1" w:line="237" w:lineRule="auto"/>
        <w:rPr>
          <w:sz w:val="20"/>
          <w:szCs w:val="20"/>
        </w:rPr>
      </w:pPr>
      <w:r>
        <w:pict>
          <v:shape id="_x0000_s442" style="position:absolute;margin-left:709.021pt;margin-top:273.728pt;mso-position-vertical-relative:text;mso-position-horizontal-relative:text;width:44.95pt;height:24.35pt;z-index:25256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PANC-D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Strasberg SM, Sanchez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Hawkins WG,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Resection of tumors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pancreas with 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invasion: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“Whipple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plenic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Artery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(WATSA)”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procedure. J Gastrointest Surg 2012;16:1048-1054.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8" name="IM 3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8" name="IM 388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3" w:id="59"/>
      <w:bookmarkEnd w:id="5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63" w:right="411" w:firstLine="1"/>
        <w:spacing w:before="195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purpose of pathologic analysis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specimen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to determine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type, grade, size, and</w:t>
      </w:r>
      <w:r>
        <w:rPr>
          <w:sz w:val="22"/>
          <w:szCs w:val="22"/>
          <w:b/>
          <w:bCs/>
          <w:spacing w:val="-1"/>
        </w:rPr>
        <w:t xml:space="preserve"> extent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</w:p>
    <w:p>
      <w:pPr>
        <w:pStyle w:val="BodyText"/>
        <w:ind w:left="166"/>
        <w:spacing w:before="109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Whipple Specimen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17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Specimen orientation: Specimen orientation and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inking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pathologist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help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ensure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accurate</w:t>
      </w:r>
    </w:p>
    <w:p>
      <w:pPr>
        <w:pStyle w:val="BodyText"/>
        <w:ind w:left="31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assessment of the size </w:t>
      </w:r>
      <w:r>
        <w:rPr>
          <w:sz w:val="22"/>
          <w:szCs w:val="22"/>
          <w:b/>
          <w:bCs/>
          <w:spacing w:val="-1"/>
        </w:rPr>
        <w:t>and extent of the tumor. There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either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direct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communication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between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pathologist</w:t>
      </w:r>
    </w:p>
    <w:p>
      <w:pPr>
        <w:pStyle w:val="BodyText"/>
        <w:ind w:left="312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for proper orientation and margin</w:t>
      </w:r>
      <w:r>
        <w:rPr>
          <w:sz w:val="22"/>
          <w:szCs w:val="22"/>
          <w:b/>
          <w:bCs/>
          <w:spacing w:val="2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identification, or the surgeon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should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identify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important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margins</w:t>
      </w:r>
      <w:r>
        <w:rPr>
          <w:sz w:val="22"/>
          <w:szCs w:val="22"/>
          <w:b/>
          <w:bCs/>
          <w:spacing w:val="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with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clearly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understood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</w:p>
    <w:p>
      <w:pPr>
        <w:pStyle w:val="BodyText"/>
        <w:ind w:left="323" w:right="407" w:hanging="5"/>
        <w:spacing w:before="1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documented method (eg, written on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pathology requisition);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example: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SMV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SMA and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bile duct margin sho</w:t>
      </w:r>
      <w:r>
        <w:rPr>
          <w:sz w:val="22"/>
          <w:szCs w:val="22"/>
          <w:b/>
          <w:bCs/>
          <w:spacing w:val="-2"/>
        </w:rPr>
        <w:t>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marked.</w:t>
      </w:r>
    </w:p>
    <w:p>
      <w:pPr>
        <w:pStyle w:val="BodyText"/>
        <w:ind w:left="172"/>
        <w:spacing w:before="33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Margins</w:t>
      </w:r>
    </w:p>
    <w:p>
      <w:pPr>
        <w:pStyle w:val="BodyText"/>
        <w:ind w:left="319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drawing>
          <wp:inline distT="0" distB="0" distL="0" distR="0">
            <wp:extent cx="43726" cy="117067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Definitions of the ma</w:t>
      </w:r>
      <w:r>
        <w:rPr>
          <w:sz w:val="22"/>
          <w:szCs w:val="22"/>
          <w:b/>
          <w:bCs/>
          <w:spacing w:val="-1"/>
          <w:position w:val="2"/>
        </w:rPr>
        <w:t>rgins and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uniformity of nomenclature are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critical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to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accurate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reporting.</w:t>
      </w:r>
    </w:p>
    <w:p>
      <w:pPr>
        <w:pStyle w:val="BodyText"/>
        <w:ind w:left="702" w:right="80" w:hanging="172"/>
        <w:spacing w:line="18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SMA (retroperitoneal/uncinate)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Margin: The most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 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soft tissue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irectly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adjacent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proximal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3–4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SMA.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This margin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often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referred to as the “retroperitoneal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margin”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“posterior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margin,”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referred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“uncinate</w:t>
      </w:r>
    </w:p>
    <w:p>
      <w:pPr>
        <w:pStyle w:val="BodyText"/>
        <w:ind w:left="701" w:right="287" w:firstLine="10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margin” or “mesenteric margin.”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Mor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recently, this 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referred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“SMA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margin”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correlate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the specimen.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Radial,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rather than en face, sections of this margin will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more clearly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how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by tumor.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uncinate margin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inked.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Rather than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being submitted en face,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uncinate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argin tissue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shaved/</w:t>
      </w:r>
    </w:p>
    <w:p>
      <w:pPr>
        <w:pStyle w:val="BodyText"/>
        <w:ind w:left="706"/>
        <w:spacing w:before="33" w:line="18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amputated, then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portion of tissue sho</w:t>
      </w:r>
      <w:r>
        <w:rPr>
          <w:sz w:val="22"/>
          <w:szCs w:val="22"/>
          <w:b/>
          <w:bCs/>
          <w:spacing w:val="-1"/>
        </w:rPr>
        <w:t>uld be sectioned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perpendicular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ink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submitted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entirely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examination.</w:t>
      </w:r>
    </w:p>
    <w:p>
      <w:pPr>
        <w:pStyle w:val="BodyText"/>
        <w:ind w:left="712" w:right="344" w:hanging="182"/>
        <w:spacing w:line="18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PV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Margins: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an 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bloc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partial or complete vein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added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specimen,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separately.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face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proximal and distal end margins of the vein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separately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submitted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“Proximal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Portal V</w:t>
      </w:r>
      <w:r>
        <w:rPr>
          <w:sz w:val="22"/>
          <w:szCs w:val="22"/>
          <w:b/>
          <w:bCs/>
          <w:spacing w:val="-2"/>
        </w:rPr>
        <w:t>ein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Margin”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“Distal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</w:p>
    <w:p>
      <w:pPr>
        <w:pStyle w:val="BodyText"/>
        <w:ind w:left="701" w:right="268" w:firstLine="12"/>
        <w:spacing w:before="33" w:line="19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Margin.” A section documenting tumor invasion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</w:t>
      </w:r>
      <w:r>
        <w:rPr>
          <w:sz w:val="22"/>
          <w:szCs w:val="22"/>
          <w:b/>
          <w:bCs/>
          <w:spacing w:val="-1"/>
        </w:rPr>
        <w:t>o the vein wall should also be submitted.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feasible,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encompass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full thickness of the vein w</w:t>
      </w:r>
      <w:r>
        <w:rPr>
          <w:sz w:val="22"/>
          <w:szCs w:val="22"/>
          <w:b/>
          <w:bCs/>
          <w:spacing w:val="-1"/>
        </w:rPr>
        <w:t>all, demonstrating the depth of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invasion, 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shown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value.</w:t>
      </w:r>
      <w:r>
        <w:rPr>
          <w:sz w:val="18"/>
          <w:szCs w:val="18"/>
          <w:b/>
          <w:bCs/>
          <w:spacing w:val="-1"/>
          <w:position w:val="7"/>
        </w:rPr>
        <w:t>2</w:t>
      </w:r>
    </w:p>
    <w:p>
      <w:pPr>
        <w:pStyle w:val="BodyText"/>
        <w:ind w:left="700" w:right="32" w:hanging="170"/>
        <w:spacing w:before="2" w:line="19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(transection)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Margin: 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en face 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tra</w:t>
      </w:r>
      <w:r>
        <w:rPr>
          <w:sz w:val="22"/>
          <w:szCs w:val="22"/>
          <w:b/>
          <w:bCs/>
          <w:spacing w:val="-2"/>
        </w:rPr>
        <w:t>nsected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neck.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taken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placing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the section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into the cassette to document the orientation 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respect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(eg, facing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down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represents the true margin, or facing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 so that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opposite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</w:t>
      </w:r>
      <w:r>
        <w:rPr>
          <w:sz w:val="22"/>
          <w:szCs w:val="22"/>
          <w:b/>
          <w:bCs/>
          <w:spacing w:val="-2"/>
        </w:rPr>
        <w:t>n).</w:t>
      </w:r>
    </w:p>
    <w:p>
      <w:pPr>
        <w:pStyle w:val="BodyText"/>
        <w:ind w:left="530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Duct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Margin: 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en</w:t>
      </w:r>
      <w:r>
        <w:rPr>
          <w:sz w:val="22"/>
          <w:szCs w:val="22"/>
          <w:b/>
          <w:bCs/>
          <w:spacing w:val="-2"/>
        </w:rPr>
        <w:t xml:space="preserve"> face section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duct end.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removed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unopened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care</w:t>
      </w:r>
    </w:p>
    <w:p>
      <w:pPr>
        <w:pStyle w:val="BodyText"/>
        <w:ind w:left="703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be taken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placing </w:t>
      </w:r>
      <w:r>
        <w:rPr>
          <w:sz w:val="22"/>
          <w:szCs w:val="22"/>
          <w:b/>
          <w:bCs/>
          <w:spacing w:val="-1"/>
        </w:rPr>
        <w:t>the 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 cassette to document the orientation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section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respect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</w:p>
    <w:p>
      <w:pPr>
        <w:pStyle w:val="BodyText"/>
        <w:ind w:left="703" w:right="44" w:firstLine="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(eg, facing down so that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represents the true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margin, or facing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</w:t>
      </w:r>
      <w:r>
        <w:rPr>
          <w:sz w:val="22"/>
          <w:szCs w:val="22"/>
          <w:b/>
          <w:bCs/>
          <w:spacing w:val="-2"/>
        </w:rPr>
        <w:t>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represents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surface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opposite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true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margin</w:t>
      </w:r>
      <w:r>
        <w:rPr>
          <w:sz w:val="22"/>
          <w:szCs w:val="22"/>
          <w:b/>
          <w:bCs/>
          <w:spacing w:val="1"/>
        </w:rPr>
        <w:t>).</w:t>
      </w:r>
    </w:p>
    <w:p>
      <w:pPr>
        <w:pStyle w:val="BodyText"/>
        <w:ind w:left="319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Other margins analyzed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-1"/>
        </w:rPr>
        <w:t xml:space="preserve"> Whipple specimens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proximal (gastric or enteric)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enteric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face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sections).</w:t>
      </w:r>
    </w:p>
    <w:p>
      <w:pPr>
        <w:pStyle w:val="BodyText"/>
        <w:ind w:left="457" w:right="166" w:hanging="138"/>
        <w:spacing w:before="17" w:line="23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Collectively, these margins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pancreatic tissue su</w:t>
      </w:r>
      <w:r>
        <w:rPr>
          <w:sz w:val="22"/>
          <w:szCs w:val="22"/>
          <w:b/>
          <w:bCs/>
          <w:spacing w:val="-1"/>
        </w:rPr>
        <w:t>rfaces constitute the circumferential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specimen.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Designating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various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specific margins and surfaces with different colored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inks will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microscopy.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right="14"/>
        <w:spacing w:before="64" w:line="183" w:lineRule="auto"/>
        <w:jc w:val="right"/>
        <w:rPr>
          <w:sz w:val="22"/>
          <w:szCs w:val="22"/>
        </w:rPr>
      </w:pPr>
      <w:hyperlink w:history="true" w:anchor="bookmark8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left="11930"/>
        <w:spacing w:before="152" w:line="196" w:lineRule="auto"/>
        <w:rPr>
          <w:sz w:val="22"/>
          <w:szCs w:val="22"/>
        </w:rPr>
      </w:pPr>
      <w:hyperlink w:history="true" w:anchor="bookmark8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PANC-E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</w:hyperlink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pict>
          <v:shape id="_x0000_s448" style="position:absolute;margin-left:6.505pt;margin-top:-8.294pt;mso-position-vertical-relative:text;mso-position-horizontal-relative:text;width:287.15pt;height:19.3pt;z-index:25259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PANC-E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9"/>
          <w:position w:val="-3"/>
        </w:rPr>
        <w:t>1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98" name="IM 3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8" name="IM 398"/>
                                <pic:cNvPicPr/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4" w:id="60"/>
      <w:bookmarkEnd w:id="6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67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Other Circumferential </w:t>
      </w:r>
      <w:r>
        <w:rPr>
          <w:sz w:val="22"/>
          <w:szCs w:val="22"/>
          <w:b/>
          <w:bCs/>
          <w:spacing w:val="-1"/>
        </w:rPr>
        <w:t>Surfaces</w:t>
      </w:r>
    </w:p>
    <w:p>
      <w:pPr>
        <w:pStyle w:val="BodyText"/>
        <w:ind w:left="455" w:right="519" w:hanging="141"/>
        <w:spacing w:before="17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Posterior (non-SMA margin) Surface: This surface consists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caudad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aspect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head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SMA margin and that appears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covered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loose connective tissue.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Radial,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rather than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face,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</w:t>
      </w:r>
      <w:r>
        <w:rPr>
          <w:sz w:val="22"/>
          <w:szCs w:val="22"/>
          <w:b/>
          <w:bCs/>
          <w:spacing w:val="-2"/>
        </w:rPr>
        <w:t>face will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clearly demonstrate whether it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tumor.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some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</w:t>
      </w:r>
      <w:r>
        <w:rPr>
          <w:sz w:val="22"/>
          <w:szCs w:val="22"/>
          <w:b/>
          <w:bCs/>
          <w:spacing w:val="-2"/>
        </w:rPr>
        <w:t>ances, this surface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 already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SMA</w:t>
      </w:r>
    </w:p>
    <w:p>
      <w:pPr>
        <w:pStyle w:val="BodyText"/>
        <w:ind w:left="461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margin.</w:t>
      </w:r>
    </w:p>
    <w:p>
      <w:pPr>
        <w:pStyle w:val="BodyText"/>
        <w:ind w:left="450" w:right="29" w:hanging="136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SMV Groove: 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referred to as the vascular groove surface (and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 versions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Guidelines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Portal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Vein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Groov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Margin),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smooth-surfaced groove on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posterior-medial surface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 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over th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SMV.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Radial,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rather than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</w:t>
      </w:r>
    </w:p>
    <w:p>
      <w:pPr>
        <w:pStyle w:val="BodyText"/>
        <w:ind w:left="450" w:right="168"/>
        <w:spacing w:before="31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face, sections of this surface will more clearly demonstrate whether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 will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from the surface.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true for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 (non-SMA margin) surface,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some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instances, this surfac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same</w:t>
      </w:r>
    </w:p>
    <w:p>
      <w:pPr>
        <w:pStyle w:val="BodyText"/>
        <w:ind w:left="45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sections as the SMA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margin.</w:t>
      </w:r>
    </w:p>
    <w:p>
      <w:pPr>
        <w:pStyle w:val="BodyText"/>
        <w:ind w:left="461" w:right="412" w:hanging="147"/>
        <w:spacing w:before="17" w:line="21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 Surface: The anterior surface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 true margin,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identification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</w:t>
      </w:r>
      <w:r>
        <w:rPr>
          <w:sz w:val="22"/>
          <w:szCs w:val="22"/>
          <w:b/>
          <w:bCs/>
          <w:spacing w:val="-2"/>
        </w:rPr>
        <w:t>sitive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portend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risk of 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recurrence,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therefore strongly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currently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required.</w:t>
      </w:r>
      <w:r>
        <w:rPr>
          <w:sz w:val="18"/>
          <w:szCs w:val="18"/>
          <w:b/>
          <w:bCs/>
          <w:spacing w:val="-1"/>
          <w:position w:val="7"/>
        </w:rPr>
        <w:t>3-6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In some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 where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anterior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surface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is adherent to other structures, from which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surgically dissected or transected,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additional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circumferential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margin, for which the closest distance </w:t>
      </w:r>
      <w:r>
        <w:rPr>
          <w:sz w:val="22"/>
          <w:szCs w:val="22"/>
          <w:b/>
          <w:bCs/>
          <w:spacing w:val="-1"/>
        </w:rPr>
        <w:t>from tumor should 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reported.</w:t>
      </w:r>
    </w:p>
    <w:p>
      <w:pPr>
        <w:pStyle w:val="BodyText"/>
        <w:ind w:left="167"/>
        <w:spacing w:before="1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Sectioning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 approach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sectioning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determined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unique characteristics of the tu</w:t>
      </w:r>
      <w:r>
        <w:rPr>
          <w:sz w:val="22"/>
          <w:szCs w:val="22"/>
          <w:b/>
          <w:bCs/>
          <w:spacing w:val="-2"/>
        </w:rPr>
        <w:t>mor,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influenced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institutional</w:t>
      </w:r>
    </w:p>
    <w:p>
      <w:pPr>
        <w:pStyle w:val="BodyText"/>
        <w:ind w:left="462" w:right="60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preferences, expertise, and experience. Options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include axial, bi-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multi-valve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slicing,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perpendicular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slicing.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Some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experts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field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bisect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 along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probes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ducts and then serially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along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each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half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pancreas.</w:t>
      </w:r>
    </w:p>
    <w:p>
      <w:pPr>
        <w:pStyle w:val="BodyText"/>
        <w:ind w:left="455" w:right="179" w:hanging="141"/>
        <w:spacing w:before="17" w:line="21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703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Axial slicing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provides an o</w:t>
      </w:r>
      <w:r>
        <w:rPr>
          <w:sz w:val="22"/>
          <w:szCs w:val="22"/>
          <w:b/>
          <w:bCs/>
          <w:spacing w:val="-1"/>
        </w:rPr>
        <w:t>verall assessment of the epicenter of the 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relative 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ampulla,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duct,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duodenum,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all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pancreatic circumferential tissue </w:t>
      </w:r>
      <w:r>
        <w:rPr>
          <w:sz w:val="22"/>
          <w:szCs w:val="22"/>
          <w:b/>
          <w:bCs/>
          <w:spacing w:val="-1"/>
        </w:rPr>
        <w:t>margins mentioned above.</w:t>
      </w:r>
    </w:p>
    <w:p>
      <w:pPr>
        <w:pStyle w:val="BodyText"/>
        <w:ind w:left="450" w:right="226" w:hanging="136"/>
        <w:spacing w:before="3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642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one correct way to dissect a Whipple specimen.</w:t>
      </w:r>
      <w:r>
        <w:rPr>
          <w:sz w:val="18"/>
          <w:szCs w:val="18"/>
          <w:b/>
          <w:bCs/>
          <w:spacing w:val="-1"/>
          <w:position w:val="7"/>
        </w:rPr>
        <w:t>7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knowledge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clinically suspected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helpful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choosing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best dissection m</w:t>
      </w:r>
      <w:r>
        <w:rPr>
          <w:sz w:val="22"/>
          <w:szCs w:val="22"/>
          <w:b/>
          <w:bCs/>
          <w:spacing w:val="-1"/>
        </w:rPr>
        <w:t>ethod for examination and appropriate characterization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aspects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clear and accurate assess</w:t>
      </w:r>
      <w:r>
        <w:rPr>
          <w:sz w:val="22"/>
          <w:szCs w:val="22"/>
          <w:b/>
          <w:bCs/>
          <w:spacing w:val="-1"/>
        </w:rPr>
        <w:t>ment of the margins, size of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relationship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relevant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structures,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margins,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bile duct, main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duct,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duodenum.</w:t>
      </w:r>
    </w:p>
    <w:p>
      <w:pPr>
        <w:pStyle w:val="BodyText"/>
        <w:ind w:left="448" w:right="124" w:hanging="134"/>
        <w:spacing w:before="2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6611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Per the current CAP protocol,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 tumor 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within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constit</w:t>
      </w:r>
      <w:r>
        <w:rPr>
          <w:sz w:val="22"/>
          <w:szCs w:val="22"/>
          <w:b/>
          <w:bCs/>
          <w:spacing w:val="-2"/>
        </w:rPr>
        <w:t>utes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margin,</w:t>
      </w:r>
      <w:r>
        <w:rPr>
          <w:sz w:val="18"/>
          <w:szCs w:val="18"/>
          <w:b/>
          <w:bCs/>
          <w:spacing w:val="-2"/>
          <w:position w:val="7"/>
        </w:rPr>
        <w:t>3,8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although this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recommendation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primarily on extrapolation of data on rectal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currently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lack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definitive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what constitutes an adequate 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</w:t>
      </w:r>
      <w:r>
        <w:rPr>
          <w:sz w:val="22"/>
          <w:szCs w:val="22"/>
          <w:b/>
          <w:bCs/>
          <w:spacing w:val="-1"/>
        </w:rPr>
        <w:t>eatic carcinoma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specimens. A standardized definition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this would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better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stratification of patients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into adjuvant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regimens following surgical extirpation.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instance,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less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1-mm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clearance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unacceptably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incidence of local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recurrence, then strong consideration for postop</w:t>
      </w:r>
      <w:r>
        <w:rPr>
          <w:sz w:val="22"/>
          <w:szCs w:val="22"/>
          <w:b/>
          <w:bCs/>
          <w:spacing w:val="-2"/>
        </w:rPr>
        <w:t>erative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might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received</w:t>
      </w:r>
    </w:p>
    <w:p>
      <w:pPr>
        <w:pStyle w:val="BodyText"/>
        <w:ind w:left="451" w:right="462" w:firstLine="11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preoperatively. Tumor clearance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 with millimeter accuracy for all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 where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close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(within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≤1.0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tumor). This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 either mm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(eg, 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mm)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(eg,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0.2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cm).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(&gt;1.0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tumor),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</w:p>
    <w:p>
      <w:pPr>
        <w:pStyle w:val="BodyText"/>
        <w:ind w:left="455" w:right="636" w:firstLine="1"/>
        <w:spacing w:before="37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clearance may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 with centimeter accuracy. Attached organs resected with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specimen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serial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sectioning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only direct extension,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 metastatic deposits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well.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One section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direct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</w:p>
    <w:p>
      <w:pPr>
        <w:spacing w:line="210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45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separate metastatic deposit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required.</w:t>
      </w:r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54" style="position:absolute;margin-left:7.029pt;margin-top:10.3042pt;mso-position-vertical-relative:text;mso-position-horizontal-relative:text;width:617.75pt;height:10.2pt;z-index:25261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8"/>
        <w:spacing w:before="184" w:line="196" w:lineRule="auto"/>
        <w:jc w:val="right"/>
        <w:rPr>
          <w:sz w:val="22"/>
          <w:szCs w:val="22"/>
        </w:rPr>
      </w:pPr>
      <w:hyperlink w:history="true" w:anchor="bookmark8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before="166" w:line="196" w:lineRule="auto"/>
        <w:rPr>
          <w:sz w:val="22"/>
          <w:szCs w:val="22"/>
        </w:rPr>
      </w:pPr>
      <w:hyperlink w:history="true" w:anchor="bookmark8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PANC-E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</w:hyperlink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PANC-E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1831" w:space="100"/>
            <w:col w:w="312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16" name="IM 4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6" name="IM 416"/>
                                <pic:cNvPicPr/>
                              </pic:nvPicPr>
                              <pic:blipFill>
                                <a:blip r:embed="rId2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6" w:id="61"/>
      <w:bookmarkEnd w:id="6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75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Distal</w:t>
      </w:r>
      <w:r>
        <w:rPr>
          <w:sz w:val="22"/>
          <w:szCs w:val="22"/>
          <w:b/>
          <w:bCs/>
          <w:u w:val="single" w:color="auto"/>
          <w:spacing w:val="22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Pancreatectomy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left-sided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resections,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peripancreatic soft-tissue surfaces and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are assessed. Additionally,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</w:t>
      </w:r>
      <w:r>
        <w:rPr>
          <w:sz w:val="22"/>
          <w:szCs w:val="22"/>
          <w:b/>
          <w:bCs/>
          <w:spacing w:val="-2"/>
        </w:rPr>
        <w:t>t of the</w:t>
      </w:r>
    </w:p>
    <w:p>
      <w:pPr>
        <w:pStyle w:val="BodyText"/>
        <w:ind w:left="309" w:right="50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splenic vessels sho</w:t>
      </w:r>
      <w:r>
        <w:rPr>
          <w:sz w:val="22"/>
          <w:szCs w:val="22"/>
          <w:b/>
          <w:bCs/>
          <w:spacing w:val="-1"/>
        </w:rPr>
        <w:t>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documented, along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 of the spleen. Additionally, the margins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 splenic vein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artery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shaved and submitted for histologic examin</w:t>
      </w:r>
      <w:r>
        <w:rPr>
          <w:sz w:val="22"/>
          <w:szCs w:val="22"/>
          <w:b/>
          <w:bCs/>
          <w:spacing w:val="-1"/>
        </w:rPr>
        <w:t>ation.</w:t>
      </w:r>
    </w:p>
    <w:p>
      <w:pPr>
        <w:pStyle w:val="BodyText"/>
        <w:ind w:left="167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Margin and Circumferential Surface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Definitions</w:t>
      </w:r>
    </w:p>
    <w:p>
      <w:pPr>
        <w:pStyle w:val="BodyText"/>
        <w:ind w:left="457" w:hanging="143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Proximal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 (transection)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Margin: A full en face section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body along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plane of transection,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 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</w:t>
      </w:r>
      <w:r>
        <w:rPr>
          <w:sz w:val="22"/>
          <w:szCs w:val="22"/>
          <w:b/>
          <w:bCs/>
          <w:spacing w:val="-2"/>
        </w:rPr>
        <w:t>ssly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&gt;1.0 cm from this margin. Care should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be taken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placing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cassette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document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orientation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 with</w:t>
      </w:r>
    </w:p>
    <w:p>
      <w:pPr>
        <w:pStyle w:val="BodyText"/>
        <w:ind w:left="451" w:right="50" w:firstLine="11"/>
        <w:spacing w:before="31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respect to the true margin (eg, facing down so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block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</w:t>
      </w:r>
      <w:r>
        <w:rPr>
          <w:sz w:val="22"/>
          <w:szCs w:val="22"/>
          <w:b/>
          <w:bCs/>
          <w:spacing w:val="-2"/>
        </w:rPr>
        <w:t>rgin,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facing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section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represents the surface opposite the true margin).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More than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bloc</w:t>
      </w:r>
      <w:r>
        <w:rPr>
          <w:sz w:val="22"/>
          <w:szCs w:val="22"/>
          <w:b/>
          <w:bCs/>
          <w:spacing w:val="-2"/>
        </w:rPr>
        <w:t>k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needed.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the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grossly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close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</w:p>
    <w:p>
      <w:pPr>
        <w:pStyle w:val="BodyText"/>
        <w:ind w:left="455" w:right="26" w:hanging="4"/>
        <w:spacing w:before="2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margin (eg, within ≤1.0 cm), the entire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submitted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manner 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millimeter-level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accuracy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documenting the distance of tumor from this margin.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example,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inked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shaved/amputated,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followed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perpendicular sectioning with respect to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ink an</w:t>
      </w:r>
      <w:r>
        <w:rPr>
          <w:sz w:val="22"/>
          <w:szCs w:val="22"/>
          <w:b/>
          <w:bCs/>
          <w:spacing w:val="-1"/>
        </w:rPr>
        <w:t>d submission of the entire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examination.</w:t>
      </w:r>
    </w:p>
    <w:p>
      <w:pPr>
        <w:pStyle w:val="BodyText"/>
        <w:ind w:left="314"/>
        <w:spacing w:before="12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Anterior (cephalad)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</w:rPr>
        <w:t>Peripancreatic (peripheral) Surface: This surface demonstrates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relationship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between the 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anterior</w:t>
      </w:r>
    </w:p>
    <w:p>
      <w:pPr>
        <w:pStyle w:val="BodyText"/>
        <w:ind w:left="451" w:right="232" w:firstLine="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cephalad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peripancreatic soft tissue and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representative,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grossly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positive. Several such sections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taken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closest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to document absence of involvement; the exact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number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dependent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degree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ambiguity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gross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involvement.</w:t>
      </w:r>
    </w:p>
    <w:p>
      <w:pPr>
        <w:pStyle w:val="BodyText"/>
        <w:ind w:left="450" w:right="9" w:hanging="136"/>
        <w:spacing w:before="17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Posterior (caudad)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Peripancreatic (per</w:t>
      </w:r>
      <w:r>
        <w:rPr>
          <w:sz w:val="22"/>
          <w:szCs w:val="22"/>
          <w:b/>
          <w:bCs/>
          <w:spacing w:val="-1"/>
        </w:rPr>
        <w:t>ipheral) Surface: This surface demonstrates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relationship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between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caudad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peripancreatic soft tissue and can be representative,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grossly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Several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taken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closest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document absence of involvement; the exact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number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 dependent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degree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ambiguity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gross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right="9"/>
        <w:spacing w:before="63" w:line="196" w:lineRule="auto"/>
        <w:jc w:val="right"/>
        <w:rPr>
          <w:sz w:val="22"/>
          <w:szCs w:val="22"/>
        </w:rPr>
      </w:pPr>
      <w:r>
        <w:pict>
          <v:shape id="_x0000_s460" style="position:absolute;margin-left:709.631pt;margin-top:55.641pt;mso-position-vertical-relative:text;mso-position-horizontal-relative:text;width:44.3pt;height:24.35pt;z-index:25264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PANC-E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hyperlink w:history="true" w:anchor="bookmark8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before="86"/>
        <w:rPr/>
      </w:pPr>
      <w:r/>
    </w:p>
    <w:p>
      <w:pPr>
        <w:spacing w:before="8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26" name="IM 4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IM 426"/>
                                <pic:cNvPicPr/>
                              </pic:nvPicPr>
                              <pic:blipFill>
                                <a:blip r:embed="rId2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8" w:id="62"/>
      <w:bookmarkEnd w:id="6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66"/>
        <w:spacing w:before="230"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8"/>
        </w:rPr>
        <w:t>•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27"/>
        </w:rPr>
        <w:t xml:space="preserve"> </w:t>
      </w:r>
      <w:r>
        <w:rPr>
          <w:sz w:val="21"/>
          <w:szCs w:val="21"/>
          <w:b/>
          <w:bCs/>
        </w:rPr>
        <w:t>NCCN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Pancreatic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Cancer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Panel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currently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supports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pathology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synoptic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reports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from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College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-13"/>
        </w:rPr>
        <w:t xml:space="preserve"> </w:t>
      </w:r>
      <w:r>
        <w:rPr>
          <w:sz w:val="21"/>
          <w:szCs w:val="21"/>
          <w:b/>
          <w:bCs/>
        </w:rPr>
        <w:t>American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Pathologists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8"/>
        </w:rPr>
        <w:t>(</w:t>
      </w:r>
      <w:r>
        <w:rPr>
          <w:sz w:val="21"/>
          <w:szCs w:val="21"/>
          <w:b/>
          <w:bCs/>
        </w:rPr>
        <w:t>CAP</w:t>
      </w:r>
      <w:r>
        <w:rPr>
          <w:sz w:val="21"/>
          <w:szCs w:val="21"/>
          <w:b/>
          <w:bCs/>
          <w:spacing w:val="8"/>
        </w:rPr>
        <w:t>).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</w:t>
      </w:r>
    </w:p>
    <w:p>
      <w:pPr>
        <w:pStyle w:val="BodyText"/>
        <w:ind w:left="304" w:right="52" w:firstLine="9"/>
        <w:spacing w:before="19" w:line="193" w:lineRule="auto"/>
        <w:rPr>
          <w:sz w:val="17"/>
          <w:szCs w:val="17"/>
        </w:rPr>
      </w:pPr>
      <w:r>
        <w:rPr>
          <w:sz w:val="21"/>
          <w:szCs w:val="21"/>
          <w:b/>
          <w:bCs/>
        </w:rPr>
        <w:t>proposal</w:t>
      </w:r>
      <w:r>
        <w:rPr>
          <w:sz w:val="21"/>
          <w:szCs w:val="21"/>
          <w:b/>
          <w:bCs/>
          <w:spacing w:val="20"/>
          <w:w w:val="101"/>
        </w:rPr>
        <w:t xml:space="preserve"> </w:t>
      </w:r>
      <w:r>
        <w:rPr>
          <w:sz w:val="21"/>
          <w:szCs w:val="21"/>
          <w:b/>
          <w:bCs/>
        </w:rPr>
        <w:t>included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herein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is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an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abbreviated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minimum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analysis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pancreatic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cancer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specimens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from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CAP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recommendations</w:t>
      </w:r>
      <w:r>
        <w:rPr>
          <w:sz w:val="21"/>
          <w:szCs w:val="21"/>
          <w:b/>
          <w:bCs/>
          <w:spacing w:val="13"/>
        </w:rPr>
        <w:t>.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addition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to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 </w:t>
      </w:r>
      <w:r>
        <w:rPr>
          <w:sz w:val="21"/>
          <w:szCs w:val="21"/>
          <w:b/>
          <w:bCs/>
        </w:rPr>
        <w:t>standard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TNM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staging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other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variables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are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</w:rPr>
        <w:t>included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all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which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have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prognostic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implications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evolution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this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disease</w:t>
      </w:r>
      <w:r>
        <w:rPr>
          <w:sz w:val="21"/>
          <w:szCs w:val="21"/>
          <w:b/>
          <w:bCs/>
          <w:spacing w:val="6"/>
        </w:rPr>
        <w:t>.</w:t>
      </w:r>
      <w:r>
        <w:rPr>
          <w:sz w:val="17"/>
          <w:szCs w:val="17"/>
          <w:b/>
          <w:bCs/>
          <w:spacing w:val="6"/>
          <w:position w:val="7"/>
        </w:rPr>
        <w:t>9,10</w:t>
      </w:r>
    </w:p>
    <w:p>
      <w:pPr>
        <w:pStyle w:val="BodyText"/>
        <w:ind w:left="314" w:right="373" w:hanging="148"/>
        <w:spacing w:before="17" w:line="21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• </w:t>
      </w:r>
      <w:r>
        <w:rPr>
          <w:sz w:val="21"/>
          <w:szCs w:val="21"/>
          <w:b/>
          <w:bCs/>
        </w:rPr>
        <w:t>Treatment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effect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should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be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assessed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reported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by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pathologist</w:t>
      </w:r>
      <w:r>
        <w:rPr>
          <w:sz w:val="21"/>
          <w:szCs w:val="21"/>
          <w:b/>
          <w:bCs/>
          <w:spacing w:val="5"/>
        </w:rPr>
        <w:t>, </w:t>
      </w:r>
      <w:r>
        <w:rPr>
          <w:sz w:val="21"/>
          <w:szCs w:val="21"/>
          <w:b/>
          <w:bCs/>
        </w:rPr>
        <w:t>as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tumor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viability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may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impact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postoperative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therapy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options</w:t>
      </w:r>
      <w:r>
        <w:rPr>
          <w:sz w:val="21"/>
          <w:szCs w:val="21"/>
          <w:b/>
          <w:bCs/>
          <w:spacing w:val="5"/>
        </w:rPr>
        <w:t>.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more   </w:t>
      </w:r>
      <w:r>
        <w:rPr>
          <w:sz w:val="21"/>
          <w:szCs w:val="21"/>
          <w:b/>
          <w:bCs/>
        </w:rPr>
        <w:t>information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about</w:t>
      </w:r>
      <w:r>
        <w:rPr>
          <w:sz w:val="21"/>
          <w:szCs w:val="21"/>
          <w:b/>
          <w:bCs/>
          <w:spacing w:val="21"/>
        </w:rPr>
        <w:t xml:space="preserve"> </w:t>
      </w:r>
      <w:r>
        <w:rPr>
          <w:sz w:val="21"/>
          <w:szCs w:val="21"/>
          <w:b/>
          <w:bCs/>
        </w:rPr>
        <w:t>pathologic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analysis</w:t>
      </w:r>
      <w:r>
        <w:rPr>
          <w:sz w:val="21"/>
          <w:szCs w:val="21"/>
          <w:b/>
          <w:bCs/>
          <w:spacing w:val="4"/>
        </w:rPr>
        <w:t>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refer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to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CAP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Cancer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Protocol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Template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carcinoma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pancreas</w:t>
      </w:r>
      <w:r>
        <w:rPr>
          <w:sz w:val="21"/>
          <w:szCs w:val="21"/>
          <w:b/>
          <w:bCs/>
          <w:spacing w:val="4"/>
        </w:rPr>
        <w:t>.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4"/>
        </w:rPr>
        <w:t>(</w:t>
      </w:r>
      <w:r>
        <w:rPr>
          <w:sz w:val="21"/>
          <w:szCs w:val="21"/>
          <w:b/>
          <w:bCs/>
        </w:rPr>
        <w:t>Burgart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LJ</w:t>
      </w:r>
      <w:r>
        <w:rPr>
          <w:sz w:val="21"/>
          <w:szCs w:val="21"/>
          <w:b/>
          <w:bCs/>
          <w:spacing w:val="4"/>
        </w:rPr>
        <w:t>,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Chopp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WV</w:t>
      </w:r>
      <w:r>
        <w:rPr>
          <w:sz w:val="21"/>
          <w:szCs w:val="21"/>
          <w:b/>
          <w:bCs/>
          <w:spacing w:val="4"/>
        </w:rPr>
        <w:t>,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Jain</w:t>
      </w:r>
    </w:p>
    <w:p>
      <w:pPr>
        <w:pStyle w:val="BodyText"/>
        <w:ind w:left="304" w:right="116" w:firstLine="10"/>
        <w:spacing w:before="20" w:line="20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D.</w:t>
      </w:r>
      <w:r>
        <w:rPr>
          <w:sz w:val="21"/>
          <w:szCs w:val="21"/>
          <w:b/>
          <w:bCs/>
          <w:spacing w:val="28"/>
          <w:w w:val="101"/>
        </w:rPr>
        <w:t xml:space="preserve"> </w:t>
      </w:r>
      <w:r>
        <w:rPr>
          <w:sz w:val="21"/>
          <w:szCs w:val="21"/>
          <w:b/>
          <w:bCs/>
        </w:rPr>
        <w:t>Protocol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Examination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Specimens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from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Patients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with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Carcinoma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Pancreas</w:t>
      </w:r>
      <w:r>
        <w:rPr>
          <w:sz w:val="21"/>
          <w:szCs w:val="21"/>
          <w:b/>
          <w:bCs/>
          <w:spacing w:val="7"/>
        </w:rPr>
        <w:t>. </w:t>
      </w:r>
      <w:r>
        <w:rPr>
          <w:sz w:val="21"/>
          <w:szCs w:val="21"/>
          <w:b/>
          <w:bCs/>
        </w:rPr>
        <w:t>College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-13"/>
        </w:rPr>
        <w:t xml:space="preserve"> </w:t>
      </w:r>
      <w:r>
        <w:rPr>
          <w:sz w:val="21"/>
          <w:szCs w:val="21"/>
          <w:b/>
          <w:bCs/>
        </w:rPr>
        <w:t>American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Pathologists</w:t>
      </w:r>
      <w:r>
        <w:rPr>
          <w:sz w:val="21"/>
          <w:szCs w:val="21"/>
          <w:b/>
          <w:bCs/>
          <w:spacing w:val="7"/>
        </w:rPr>
        <w:t>.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Cancer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Protocol </w:t>
      </w:r>
      <w:r>
        <w:rPr>
          <w:sz w:val="21"/>
          <w:szCs w:val="21"/>
          <w:b/>
          <w:bCs/>
        </w:rPr>
        <w:t>Templates</w:t>
      </w:r>
      <w:r>
        <w:rPr>
          <w:sz w:val="21"/>
          <w:szCs w:val="21"/>
          <w:b/>
          <w:bCs/>
          <w:spacing w:val="1"/>
        </w:rPr>
        <w:t>; 2021.)</w:t>
      </w:r>
    </w:p>
    <w:p>
      <w:pPr>
        <w:pStyle w:val="BodyText"/>
        <w:ind w:left="167"/>
        <w:spacing w:before="107" w:line="19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Specimen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Type</w:t>
      </w:r>
    </w:p>
    <w:p>
      <w:pPr>
        <w:spacing w:line="20" w:lineRule="exact"/>
        <w:rPr/>
      </w:pPr>
      <w:r/>
    </w:p>
    <w:tbl>
      <w:tblPr>
        <w:tblStyle w:val="TableNormal"/>
        <w:tblW w:w="14891" w:type="dxa"/>
        <w:tblInd w:w="1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"/>
        <w:gridCol w:w="14791"/>
      </w:tblGrid>
      <w:tr>
        <w:trPr>
          <w:trHeight w:val="183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48" w:line="12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4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31"/>
              <w:spacing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size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obtained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from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careful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gross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measurement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the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largest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dimension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the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cm</w:t>
            </w:r>
            <w:r>
              <w:rPr>
                <w:sz w:val="21"/>
                <w:szCs w:val="21"/>
                <w:b/>
                <w:bCs/>
                <w:spacing w:val="7"/>
              </w:rPr>
              <w:t>,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and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corroborated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on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microscopic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exam</w:t>
            </w:r>
            <w:r>
              <w:rPr>
                <w:sz w:val="21"/>
                <w:szCs w:val="21"/>
                <w:b/>
                <w:bCs/>
                <w:spacing w:val="7"/>
              </w:rPr>
              <w:t>)</w:t>
            </w:r>
          </w:p>
        </w:tc>
      </w:tr>
      <w:tr>
        <w:trPr>
          <w:trHeight w:val="240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81" w:line="14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3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2"/>
              <w:spacing w:line="228" w:lineRule="auto"/>
              <w:rPr>
                <w:sz w:val="18"/>
                <w:szCs w:val="18"/>
              </w:rPr>
            </w:pPr>
            <w:r>
              <w:rPr>
                <w:sz w:val="21"/>
                <w:szCs w:val="21"/>
                <w:b/>
                <w:bCs/>
              </w:rPr>
              <w:t>Histologic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type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(H)</w:t>
            </w:r>
            <w:r>
              <w:rPr>
                <w:sz w:val="18"/>
                <w:szCs w:val="18"/>
                <w:b/>
                <w:bCs/>
                <w:spacing w:val="2"/>
              </w:rPr>
              <w:t>11</w:t>
            </w:r>
          </w:p>
        </w:tc>
      </w:tr>
      <w:tr>
        <w:trPr>
          <w:trHeight w:val="216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57" w:line="14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3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2"/>
              <w:spacing w:before="9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Histologic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grade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[G (x–3)]</w:t>
            </w:r>
          </w:p>
        </w:tc>
      </w:tr>
      <w:tr>
        <w:trPr>
          <w:trHeight w:val="209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58" w:line="14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3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2"/>
              <w:spacing w:before="9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Primary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stage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[T (x–4)]</w:t>
            </w:r>
          </w:p>
        </w:tc>
      </w:tr>
      <w:tr>
        <w:trPr>
          <w:trHeight w:val="656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65" w:line="1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3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2" w:right="11476"/>
              <w:spacing w:before="2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Regional</w:t>
            </w:r>
            <w:r>
              <w:rPr>
                <w:sz w:val="21"/>
                <w:szCs w:val="21"/>
                <w:b/>
                <w:bCs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lymph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nodes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[N (x–2)]</w:t>
            </w:r>
            <w:r>
              <w:rPr>
                <w:sz w:val="17"/>
                <w:szCs w:val="17"/>
                <w:b/>
                <w:bCs/>
                <w:spacing w:val="-1"/>
                <w:position w:val="7"/>
              </w:rPr>
              <w:t>a</w:t>
            </w:r>
            <w:r>
              <w:rPr>
                <w:sz w:val="17"/>
                <w:szCs w:val="17"/>
                <w:b/>
                <w:bCs/>
                <w:position w:val="7"/>
              </w:rPr>
              <w:t xml:space="preserve"> </w:t>
            </w:r>
            <w:r>
              <w:rPr>
                <w:sz w:val="21"/>
                <w:szCs w:val="21"/>
                <w:position w:val="-4"/>
              </w:rPr>
              <w:drawing>
                <wp:inline distT="0" distB="0" distL="0" distR="0">
                  <wp:extent cx="42427" cy="133373"/>
                  <wp:effectExtent l="0" t="0" r="0" b="0"/>
                  <wp:docPr id="430" name="IM 4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0" name="IM 430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427" cy="13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6"/>
              </w:rPr>
              <w:t>#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nodes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recovered</w:t>
            </w:r>
          </w:p>
          <w:p>
            <w:pPr>
              <w:pStyle w:val="TableText"/>
              <w:ind w:left="43"/>
              <w:spacing w:before="2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drawing>
                <wp:inline distT="0" distB="0" distL="0" distR="0">
                  <wp:extent cx="42427" cy="133373"/>
                  <wp:effectExtent l="0" t="0" r="0" b="0"/>
                  <wp:docPr id="432" name="IM 4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2" name="IM 432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427" cy="13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#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nodes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involved</w:t>
            </w:r>
          </w:p>
        </w:tc>
      </w:tr>
      <w:tr>
        <w:trPr>
          <w:trHeight w:val="189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59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4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2"/>
              <w:spacing w:before="10" w:line="1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Metastases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[M (0–1)]</w:t>
            </w:r>
          </w:p>
        </w:tc>
      </w:tr>
      <w:tr>
        <w:trPr>
          <w:trHeight w:val="666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86" w:line="14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3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9" w:hanging="7"/>
              <w:spacing w:before="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Margins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and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Other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Circumferential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Surfaces</w:t>
            </w:r>
            <w:r>
              <w:rPr>
                <w:sz w:val="21"/>
                <w:szCs w:val="21"/>
                <w:b/>
                <w:bCs/>
                <w:spacing w:val="11"/>
              </w:rPr>
              <w:t>: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Involvement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should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be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defined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and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surgical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clearance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measured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with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mm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accuracy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close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1"/>
              </w:rPr>
              <w:t>(</w:t>
            </w:r>
            <w:r>
              <w:rPr>
                <w:sz w:val="21"/>
                <w:szCs w:val="21"/>
                <w:b/>
                <w:bCs/>
              </w:rPr>
              <w:t>within </w:t>
            </w:r>
            <w:r>
              <w:rPr>
                <w:sz w:val="21"/>
                <w:szCs w:val="21"/>
                <w:b/>
                <w:bCs/>
                <w:spacing w:val="1"/>
              </w:rPr>
              <w:t>1.0 </w:t>
            </w:r>
            <w:r>
              <w:rPr>
                <w:sz w:val="21"/>
                <w:szCs w:val="21"/>
                <w:b/>
                <w:bCs/>
              </w:rPr>
              <w:t>cm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"/>
              </w:rPr>
              <w:t>)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margin</w:t>
            </w:r>
          </w:p>
          <w:p>
            <w:pPr>
              <w:pStyle w:val="TableText"/>
              <w:ind w:left="43"/>
              <w:spacing w:before="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42427" cy="126645"/>
                  <wp:effectExtent l="0" t="0" r="0" b="0"/>
                  <wp:docPr id="434" name="IM 4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4" name="IM 434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427" cy="12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Whipple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resection</w:t>
            </w:r>
            <w:r>
              <w:rPr>
                <w:sz w:val="21"/>
                <w:szCs w:val="21"/>
                <w:b/>
                <w:bCs/>
                <w:spacing w:val="15"/>
              </w:rPr>
              <w:t>: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ind w:left="514"/>
        <w:spacing w:before="1" w:line="160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◊ </w:t>
      </w:r>
      <w:r>
        <w:rPr>
          <w:sz w:val="21"/>
          <w:szCs w:val="21"/>
          <w:b/>
          <w:bCs/>
        </w:rPr>
        <w:t>SMA</w:t>
      </w:r>
      <w:r>
        <w:rPr>
          <w:sz w:val="21"/>
          <w:szCs w:val="21"/>
          <w:b/>
          <w:bCs/>
          <w:spacing w:val="2"/>
        </w:rPr>
        <w:t xml:space="preserve"> (</w:t>
      </w:r>
      <w:r>
        <w:rPr>
          <w:sz w:val="21"/>
          <w:szCs w:val="21"/>
          <w:b/>
          <w:bCs/>
        </w:rPr>
        <w:t>retroperitoneal</w:t>
      </w:r>
      <w:r>
        <w:rPr>
          <w:sz w:val="21"/>
          <w:szCs w:val="21"/>
          <w:b/>
          <w:bCs/>
          <w:spacing w:val="2"/>
        </w:rPr>
        <w:t>/</w:t>
      </w:r>
      <w:r>
        <w:rPr>
          <w:sz w:val="21"/>
          <w:szCs w:val="21"/>
          <w:b/>
          <w:bCs/>
        </w:rPr>
        <w:t>uncinate</w:t>
      </w:r>
      <w:r>
        <w:rPr>
          <w:sz w:val="21"/>
          <w:szCs w:val="21"/>
          <w:b/>
          <w:bCs/>
          <w:spacing w:val="2"/>
        </w:rPr>
        <w:t>) </w:t>
      </w:r>
      <w:r>
        <w:rPr>
          <w:sz w:val="21"/>
          <w:szCs w:val="21"/>
          <w:b/>
          <w:bCs/>
        </w:rPr>
        <w:t>margin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  <w:position w:val="-1"/>
        </w:rPr>
        <w:t>◊ </w:t>
      </w:r>
      <w:r>
        <w:rPr>
          <w:sz w:val="21"/>
          <w:szCs w:val="21"/>
          <w:b/>
          <w:bCs/>
          <w:spacing w:val="-1"/>
          <w:position w:val="-1"/>
        </w:rPr>
        <w:t>Posterior</w:t>
      </w:r>
      <w:r>
        <w:rPr>
          <w:sz w:val="21"/>
          <w:szCs w:val="21"/>
          <w:b/>
          <w:bCs/>
          <w:spacing w:val="10"/>
          <w:position w:val="-1"/>
        </w:rPr>
        <w:t xml:space="preserve"> </w:t>
      </w:r>
      <w:r>
        <w:rPr>
          <w:sz w:val="21"/>
          <w:szCs w:val="21"/>
          <w:b/>
          <w:bCs/>
          <w:spacing w:val="-1"/>
          <w:position w:val="-1"/>
        </w:rPr>
        <w:t>surface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1"/>
        </w:rPr>
        <w:t>◊ </w:t>
      </w:r>
      <w:r>
        <w:rPr>
          <w:sz w:val="21"/>
          <w:szCs w:val="21"/>
          <w:b/>
          <w:bCs/>
          <w:spacing w:val="-3"/>
          <w:position w:val="1"/>
        </w:rPr>
        <w:t>SMV</w:t>
      </w:r>
      <w:r>
        <w:rPr>
          <w:sz w:val="21"/>
          <w:szCs w:val="21"/>
          <w:b/>
          <w:bCs/>
          <w:spacing w:val="17"/>
          <w:position w:val="1"/>
        </w:rPr>
        <w:t xml:space="preserve"> </w:t>
      </w:r>
      <w:r>
        <w:rPr>
          <w:sz w:val="21"/>
          <w:szCs w:val="21"/>
          <w:b/>
          <w:bCs/>
          <w:spacing w:val="-3"/>
          <w:position w:val="1"/>
        </w:rPr>
        <w:t>groove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t>◊ </w:t>
      </w:r>
      <w:r>
        <w:rPr>
          <w:sz w:val="21"/>
          <w:szCs w:val="21"/>
          <w:b/>
          <w:bCs/>
          <w:position w:val="1"/>
        </w:rPr>
        <w:t>Pancreatic</w:t>
      </w:r>
      <w:r>
        <w:rPr>
          <w:sz w:val="21"/>
          <w:szCs w:val="21"/>
          <w:b/>
          <w:bCs/>
          <w:spacing w:val="17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neck (transection)</w:t>
      </w:r>
      <w:r>
        <w:rPr>
          <w:sz w:val="21"/>
          <w:szCs w:val="21"/>
          <w:b/>
          <w:bCs/>
          <w:spacing w:val="14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margin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  <w:position w:val="1"/>
        </w:rPr>
        <w:t>◊ </w:t>
      </w:r>
      <w:r>
        <w:rPr>
          <w:sz w:val="21"/>
          <w:szCs w:val="21"/>
          <w:b/>
          <w:bCs/>
          <w:spacing w:val="-2"/>
          <w:position w:val="1"/>
        </w:rPr>
        <w:t>Bile</w:t>
      </w:r>
      <w:r>
        <w:rPr>
          <w:sz w:val="21"/>
          <w:szCs w:val="21"/>
          <w:b/>
          <w:bCs/>
          <w:spacing w:val="9"/>
          <w:position w:val="1"/>
        </w:rPr>
        <w:t xml:space="preserve"> </w:t>
      </w:r>
      <w:r>
        <w:rPr>
          <w:sz w:val="21"/>
          <w:szCs w:val="21"/>
          <w:b/>
          <w:bCs/>
          <w:spacing w:val="-2"/>
          <w:position w:val="1"/>
        </w:rPr>
        <w:t>duct</w:t>
      </w:r>
      <w:r>
        <w:rPr>
          <w:sz w:val="21"/>
          <w:szCs w:val="21"/>
          <w:b/>
          <w:bCs/>
          <w:spacing w:val="14"/>
          <w:w w:val="101"/>
          <w:position w:val="1"/>
        </w:rPr>
        <w:t xml:space="preserve"> </w:t>
      </w:r>
      <w:r>
        <w:rPr>
          <w:sz w:val="21"/>
          <w:szCs w:val="21"/>
          <w:b/>
          <w:bCs/>
          <w:spacing w:val="-2"/>
          <w:position w:val="1"/>
        </w:rPr>
        <w:t>margin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t>◊ </w:t>
      </w:r>
      <w:r>
        <w:rPr>
          <w:sz w:val="21"/>
          <w:szCs w:val="21"/>
          <w:b/>
          <w:bCs/>
          <w:position w:val="1"/>
        </w:rPr>
        <w:t>Gastric/enteric margins</w:t>
      </w:r>
    </w:p>
    <w:p>
      <w:pPr>
        <w:pStyle w:val="BodyText"/>
        <w:ind w:left="514"/>
        <w:spacing w:before="1" w:line="161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◊ </w:t>
      </w:r>
      <w:r>
        <w:rPr>
          <w:sz w:val="21"/>
          <w:szCs w:val="21"/>
          <w:b/>
          <w:bCs/>
          <w:spacing w:val="-1"/>
        </w:rPr>
        <w:t>Anterior surface</w:t>
      </w:r>
    </w:p>
    <w:p>
      <w:pPr>
        <w:pStyle w:val="BodyText"/>
        <w:ind w:left="310"/>
        <w:spacing w:before="1" w:line="194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2427" cy="123258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2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3"/>
          <w:w w:val="101"/>
        </w:rPr>
        <w:t xml:space="preserve"> </w:t>
      </w:r>
      <w:r>
        <w:rPr>
          <w:sz w:val="21"/>
          <w:szCs w:val="21"/>
          <w:b/>
          <w:bCs/>
        </w:rPr>
        <w:t>Distal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pancreatectomy</w:t>
      </w:r>
      <w:r>
        <w:rPr>
          <w:sz w:val="21"/>
          <w:szCs w:val="21"/>
          <w:b/>
          <w:bCs/>
          <w:spacing w:val="7"/>
        </w:rPr>
        <w:t>:</w:t>
      </w:r>
    </w:p>
    <w:p>
      <w:pPr>
        <w:pStyle w:val="BodyText"/>
        <w:ind w:left="514"/>
        <w:spacing w:line="221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t>◊ </w:t>
      </w:r>
      <w:r>
        <w:rPr>
          <w:sz w:val="21"/>
          <w:szCs w:val="21"/>
          <w:b/>
          <w:bCs/>
          <w:position w:val="1"/>
        </w:rPr>
        <w:t>Proximal</w:t>
      </w:r>
      <w:r>
        <w:rPr>
          <w:sz w:val="21"/>
          <w:szCs w:val="21"/>
          <w:b/>
          <w:bCs/>
          <w:spacing w:val="17"/>
          <w:w w:val="101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pancreatic (transection)</w:t>
      </w:r>
      <w:r>
        <w:rPr>
          <w:sz w:val="21"/>
          <w:szCs w:val="21"/>
          <w:b/>
          <w:bCs/>
          <w:spacing w:val="14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margin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4"/>
          <w:position w:val="1"/>
        </w:rPr>
        <w:t>◊ </w:t>
      </w:r>
      <w:r>
        <w:rPr>
          <w:sz w:val="21"/>
          <w:szCs w:val="21"/>
          <w:b/>
          <w:bCs/>
          <w:position w:val="1"/>
        </w:rPr>
        <w:t>Anterior</w:t>
      </w:r>
      <w:r>
        <w:rPr>
          <w:sz w:val="21"/>
          <w:szCs w:val="21"/>
          <w:b/>
          <w:bCs/>
          <w:spacing w:val="4"/>
          <w:position w:val="1"/>
        </w:rPr>
        <w:t xml:space="preserve"> (</w:t>
      </w:r>
      <w:r>
        <w:rPr>
          <w:sz w:val="21"/>
          <w:szCs w:val="21"/>
          <w:b/>
          <w:bCs/>
          <w:position w:val="1"/>
        </w:rPr>
        <w:t>cephalad</w:t>
      </w:r>
      <w:r>
        <w:rPr>
          <w:sz w:val="21"/>
          <w:szCs w:val="21"/>
          <w:b/>
          <w:bCs/>
          <w:spacing w:val="4"/>
          <w:position w:val="1"/>
        </w:rPr>
        <w:t>)</w:t>
      </w:r>
      <w:r>
        <w:rPr>
          <w:sz w:val="21"/>
          <w:szCs w:val="21"/>
          <w:b/>
          <w:bCs/>
          <w:spacing w:val="17"/>
          <w:w w:val="101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peripancreatic</w:t>
      </w:r>
      <w:r>
        <w:rPr>
          <w:sz w:val="21"/>
          <w:szCs w:val="21"/>
          <w:b/>
          <w:bCs/>
          <w:spacing w:val="4"/>
          <w:position w:val="1"/>
        </w:rPr>
        <w:t xml:space="preserve"> (</w:t>
      </w:r>
      <w:r>
        <w:rPr>
          <w:sz w:val="21"/>
          <w:szCs w:val="21"/>
          <w:b/>
          <w:bCs/>
          <w:position w:val="1"/>
        </w:rPr>
        <w:t>peripheral</w:t>
      </w:r>
      <w:r>
        <w:rPr>
          <w:sz w:val="21"/>
          <w:szCs w:val="21"/>
          <w:b/>
          <w:bCs/>
          <w:spacing w:val="4"/>
          <w:position w:val="1"/>
        </w:rPr>
        <w:t>) </w:t>
      </w:r>
      <w:r>
        <w:rPr>
          <w:sz w:val="21"/>
          <w:szCs w:val="21"/>
          <w:b/>
          <w:bCs/>
          <w:position w:val="1"/>
        </w:rPr>
        <w:t>surface</w:t>
      </w:r>
    </w:p>
    <w:p>
      <w:pPr>
        <w:pStyle w:val="BodyText"/>
        <w:ind w:left="514"/>
        <w:spacing w:before="1" w:line="172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◊ </w:t>
      </w:r>
      <w:r>
        <w:rPr>
          <w:sz w:val="21"/>
          <w:szCs w:val="21"/>
          <w:b/>
          <w:bCs/>
        </w:rPr>
        <w:t>Posterior</w:t>
      </w:r>
      <w:r>
        <w:rPr>
          <w:sz w:val="21"/>
          <w:szCs w:val="21"/>
          <w:b/>
          <w:bCs/>
          <w:spacing w:val="4"/>
        </w:rPr>
        <w:t xml:space="preserve"> (</w:t>
      </w:r>
      <w:r>
        <w:rPr>
          <w:sz w:val="21"/>
          <w:szCs w:val="21"/>
          <w:b/>
          <w:bCs/>
        </w:rPr>
        <w:t>caudad</w:t>
      </w:r>
      <w:r>
        <w:rPr>
          <w:sz w:val="21"/>
          <w:szCs w:val="21"/>
          <w:b/>
          <w:bCs/>
          <w:spacing w:val="4"/>
        </w:rPr>
        <w:t>)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peripancreatic</w:t>
      </w:r>
      <w:r>
        <w:rPr>
          <w:sz w:val="21"/>
          <w:szCs w:val="21"/>
          <w:b/>
          <w:bCs/>
          <w:spacing w:val="4"/>
        </w:rPr>
        <w:t xml:space="preserve"> (</w:t>
      </w:r>
      <w:r>
        <w:rPr>
          <w:sz w:val="21"/>
          <w:szCs w:val="21"/>
          <w:b/>
          <w:bCs/>
        </w:rPr>
        <w:t>peripheral</w:t>
      </w:r>
      <w:r>
        <w:rPr>
          <w:sz w:val="21"/>
          <w:szCs w:val="21"/>
          <w:b/>
          <w:bCs/>
          <w:spacing w:val="4"/>
        </w:rPr>
        <w:t>) </w:t>
      </w:r>
      <w:r>
        <w:rPr>
          <w:sz w:val="21"/>
          <w:szCs w:val="21"/>
          <w:b/>
          <w:bCs/>
        </w:rPr>
        <w:t>surface</w:t>
      </w:r>
    </w:p>
    <w:p>
      <w:pPr>
        <w:pStyle w:val="BodyText"/>
        <w:ind w:left="167"/>
        <w:spacing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•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</w:rPr>
        <w:t>Lymphovascular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invasion</w:t>
      </w:r>
      <w:r>
        <w:rPr>
          <w:sz w:val="21"/>
          <w:szCs w:val="21"/>
          <w:b/>
          <w:bCs/>
          <w:spacing w:val="3"/>
        </w:rPr>
        <w:t xml:space="preserve"> (L)</w:t>
      </w:r>
    </w:p>
    <w:p>
      <w:pPr>
        <w:pStyle w:val="BodyText"/>
        <w:ind w:left="312"/>
        <w:spacing w:before="3" w:line="189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2426" cy="119803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6" cy="11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9"/>
        </w:rPr>
        <w:t xml:space="preserve"> </w:t>
      </w:r>
      <w:r>
        <w:rPr>
          <w:sz w:val="21"/>
          <w:szCs w:val="21"/>
          <w:b/>
          <w:bCs/>
        </w:rPr>
        <w:t>Lymphatic</w:t>
      </w:r>
      <w:r>
        <w:rPr>
          <w:sz w:val="21"/>
          <w:szCs w:val="21"/>
          <w:b/>
          <w:bCs/>
          <w:spacing w:val="5"/>
        </w:rPr>
        <w:t xml:space="preserve"> (</w:t>
      </w:r>
      <w:r>
        <w:rPr>
          <w:sz w:val="21"/>
          <w:szCs w:val="21"/>
          <w:b/>
          <w:bCs/>
        </w:rPr>
        <w:t>small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vessel</w:t>
      </w:r>
      <w:r>
        <w:rPr>
          <w:sz w:val="21"/>
          <w:szCs w:val="21"/>
          <w:b/>
          <w:bCs/>
          <w:spacing w:val="5"/>
        </w:rPr>
        <w:t>)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invasion</w:t>
      </w:r>
      <w:r>
        <w:rPr>
          <w:sz w:val="21"/>
          <w:szCs w:val="21"/>
          <w:b/>
          <w:bCs/>
          <w:spacing w:val="5"/>
        </w:rPr>
        <w:t xml:space="preserve"> (</w:t>
      </w:r>
      <w:r>
        <w:rPr>
          <w:sz w:val="21"/>
          <w:szCs w:val="21"/>
          <w:b/>
          <w:bCs/>
        </w:rPr>
        <w:t>optional</w:t>
      </w:r>
      <w:r>
        <w:rPr>
          <w:sz w:val="21"/>
          <w:szCs w:val="21"/>
          <w:b/>
          <w:bCs/>
          <w:spacing w:val="5"/>
        </w:rPr>
        <w:t>)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vascular</w:t>
      </w:r>
      <w:r>
        <w:rPr>
          <w:sz w:val="21"/>
          <w:szCs w:val="21"/>
          <w:b/>
          <w:bCs/>
          <w:spacing w:val="5"/>
        </w:rPr>
        <w:t xml:space="preserve"> (</w:t>
      </w:r>
      <w:r>
        <w:rPr>
          <w:sz w:val="21"/>
          <w:szCs w:val="21"/>
          <w:b/>
          <w:bCs/>
        </w:rPr>
        <w:t>large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vessel</w:t>
      </w:r>
      <w:r>
        <w:rPr>
          <w:sz w:val="21"/>
          <w:szCs w:val="21"/>
          <w:b/>
          <w:bCs/>
          <w:spacing w:val="5"/>
        </w:rPr>
        <w:t>)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invasion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5"/>
        </w:rPr>
        <w:t>(</w:t>
      </w:r>
      <w:r>
        <w:rPr>
          <w:sz w:val="21"/>
          <w:szCs w:val="21"/>
          <w:b/>
          <w:bCs/>
        </w:rPr>
        <w:t>optional</w:t>
      </w:r>
      <w:r>
        <w:rPr>
          <w:sz w:val="21"/>
          <w:szCs w:val="21"/>
          <w:b/>
          <w:bCs/>
          <w:spacing w:val="5"/>
        </w:rPr>
        <w:t>)</w:t>
      </w:r>
    </w:p>
    <w:p>
      <w:pPr>
        <w:pStyle w:val="BodyText"/>
        <w:ind w:left="166"/>
        <w:spacing w:line="265" w:lineRule="exact"/>
        <w:rPr>
          <w:sz w:val="21"/>
          <w:szCs w:val="21"/>
        </w:rPr>
      </w:pPr>
      <w:r>
        <w:rPr>
          <w:sz w:val="21"/>
          <w:szCs w:val="21"/>
          <w:b/>
          <w:bCs/>
          <w:spacing w:val="11"/>
          <w:position w:val="3"/>
        </w:rPr>
        <w:t>• </w:t>
      </w:r>
      <w:r>
        <w:rPr>
          <w:sz w:val="21"/>
          <w:szCs w:val="21"/>
          <w:b/>
          <w:bCs/>
          <w:position w:val="3"/>
        </w:rPr>
        <w:t>Additional</w:t>
      </w:r>
      <w:r>
        <w:rPr>
          <w:sz w:val="21"/>
          <w:szCs w:val="21"/>
          <w:b/>
          <w:bCs/>
          <w:spacing w:val="11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pathologic</w:t>
      </w:r>
      <w:r>
        <w:rPr>
          <w:sz w:val="21"/>
          <w:szCs w:val="21"/>
          <w:b/>
          <w:bCs/>
          <w:spacing w:val="11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findings</w:t>
      </w:r>
    </w:p>
    <w:p>
      <w:pPr>
        <w:pStyle w:val="BodyText"/>
        <w:ind w:left="309" w:right="7816"/>
        <w:spacing w:before="1" w:line="209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2427" cy="130712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32"/>
          <w:w w:val="101"/>
        </w:rPr>
        <w:t xml:space="preserve"> </w:t>
      </w:r>
      <w:r>
        <w:rPr>
          <w:sz w:val="21"/>
          <w:szCs w:val="21"/>
          <w:b/>
          <w:bCs/>
        </w:rPr>
        <w:t>Pancreatic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intraepithelial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neoplasia </w:t>
      </w:r>
      <w:r>
        <w:rPr>
          <w:sz w:val="21"/>
          <w:szCs w:val="21"/>
          <w:position w:val="-1"/>
        </w:rPr>
        <w:drawing>
          <wp:inline distT="0" distB="0" distL="0" distR="0">
            <wp:extent cx="42427" cy="130712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</w:rPr>
        <w:t>Chronic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pancreatitis</w:t>
      </w:r>
    </w:p>
    <w:p>
      <w:pPr>
        <w:pStyle w:val="BodyText"/>
        <w:ind w:left="174" w:right="4993" w:hanging="8"/>
        <w:spacing w:before="38" w:line="20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• </w:t>
      </w:r>
      <w:r>
        <w:rPr>
          <w:sz w:val="21"/>
          <w:szCs w:val="21"/>
          <w:b/>
          <w:bCs/>
        </w:rPr>
        <w:t>Tumor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regression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score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following</w:t>
      </w:r>
      <w:r>
        <w:rPr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b/>
          <w:bCs/>
        </w:rPr>
        <w:t>prior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chemotherapy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7"/>
        </w:rPr>
        <w:t>/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RT </w:t>
      </w:r>
      <w:r>
        <w:rPr>
          <w:sz w:val="21"/>
          <w:szCs w:val="21"/>
          <w:b/>
          <w:bCs/>
          <w:spacing w:val="-2"/>
        </w:rPr>
        <w:t>Final stage: T,</w:t>
      </w:r>
      <w:r>
        <w:rPr>
          <w:sz w:val="21"/>
          <w:szCs w:val="21"/>
          <w:b/>
          <w:bCs/>
          <w:spacing w:val="30"/>
        </w:rPr>
        <w:t xml:space="preserve"> </w:t>
      </w:r>
      <w:r>
        <w:rPr>
          <w:sz w:val="21"/>
          <w:szCs w:val="21"/>
          <w:b/>
          <w:bCs/>
          <w:spacing w:val="-2"/>
        </w:rPr>
        <w:t>N,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2"/>
        </w:rPr>
        <w:t>M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-2"/>
        </w:rPr>
        <w:t>(per AJCC)</w:t>
      </w:r>
    </w:p>
    <w:p>
      <w:pPr>
        <w:pStyle w:val="BodyText"/>
        <w:ind w:left="177"/>
        <w:spacing w:before="282" w:line="27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Every effort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made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all 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nodes within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pancreatectomy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specimen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).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66" style="position:absolute;margin-left:7.029pt;margin-top:10.3042pt;mso-position-vertical-relative:text;mso-position-horizontal-relative:text;width:617.75pt;height:10.2pt;z-index:25266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8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PANC-E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</w:hyperlink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PANC-E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5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1831" w:space="100"/>
            <w:col w:w="312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44" name="IM 4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4" name="IM 444"/>
                                <pic:cNvPicPr/>
                              </pic:nvPicPr>
                              <pic:blipFill>
                                <a:blip r:embed="rId2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5" w:id="63"/>
      <w:bookmarkEnd w:id="63"/>
      <w:bookmarkStart w:name="bookmark87" w:id="64"/>
      <w:bookmarkEnd w:id="64"/>
      <w:bookmarkStart w:name="bookmark89" w:id="65"/>
      <w:bookmarkEnd w:id="6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135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Dhall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D, Shi J,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Allende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DS, et al. Towards a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more standardized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approach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pathologic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reporting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pancreatodu</w:t>
      </w:r>
      <w:r>
        <w:rPr>
          <w:sz w:val="20"/>
          <w:szCs w:val="20"/>
          <w:spacing w:val="-2"/>
          <w:position w:val="1"/>
        </w:rPr>
        <w:t>odenectomy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specimens for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pancreatic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ductal</w:t>
      </w:r>
    </w:p>
    <w:p>
      <w:pPr>
        <w:pStyle w:val="BodyText"/>
        <w:ind w:left="296" w:right="35" w:hanging="1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adenocarcinoma: Cross-continental and cross-speci</w:t>
      </w:r>
      <w:r>
        <w:rPr>
          <w:sz w:val="20"/>
          <w:szCs w:val="20"/>
          <w:spacing w:val="-1"/>
        </w:rPr>
        <w:t>alty survey from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Pancreatobiliary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Pathology Society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Grossing Working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2021;45:1364-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1373.</w:t>
      </w:r>
    </w:p>
    <w:p>
      <w:pPr>
        <w:pStyle w:val="BodyText"/>
        <w:ind w:left="280" w:right="27" w:hanging="116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Fukuda S, Oussoultzoglou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Bachellier P,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Significance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portal vein wall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pancr</w:t>
      </w:r>
      <w:r>
        <w:rPr>
          <w:sz w:val="20"/>
          <w:szCs w:val="20"/>
          <w:spacing w:val="-2"/>
        </w:rPr>
        <w:t>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adenocarcinoma.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Arch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2007;142:172-179; discussion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180.</w:t>
      </w:r>
    </w:p>
    <w:p>
      <w:pPr>
        <w:pStyle w:val="BodyText"/>
        <w:ind w:left="166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 </w:t>
      </w:r>
      <w:r>
        <w:rPr>
          <w:sz w:val="20"/>
          <w:szCs w:val="20"/>
          <w:spacing w:val="-1"/>
          <w:position w:val="1"/>
        </w:rPr>
        <w:t>Verbeke </w:t>
      </w:r>
      <w:r>
        <w:rPr>
          <w:sz w:val="20"/>
          <w:szCs w:val="20"/>
          <w:spacing w:val="-1"/>
        </w:rPr>
        <w:t>CS,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Menon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KV.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Redefining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</w:t>
      </w:r>
      <w:r>
        <w:rPr>
          <w:sz w:val="20"/>
          <w:szCs w:val="20"/>
          <w:spacing w:val="-2"/>
        </w:rPr>
        <w:t>in status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 cancer.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HPB (Oxford) 2009;11:282-289.</w:t>
      </w:r>
    </w:p>
    <w:p>
      <w:pPr>
        <w:pStyle w:val="BodyText"/>
        <w:ind w:left="281" w:right="114" w:hanging="119"/>
        <w:spacing w:before="1" w:line="224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4 </w:t>
      </w:r>
      <w:r>
        <w:rPr>
          <w:sz w:val="20"/>
          <w:szCs w:val="20"/>
          <w:position w:val="1"/>
        </w:rPr>
        <w:t>The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</w:rPr>
        <w:t>Royal College of P</w:t>
      </w:r>
      <w:r>
        <w:rPr>
          <w:sz w:val="20"/>
          <w:szCs w:val="20"/>
          <w:spacing w:val="-1"/>
        </w:rPr>
        <w:t>athologists. Standards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minimum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datasets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reporting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Minimum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dataset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histopathological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pancreatic,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ampulla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Vater 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bile duct carcinoma.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Royal College of Pathologists. 2002.</w:t>
      </w:r>
    </w:p>
    <w:p>
      <w:pPr>
        <w:pStyle w:val="BodyText"/>
        <w:ind w:left="16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 </w:t>
      </w:r>
      <w:r>
        <w:rPr>
          <w:sz w:val="20"/>
          <w:szCs w:val="20"/>
          <w:spacing w:val="-1"/>
        </w:rPr>
        <w:t>Classification of pancreatic cancer. Japan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Pancreas Society.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ed.</w:t>
      </w:r>
      <w:r>
        <w:rPr>
          <w:sz w:val="20"/>
          <w:szCs w:val="20"/>
          <w:spacing w:val="-2"/>
        </w:rPr>
        <w:t xml:space="preserve"> Tokyo: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Kanehara;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2003.</w:t>
      </w:r>
    </w:p>
    <w:p>
      <w:pPr>
        <w:pStyle w:val="BodyText"/>
        <w:ind w:left="275" w:right="403" w:hanging="109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Hruban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Pitman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MB,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DS. Tumors of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Atlas of Tumor Pathology, 4th serie</w:t>
      </w:r>
      <w:r>
        <w:rPr>
          <w:sz w:val="20"/>
          <w:szCs w:val="20"/>
          <w:spacing w:val="-2"/>
        </w:rPr>
        <w:t>s, fascicle 6. Washington,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D.C.: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Registry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Pathology;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Armed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Forces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Institutes of Pathology; 2007.</w:t>
      </w:r>
    </w:p>
    <w:p>
      <w:pPr>
        <w:pStyle w:val="BodyText"/>
        <w:ind w:left="281" w:right="140" w:hanging="1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Adsay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NV,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Basturk O, Saka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  Whipple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made simple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surgical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pathologists: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orientation,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dissection,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sampling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pancreaticoduodenectomy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specimens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practical and accurate evalua</w:t>
      </w:r>
      <w:r>
        <w:rPr>
          <w:sz w:val="20"/>
          <w:szCs w:val="20"/>
          <w:spacing w:val="-1"/>
        </w:rPr>
        <w:t>tion of pancreatic, distal common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duct,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ampullary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2014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Apr;38:480-93.</w:t>
      </w:r>
    </w:p>
    <w:p>
      <w:pPr>
        <w:pStyle w:val="BodyText"/>
        <w:ind w:left="287" w:right="829" w:hanging="12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Campbell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F, Smith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RA, Whelan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 Cla</w:t>
      </w:r>
      <w:r>
        <w:rPr>
          <w:sz w:val="20"/>
          <w:szCs w:val="20"/>
          <w:spacing w:val="-2"/>
        </w:rPr>
        <w:t>ssification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R1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resections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relevance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tumour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involvement within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resection margin.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Histopathology 200</w:t>
      </w:r>
      <w:r>
        <w:rPr>
          <w:sz w:val="20"/>
          <w:szCs w:val="20"/>
          <w:spacing w:val="-1"/>
        </w:rPr>
        <w:t>9;55:277-283.</w:t>
      </w:r>
    </w:p>
    <w:p>
      <w:pPr>
        <w:pStyle w:val="BodyText"/>
        <w:ind w:left="280" w:right="840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Mitsunaga 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Hasebe T,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Iwasaki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Important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histological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parame</w:t>
      </w:r>
      <w:r>
        <w:rPr>
          <w:sz w:val="20"/>
          <w:szCs w:val="20"/>
          <w:spacing w:val="-2"/>
        </w:rPr>
        <w:t>ters 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invasive ductal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Sci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2005;96:858-865.</w:t>
      </w:r>
    </w:p>
    <w:p>
      <w:pPr>
        <w:pStyle w:val="BodyText"/>
        <w:ind w:left="280" w:right="1162" w:hanging="103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10</w:t>
      </w:r>
      <w:r>
        <w:rPr>
          <w:sz w:val="16"/>
          <w:szCs w:val="16"/>
          <w:spacing w:val="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Gebhardt C,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Meyer W,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Reichel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Wunsch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Prognostic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operative treatment of ductal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</w:t>
      </w:r>
      <w:r>
        <w:rPr>
          <w:sz w:val="20"/>
          <w:szCs w:val="20"/>
          <w:spacing w:val="-2"/>
        </w:rPr>
        <w:t>creatic carcinoma.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Langenbecks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Arch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2000;385:14-20.</w:t>
      </w:r>
    </w:p>
    <w:p>
      <w:pPr>
        <w:pStyle w:val="BodyText"/>
        <w:ind w:left="291" w:right="341" w:hanging="114"/>
        <w:spacing w:line="244" w:lineRule="auto"/>
        <w:rPr>
          <w:sz w:val="20"/>
          <w:szCs w:val="20"/>
        </w:rPr>
      </w:pPr>
      <w:r>
        <w:pict>
          <v:shape id="_x0000_s472" style="position:absolute;margin-left:709.628pt;margin-top:238.465pt;mso-position-vertical-relative:text;mso-position-horizontal-relative:text;width:44.3pt;height:24.35pt;z-index:25269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PANC-E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Gill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Lam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AK, Washington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MK, eds. Tumours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</w:t>
      </w:r>
      <w:r>
        <w:rPr>
          <w:sz w:val="20"/>
          <w:szCs w:val="20"/>
          <w:spacing w:val="-2"/>
        </w:rPr>
        <w:t>reas.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In: WHO Classification of Tumours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Editorial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Board.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Digestive system tumours.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Lyon,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France; 2019:295-371.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48" name="IM 4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8" name="IM 448"/>
                                <pic:cNvPicPr/>
                              </pic:nvPicPr>
                              <pic:blipFill>
                                <a:blip r:embed="rId2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4" w:id="66"/>
      <w:bookmarkEnd w:id="6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4657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General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Principles of Systemic T</w:t>
      </w:r>
      <w:r>
        <w:rPr>
          <w:sz w:val="22"/>
          <w:szCs w:val="22"/>
          <w:b/>
          <w:bCs/>
          <w:spacing w:val="-2"/>
        </w:rPr>
        <w:t>herapy (</w:t>
      </w:r>
      <w:hyperlink w:history="true" w:anchor="bookmark9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3293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Neoadjuvant Therapy (Resectable/Borderline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Resectable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Disease) (</w:t>
      </w:r>
      <w:hyperlink w:history="true" w:anchor="bookmark9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 of 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5789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Adjuvant Therapy (</w:t>
      </w:r>
      <w:hyperlink w:history="true" w:anchor="bookmark9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 xml:space="preserve"> 2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4093"/>
        <w:spacing w:before="201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Locally Advanced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 (First-Line Therapy) (</w:t>
      </w:r>
      <w:hyperlink w:history="true" w:anchor="bookmark9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PANC-F 3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&amp; </w:t>
      </w:r>
      <w:hyperlink w:history="true" w:anchor="bookmark9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4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 xml:space="preserve">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4485"/>
        <w:spacing w:before="165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 (First-Line Therapy) (</w:t>
      </w:r>
      <w:hyperlink w:history="true" w:anchor="bookmark9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 5</w:t>
        </w:r>
      </w:hyperlink>
      <w:r>
        <w:rPr>
          <w:sz w:val="22"/>
          <w:szCs w:val="22"/>
          <w:b/>
          <w:bCs/>
          <w:color w:val="0065A4"/>
          <w:spacing w:val="-2"/>
        </w:rPr>
        <w:t xml:space="preserve"> </w:t>
      </w:r>
      <w:r>
        <w:rPr>
          <w:sz w:val="22"/>
          <w:szCs w:val="22"/>
          <w:b/>
          <w:bCs/>
          <w:spacing w:val="-2"/>
        </w:rPr>
        <w:t>&amp; </w:t>
      </w:r>
      <w:hyperlink w:history="true" w:anchor="bookmark9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6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4521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Disease (Maintenance Therapy) (</w:t>
      </w:r>
      <w:hyperlink w:history="true" w:anchor="bookmark9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PANC-F 7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954"/>
        <w:spacing w:before="201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Subsequent Therapy for Locally Advanced/Metastatic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Disease and Therapy for Recurrent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9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PANC-F 8</w:t>
        </w:r>
      </w:hyperlink>
      <w:r>
        <w:rPr>
          <w:sz w:val="22"/>
          <w:szCs w:val="22"/>
          <w:b/>
          <w:bCs/>
          <w:u w:val="single" w:color="0065A4"/>
          <w:spacing w:val="-1"/>
        </w:rPr>
        <w:t>, </w:t>
      </w:r>
      <w:hyperlink w:history="true" w:anchor="bookmark9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color w:val="0065A4"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&amp;</w:t>
      </w:r>
      <w:r>
        <w:rPr>
          <w:sz w:val="22"/>
          <w:szCs w:val="22"/>
          <w:b/>
          <w:bCs/>
        </w:rPr>
        <w:t xml:space="preserve"> </w:t>
      </w: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10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5836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Chemoradiation (</w:t>
      </w:r>
      <w:hyperlink w:history="true" w:anchor="bookmark10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</w:t>
        </w:r>
        <w:r>
          <w:rPr>
            <w:sz w:val="22"/>
            <w:szCs w:val="22"/>
            <w:b/>
            <w:bCs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11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PANC-F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52" name="IM 4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2" name="IM 452"/>
                                <pic:cNvPicPr/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1" w:id="67"/>
      <w:bookmarkEnd w:id="67"/>
      <w:bookmarkStart w:name="bookmark90" w:id="68"/>
      <w:bookmarkEnd w:id="68"/>
      <w:bookmarkStart w:name="bookmark91" w:id="69"/>
      <w:bookmarkEnd w:id="69"/>
      <w:bookmarkStart w:name="bookmark43" w:id="70"/>
      <w:bookmarkEnd w:id="7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1" w:right="943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all stages of pancreatic cancer.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(resec</w:t>
      </w:r>
      <w:r>
        <w:rPr>
          <w:sz w:val="22"/>
          <w:szCs w:val="22"/>
          <w:b/>
          <w:bCs/>
          <w:spacing w:val="-2"/>
        </w:rPr>
        <w:t>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borderline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resectable),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adjuvant therapy, and first-line or </w:t>
      </w:r>
      <w:r>
        <w:rPr>
          <w:sz w:val="22"/>
          <w:szCs w:val="22"/>
          <w:b/>
          <w:bCs/>
          <w:spacing w:val="-1"/>
        </w:rPr>
        <w:t>subsequent therapy for locally advanced,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311" w:right="876" w:hanging="144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Goals of systemic therapy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discussed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initiation of therapy,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enrollment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 trial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strongly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encouraged.</w:t>
      </w:r>
    </w:p>
    <w:p>
      <w:pPr>
        <w:pStyle w:val="BodyText"/>
        <w:ind w:left="167"/>
        <w:spacing w:line="25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 Consider testing for potentially actionable somatic findings</w:t>
      </w:r>
      <w:r>
        <w:rPr>
          <w:sz w:val="22"/>
          <w:szCs w:val="22"/>
          <w:b/>
          <w:bCs/>
          <w:spacing w:val="1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including,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but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not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limited to: fusions</w:t>
      </w:r>
      <w:r>
        <w:rPr>
          <w:sz w:val="22"/>
          <w:szCs w:val="22"/>
          <w:b/>
          <w:bCs/>
          <w:spacing w:val="1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(</w:t>
      </w:r>
      <w:r>
        <w:rPr>
          <w:sz w:val="22"/>
          <w:szCs w:val="22"/>
          <w:b/>
          <w:bCs/>
          <w:i/>
          <w:iCs/>
          <w:spacing w:val="-1"/>
          <w:position w:val="2"/>
        </w:rPr>
        <w:t>ALK,</w:t>
      </w:r>
      <w:r>
        <w:rPr>
          <w:sz w:val="22"/>
          <w:szCs w:val="22"/>
          <w:b/>
          <w:bCs/>
          <w:i/>
          <w:i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2"/>
        </w:rPr>
        <w:t>NRG1,</w:t>
      </w:r>
      <w:r>
        <w:rPr>
          <w:sz w:val="22"/>
          <w:szCs w:val="22"/>
          <w:b/>
          <w:bCs/>
          <w:i/>
          <w:i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2"/>
        </w:rPr>
        <w:t>NTRK,</w:t>
      </w:r>
      <w:r>
        <w:rPr>
          <w:sz w:val="22"/>
          <w:szCs w:val="22"/>
          <w:b/>
          <w:bCs/>
          <w:i/>
          <w:i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2"/>
        </w:rPr>
        <w:t>ROS1,</w:t>
      </w:r>
      <w:r>
        <w:rPr>
          <w:sz w:val="22"/>
          <w:szCs w:val="22"/>
          <w:b/>
          <w:bCs/>
          <w:i/>
          <w:i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2"/>
        </w:rPr>
        <w:t>FGFR2</w:t>
      </w:r>
      <w:r>
        <w:rPr>
          <w:sz w:val="22"/>
          <w:szCs w:val="22"/>
          <w:b/>
          <w:bCs/>
          <w:spacing w:val="-1"/>
          <w:position w:val="2"/>
        </w:rPr>
        <w:t>,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</w:p>
    <w:p>
      <w:pPr>
        <w:pStyle w:val="BodyText"/>
        <w:ind w:left="313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RET</w:t>
      </w:r>
      <w:r>
        <w:rPr>
          <w:sz w:val="22"/>
          <w:szCs w:val="22"/>
          <w:b/>
          <w:bCs/>
          <w:spacing w:val="-1"/>
        </w:rPr>
        <w:t>), mutations (</w:t>
      </w:r>
      <w:r>
        <w:rPr>
          <w:sz w:val="22"/>
          <w:szCs w:val="22"/>
          <w:b/>
          <w:bCs/>
          <w:i/>
          <w:iCs/>
          <w:spacing w:val="-1"/>
        </w:rPr>
        <w:t>BRAF, BRCA1/2, KRAS</w:t>
      </w:r>
      <w:r>
        <w:rPr>
          <w:sz w:val="22"/>
          <w:szCs w:val="22"/>
          <w:b/>
          <w:bCs/>
          <w:spacing w:val="-1"/>
        </w:rPr>
        <w:t>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PALB2</w:t>
      </w:r>
      <w:r>
        <w:rPr>
          <w:sz w:val="22"/>
          <w:szCs w:val="22"/>
          <w:b/>
          <w:bCs/>
          <w:spacing w:val="-1"/>
        </w:rPr>
        <w:t>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amplifications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r>
        <w:rPr>
          <w:sz w:val="22"/>
          <w:szCs w:val="22"/>
          <w:b/>
          <w:bCs/>
          <w:i/>
          <w:iCs/>
          <w:spacing w:val="-1"/>
        </w:rPr>
        <w:t>HER2</w:t>
      </w:r>
      <w:r>
        <w:rPr>
          <w:sz w:val="22"/>
          <w:szCs w:val="22"/>
          <w:b/>
          <w:bCs/>
          <w:spacing w:val="-1"/>
        </w:rPr>
        <w:t>),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instabilit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(MSI),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mismatch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repair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deficiency</w:t>
      </w:r>
    </w:p>
    <w:p>
      <w:pPr>
        <w:pStyle w:val="BodyText"/>
        <w:ind w:left="311" w:right="53" w:firstLine="3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(dMMR), or tumor mutational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 (TMB)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 comprehensive genomic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profiling via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FDA-approved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 validated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NGS-based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assay,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HER2 overexpression via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IHC </w:t>
      </w:r>
      <w:r>
        <w:rPr>
          <w:sz w:val="22"/>
          <w:szCs w:val="22"/>
          <w:spacing w:val="-2"/>
        </w:rPr>
        <w:t>±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FISH.</w:t>
      </w:r>
    </w:p>
    <w:p>
      <w:pPr>
        <w:pStyle w:val="BodyText"/>
        <w:ind w:left="166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Close follow-up of patients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undergoing chemotherapy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indicated.</w:t>
      </w:r>
    </w:p>
    <w:p>
      <w:pPr>
        <w:pStyle w:val="BodyText"/>
        <w:ind w:left="312" w:right="804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regimens where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or chemoradiation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included, 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Radiatio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 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(PANC-G)</w:t>
        </w:r>
      </w:hyperlink>
      <w:r>
        <w:rPr>
          <w:sz w:val="22"/>
          <w:szCs w:val="22"/>
          <w:b/>
          <w:bCs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details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related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delivery,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technique a</w:t>
      </w:r>
      <w:r>
        <w:rPr>
          <w:sz w:val="22"/>
          <w:szCs w:val="22"/>
          <w:b/>
          <w:bCs/>
          <w:spacing w:val="-2"/>
        </w:rPr>
        <w:t>nd dose.</w:t>
      </w:r>
    </w:p>
    <w:p>
      <w:pPr>
        <w:pStyle w:val="BodyText"/>
        <w:ind w:left="166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To optimize the care of older a</w:t>
      </w:r>
      <w:r>
        <w:rPr>
          <w:sz w:val="22"/>
          <w:szCs w:val="22"/>
          <w:b/>
          <w:bCs/>
          <w:spacing w:val="-1"/>
        </w:rPr>
        <w:t>dults, see </w:t>
      </w:r>
      <w:hyperlink w:history="true" r:id="rId6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Older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Adult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Oncology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317" w:right="425" w:hanging="151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Squamous/adenosquamous carcinomas a</w:t>
      </w:r>
      <w:r>
        <w:rPr>
          <w:sz w:val="22"/>
          <w:szCs w:val="22"/>
          <w:b/>
          <w:bCs/>
          <w:spacing w:val="-1"/>
        </w:rPr>
        <w:t>re treated the same as adenocarcinoma.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supporting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efficacy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any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recommended regimens for squamous/adenosqua</w:t>
      </w:r>
      <w:r>
        <w:rPr>
          <w:sz w:val="22"/>
          <w:szCs w:val="22"/>
          <w:b/>
          <w:bCs/>
          <w:spacing w:val="-1"/>
        </w:rPr>
        <w:t>mous carcinomas.</w:t>
      </w:r>
    </w:p>
    <w:p>
      <w:pPr>
        <w:pStyle w:val="BodyText"/>
        <w:ind w:left="16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FDA-approved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biosimilar is an appropriate substitute for 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systemic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biologic 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Guidelines.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ind w:firstLine="164"/>
        <w:spacing w:line="1568" w:lineRule="exact"/>
        <w:rPr/>
      </w:pPr>
      <w:r>
        <w:pict>
          <v:shape id="_x0000_s482" style="position:absolute;margin-left:8.7222pt;margin-top:16.0354pt;mso-position-vertical-relative:text;mso-position-horizontal-relative:text;width:744.7pt;height:1pt;z-index:252746752;" filled="false" strokecolor="#000000" strokeweight="1.00pt" coordsize="14894,20" coordorigin="0,0" path="m0,10l7192,10m7192,10l11050,10m11050,10l14893,10e">
            <v:stroke joinstyle="miter" miterlimit="10"/>
          </v:shape>
        </w:pict>
      </w:r>
      <w:r>
        <w:pict>
          <v:shape id="_x0000_s484" style="position:absolute;margin-left:12.0362pt;margin-top:3.02739pt;mso-position-vertical-relative:text;mso-position-horizontal-relative:text;width:345.4pt;height:12.35pt;z-index:25274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 Therapy (Resectable/Borderline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Disease)</w:t>
                  </w:r>
                </w:p>
              </w:txbxContent>
            </v:textbox>
          </v:shape>
        </w:pict>
      </w:r>
      <w:r>
        <w:pict>
          <v:shape id="_x0000_s486" style="position:absolute;margin-left:11.5742pt;margin-top:15.4244pt;mso-position-vertical-relative:text;mso-position-horizontal-relative:text;width:724.05pt;height:63.6pt;z-index:252747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• There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limited evidence to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recommend specific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neoadjuvant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regimens off-study, 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ractices vary with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regard to 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use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of</w:t>
                  </w:r>
                </w:p>
                <w:p>
                  <w:pPr>
                    <w:pStyle w:val="BodyText"/>
                    <w:ind w:left="160" w:right="20" w:firstLine="5"/>
                    <w:spacing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chemotherapy and</w:t>
                  </w:r>
                  <w:r>
                    <w:rPr>
                      <w:sz w:val="22"/>
                      <w:szCs w:val="22"/>
                      <w:b/>
                      <w:bCs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radiation. Subsequent chemoradiation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 sometimes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included.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neoadjuvant therapy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 considered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recommended,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treatment at or coordinated through a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high-volume center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preferred, when feasible.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Participation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 trial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encouraged.</w:t>
                  </w:r>
                </w:p>
                <w:p>
                  <w:pPr>
                    <w:pStyle w:val="BodyText"/>
                    <w:ind w:left="29"/>
                    <w:spacing w:before="246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Preferred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Regimens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                                                                      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5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Other Recommended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Regimens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4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Useful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in Certain Circumstances</w:t>
                  </w:r>
                </w:p>
              </w:txbxContent>
            </v:textbox>
          </v:shape>
        </w:pict>
      </w:r>
      <w:r>
        <w:rPr>
          <w:position w:val="-31"/>
        </w:rPr>
        <w:drawing>
          <wp:inline distT="0" distB="0" distL="0" distR="0">
            <wp:extent cx="9457627" cy="995719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57627" cy="99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4893" w:type="dxa"/>
        <w:tblInd w:w="16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7192"/>
        <w:gridCol w:w="3858"/>
        <w:gridCol w:w="3843"/>
      </w:tblGrid>
      <w:tr>
        <w:trPr>
          <w:trHeight w:val="1267" w:hRule="atLeast"/>
        </w:trPr>
        <w:tc>
          <w:tcPr>
            <w:tcW w:w="7192" w:type="dxa"/>
            <w:vAlign w:val="top"/>
            <w:tcBorders>
              <w:left w:val="nil"/>
            </w:tcBorders>
          </w:tcPr>
          <w:p>
            <w:pPr>
              <w:pStyle w:val="TableText"/>
              <w:ind w:left="235" w:right="991" w:hanging="148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Fluorouracil (5-FU)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leucovorin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 +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oxa</w:t>
            </w:r>
            <w:r>
              <w:rPr>
                <w:sz w:val="22"/>
                <w:szCs w:val="22"/>
                <w:b/>
                <w:bCs/>
                <w:spacing w:val="-2"/>
              </w:rPr>
              <w:t>liplatin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(FOLFIRINOX) or modified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16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subsequent</w:t>
            </w:r>
          </w:p>
          <w:p>
            <w:pPr>
              <w:pStyle w:val="TableText"/>
              <w:ind w:left="233"/>
              <w:spacing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</w:p>
          <w:p>
            <w:pPr>
              <w:pStyle w:val="TableText"/>
              <w:ind w:left="233" w:right="1262" w:hanging="146"/>
              <w:spacing w:before="34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Gemcitabine + albumin-bound paclitaxe</w:t>
            </w:r>
            <w:r>
              <w:rPr>
                <w:sz w:val="22"/>
                <w:szCs w:val="22"/>
                <w:b/>
                <w:bCs/>
                <w:spacing w:val="-1"/>
              </w:rPr>
              <w:t>l ±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subsequent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</w:p>
        </w:tc>
        <w:tc>
          <w:tcPr>
            <w:tcW w:w="3858" w:type="dxa"/>
            <w:vAlign w:val="top"/>
          </w:tcPr>
          <w:p>
            <w:pPr>
              <w:pStyle w:val="TableText"/>
              <w:ind w:left="7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3843" w:type="dxa"/>
            <w:vAlign w:val="top"/>
            <w:tcBorders>
              <w:right w:val="nil"/>
            </w:tcBorders>
          </w:tcPr>
          <w:p>
            <w:pPr>
              <w:pStyle w:val="TableText"/>
              <w:ind w:left="7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</w:tr>
      <w:tr>
        <w:trPr>
          <w:trHeight w:val="1258" w:hRule="atLeast"/>
        </w:trPr>
        <w:tc>
          <w:tcPr>
            <w:tcW w:w="71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9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Only for known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 </w:t>
            </w:r>
            <w:r>
              <w:rPr>
                <w:sz w:val="22"/>
                <w:szCs w:val="22"/>
                <w:b/>
                <w:bCs/>
                <w:spacing w:val="-1"/>
              </w:rPr>
              <w:t>or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PALB2</w:t>
            </w:r>
            <w:r>
              <w:rPr>
                <w:sz w:val="22"/>
                <w:szCs w:val="22"/>
                <w:b/>
                <w:bCs/>
                <w:i/>
                <w:i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mutations:</w:t>
            </w:r>
          </w:p>
          <w:p>
            <w:pPr>
              <w:pStyle w:val="TableText"/>
              <w:ind w:left="232" w:right="1401" w:hanging="145"/>
              <w:spacing w:before="18" w:line="17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 or modified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16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subsequent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</w:p>
          <w:p>
            <w:pPr>
              <w:pStyle w:val="TableText"/>
              <w:ind w:left="233" w:right="1385" w:hanging="146"/>
              <w:spacing w:before="1" w:line="23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 cisplatin (≥2 to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6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cycles)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subsequent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</w:p>
        </w:tc>
        <w:tc>
          <w:tcPr>
            <w:tcW w:w="3858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3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69" w:lineRule="exact"/>
        <w:rPr>
          <w:sz w:val="5"/>
        </w:rPr>
      </w:pPr>
      <w:r/>
    </w:p>
    <w:p>
      <w:pPr>
        <w:spacing w:line="6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5"/>
          <w:szCs w:val="5"/>
        </w:rPr>
      </w:pPr>
    </w:p>
    <w:p>
      <w:pPr>
        <w:pStyle w:val="BodyText"/>
        <w:ind w:left="181" w:right="6235" w:hanging="4"/>
        <w:spacing w:before="55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FOLFIRINOX or modified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FOLFIRINOX should be 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those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ECOG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0–</w:t>
      </w:r>
      <w:r>
        <w:rPr>
          <w:sz w:val="20"/>
          <w:szCs w:val="20"/>
          <w:spacing w:val="-2"/>
        </w:rPr>
        <w:t>1.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3"/>
          <w:position w:val="5"/>
        </w:rPr>
        <w:t>b </w:t>
      </w:r>
      <w:hyperlink w:history="true" w:anchor="bookmark102">
        <w:r>
          <w:rPr>
            <w:sz w:val="20"/>
            <w:szCs w:val="20"/>
            <w:u w:val="single" w:color="auto"/>
            <w:color w:val="0065A4"/>
            <w:spacing w:val="-3"/>
          </w:rPr>
          <w:t>Chemoradiation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(PANC-F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11 of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13)</w:t>
        </w:r>
      </w:hyperlink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0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103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right="3"/>
        <w:spacing w:before="20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866" w:space="100"/>
            <w:col w:w="1093" w:space="0"/>
          </w:cols>
        </w:sectPr>
        <w:rPr>
          <w:sz w:val="22"/>
          <w:szCs w:val="22"/>
        </w:rPr>
      </w:pPr>
    </w:p>
    <w:p>
      <w:pPr>
        <w:pStyle w:val="BodyText"/>
        <w:spacing w:before="45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13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58" name="IM 4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8" name="IM 458"/>
                                <pic:cNvPicPr/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3" w:id="71"/>
      <w:bookmarkEnd w:id="71"/>
      <w:bookmarkStart w:name="bookmark92" w:id="72"/>
      <w:bookmarkEnd w:id="7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ind w:firstLine="164"/>
        <w:spacing w:before="195" w:line="3604" w:lineRule="exact"/>
        <w:rPr/>
      </w:pPr>
      <w:r>
        <w:pict>
          <v:shape id="_x0000_s492" style="position:absolute;margin-left:8.7222pt;margin-top:25.7616pt;mso-position-vertical-relative:text;mso-position-horizontal-relative:text;width:744.7pt;height:1pt;z-index:252771328;" filled="false" strokecolor="#000000" strokeweight="1.00pt" coordsize="14894,20" coordorigin="0,0" path="m0,10l2944,10m2944,10l11131,10m11131,10l14893,10e">
            <v:stroke joinstyle="miter" miterlimit="10"/>
          </v:shape>
        </w:pict>
      </w:r>
      <w:r>
        <w:pict>
          <v:shape id="_x0000_s494" style="position:absolute;margin-left:11.2222pt;margin-top:12.8856pt;mso-position-vertical-relative:text;mso-position-horizontal-relative:text;width:94.95pt;height:12.2pt;z-index:252773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Adjuvant Therapy</w:t>
                  </w:r>
                </w:p>
              </w:txbxContent>
            </v:textbox>
          </v:shape>
        </w:pict>
      </w:r>
      <w:r>
        <w:pict>
          <v:shape id="_x0000_s496" style="position:absolute;margin-left:11.5734pt;margin-top:25.1506pt;mso-position-vertical-relative:text;mso-position-horizontal-relative:text;width:736.35pt;height:164.95pt;z-index:252772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2" w:right="1156" w:hanging="152"/>
                    <w:spacing w:before="20" w:line="22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• The CONKO-001 trial d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emonstrated significant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improvements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disease-free survival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(DFS)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overall survival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(OS) with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use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postoperative gemcitabine as adjuvant chemothe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rapy versus observation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pancreatic adenocarcinoma.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1</w:t>
                  </w:r>
                </w:p>
                <w:p>
                  <w:pPr>
                    <w:pStyle w:val="BodyText"/>
                    <w:ind w:left="166" w:right="203" w:hanging="146"/>
                    <w:spacing w:before="1" w:line="22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ESPAC-3 study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results showed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 significant difference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OS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between 5-FU/leucovorin versus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gemcitabine following surg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ery.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When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groups receiving adjuvant 5-FU/leu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covorin and adjuvant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gemcitabine were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compared,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median survival was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23.0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months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23.6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months,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respectively.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2</w:t>
                  </w:r>
                </w:p>
                <w:p>
                  <w:pPr>
                    <w:pStyle w:val="BodyText"/>
                    <w:ind w:left="165" w:right="20" w:hanging="145"/>
                    <w:spacing w:before="27" w:line="19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Data from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ESPAC-4 support 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use of gemcitabine combined with capecitabine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(1660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mg/m</w:t>
                  </w:r>
                  <w:r>
                    <w:rPr>
                      <w:b/>
                      <w:bCs/>
                      <w:spacing w:val="-1"/>
                      <w:position w:val="7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/day days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1–21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every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4 weeks)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superiori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demonstrated compared to gemcitabine alone (hazard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ratio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[HR], 0.82;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95%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CI,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0.68,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0.98;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i/>
                      <w:iCs/>
                      <w:spacing w:val="-1"/>
                    </w:rPr>
                    <w:t>P</w:t>
                  </w:r>
                  <w:r>
                    <w:rPr>
                      <w:sz w:val="22"/>
                      <w:szCs w:val="22"/>
                      <w:b/>
                      <w:bCs/>
                      <w:i/>
                      <w:iCs/>
                      <w:spacing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=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.032).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3</w:t>
                  </w:r>
                </w:p>
                <w:p>
                  <w:pPr>
                    <w:pStyle w:val="BodyText"/>
                    <w:ind w:left="166" w:right="745" w:hanging="146"/>
                    <w:spacing w:before="1" w:line="22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 significant differences were observed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the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RTOG 97-04 study comparing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pre-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post-chem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oradiation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5-FU with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pre-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post-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chemoradiation gemcitabine for postoperative adjuvant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treatment.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4</w:t>
                  </w:r>
                </w:p>
                <w:p>
                  <w:pPr>
                    <w:pStyle w:val="BodyText"/>
                    <w:ind w:left="166" w:right="1058" w:hanging="146"/>
                    <w:spacing w:before="37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Recommended adjuvant therapy options apply to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patients who did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receive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prior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 th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erapy.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 those who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received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prior neoadjuvant therapy, the adjuvant therapy options are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dependent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on the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response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therapy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other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considerations.</w:t>
                  </w:r>
                </w:p>
                <w:p>
                  <w:pPr>
                    <w:pStyle w:val="BodyText"/>
                    <w:ind w:left="29"/>
                    <w:spacing w:before="11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Preferred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Regimens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5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Other Recommended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Regimens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                                                                  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4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Useful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Certain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Circumstances</w:t>
                  </w:r>
                </w:p>
              </w:txbxContent>
            </v:textbox>
          </v:shape>
        </w:pict>
      </w:r>
      <w:r>
        <w:rPr>
          <w:position w:val="-72"/>
        </w:rPr>
        <w:drawing>
          <wp:inline distT="0" distB="0" distL="0" distR="0">
            <wp:extent cx="9457626" cy="2288413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57626" cy="228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4893" w:type="dxa"/>
        <w:tblInd w:w="16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945"/>
        <w:gridCol w:w="8186"/>
        <w:gridCol w:w="3762"/>
      </w:tblGrid>
      <w:tr>
        <w:trPr>
          <w:trHeight w:val="3665" w:hRule="atLeast"/>
        </w:trPr>
        <w:tc>
          <w:tcPr>
            <w:tcW w:w="2945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35" w:right="418" w:hanging="148"/>
              <w:spacing w:before="61" w:line="19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Modified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FOLFIRINOX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1)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a</w:t>
            </w:r>
          </w:p>
          <w:p>
            <w:pPr>
              <w:pStyle w:val="TableText"/>
              <w:ind w:left="8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</w:p>
          <w:p>
            <w:pPr>
              <w:pStyle w:val="TableText"/>
              <w:ind w:left="23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capecitabine (category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</w:tc>
        <w:tc>
          <w:tcPr>
            <w:tcW w:w="8186" w:type="dxa"/>
            <w:vAlign w:val="top"/>
            <w:tcBorders>
              <w:bottom w:val="nil"/>
            </w:tcBorders>
          </w:tcPr>
          <w:p>
            <w:pPr>
              <w:pStyle w:val="TableText"/>
              <w:ind w:left="7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Bolus 5-FU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(category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  <w:p>
            <w:pPr>
              <w:pStyle w:val="TableText"/>
              <w:ind w:left="76"/>
              <w:spacing w:before="3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</w:t>
            </w:r>
          </w:p>
          <w:p>
            <w:pPr>
              <w:pStyle w:val="TableText"/>
              <w:ind w:left="76"/>
              <w:spacing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Chemotherapy followed by chemoradi</w:t>
            </w:r>
            <w:r>
              <w:rPr>
                <w:sz w:val="22"/>
                <w:szCs w:val="22"/>
                <w:b/>
                <w:bCs/>
                <w:spacing w:val="-1"/>
              </w:rPr>
              <w:t>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b,c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224"/>
              <w:spacing w:before="17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464" name="IM 4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4" name="IM 464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Bolus 5-FU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</w:p>
          <w:p>
            <w:pPr>
              <w:pStyle w:val="TableText"/>
              <w:ind w:left="224"/>
              <w:spacing w:before="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466" name="IM 4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6" name="IM 466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Continuous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</w:t>
            </w:r>
            <w:r>
              <w:rPr>
                <w:sz w:val="22"/>
                <w:szCs w:val="22"/>
                <w:b/>
                <w:bCs/>
                <w:spacing w:val="-2"/>
              </w:rPr>
              <w:t>5-FU</w:t>
            </w:r>
          </w:p>
          <w:p>
            <w:pPr>
              <w:pStyle w:val="TableText"/>
              <w:ind w:left="224"/>
              <w:spacing w:before="13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5591"/>
                  <wp:effectExtent l="0" t="0" r="0" b="0"/>
                  <wp:docPr id="468" name="IM 4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8" name="IM 468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222" w:right="1390" w:hanging="146"/>
              <w:spacing w:before="1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Chemotherapy followed by chemoradiation</w:t>
            </w:r>
            <w:r>
              <w:rPr>
                <w:sz w:val="18"/>
                <w:szCs w:val="18"/>
                <w:b/>
                <w:bCs/>
                <w:position w:val="7"/>
              </w:rPr>
              <w:t>b,c</w:t>
            </w:r>
            <w:r>
              <w:rPr>
                <w:sz w:val="18"/>
                <w:szCs w:val="18"/>
                <w:b/>
                <w:bCs/>
                <w:spacing w:val="12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with s</w:t>
            </w:r>
            <w:r>
              <w:rPr>
                <w:sz w:val="22"/>
                <w:szCs w:val="22"/>
                <w:b/>
                <w:bCs/>
                <w:spacing w:val="-1"/>
              </w:rPr>
              <w:t>ubsequent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4</w:t>
            </w:r>
            <w:r>
              <w:rPr>
                <w:sz w:val="18"/>
                <w:szCs w:val="18"/>
                <w:b/>
                <w:bCs/>
                <w:spacing w:val="-25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224"/>
              <w:spacing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5621"/>
                  <wp:effectExtent l="0" t="0" r="0" b="0"/>
                  <wp:docPr id="470" name="IM 4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0" name="IM 470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Bolus 5-FU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leucovorin followed b</w:t>
            </w:r>
            <w:r>
              <w:rPr>
                <w:sz w:val="22"/>
                <w:szCs w:val="22"/>
                <w:b/>
                <w:bCs/>
                <w:spacing w:val="-1"/>
              </w:rPr>
              <w:t>y 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b,c</w:t>
            </w:r>
            <w:r>
              <w:rPr>
                <w:sz w:val="18"/>
                <w:szCs w:val="18"/>
                <w:b/>
                <w:bCs/>
                <w:spacing w:val="12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subsequent</w:t>
            </w:r>
          </w:p>
          <w:p>
            <w:pPr>
              <w:pStyle w:val="TableText"/>
              <w:ind w:left="372"/>
              <w:spacing w:before="36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bolus 5-FU +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</w:p>
          <w:p>
            <w:pPr>
              <w:pStyle w:val="TableText"/>
              <w:ind w:left="224"/>
              <w:spacing w:before="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472" name="IM 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2" name="IM 472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Continuous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infusion 5-FU followed by chem</w:t>
            </w:r>
            <w:r>
              <w:rPr>
                <w:sz w:val="22"/>
                <w:szCs w:val="22"/>
                <w:b/>
                <w:bCs/>
                <w:spacing w:val="-1"/>
              </w:rPr>
              <w:t>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b,c</w:t>
            </w:r>
            <w:r>
              <w:rPr>
                <w:sz w:val="18"/>
                <w:szCs w:val="18"/>
                <w:b/>
                <w:bCs/>
                <w:spacing w:val="12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subsequent</w:t>
            </w:r>
          </w:p>
          <w:p>
            <w:pPr>
              <w:pStyle w:val="TableText"/>
              <w:ind w:left="367"/>
              <w:spacing w:before="3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continuous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</w:t>
            </w:r>
            <w:r>
              <w:rPr>
                <w:sz w:val="22"/>
                <w:szCs w:val="22"/>
                <w:b/>
                <w:bCs/>
                <w:spacing w:val="-2"/>
              </w:rPr>
              <w:t>-FU</w:t>
            </w:r>
          </w:p>
          <w:p>
            <w:pPr>
              <w:pStyle w:val="TableText"/>
              <w:ind w:left="76" w:right="111" w:firstLine="147"/>
              <w:spacing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474" name="IM 4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4" name="IM 474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Gemcitabine followed by chemoradiation</w:t>
            </w:r>
            <w:r>
              <w:rPr>
                <w:sz w:val="18"/>
                <w:szCs w:val="18"/>
                <w:b/>
                <w:bCs/>
                <w:position w:val="7"/>
              </w:rPr>
              <w:t>b,c </w:t>
            </w:r>
            <w:r>
              <w:rPr>
                <w:sz w:val="22"/>
                <w:szCs w:val="22"/>
                <w:b/>
                <w:bCs/>
              </w:rPr>
              <w:t>with subsequent gemcitabine </w:t>
            </w:r>
            <w:r>
              <w:rPr>
                <w:sz w:val="22"/>
                <w:szCs w:val="22"/>
                <w:b/>
                <w:bCs/>
                <w:spacing w:val="-1"/>
              </w:rPr>
              <w:t>• Capecitabine 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</w:tc>
        <w:tc>
          <w:tcPr>
            <w:tcW w:w="376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0"/>
        <w:spacing w:before="55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FOLFIRINOX or modified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FOLFIRINOX should be 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those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ECOG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0–</w:t>
      </w:r>
      <w:r>
        <w:rPr>
          <w:sz w:val="20"/>
          <w:szCs w:val="20"/>
          <w:spacing w:val="-2"/>
        </w:rPr>
        <w:t>1.</w:t>
      </w:r>
    </w:p>
    <w:p>
      <w:pPr>
        <w:pStyle w:val="BodyText"/>
        <w:ind w:left="17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b </w:t>
      </w:r>
      <w:hyperlink w:history="true" w:anchor="bookmark104">
        <w:r>
          <w:rPr>
            <w:sz w:val="20"/>
            <w:szCs w:val="20"/>
            <w:u w:val="single" w:color="auto"/>
            <w:color w:val="0065A4"/>
            <w:spacing w:val="-3"/>
          </w:rPr>
          <w:t>Chemoradiation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(PANC-F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11 of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13)</w:t>
        </w:r>
      </w:hyperlink>
    </w:p>
    <w:p>
      <w:pPr>
        <w:pStyle w:val="BodyText"/>
        <w:ind w:left="170"/>
        <w:spacing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c</w:t>
      </w:r>
      <w:r>
        <w:rPr>
          <w:sz w:val="16"/>
          <w:szCs w:val="16"/>
          <w:spacing w:val="18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If considering chemoradiation du</w:t>
      </w:r>
      <w:r>
        <w:rPr>
          <w:sz w:val="20"/>
          <w:szCs w:val="20"/>
          <w:spacing w:val="-1"/>
          <w:position w:val="2"/>
        </w:rPr>
        <w:t>e to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positive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margins, chemotherapy should be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given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prior to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administration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chemoradiation.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01" w:line="154" w:lineRule="auto"/>
        <w:jc w:val="right"/>
        <w:rPr>
          <w:sz w:val="22"/>
          <w:szCs w:val="22"/>
        </w:rPr>
      </w:pPr>
      <w:hyperlink w:history="true" w:anchor="bookmark10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</w:hyperlink>
    </w:p>
    <w:p>
      <w:pPr>
        <w:pStyle w:val="BodyText"/>
        <w:spacing w:before="58" w:line="154" w:lineRule="auto"/>
        <w:jc w:val="right"/>
        <w:rPr>
          <w:sz w:val="22"/>
          <w:szCs w:val="22"/>
        </w:rPr>
      </w:pPr>
      <w:hyperlink w:history="true" w:anchor="bookmark105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2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right="14"/>
        <w:spacing w:before="133" w:line="196" w:lineRule="auto"/>
        <w:jc w:val="right"/>
        <w:rPr>
          <w:sz w:val="22"/>
          <w:szCs w:val="22"/>
        </w:rPr>
      </w:pPr>
      <w:hyperlink w:history="true" w:anchor="bookmark106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right="3"/>
        <w:spacing w:before="10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280" w:space="100"/>
            <w:col w:w="1679" w:space="0"/>
          </w:cols>
        </w:sectPr>
        <w:rPr>
          <w:sz w:val="22"/>
          <w:szCs w:val="22"/>
        </w:rPr>
      </w:pPr>
    </w:p>
    <w:p>
      <w:pPr>
        <w:pStyle w:val="BodyText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13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3" w:bottom="344" w:left="310" w:header="0" w:footer="0" w:gutter="0"/>
          <w:cols w:equalWidth="0" w:num="1">
            <w:col w:w="15066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76" name="IM 4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6" name="IM 476"/>
                                <pic:cNvPicPr/>
                              </pic:nvPicPr>
                              <pic:blipFill>
                                <a:blip r:embed="rId2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6" w:id="73"/>
      <w:bookmarkEnd w:id="73"/>
      <w:bookmarkStart w:name="bookmark93" w:id="74"/>
      <w:bookmarkEnd w:id="7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5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5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3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6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2" w:line="967" w:lineRule="exact"/>
        <w:rPr/>
      </w:pPr>
      <w:r>
        <w:pict>
          <v:shape id="_x0000_s502" style="position:absolute;margin-left:8.505pt;margin-top:25.637pt;mso-position-vertical-relative:text;mso-position-horizontal-relative:text;width:744.95pt;height:1pt;z-index:252797952;" filled="false" strokecolor="#000000" strokeweight="1.00pt" coordsize="14899,20" coordorigin="0,0" path="m0,10l1160,10m1160,10l4281,10m4281,10l10401,10m10401,10l14898,10e">
            <v:stroke joinstyle="miter" miterlimit="10"/>
          </v:shape>
        </w:pict>
      </w:r>
      <w:r>
        <w:pict>
          <v:shape id="_x0000_s504" style="position:absolute;margin-left:11.852pt;margin-top:12.629pt;mso-position-vertical-relative:text;mso-position-horizontal-relative:text;width:245.3pt;height:12.35pt;z-index:25279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Locally Advanced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(First-Line Therapy)</w:t>
                  </w:r>
                </w:p>
              </w:txbxContent>
            </v:textbox>
          </v:shape>
        </w:pict>
      </w:r>
      <w:r>
        <w:rPr>
          <w:position w:val="-19"/>
        </w:rPr>
        <w:pict>
          <v:group id="_x0000_s506" style="mso-position-vertical-relative:line;mso-position-horizontal-relative:char;width:744.95pt;height:48.6pt;" filled="false" stroked="false" coordsize="14899,971" coordorigin="0,0">
            <v:shape id="_x0000_s508" style="position:absolute;left:0;top:0;width:14899;height:971;" filled="false" stroked="false" type="#_x0000_t75">
              <v:imagedata o:title="" r:id="rId253"/>
            </v:shape>
            <v:shape id="_x0000_s510" style="position:absolute;left:-20;top:-20;width:14939;height:10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76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 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 Certain Circumstances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1"/>
        <w:gridCol w:w="3120"/>
        <w:gridCol w:w="193"/>
        <w:gridCol w:w="5927"/>
        <w:gridCol w:w="191"/>
        <w:gridCol w:w="4306"/>
      </w:tblGrid>
      <w:tr>
        <w:trPr>
          <w:trHeight w:val="5105" w:hRule="atLeast"/>
        </w:trPr>
        <w:tc>
          <w:tcPr>
            <w:tcW w:w="1161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9" w:right="141" w:firstLine="1"/>
              <w:spacing w:before="6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Good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0–1</w:t>
            </w:r>
          </w:p>
        </w:tc>
        <w:tc>
          <w:tcPr>
            <w:tcW w:w="3120" w:type="dxa"/>
            <w:vAlign w:val="top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9" w:right="300" w:hanging="153"/>
              <w:spacing w:before="61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 or modified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d,e,5</w:t>
            </w:r>
          </w:p>
          <w:p>
            <w:pPr>
              <w:pStyle w:val="TableText"/>
              <w:ind w:left="227" w:right="404" w:hanging="151"/>
              <w:spacing w:before="59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bound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</w:t>
            </w:r>
            <w:r>
              <w:rPr>
                <w:sz w:val="18"/>
                <w:szCs w:val="18"/>
                <w:b/>
                <w:bCs/>
                <w:spacing w:val="-2"/>
              </w:rPr>
              <w:t>d,6</w:t>
            </w:r>
          </w:p>
          <w:p>
            <w:pPr>
              <w:pStyle w:val="TableText"/>
              <w:ind w:left="7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Liposomal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</w:p>
          <w:p>
            <w:pPr>
              <w:pStyle w:val="TableText"/>
              <w:ind w:left="223"/>
              <w:spacing w:before="36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+ 5-FU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</w:p>
          <w:p>
            <w:pPr>
              <w:pStyle w:val="TableText"/>
              <w:ind w:left="222"/>
              <w:spacing w:line="257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oxaliplatin (NALIRIFOX)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f,7</w:t>
            </w:r>
          </w:p>
          <w:p>
            <w:pPr>
              <w:pStyle w:val="TableText"/>
              <w:ind w:left="78" w:right="142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Only for known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PALB2 </w:t>
            </w:r>
            <w:r>
              <w:rPr>
                <w:sz w:val="22"/>
                <w:szCs w:val="22"/>
                <w:b/>
                <w:bCs/>
                <w:spacing w:val="-2"/>
              </w:rPr>
              <w:t>mutations:</w:t>
            </w:r>
          </w:p>
          <w:p>
            <w:pPr>
              <w:pStyle w:val="TableText"/>
              <w:ind w:left="229" w:right="300" w:hanging="153"/>
              <w:spacing w:before="15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 or modified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d,e,5</w:t>
            </w:r>
          </w:p>
          <w:p>
            <w:pPr>
              <w:pStyle w:val="TableText"/>
              <w:ind w:left="76"/>
              <w:spacing w:before="10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8,9</w:t>
            </w:r>
          </w:p>
        </w:tc>
        <w:tc>
          <w:tcPr>
            <w:tcW w:w="19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7"/>
              <w:spacing w:before="11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927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5"/>
              <w:spacing w:before="6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35"/>
              <w:spacing w:line="20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 + capecitabine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10</w:t>
            </w:r>
          </w:p>
          <w:p>
            <w:pPr>
              <w:pStyle w:val="TableText"/>
              <w:ind w:left="35"/>
              <w:spacing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 + erlotinib</w:t>
            </w:r>
            <w:r>
              <w:rPr>
                <w:sz w:val="18"/>
                <w:szCs w:val="18"/>
                <w:b/>
                <w:bCs/>
                <w:spacing w:val="-1"/>
              </w:rPr>
              <w:t>g,11</w:t>
            </w:r>
          </w:p>
          <w:p>
            <w:pPr>
              <w:pStyle w:val="TableText"/>
              <w:ind w:left="35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Capecitabine (category 2B)</w:t>
            </w:r>
          </w:p>
          <w:p>
            <w:pPr>
              <w:pStyle w:val="TableText"/>
              <w:ind w:left="41"/>
              <w:spacing w:before="36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Fluoropyrimidine + oxaliplatin</w:t>
            </w:r>
          </w:p>
          <w:p>
            <w:pPr>
              <w:pStyle w:val="TableText"/>
              <w:ind w:left="35" w:right="232" w:firstLine="5"/>
              <w:spacing w:before="2" w:line="227" w:lineRule="auto"/>
              <w:tabs>
                <w:tab w:val="left" w:pos="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6768"/>
                  <wp:effectExtent l="0" t="0" r="0" b="0"/>
                  <wp:docPr id="480" name="IM 4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0" name="IM 480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Capecitabine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oxaliplatin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CapeOx</w:t>
            </w:r>
            <w:r>
              <w:rPr>
                <w:sz w:val="22"/>
                <w:szCs w:val="22"/>
                <w:b/>
                <w:bCs/>
                <w:spacing w:val="4"/>
              </w:rPr>
              <w:t>)</w:t>
            </w:r>
            <w:r>
              <w:rPr>
                <w:sz w:val="18"/>
                <w:szCs w:val="18"/>
                <w:b/>
                <w:bCs/>
                <w:spacing w:val="4"/>
              </w:rPr>
              <w:t>12</w:t>
            </w:r>
            <w:r>
              <w:rPr>
                <w:sz w:val="18"/>
                <w:szCs w:val="18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2B)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ab/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4160" cy="136768"/>
                  <wp:effectExtent l="0" t="0" r="0" b="0"/>
                  <wp:docPr id="482" name="IM 4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2" name="IM 482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60" cy="136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5-</w:t>
            </w:r>
            <w:r>
              <w:rPr>
                <w:sz w:val="22"/>
                <w:szCs w:val="22"/>
                <w:b/>
                <w:bCs/>
              </w:rPr>
              <w:t>FU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+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leucovorin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oxaliplatin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OFF</w:t>
            </w:r>
            <w:r>
              <w:rPr>
                <w:sz w:val="22"/>
                <w:szCs w:val="22"/>
                <w:b/>
                <w:bCs/>
                <w:spacing w:val="2"/>
              </w:rPr>
              <w:t>)</w:t>
            </w:r>
            <w:r>
              <w:rPr>
                <w:sz w:val="18"/>
                <w:szCs w:val="18"/>
                <w:b/>
                <w:bCs/>
                <w:spacing w:val="2"/>
              </w:rPr>
              <w:t>13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2"/>
              </w:rPr>
              <w:t>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2B)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Continuous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 (category 2B)</w:t>
            </w:r>
          </w:p>
          <w:p>
            <w:pPr>
              <w:pStyle w:val="TableText"/>
              <w:ind w:left="41" w:right="74" w:hanging="6"/>
              <w:spacing w:before="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Gemcitabine + albumin-bound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 + 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14,15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42" w:right="316" w:hanging="1"/>
              <w:spacing w:before="2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Fixed-dose-rate gemcitabine, docet</w:t>
            </w:r>
            <w:r>
              <w:rPr>
                <w:sz w:val="22"/>
                <w:szCs w:val="22"/>
                <w:b/>
                <w:bCs/>
                <w:spacing w:val="-1"/>
              </w:rPr>
              <w:t>axel, capecitabine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(GTX)</w:t>
            </w:r>
            <w:r>
              <w:rPr>
                <w:sz w:val="18"/>
                <w:szCs w:val="18"/>
                <w:b/>
                <w:bCs/>
                <w:spacing w:val="-2"/>
              </w:rPr>
              <w:t>16</w:t>
            </w:r>
            <w:r>
              <w:rPr>
                <w:sz w:val="18"/>
                <w:szCs w:val="18"/>
                <w:b/>
                <w:bCs/>
                <w:spacing w:val="3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 2B)</w:t>
            </w:r>
          </w:p>
        </w:tc>
        <w:tc>
          <w:tcPr>
            <w:tcW w:w="191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7"/>
              <w:spacing w:before="11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430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2"/>
              <w:spacing w:before="65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Induction chemotherapy wi</w:t>
            </w:r>
            <w:r>
              <w:rPr>
                <w:sz w:val="22"/>
                <w:szCs w:val="22"/>
                <w:b/>
                <w:bCs/>
                <w:spacing w:val="-1"/>
              </w:rPr>
              <w:t>th any of</w:t>
            </w:r>
          </w:p>
          <w:p>
            <w:pPr>
              <w:pStyle w:val="TableText"/>
              <w:ind w:left="40" w:right="270" w:hanging="4"/>
              <w:spacing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preferred/other regimens (≥4 to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6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</w:rPr>
              <w:t>cycles) followed by chemorad</w:t>
            </w:r>
            <w:r>
              <w:rPr>
                <w:sz w:val="22"/>
                <w:szCs w:val="22"/>
                <w:b/>
                <w:bCs/>
                <w:spacing w:val="-1"/>
              </w:rPr>
              <w:t>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b,h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or SBRT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17</w:t>
            </w:r>
            <w:r>
              <w:rPr>
                <w:sz w:val="18"/>
                <w:szCs w:val="18"/>
                <w:b/>
                <w:bCs/>
                <w:spacing w:val="27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selected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(loca</w:t>
            </w:r>
            <w:r>
              <w:rPr>
                <w:sz w:val="22"/>
                <w:szCs w:val="22"/>
                <w:b/>
                <w:bCs/>
                <w:spacing w:val="-2"/>
              </w:rPr>
              <w:t>lly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advanced disease without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systemic</w:t>
            </w:r>
          </w:p>
          <w:p>
            <w:pPr>
              <w:pStyle w:val="TableText"/>
              <w:ind w:left="46"/>
              <w:spacing w:before="4" w:line="21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metastases)</w:t>
            </w:r>
            <w:r>
              <w:rPr>
                <w:sz w:val="18"/>
                <w:szCs w:val="18"/>
                <w:b/>
                <w:bCs/>
                <w:spacing w:val="-2"/>
              </w:rPr>
              <w:t>18</w:t>
            </w:r>
          </w:p>
          <w:p>
            <w:pPr>
              <w:pStyle w:val="TableText"/>
              <w:ind w:left="33" w:right="168" w:firstLine="3"/>
              <w:spacing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b,i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SBRT</w:t>
            </w:r>
            <w:r>
              <w:rPr>
                <w:sz w:val="18"/>
                <w:szCs w:val="18"/>
                <w:b/>
                <w:bCs/>
                <w:spacing w:val="-1"/>
              </w:rPr>
              <w:t>i</w:t>
            </w:r>
            <w:r>
              <w:rPr>
                <w:sz w:val="18"/>
                <w:szCs w:val="18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who are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candidates 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induction</w:t>
            </w:r>
          </w:p>
          <w:p>
            <w:pPr>
              <w:pStyle w:val="TableText"/>
              <w:ind w:left="42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chemotherapy)</w:t>
            </w:r>
          </w:p>
          <w:p>
            <w:pPr>
              <w:pStyle w:val="TableText"/>
              <w:ind w:left="45" w:right="153" w:hanging="3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4"/>
              </w:rPr>
              <w:t>600E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19,20</w:t>
            </w:r>
          </w:p>
          <w:p>
            <w:pPr>
              <w:pStyle w:val="TableText"/>
              <w:ind w:left="47" w:right="819" w:hanging="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</w:p>
          <w:p>
            <w:pPr>
              <w:pStyle w:val="TableText"/>
              <w:ind w:left="46" w:right="624" w:hanging="3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</w:p>
          <w:p>
            <w:pPr>
              <w:pStyle w:val="TableText"/>
              <w:ind w:left="46" w:right="551" w:hanging="4"/>
              <w:spacing w:before="33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  <w:r>
              <w:rPr>
                <w:sz w:val="18"/>
                <w:szCs w:val="18"/>
                <w:b/>
                <w:bCs/>
                <w:spacing w:val="-2"/>
              </w:rPr>
              <w:t>21</w:t>
            </w:r>
          </w:p>
          <w:p>
            <w:pPr>
              <w:pStyle w:val="TableText"/>
              <w:ind w:left="37" w:right="259" w:firstLine="5"/>
              <w:spacing w:before="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j,22</w:t>
            </w:r>
            <w:r>
              <w:rPr>
                <w:sz w:val="18"/>
                <w:szCs w:val="18"/>
                <w:b/>
                <w:bCs/>
                <w:spacing w:val="33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TMB-H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[≥10 mut/Mb])</w:t>
            </w:r>
          </w:p>
          <w:p>
            <w:pPr>
              <w:pStyle w:val="TableText"/>
              <w:ind w:left="47" w:right="758" w:hanging="12"/>
              <w:spacing w:before="28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9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</w:p>
        </w:tc>
      </w:tr>
    </w:tbl>
    <w:p>
      <w:pPr>
        <w:pStyle w:val="BodyText"/>
        <w:spacing w:line="15" w:lineRule="exact"/>
        <w:rPr>
          <w:sz w:val="2"/>
        </w:rPr>
      </w:pPr>
      <w:r/>
    </w:p>
    <w:p>
      <w:pPr>
        <w:spacing w:line="15" w:lineRule="exact"/>
        <w:sectPr>
          <w:type w:val="continuous"/>
          <w:pgSz w:w="15840" w:h="12240"/>
          <w:pgMar w:top="54" w:right="463" w:bottom="344" w:left="310" w:header="0" w:footer="0" w:gutter="0"/>
          <w:cols w:equalWidth="0" w:num="1">
            <w:col w:w="15066" w:space="0"/>
          </w:cols>
        </w:sectPr>
        <w:rPr>
          <w:sz w:val="2"/>
          <w:szCs w:val="2"/>
        </w:rPr>
      </w:pP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170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b </w:t>
      </w:r>
      <w:hyperlink w:history="true" w:anchor="bookmark107">
        <w:r>
          <w:rPr>
            <w:sz w:val="20"/>
            <w:szCs w:val="20"/>
            <w:u w:val="single" w:color="auto"/>
            <w:color w:val="0065A4"/>
            <w:spacing w:val="-3"/>
          </w:rPr>
          <w:t>Chemoradiation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(PANC-F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11 of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13)</w:t>
        </w:r>
      </w:hyperlink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r>
        <w:rPr>
          <w:sz w:val="20"/>
          <w:szCs w:val="20"/>
        </w:rPr>
        <w:t>The recommendations for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-1"/>
        </w:rPr>
        <w:t>OLFIRINOX or modified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FOLFIRINOX and</w:t>
      </w:r>
    </w:p>
    <w:p>
      <w:pPr>
        <w:pStyle w:val="BodyText"/>
        <w:ind w:left="281" w:right="108"/>
        <w:spacing w:before="2" w:line="244" w:lineRule="auto"/>
        <w:rPr>
          <w:sz w:val="20"/>
          <w:szCs w:val="20"/>
        </w:rPr>
      </w:pPr>
      <w:r>
        <w:rPr>
          <w:sz w:val="20"/>
          <w:szCs w:val="20"/>
        </w:rPr>
        <w:t>gemcitabine + albumin-bound</w:t>
      </w:r>
      <w:r>
        <w:rPr>
          <w:sz w:val="20"/>
          <w:szCs w:val="20"/>
          <w:spacing w:val="-1"/>
        </w:rPr>
        <w:t xml:space="preserve"> paclitaxel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based on extrapolations f</w:t>
      </w:r>
      <w:r>
        <w:rPr>
          <w:sz w:val="20"/>
          <w:szCs w:val="20"/>
          <w:spacing w:val="-1"/>
        </w:rPr>
        <w:t>rom randomized trials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</w:p>
    <w:p>
      <w:pPr>
        <w:pStyle w:val="BodyText"/>
        <w:ind w:left="282"/>
        <w:spacing w:before="9" w:line="16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disease.</w:t>
      </w:r>
    </w:p>
    <w:p>
      <w:pPr>
        <w:pStyle w:val="BodyText"/>
        <w:ind w:left="166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e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Due to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high toxicity of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bolus 5-FU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often</w:t>
      </w:r>
      <w:r>
        <w:rPr>
          <w:sz w:val="20"/>
          <w:szCs w:val="20"/>
          <w:spacing w:val="-2"/>
          <w:position w:val="2"/>
        </w:rPr>
        <w:t xml:space="preserve"> omitted.</w:t>
      </w:r>
    </w:p>
    <w:p>
      <w:pPr>
        <w:pStyle w:val="BodyText"/>
        <w:ind w:left="161"/>
        <w:spacing w:line="229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While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NCCN recognizes that the</w:t>
      </w:r>
      <w:r>
        <w:rPr>
          <w:sz w:val="20"/>
          <w:szCs w:val="20"/>
          <w:spacing w:val="-1"/>
        </w:rPr>
        <w:t>re is high-level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evidence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supporting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</w:t>
      </w:r>
    </w:p>
    <w:p>
      <w:pPr>
        <w:pStyle w:val="BodyText"/>
        <w:ind w:left="28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of NALIRIFOX over gemcitabine and </w:t>
      </w:r>
      <w:r>
        <w:rPr>
          <w:sz w:val="20"/>
          <w:szCs w:val="20"/>
          <w:spacing w:val="-1"/>
        </w:rPr>
        <w:t>albumin-bound paclitaxel,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</w:p>
    <w:p>
      <w:pPr>
        <w:pStyle w:val="BodyText"/>
        <w:ind w:left="288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recognized that this</w:t>
      </w:r>
      <w:r>
        <w:rPr>
          <w:sz w:val="20"/>
          <w:szCs w:val="20"/>
          <w:spacing w:val="-1"/>
        </w:rPr>
        <w:t xml:space="preserve"> regimen does not appear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advantage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over</w:t>
      </w:r>
    </w:p>
    <w:p>
      <w:pPr>
        <w:pStyle w:val="BodyText"/>
        <w:ind w:left="291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FOLFIRINOX and adds consi</w:t>
      </w:r>
      <w:r>
        <w:rPr>
          <w:sz w:val="20"/>
          <w:szCs w:val="20"/>
          <w:spacing w:val="-1"/>
          <w:position w:val="2"/>
        </w:rPr>
        <w:t>derably more expense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compared to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FOLFIRINOX.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098" w:right="21" w:hanging="1396"/>
        <w:spacing w:before="62" w:line="286" w:lineRule="auto"/>
        <w:rPr>
          <w:sz w:val="22"/>
          <w:szCs w:val="22"/>
        </w:rPr>
      </w:pPr>
      <w:hyperlink w:history="true" w:anchor="bookmark10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Subsequent Therapy on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(8</w:t>
        </w:r>
      </w:hyperlink>
      <w:r>
        <w:rPr>
          <w:sz w:val="22"/>
          <w:szCs w:val="22"/>
          <w:b/>
          <w:bCs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&amp; </w:t>
      </w:r>
      <w:hyperlink w:history="true" w:anchor="bookmark10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1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4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</w:p>
    <w:p>
      <w:pPr>
        <w:pStyle w:val="BodyText"/>
        <w:ind w:left="128" w:right="229" w:hanging="116"/>
        <w:spacing w:before="15" w:line="243" w:lineRule="auto"/>
        <w:rPr>
          <w:sz w:val="20"/>
          <w:szCs w:val="20"/>
        </w:rPr>
      </w:pPr>
      <w:r>
        <w:rPr>
          <w:sz w:val="16"/>
          <w:szCs w:val="16"/>
        </w:rPr>
        <w:t>g </w:t>
      </w:r>
      <w:r>
        <w:rPr>
          <w:sz w:val="20"/>
          <w:szCs w:val="20"/>
        </w:rPr>
        <w:t>Although this combination significantly improved survival, t</w:t>
      </w:r>
      <w:r>
        <w:rPr>
          <w:sz w:val="20"/>
          <w:szCs w:val="20"/>
          <w:spacing w:val="-1"/>
        </w:rPr>
        <w:t>he actual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was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small, suggesting that onl</w:t>
      </w:r>
      <w:r>
        <w:rPr>
          <w:sz w:val="20"/>
          <w:szCs w:val="20"/>
          <w:spacing w:val="-1"/>
        </w:rPr>
        <w:t>y a small subset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</w:p>
    <w:p>
      <w:pPr>
        <w:pStyle w:val="BodyText"/>
        <w:ind w:left="129" w:right="38" w:hanging="112"/>
        <w:spacing w:line="231" w:lineRule="auto"/>
        <w:rPr>
          <w:sz w:val="11"/>
          <w:szCs w:val="11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LAP-07 trial data,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 clear survival benefit with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addition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conventional chemoradiation following gemcitabine mon</w:t>
      </w:r>
      <w:r>
        <w:rPr>
          <w:sz w:val="20"/>
          <w:szCs w:val="20"/>
          <w:spacing w:val="-1"/>
        </w:rPr>
        <w:t>otherapy. Chemoradiation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improve local control and delay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resumption therapy.</w:t>
      </w:r>
      <w:r>
        <w:rPr>
          <w:sz w:val="11"/>
          <w:szCs w:val="11"/>
          <w:spacing w:val="-1"/>
          <w:position w:val="6"/>
        </w:rPr>
        <w:t>16</w:t>
      </w:r>
    </w:p>
    <w:p>
      <w:pPr>
        <w:pStyle w:val="BodyText"/>
        <w:ind w:left="17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If 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present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poorly controlled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pain or local obstructive symptoms,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</w:t>
      </w:r>
    </w:p>
    <w:p>
      <w:pPr>
        <w:pStyle w:val="BodyText"/>
        <w:ind w:left="137" w:right="76" w:hanging="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preferable to start with upfront chemoradiation or SBRT.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2"/>
          </w:rPr>
          <w:t>Radiation Therapy (PANC-G).</w:t>
        </w:r>
      </w:hyperlink>
    </w:p>
    <w:p>
      <w:pPr>
        <w:pStyle w:val="BodyText"/>
        <w:spacing w:line="25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Immunotherapy-Related Toxicitie</w:t>
        </w:r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before="41" w:line="196" w:lineRule="auto"/>
        <w:jc w:val="right"/>
        <w:rPr>
          <w:sz w:val="22"/>
          <w:szCs w:val="22"/>
        </w:rPr>
      </w:pPr>
      <w:hyperlink w:history="true" w:anchor="bookmark1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10"/>
        <w:spacing w:before="11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63" w:bottom="344" w:left="310" w:header="0" w:footer="0" w:gutter="0"/>
          <w:cols w:equalWidth="0" w:num="2">
            <w:col w:w="7560" w:space="100"/>
            <w:col w:w="7406" w:space="0"/>
          </w:cols>
        </w:sectPr>
        <w:rPr>
          <w:sz w:val="22"/>
          <w:szCs w:val="22"/>
        </w:rPr>
      </w:pPr>
    </w:p>
    <w:p>
      <w:pPr>
        <w:pStyle w:val="BodyText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22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13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3" w:bottom="344" w:left="310" w:header="0" w:footer="0" w:gutter="0"/>
          <w:cols w:equalWidth="0" w:num="1">
            <w:col w:w="15066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07" w:bottom="344" w:left="310" w:header="0" w:footer="0" w:gutter="0"/>
          <w:cols w:equalWidth="0" w:num="1">
            <w:col w:w="1512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84" name="IM 4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4" name="IM 484"/>
                                <pic:cNvPicPr/>
                              </pic:nvPicPr>
                              <pic:blipFill>
                                <a:blip r:embed="rId2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11" w:id="75"/>
      <w:bookmarkEnd w:id="75"/>
      <w:bookmarkStart w:name="bookmark94" w:id="76"/>
      <w:bookmarkEnd w:id="7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07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82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317"/>
        <w:spacing w:before="273" w:line="196" w:lineRule="auto"/>
        <w:rPr>
          <w:sz w:val="22"/>
          <w:szCs w:val="22"/>
        </w:rPr>
      </w:pPr>
      <w:r>
        <w:drawing>
          <wp:anchor distT="0" distB="0" distL="0" distR="0" simplePos="0" relativeHeight="252822528" behindDoc="1" locked="0" layoutInCell="1" allowOverlap="1">
            <wp:simplePos x="0" y="0"/>
            <wp:positionH relativeFrom="column">
              <wp:posOffset>139763</wp:posOffset>
            </wp:positionH>
            <wp:positionV relativeFrom="paragraph">
              <wp:posOffset>122628</wp:posOffset>
            </wp:positionV>
            <wp:extent cx="9393630" cy="753071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3630" cy="75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Locally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Disease (First-Line Therapy)</w:t>
      </w:r>
    </w:p>
    <w:p>
      <w:pPr>
        <w:pStyle w:val="BodyText"/>
        <w:spacing w:line="353" w:lineRule="auto"/>
        <w:rPr>
          <w:sz w:val="21"/>
        </w:rPr>
      </w:pPr>
      <w:r>
        <w:pict>
          <v:shape id="_x0000_s516" style="position:absolute;margin-left:11.505pt;margin-top:1.67804pt;mso-position-vertical-relative:text;mso-position-horizontal-relative:text;width:739.7pt;height:1pt;z-index:252824576;" filled="false" strokecolor="#000000" strokeweight="1.00pt" coordsize="14794,20" coordorigin="0,0" path="m0,10l1859,10m1859,10l7103,10m7103,10l9565,10m9565,10l14793,10e">
            <v:stroke joinstyle="miter" miterlimit="10"/>
          </v:shape>
        </w:pict>
      </w:r>
      <w:r/>
    </w:p>
    <w:p>
      <w:pPr>
        <w:pStyle w:val="BodyText"/>
        <w:ind w:left="2175"/>
        <w:spacing w:before="64" w:line="196" w:lineRule="auto"/>
        <w:rPr>
          <w:sz w:val="22"/>
          <w:szCs w:val="22"/>
        </w:rPr>
      </w:pPr>
      <w:r>
        <w:pict>
          <v:shape id="_x0000_s518" style="position:absolute;margin-left:493.093pt;margin-top:2.19981pt;mso-position-vertical-relative:text;mso-position-horizontal-relative:text;width:170.55pt;height:13.35pt;z-index:25282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Useful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in Certain Circumstan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2"/>
                    </w:rPr>
                    <w:t>ces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u w:val="single" w:color="auto"/>
          <w:spacing w:val="-1"/>
        </w:rPr>
        <w:t>Preferred</w:t>
      </w:r>
      <w:r>
        <w:rPr>
          <w:sz w:val="22"/>
          <w:szCs w:val="22"/>
          <w:b/>
          <w:bCs/>
          <w:u w:val="single" w:color="auto"/>
          <w:spacing w:val="34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Regimens</w:t>
      </w:r>
      <w:r>
        <w:rPr>
          <w:sz w:val="22"/>
          <w:szCs w:val="22"/>
          <w:b/>
          <w:bCs/>
          <w:spacing w:val="-1"/>
        </w:rPr>
        <w:t xml:space="preserve">                                                    </w:t>
      </w:r>
      <w:r>
        <w:rPr>
          <w:sz w:val="22"/>
          <w:szCs w:val="22"/>
          <w:b/>
          <w:bCs/>
          <w:u w:val="single" w:color="auto"/>
          <w:spacing w:val="-52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Other Recommended</w:t>
      </w:r>
      <w:r>
        <w:rPr>
          <w:sz w:val="22"/>
          <w:szCs w:val="22"/>
          <w:b/>
          <w:bCs/>
          <w:u w:val="single" w:color="auto"/>
        </w:rPr>
        <w:t xml:space="preserve">  </w:t>
      </w:r>
    </w:p>
    <w:p>
      <w:pPr>
        <w:pStyle w:val="BodyText"/>
        <w:ind w:left="7419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Regimens</w:t>
      </w:r>
    </w:p>
    <w:p>
      <w:pPr>
        <w:spacing w:line="23" w:lineRule="exact"/>
        <w:rPr/>
      </w:pPr>
      <w:r/>
    </w:p>
    <w:tbl>
      <w:tblPr>
        <w:tblStyle w:val="TableNormal"/>
        <w:tblW w:w="14793" w:type="dxa"/>
        <w:tblInd w:w="22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59"/>
        <w:gridCol w:w="5244"/>
        <w:gridCol w:w="2463"/>
        <w:gridCol w:w="191"/>
        <w:gridCol w:w="5036"/>
      </w:tblGrid>
      <w:tr>
        <w:trPr>
          <w:trHeight w:val="3910" w:hRule="atLeast"/>
        </w:trPr>
        <w:tc>
          <w:tcPr>
            <w:tcW w:w="1859" w:type="dxa"/>
            <w:vAlign w:val="top"/>
            <w:tcBorders>
              <w:left w:val="nil"/>
            </w:tcBorders>
          </w:tcPr>
          <w:p>
            <w:pPr>
              <w:pStyle w:val="TableText"/>
              <w:ind w:left="85" w:right="106" w:firstLine="9"/>
              <w:spacing w:before="69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Intermediate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2</w:t>
            </w:r>
          </w:p>
        </w:tc>
        <w:tc>
          <w:tcPr>
            <w:tcW w:w="5244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 albumin-bound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</w:t>
            </w:r>
          </w:p>
        </w:tc>
        <w:tc>
          <w:tcPr>
            <w:tcW w:w="2463" w:type="dxa"/>
            <w:vAlign w:val="top"/>
          </w:tcPr>
          <w:p>
            <w:pPr>
              <w:pStyle w:val="TableText"/>
              <w:ind w:left="77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191" w:type="dxa"/>
            <w:vAlign w:val="top"/>
            <w:tcBorders>
              <w:right w:val="nil"/>
            </w:tcBorders>
          </w:tcPr>
          <w:p>
            <w:pPr>
              <w:pStyle w:val="TableText"/>
              <w:ind w:left="77"/>
              <w:spacing w:before="120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6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6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6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03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"/>
              <w:spacing w:before="70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Induction chemotherapy </w:t>
            </w:r>
            <w:r>
              <w:rPr>
                <w:sz w:val="22"/>
                <w:szCs w:val="22"/>
                <w:b/>
                <w:bCs/>
                <w:spacing w:val="-1"/>
              </w:rPr>
              <w:t>with any of the</w:t>
            </w:r>
          </w:p>
          <w:p>
            <w:pPr>
              <w:pStyle w:val="TableText"/>
              <w:ind w:left="37" w:right="407" w:firstLine="10"/>
              <w:spacing w:before="2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preferred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 (≥4 to 6 cycles) followed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 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b,h</w:t>
            </w:r>
            <w:r>
              <w:rPr>
                <w:sz w:val="18"/>
                <w:szCs w:val="18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SBRT</w:t>
            </w:r>
            <w:r>
              <w:rPr>
                <w:sz w:val="18"/>
                <w:szCs w:val="18"/>
                <w:b/>
                <w:bCs/>
                <w:spacing w:val="-1"/>
              </w:rPr>
              <w:t>17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selected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>patients (locally advanced disease w</w:t>
            </w:r>
            <w:r>
              <w:rPr>
                <w:sz w:val="22"/>
                <w:szCs w:val="22"/>
                <w:b/>
                <w:bCs/>
                <w:spacing w:val="-1"/>
              </w:rPr>
              <w:t>ithout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systemic metastases)</w:t>
            </w:r>
          </w:p>
          <w:p>
            <w:pPr>
              <w:pStyle w:val="TableText"/>
              <w:ind w:left="33" w:right="898" w:firstLine="3"/>
              <w:spacing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b,i</w:t>
            </w:r>
            <w:r>
              <w:rPr>
                <w:sz w:val="18"/>
                <w:szCs w:val="18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SBRT</w:t>
            </w:r>
            <w:r>
              <w:rPr>
                <w:sz w:val="18"/>
                <w:szCs w:val="18"/>
                <w:b/>
                <w:bCs/>
                <w:spacing w:val="-1"/>
              </w:rPr>
              <w:t>i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who are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candidates 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induction</w:t>
            </w:r>
          </w:p>
          <w:p>
            <w:pPr>
              <w:pStyle w:val="TableText"/>
              <w:ind w:left="42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chemotherapy)</w:t>
            </w:r>
          </w:p>
          <w:p>
            <w:pPr>
              <w:pStyle w:val="TableText"/>
              <w:ind w:left="45" w:right="883" w:hanging="3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4"/>
              </w:rPr>
              <w:t>600E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19,20</w:t>
            </w:r>
          </w:p>
          <w:p>
            <w:pPr>
              <w:pStyle w:val="TableText"/>
              <w:ind w:left="4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fusion-positive)</w:t>
            </w:r>
          </w:p>
          <w:p>
            <w:pPr>
              <w:pStyle w:val="TableText"/>
              <w:ind w:left="44"/>
              <w:spacing w:before="33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</w:t>
            </w:r>
            <w:r>
              <w:rPr>
                <w:sz w:val="22"/>
                <w:szCs w:val="22"/>
                <w:b/>
                <w:bCs/>
                <w:spacing w:val="-1"/>
              </w:rPr>
              <w:t>e fusion-positive)</w:t>
            </w:r>
          </w:p>
          <w:p>
            <w:pPr>
              <w:pStyle w:val="TableText"/>
              <w:ind w:left="43" w:right="176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21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j,22</w:t>
            </w:r>
            <w:r>
              <w:rPr>
                <w:sz w:val="18"/>
                <w:szCs w:val="18"/>
                <w:b/>
                <w:bCs/>
                <w:spacing w:val="3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[≥10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mut/Mb])</w:t>
            </w:r>
          </w:p>
          <w:p>
            <w:pPr>
              <w:pStyle w:val="TableText"/>
              <w:ind w:left="3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9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fusion-positive)</w:t>
            </w:r>
          </w:p>
        </w:tc>
      </w:tr>
      <w:tr>
        <w:trPr>
          <w:trHeight w:val="2220" w:hRule="atLeast"/>
        </w:trPr>
        <w:tc>
          <w:tcPr>
            <w:tcW w:w="1859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8" w:right="913" w:firstLine="7"/>
              <w:spacing w:before="59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Poor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tcW w:w="5244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 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 (category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358" w:right="535" w:hanging="134"/>
              <w:spacing w:before="1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490" name="IM 4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0" name="IM 490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1000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  </w:t>
            </w:r>
            <w:r>
              <w:rPr>
                <w:sz w:val="22"/>
                <w:szCs w:val="22"/>
                <w:b/>
                <w:bCs/>
                <w:spacing w:val="-1"/>
              </w:rPr>
              <w:t>over 30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minutes, weekly for 3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weeks every 28 days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  <w:p>
            <w:pPr>
              <w:pStyle w:val="TableText"/>
              <w:ind w:left="366" w:right="255" w:hanging="142"/>
              <w:spacing w:before="1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492" name="IM 4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2" name="IM 492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Fixed-dose-rate gemcitabine (</w:t>
            </w:r>
            <w:r>
              <w:rPr>
                <w:sz w:val="22"/>
                <w:szCs w:val="22"/>
                <w:b/>
                <w:bCs/>
                <w:spacing w:val="-1"/>
              </w:rPr>
              <w:t>10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/min)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may be substituted for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standard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of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>gemcitabine over 30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minutes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  <w:tc>
          <w:tcPr>
            <w:tcW w:w="2463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6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5227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6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</w:tr>
    </w:tbl>
    <w:p>
      <w:pPr>
        <w:pStyle w:val="BodyText"/>
        <w:spacing w:before="72" w:line="299" w:lineRule="auto"/>
        <w:jc w:val="right"/>
        <w:rPr>
          <w:sz w:val="22"/>
          <w:szCs w:val="22"/>
        </w:rPr>
      </w:pPr>
      <w:r>
        <w:pict>
          <v:shape id="_x0000_s520" style="position:absolute;margin-left:7.533pt;margin-top:14.9959pt;mso-position-vertical-relative:text;mso-position-horizontal-relative:text;width:531.75pt;height:15.7pt;z-index:252825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h</w:t>
                  </w:r>
                  <w:r>
                    <w:rPr>
                      <w:sz w:val="16"/>
                      <w:szCs w:val="16"/>
                      <w:spacing w:val="33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Based on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LAP-07 trial data, there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no clear survival benefit with</w:t>
                  </w:r>
                  <w:r>
                    <w:rPr>
                      <w:sz w:val="20"/>
                      <w:szCs w:val="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the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addition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of conventional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chemoradiation</w:t>
                  </w:r>
                  <w:r>
                    <w:rPr>
                      <w:sz w:val="20"/>
                      <w:szCs w:val="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following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5"/>
        </w:rPr>
        <w:t>b </w:t>
      </w:r>
      <w:hyperlink w:history="true" w:anchor="bookmark112">
        <w:r>
          <w:rPr>
            <w:sz w:val="20"/>
            <w:szCs w:val="20"/>
            <w:u w:val="single" w:color="auto"/>
            <w:color w:val="0065A4"/>
            <w:spacing w:val="-2"/>
          </w:rPr>
          <w:t>Chemoradiation (PANC-F</w:t>
        </w:r>
        <w:r>
          <w:rPr>
            <w:sz w:val="20"/>
            <w:szCs w:val="20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11 of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13)</w:t>
        </w:r>
      </w:hyperlink>
      <w:r>
        <w:rPr>
          <w:sz w:val="20"/>
          <w:szCs w:val="20"/>
          <w:color w:val="0065A4"/>
          <w:spacing w:val="1"/>
        </w:rPr>
        <w:t xml:space="preserve">                                          </w:t>
      </w:r>
      <w:r>
        <w:rPr>
          <w:sz w:val="20"/>
          <w:szCs w:val="20"/>
          <w:color w:val="0065A4"/>
        </w:rPr>
        <w:t xml:space="preserve">                                                                                    </w:t>
      </w:r>
      <w:hyperlink w:history="true" w:anchor="bookmark11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Subsequent Therapy on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(8</w:t>
        </w:r>
      </w:hyperlink>
      <w:r>
        <w:rPr>
          <w:sz w:val="22"/>
          <w:szCs w:val="22"/>
          <w:b/>
          <w:bCs/>
          <w:u w:val="single" w:color="auto"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&amp; </w:t>
      </w:r>
      <w:hyperlink w:history="true" w:anchor="bookmark11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</w:p>
    <w:p>
      <w:pPr>
        <w:pStyle w:val="BodyText"/>
        <w:spacing w:line="268" w:lineRule="auto"/>
        <w:rPr>
          <w:sz w:val="21"/>
        </w:rPr>
      </w:pPr>
      <w:r>
        <w:pict>
          <v:shape id="_x0000_s522" style="position:absolute;margin-left:6.505pt;margin-top:6.64301pt;mso-position-vertical-relative:text;mso-position-horizontal-relative:text;width:520.6pt;height:73.35pt;z-index:252827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" w:right="20" w:firstLine="111"/>
                    <w:spacing w:before="21" w:line="234" w:lineRule="auto"/>
                    <w:tabs>
                      <w:tab w:val="left" w:pos="151"/>
                      <w:tab w:val="left" w:pos="10390"/>
                    </w:tabs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gemcitabine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monotherapy. Chemoradiation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improve local control and delay the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need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resumption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therapy.</w:t>
                  </w:r>
                  <w:r>
                    <w:rPr>
                      <w:sz w:val="11"/>
                      <w:szCs w:val="11"/>
                      <w:spacing w:val="-1"/>
                      <w:position w:val="6"/>
                    </w:rPr>
                    <w:t>16</w:t>
                  </w:r>
                  <w:r>
                    <w:rPr>
                      <w:sz w:val="11"/>
                      <w:szCs w:val="11"/>
                    </w:rPr>
                    <w:tab/>
                  </w:r>
                  <w:r>
                    <w:rPr>
                      <w:sz w:val="11"/>
                      <w:szCs w:val="11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i</w:t>
                  </w:r>
                  <w:r>
                    <w:rPr>
                      <w:sz w:val="16"/>
                      <w:szCs w:val="16"/>
                      <w:spacing w:val="18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If patients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present with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poorly controlled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pain or local obstructive symptoms,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be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preferable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to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start with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upfront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>chemoradiation or SBR</w:t>
                  </w:r>
                  <w:r>
                    <w:rPr>
                      <w:sz w:val="20"/>
                      <w:szCs w:val="20"/>
                      <w:spacing w:val="-1"/>
                    </w:rPr>
                    <w:t>T. See </w:t>
                  </w:r>
                  <w:hyperlink w:history="true" w:anchor="bookmark25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 of Radiation Therapy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(PANC-G).</w:t>
                    </w:r>
                  </w:hyperlink>
                </w:p>
                <w:p>
                  <w:pPr>
                    <w:pStyle w:val="BodyText"/>
                    <w:ind w:left="22"/>
                    <w:spacing w:line="244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j </w:t>
                  </w:r>
                  <w:hyperlink w:history="true" r:id="rId25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NCCN Guidelines for Management of Immunotherapy-Related Toxicitie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s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  <w:p>
                  <w:pPr>
                    <w:spacing w:line="147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pict>
          <v:shape id="_x0000_s524" style="position:absolute;margin-left:589.1pt;margin-top:10.0698pt;mso-position-vertical-relative:text;mso-position-horizontal-relative:text;width:165.2pt;height:46.45pt;z-index:252826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>
                      <w:sz w:val="22"/>
                      <w:szCs w:val="22"/>
                    </w:rPr>
                  </w:pPr>
                  <w:hyperlink w:history="true" w:anchor="bookmark11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References on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PANC-F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12 of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13</w:t>
                    </w:r>
                  </w:hyperlink>
                </w:p>
                <w:p>
                  <w:pPr>
                    <w:pStyle w:val="BodyText"/>
                    <w:ind w:right="18"/>
                    <w:spacing w:before="152" w:line="196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11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30"/>
                    <w:spacing w:before="1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PANC-F</w:t>
                  </w:r>
                </w:p>
              </w:txbxContent>
            </v:textbox>
          </v:shape>
        </w:pict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4252"/>
        <w:spacing w:before="64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13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07" w:bottom="344" w:left="310" w:header="0" w:footer="0" w:gutter="0"/>
          <w:cols w:equalWidth="0" w:num="1">
            <w:col w:w="1512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6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94" name="IM 4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4" name="IM 494"/>
                                <pic:cNvPicPr/>
                              </pic:nvPicPr>
                              <pic:blipFill>
                                <a:blip r:embed="rId2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44" w:id="77"/>
      <w:bookmarkEnd w:id="77"/>
      <w:bookmarkStart w:name="bookmark116" w:id="78"/>
      <w:bookmarkEnd w:id="78"/>
      <w:bookmarkStart w:name="bookmark95" w:id="79"/>
      <w:bookmarkEnd w:id="7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3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1184" w:lineRule="exact"/>
        <w:rPr/>
      </w:pPr>
      <w:r>
        <w:pict>
          <v:shape id="_x0000_s530" style="position:absolute;margin-left:8.5056pt;margin-top:28.3019pt;mso-position-vertical-relative:text;mso-position-horizontal-relative:text;width:744.95pt;height:1pt;z-index:252849152;" filled="false" strokecolor="#000000" strokeweight="1.00pt" coordsize="14899,20" coordorigin="0,0" path="m0,10l1149,10m1149,10l4972,10m4972,10l9695,10m9695,10l14898,10e">
            <v:stroke joinstyle="miter" miterlimit="10"/>
          </v:shape>
        </w:pict>
      </w:r>
      <w:r>
        <w:pict>
          <v:shape id="_x0000_s532" style="position:absolute;margin-left:11.7866pt;margin-top:12.7485pt;mso-position-vertical-relative:text;mso-position-horizontal-relative:text;width:206pt;height:12.35pt;z-index:252850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(First-Line Therapy)</w:t>
                  </w:r>
                </w:p>
              </w:txbxContent>
            </v:textbox>
          </v:shape>
        </w:pict>
      </w:r>
      <w:r>
        <w:rPr>
          <w:position w:val="-24"/>
        </w:rPr>
        <w:pict>
          <v:group id="_x0000_s534" style="mso-position-vertical-relative:line;mso-position-horizontal-relative:char;width:744.95pt;height:59.5pt;" filled="false" stroked="false" coordsize="14899,1190" coordorigin="0,0">
            <v:shape id="_x0000_s536" style="position:absolute;left:0;top:0;width:14899;height:1190;" filled="false" stroked="false" type="#_x0000_t75">
              <v:imagedata o:title="" r:id="rId264"/>
            </v:shape>
            <v:shape id="_x0000_s538" style="position:absolute;left:-20;top:-20;width:14939;height:1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7"/>
                      <w:spacing w:before="64" w:line="299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• Consider evaluational geriatric assessment (see </w:t>
                    </w:r>
                    <w:hyperlink w:history="true" r:id="rId65"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NCCN Guidelines for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Older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Adult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Onco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-1"/>
                        </w:rPr>
                        <w:t>logy</w:t>
                      </w:r>
                    </w:hyperlink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).</w:t>
                    </w:r>
                  </w:p>
                  <w:p>
                    <w:pPr>
                      <w:ind w:left="1265"/>
                      <w:spacing w:before="25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 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2"/>
                      </w:rPr>
                      <w:t>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2"/>
                      </w:rPr>
                      <w:t>in Certain Circumstances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9"/>
        <w:gridCol w:w="3823"/>
        <w:gridCol w:w="193"/>
        <w:gridCol w:w="1395"/>
        <w:gridCol w:w="3135"/>
        <w:gridCol w:w="196"/>
        <w:gridCol w:w="5007"/>
      </w:tblGrid>
      <w:tr>
        <w:trPr>
          <w:trHeight w:val="293" w:hRule="atLeast"/>
        </w:trPr>
        <w:tc>
          <w:tcPr>
            <w:tcW w:w="1149" w:type="dxa"/>
            <w:vAlign w:val="top"/>
            <w:vMerge w:val="restart"/>
            <w:tcBorders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89" w:right="129" w:firstLine="1"/>
              <w:spacing w:before="6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Good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0–1</w:t>
            </w:r>
          </w:p>
        </w:tc>
        <w:tc>
          <w:tcPr>
            <w:tcW w:w="382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227" w:right="670" w:hanging="150"/>
              <w:spacing w:before="66" w:line="19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modified</w:t>
            </w:r>
            <w:r>
              <w:rPr>
                <w:sz w:val="22"/>
                <w:szCs w:val="22"/>
                <w:b/>
                <w:bCs/>
                <w:spacing w:val="27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e,5</w:t>
            </w:r>
          </w:p>
          <w:p>
            <w:pPr>
              <w:pStyle w:val="TableText"/>
              <w:ind w:left="229" w:right="434" w:hanging="152"/>
              <w:spacing w:before="48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albumin-bound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</w:t>
            </w:r>
            <w:r>
              <w:rPr>
                <w:sz w:val="18"/>
                <w:szCs w:val="18"/>
                <w:b/>
                <w:bCs/>
                <w:spacing w:val="-2"/>
              </w:rPr>
              <w:t>6</w:t>
            </w:r>
            <w:r>
              <w:rPr>
                <w:sz w:val="18"/>
                <w:szCs w:val="18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77"/>
              <w:spacing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NALIRIFOX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f,7</w:t>
            </w:r>
            <w:r>
              <w:rPr>
                <w:sz w:val="18"/>
                <w:szCs w:val="18"/>
                <w:b/>
                <w:bCs/>
                <w:spacing w:val="23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spacing w:line="388" w:lineRule="auto"/>
              <w:rPr>
                <w:sz w:val="21"/>
              </w:rPr>
            </w:pPr>
            <w:r/>
          </w:p>
          <w:p>
            <w:pPr>
              <w:pStyle w:val="TableText"/>
              <w:ind w:left="83" w:right="90" w:hanging="4"/>
              <w:spacing w:before="6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Only for known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 </w:t>
            </w:r>
            <w:r>
              <w:rPr>
                <w:sz w:val="22"/>
                <w:szCs w:val="22"/>
                <w:b/>
                <w:bCs/>
                <w:spacing w:val="-1"/>
              </w:rPr>
              <w:t>or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P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ALB2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mutations:</w:t>
            </w:r>
          </w:p>
          <w:p>
            <w:pPr>
              <w:pStyle w:val="TableText"/>
              <w:ind w:left="227" w:right="670" w:hanging="150"/>
              <w:spacing w:before="19" w:line="19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modified</w:t>
            </w:r>
            <w:r>
              <w:rPr>
                <w:sz w:val="22"/>
                <w:szCs w:val="22"/>
                <w:b/>
                <w:bCs/>
                <w:spacing w:val="27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e,5</w:t>
            </w:r>
          </w:p>
          <w:p>
            <w:pPr>
              <w:pStyle w:val="TableText"/>
              <w:ind w:left="77"/>
              <w:spacing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8,9</w:t>
            </w:r>
          </w:p>
        </w:tc>
        <w:tc>
          <w:tcPr>
            <w:tcW w:w="193" w:type="dxa"/>
            <w:vAlign w:val="top"/>
            <w:vMerge w:val="restart"/>
            <w:tcBorders>
              <w:lef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77"/>
              <w:spacing w:before="11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395" w:type="dxa"/>
            <w:vAlign w:val="top"/>
            <w:vMerge w:val="restart"/>
            <w:tcBorders>
              <w:top w:val="single" w:color="000000" w:sz="8" w:space="0"/>
              <w:bottom w:val="nil"/>
            </w:tcBorders>
          </w:tcPr>
          <w:p>
            <w:pPr>
              <w:pStyle w:val="TableText"/>
              <w:ind w:left="3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3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3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36"/>
              <w:spacing w:before="33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40"/>
              <w:spacing w:before="1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cisplatin</w:t>
            </w:r>
            <w:r>
              <w:rPr>
                <w:sz w:val="18"/>
                <w:szCs w:val="18"/>
                <w:b/>
                <w:bCs/>
                <w:spacing w:val="-1"/>
                <w:position w:val="5"/>
              </w:rPr>
              <w:t>14,15</w:t>
            </w:r>
          </w:p>
        </w:tc>
        <w:tc>
          <w:tcPr>
            <w:tcW w:w="3135" w:type="dxa"/>
            <w:vAlign w:val="top"/>
            <w:vMerge w:val="restart"/>
            <w:tcBorders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23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1)</w:t>
            </w:r>
          </w:p>
          <w:p>
            <w:pPr>
              <w:pStyle w:val="TableText"/>
              <w:ind w:left="21" w:right="397"/>
              <w:spacing w:before="1"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+ erlotinib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g,11</w:t>
            </w:r>
            <w:r>
              <w:rPr>
                <w:sz w:val="18"/>
                <w:szCs w:val="18"/>
                <w:b/>
                <w:bCs/>
                <w:spacing w:val="25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1)</w:t>
            </w:r>
            <w:r>
              <w:rPr>
                <w:sz w:val="22"/>
                <w:szCs w:val="22"/>
                <w:b/>
                <w:bCs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 capecitabine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10</w:t>
            </w:r>
          </w:p>
          <w:p>
            <w:pPr>
              <w:pStyle w:val="TableText"/>
              <w:ind w:left="21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+ albumin-bound paclitaxel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</w:p>
        </w:tc>
        <w:tc>
          <w:tcPr>
            <w:tcW w:w="5203" w:type="dxa"/>
            <w:vAlign w:val="top"/>
            <w:gridSpan w:val="2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7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</w:tc>
      </w:tr>
      <w:tr>
        <w:trPr>
          <w:trHeight w:val="958" w:hRule="atLeast"/>
        </w:trPr>
        <w:tc>
          <w:tcPr>
            <w:tcW w:w="1149" w:type="dxa"/>
            <w:vAlign w:val="top"/>
            <w:vMerge w:val="continue"/>
            <w:tcBorders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3" w:type="dxa"/>
            <w:vAlign w:val="top"/>
            <w:vMerge w:val="continue"/>
            <w:tcBorders>
              <w:lef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9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35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77"/>
              <w:spacing w:before="62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007" w:type="dxa"/>
            <w:vAlign w:val="top"/>
          </w:tcPr>
          <w:p>
            <w:pPr>
              <w:pStyle w:val="TableText"/>
              <w:ind w:left="39"/>
              <w:spacing w:before="1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</w:t>
            </w:r>
            <w:r>
              <w:rPr>
                <w:sz w:val="22"/>
                <w:szCs w:val="22"/>
                <w:b/>
                <w:bCs/>
                <w:spacing w:val="-1"/>
              </w:rPr>
              <w:t>e fusion-positive)</w:t>
            </w:r>
          </w:p>
          <w:p>
            <w:pPr>
              <w:pStyle w:val="TableText"/>
              <w:ind w:left="38" w:right="151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21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j,22</w:t>
            </w:r>
            <w:r>
              <w:rPr>
                <w:sz w:val="18"/>
                <w:szCs w:val="18"/>
                <w:b/>
                <w:bCs/>
                <w:spacing w:val="3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[≥10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mut/Mb])</w:t>
            </w:r>
          </w:p>
        </w:tc>
      </w:tr>
      <w:tr>
        <w:trPr>
          <w:trHeight w:val="1634" w:hRule="atLeast"/>
        </w:trPr>
        <w:tc>
          <w:tcPr>
            <w:tcW w:w="1149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3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30" w:type="dxa"/>
            <w:vAlign w:val="top"/>
            <w:gridSpan w:val="2"/>
            <w:tcBorders>
              <w:right w:val="single" w:color="000000" w:sz="8" w:space="0"/>
            </w:tcBorders>
          </w:tcPr>
          <w:p>
            <w:pPr>
              <w:pStyle w:val="TableText"/>
              <w:ind w:left="41" w:right="1358"/>
              <w:spacing w:before="16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Fluoropyrimidine + oxaliplatin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7274"/>
                  <wp:effectExtent l="0" t="0" r="0" b="0"/>
                  <wp:docPr id="498" name="IM 4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8" name="IM 498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CapeOx</w:t>
            </w:r>
            <w:r>
              <w:rPr>
                <w:sz w:val="18"/>
                <w:szCs w:val="18"/>
                <w:b/>
                <w:bCs/>
                <w:spacing w:val="8"/>
              </w:rPr>
              <w:t>12</w:t>
            </w:r>
            <w:r>
              <w:rPr>
                <w:sz w:val="18"/>
                <w:szCs w:val="18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8"/>
              </w:rPr>
              <w:t>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2B)</w:t>
            </w:r>
          </w:p>
          <w:p>
            <w:pPr>
              <w:pStyle w:val="TableText"/>
              <w:ind w:left="41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1276"/>
                  <wp:effectExtent l="0" t="0" r="0" b="0"/>
                  <wp:docPr id="500" name="IM 5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0" name="IM 500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position w:val="1"/>
              </w:rPr>
              <w:t>OFF</w:t>
            </w:r>
            <w:r>
              <w:rPr>
                <w:sz w:val="18"/>
                <w:szCs w:val="18"/>
                <w:b/>
                <w:bCs/>
                <w:spacing w:val="8"/>
                <w:position w:val="1"/>
              </w:rPr>
              <w:t>13</w:t>
            </w:r>
            <w:r>
              <w:rPr>
                <w:sz w:val="18"/>
                <w:szCs w:val="18"/>
                <w:b/>
                <w:bCs/>
                <w:spacing w:val="23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8"/>
              </w:rPr>
              <w:t>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2B)</w:t>
            </w:r>
          </w:p>
          <w:p>
            <w:pPr>
              <w:pStyle w:val="TableText"/>
              <w:ind w:left="35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GTX</w:t>
            </w:r>
            <w:r>
              <w:rPr>
                <w:sz w:val="18"/>
                <w:szCs w:val="18"/>
                <w:b/>
                <w:bCs/>
                <w:spacing w:val="-2"/>
              </w:rPr>
              <w:t>16</w:t>
            </w:r>
            <w:r>
              <w:rPr>
                <w:sz w:val="18"/>
                <w:szCs w:val="18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 2B)</w:t>
            </w:r>
          </w:p>
        </w:tc>
        <w:tc>
          <w:tcPr>
            <w:tcW w:w="5203" w:type="dxa"/>
            <w:vAlign w:val="top"/>
            <w:gridSpan w:val="2"/>
            <w:tcBorders>
              <w:left w:val="single" w:color="000000" w:sz="8" w:space="0"/>
            </w:tcBorders>
          </w:tcPr>
          <w:p>
            <w:pPr>
              <w:pStyle w:val="TableText"/>
              <w:ind w:left="7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fusion-positive)</w:t>
            </w:r>
          </w:p>
          <w:p>
            <w:pPr>
              <w:pStyle w:val="TableText"/>
              <w:ind w:left="227" w:right="858" w:hanging="150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3"/>
              </w:rPr>
              <w:t>600E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mutation-positive) (categ</w:t>
            </w:r>
            <w:r>
              <w:rPr>
                <w:sz w:val="22"/>
                <w:szCs w:val="22"/>
                <w:b/>
                <w:bCs/>
                <w:spacing w:val="-1"/>
              </w:rPr>
              <w:t>ory 2B)</w:t>
            </w:r>
            <w:r>
              <w:rPr>
                <w:sz w:val="18"/>
                <w:szCs w:val="18"/>
                <w:b/>
                <w:bCs/>
                <w:spacing w:val="-1"/>
              </w:rPr>
              <w:t>19,20</w:t>
            </w:r>
          </w:p>
        </w:tc>
      </w:tr>
    </w:tbl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11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Maintenance Therapy for Metastatic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Disease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(7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</w:p>
    <w:p>
      <w:pPr>
        <w:spacing w:line="119" w:lineRule="exact"/>
        <w:rPr/>
      </w:pPr>
      <w:r/>
    </w:p>
    <w:p>
      <w:pPr>
        <w:spacing w:line="119" w:lineRule="exact"/>
        <w:sectPr>
          <w:type w:val="continuous"/>
          <w:pgSz w:w="15840" w:h="12240"/>
          <w:pgMar w:top="54" w:right="456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pStyle w:val="BodyText"/>
        <w:ind w:left="166"/>
        <w:spacing w:before="157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e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Due to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high toxicity of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bolus 5-FU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often</w:t>
      </w:r>
      <w:r>
        <w:rPr>
          <w:sz w:val="20"/>
          <w:szCs w:val="20"/>
          <w:spacing w:val="-2"/>
          <w:position w:val="2"/>
        </w:rPr>
        <w:t xml:space="preserve"> omitted.</w:t>
      </w:r>
    </w:p>
    <w:p>
      <w:pPr>
        <w:pStyle w:val="BodyText"/>
        <w:ind w:left="161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While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NCCN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recognizes that</w:t>
      </w:r>
      <w:r>
        <w:rPr>
          <w:sz w:val="20"/>
          <w:szCs w:val="20"/>
          <w:spacing w:val="-1"/>
        </w:rPr>
        <w:t xml:space="preserve">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high-level evidence supporting the use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NALIRIFOX over</w:t>
      </w:r>
    </w:p>
    <w:p>
      <w:pPr>
        <w:pStyle w:val="BodyText"/>
        <w:ind w:left="165" w:right="1149" w:firstLine="116"/>
        <w:spacing w:before="2" w:line="229" w:lineRule="auto"/>
        <w:tabs>
          <w:tab w:val="left" w:pos="281"/>
          <w:tab w:val="left" w:pos="287"/>
        </w:tabs>
        <w:rPr>
          <w:sz w:val="20"/>
          <w:szCs w:val="20"/>
        </w:rPr>
      </w:pPr>
      <w:r>
        <w:rPr>
          <w:sz w:val="20"/>
          <w:szCs w:val="20"/>
          <w:spacing w:val="-1"/>
        </w:rPr>
        <w:t>gemcitabine and albumin-bound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paclitaxel,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 should be recognized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appear to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spacing w:val="-1"/>
        </w:rPr>
        <w:t>have an advantage over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FOLFIRINOX and adds considerably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expense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FOLFIRINOX.</w:t>
      </w:r>
      <w:r>
        <w:rPr>
          <w:sz w:val="20"/>
          <w:szCs w:val="20"/>
        </w:rPr>
        <w:t xml:space="preserve"> </w:t>
      </w:r>
      <w:r>
        <w:rPr>
          <w:sz w:val="16"/>
          <w:szCs w:val="16"/>
        </w:rPr>
        <w:t>g </w:t>
      </w:r>
      <w:r>
        <w:rPr>
          <w:sz w:val="20"/>
          <w:szCs w:val="20"/>
        </w:rPr>
        <w:t>Although this combination significantly improved survival, the </w:t>
      </w:r>
      <w:r>
        <w:rPr>
          <w:sz w:val="20"/>
          <w:szCs w:val="20"/>
          <w:spacing w:val="-1"/>
        </w:rPr>
        <w:t>actual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was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small,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ab/>
      </w:r>
      <w:r>
        <w:rPr>
          <w:sz w:val="20"/>
          <w:szCs w:val="20"/>
          <w:spacing w:val="-1"/>
        </w:rPr>
        <w:t>only a small subset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</w:p>
    <w:p>
      <w:pPr>
        <w:pStyle w:val="BodyText"/>
        <w:ind w:left="152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Immunotherapy-Related Toxicitie</w:t>
        </w:r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196" w:lineRule="auto"/>
        <w:rPr>
          <w:sz w:val="22"/>
          <w:szCs w:val="22"/>
        </w:rPr>
      </w:pPr>
      <w:hyperlink w:history="true" w:anchor="bookmark11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Subsequent Therapy on</w:t>
        </w:r>
        <w:r>
          <w:rPr>
            <w:sz w:val="22"/>
            <w:szCs w:val="22"/>
            <w:b/>
            <w:bCs/>
            <w:u w:val="single" w:color="auto"/>
            <w:color w:val="0065A4"/>
            <w:spacing w:val="28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(8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right="5"/>
        <w:spacing w:before="64" w:line="341" w:lineRule="auto"/>
        <w:jc w:val="right"/>
        <w:rPr>
          <w:sz w:val="22"/>
          <w:szCs w:val="22"/>
        </w:rPr>
      </w:pPr>
      <w:hyperlink w:history="true" w:anchor="bookmark1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 xml:space="preserve"> on</w:t>
      </w:r>
      <w:r>
        <w:rPr>
          <w:sz w:val="22"/>
          <w:szCs w:val="22"/>
          <w:b/>
          <w:bCs/>
          <w:u w:val="single" w:color="auto"/>
          <w:color w:val="0065A4"/>
          <w:spacing w:val="24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PANC-F</w:t>
      </w:r>
      <w:r>
        <w:rPr>
          <w:sz w:val="22"/>
          <w:szCs w:val="22"/>
          <w:b/>
          <w:bCs/>
          <w:u w:val="single" w:color="auto"/>
          <w:color w:val="0065A4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12 of</w:t>
      </w:r>
      <w:r>
        <w:rPr>
          <w:sz w:val="22"/>
          <w:szCs w:val="22"/>
          <w:b/>
          <w:bCs/>
          <w:u w:val="single" w:color="auto"/>
          <w:color w:val="0065A4"/>
          <w:spacing w:val="1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13</w:t>
      </w:r>
    </w:p>
    <w:p>
      <w:pPr>
        <w:pStyle w:val="BodyText"/>
        <w:ind w:right="6"/>
        <w:spacing w:before="139" w:line="167" w:lineRule="auto"/>
        <w:jc w:val="right"/>
        <w:rPr>
          <w:sz w:val="22"/>
          <w:szCs w:val="22"/>
        </w:rPr>
      </w:pPr>
      <w:hyperlink w:history="true" w:anchor="bookmark1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18"/>
        <w:spacing w:before="8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56" w:bottom="344" w:left="310" w:header="0" w:footer="0" w:gutter="0"/>
          <w:cols w:equalWidth="0" w:num="2">
            <w:col w:w="10685" w:space="100"/>
            <w:col w:w="4289" w:space="0"/>
          </w:cols>
        </w:sectPr>
        <w:rPr>
          <w:sz w:val="22"/>
          <w:szCs w:val="22"/>
        </w:rPr>
      </w:pPr>
    </w:p>
    <w:p>
      <w:pPr>
        <w:pStyle w:val="BodyText"/>
        <w:ind w:right="5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5</w:t>
      </w:r>
      <w:r>
        <w:rPr>
          <w:sz w:val="22"/>
          <w:szCs w:val="22"/>
          <w:b/>
          <w:bCs/>
          <w:spacing w:val="17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13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6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02" name="IM 5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2" name="IM 502"/>
                                <pic:cNvPicPr/>
                              </pic:nvPicPr>
                              <pic:blipFill>
                                <a:blip r:embed="rId2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45" w:id="80"/>
      <w:bookmarkEnd w:id="80"/>
      <w:bookmarkStart w:name="bookmark119" w:id="81"/>
      <w:bookmarkEnd w:id="81"/>
      <w:bookmarkStart w:name="bookmark96" w:id="82"/>
      <w:bookmarkEnd w:id="8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404"/>
        <w:spacing w:before="195" w:line="1184" w:lineRule="exact"/>
        <w:rPr/>
      </w:pPr>
      <w:r>
        <w:pict>
          <v:shape id="_x0000_s544" style="position:absolute;margin-left:20.7413pt;margin-top:28.3072pt;mso-position-vertical-relative:text;mso-position-horizontal-relative:text;width:720.05pt;height:1pt;z-index:252876800;" filled="false" strokecolor="#000000" strokeweight="1.00pt" coordsize="14400,20" coordorigin="0,0" path="m0,10l1869,10m1869,10l5694,10m5694,10l9201,10m9201,10l14400,10e">
            <v:stroke joinstyle="miter" miterlimit="10"/>
          </v:shape>
        </w:pict>
      </w:r>
      <w:r>
        <w:pict>
          <v:shape id="_x0000_s546" style="position:absolute;margin-left:24.0223pt;margin-top:12.7538pt;mso-position-vertical-relative:text;mso-position-horizontal-relative:text;width:206pt;height:12.35pt;z-index:252877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(First-Line Therapy)</w:t>
                  </w:r>
                </w:p>
              </w:txbxContent>
            </v:textbox>
          </v:shape>
        </w:pict>
      </w:r>
      <w:r>
        <w:rPr>
          <w:position w:val="-24"/>
        </w:rPr>
        <w:pict>
          <v:group id="_x0000_s548" style="mso-position-vertical-relative:line;mso-position-horizontal-relative:char;width:720.05pt;height:59.5pt;" filled="false" stroked="false" coordsize="14400,1190" coordorigin="0,0">
            <v:shape id="_x0000_s550" style="position:absolute;left:0;top:0;width:14400;height:1190;" filled="false" stroked="false" type="#_x0000_t75">
              <v:imagedata o:title="" r:id="rId269"/>
            </v:shape>
            <v:shape id="_x0000_s552" style="position:absolute;left:-20;top:-20;width:14440;height:1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7"/>
                      <w:spacing w:before="64" w:line="299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• Consider evaluational geriatric assessment (see </w:t>
                    </w:r>
                    <w:hyperlink w:history="true" r:id="rId65"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NCCN Guidelines for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Older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Adult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Onco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-1"/>
                        </w:rPr>
                        <w:t>logy</w:t>
                      </w:r>
                    </w:hyperlink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).</w:t>
                    </w:r>
                  </w:p>
                  <w:p>
                    <w:pPr>
                      <w:ind w:left="1985"/>
                      <w:spacing w:before="25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Certain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Circumstances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400" w:type="dxa"/>
        <w:tblInd w:w="40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69"/>
        <w:gridCol w:w="3825"/>
        <w:gridCol w:w="3507"/>
        <w:gridCol w:w="196"/>
        <w:gridCol w:w="5003"/>
      </w:tblGrid>
      <w:tr>
        <w:trPr>
          <w:trHeight w:val="293" w:hRule="atLeast"/>
        </w:trPr>
        <w:tc>
          <w:tcPr>
            <w:tcW w:w="1869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85" w:right="116" w:firstLine="9"/>
              <w:spacing w:before="6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Intermediate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2</w:t>
            </w:r>
          </w:p>
        </w:tc>
        <w:tc>
          <w:tcPr>
            <w:tcW w:w="38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9" w:right="436" w:hanging="152"/>
              <w:spacing w:before="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albumin-bound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 (category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225" w:right="405" w:hanging="148"/>
              <w:spacing w:before="35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 +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oxaliplatin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(FOLFOX)</w:t>
            </w:r>
            <w:r>
              <w:rPr>
                <w:sz w:val="18"/>
                <w:szCs w:val="18"/>
                <w:b/>
                <w:bCs/>
                <w:spacing w:val="-1"/>
              </w:rPr>
              <w:t>23,24</w:t>
            </w:r>
          </w:p>
          <w:p>
            <w:pPr>
              <w:pStyle w:val="TableText"/>
              <w:ind w:left="225" w:right="442" w:hanging="148"/>
              <w:spacing w:before="35"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 +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(FOLFIRI)</w:t>
            </w:r>
            <w:r>
              <w:rPr>
                <w:sz w:val="18"/>
                <w:szCs w:val="18"/>
                <w:b/>
                <w:bCs/>
                <w:spacing w:val="-1"/>
              </w:rPr>
              <w:t>25,26</w:t>
            </w:r>
          </w:p>
          <w:p>
            <w:pPr>
              <w:pStyle w:val="TableText"/>
              <w:ind w:left="77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CapeOx</w:t>
            </w:r>
            <w:r>
              <w:rPr>
                <w:sz w:val="18"/>
                <w:szCs w:val="18"/>
                <w:b/>
                <w:bCs/>
                <w:spacing w:val="-2"/>
              </w:rPr>
              <w:t>27</w:t>
            </w:r>
          </w:p>
        </w:tc>
        <w:tc>
          <w:tcPr>
            <w:tcW w:w="350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5199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</w:tc>
      </w:tr>
      <w:tr>
        <w:trPr>
          <w:trHeight w:val="959" w:hRule="atLeast"/>
        </w:trPr>
        <w:tc>
          <w:tcPr>
            <w:tcW w:w="1869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6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77"/>
              <w:spacing w:before="62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8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003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ind w:left="39"/>
              <w:spacing w:before="1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</w:t>
            </w:r>
            <w:r>
              <w:rPr>
                <w:sz w:val="22"/>
                <w:szCs w:val="22"/>
                <w:b/>
                <w:bCs/>
                <w:spacing w:val="-1"/>
              </w:rPr>
              <w:t>e fusion-positive)</w:t>
            </w:r>
          </w:p>
          <w:p>
            <w:pPr>
              <w:pStyle w:val="TableText"/>
              <w:ind w:left="39" w:right="147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21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j,22</w:t>
            </w:r>
            <w:r>
              <w:rPr>
                <w:sz w:val="18"/>
                <w:szCs w:val="18"/>
                <w:b/>
                <w:bCs/>
                <w:spacing w:val="3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[≥10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mut/Mb])</w:t>
            </w:r>
          </w:p>
        </w:tc>
      </w:tr>
      <w:tr>
        <w:trPr>
          <w:trHeight w:val="976" w:hRule="atLeast"/>
        </w:trPr>
        <w:tc>
          <w:tcPr>
            <w:tcW w:w="1869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99" w:type="dxa"/>
            <w:vAlign w:val="top"/>
            <w:gridSpan w:val="2"/>
            <w:tcBorders>
              <w:right w:val="nil"/>
              <w:top w:val="nil"/>
            </w:tcBorders>
          </w:tcPr>
          <w:p>
            <w:pPr>
              <w:pStyle w:val="TableText"/>
              <w:ind w:left="77"/>
              <w:spacing w:before="1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fusion-positive)</w:t>
            </w:r>
          </w:p>
          <w:p>
            <w:pPr>
              <w:pStyle w:val="TableText"/>
              <w:ind w:left="227" w:right="854" w:hanging="150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3"/>
              </w:rPr>
              <w:t>600E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mutation-positive) (categ</w:t>
            </w:r>
            <w:r>
              <w:rPr>
                <w:sz w:val="22"/>
                <w:szCs w:val="22"/>
                <w:b/>
                <w:bCs/>
                <w:spacing w:val="-1"/>
              </w:rPr>
              <w:t>ory 2B)</w:t>
            </w:r>
            <w:r>
              <w:rPr>
                <w:sz w:val="18"/>
                <w:szCs w:val="18"/>
                <w:b/>
                <w:bCs/>
                <w:spacing w:val="-1"/>
              </w:rPr>
              <w:t>19,20</w:t>
            </w:r>
          </w:p>
        </w:tc>
      </w:tr>
      <w:tr>
        <w:trPr>
          <w:trHeight w:val="2937" w:hRule="atLeast"/>
        </w:trPr>
        <w:tc>
          <w:tcPr>
            <w:tcW w:w="1869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8" w:right="923" w:firstLine="7"/>
              <w:spacing w:before="56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Poor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tcW w:w="3825" w:type="dxa"/>
            <w:vAlign w:val="top"/>
            <w:tcBorders>
              <w:bottom w:val="nil"/>
            </w:tcBorders>
          </w:tcPr>
          <w:p>
            <w:pPr>
              <w:pStyle w:val="TableText"/>
              <w:ind w:left="678" w:right="491" w:hanging="601"/>
              <w:spacing w:before="59" w:line="166" w:lineRule="auto"/>
              <w:rPr>
                <w:sz w:val="18"/>
                <w:szCs w:val="18"/>
              </w:rPr>
            </w:pPr>
            <w:r>
              <w:pict>
                <v:shape id="_x0000_s554" style="position:absolute;margin-left:10.173pt;margin-top:16.0063pt;mso-position-vertical-relative:text;mso-position-horizontal-relative:text;width:24.2pt;height:10.2pt;z-index:252875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63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3"/>
                          </w:rPr>
                          <w:t>care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Palliative and best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supportive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k</w:t>
            </w:r>
          </w:p>
        </w:tc>
        <w:tc>
          <w:tcPr>
            <w:tcW w:w="3507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 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225" w:right="589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359" w:right="118" w:hanging="134"/>
              <w:spacing w:before="16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06" name="IM 5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6" name="IM 506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1000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  </w:t>
            </w:r>
            <w:r>
              <w:rPr>
                <w:sz w:val="22"/>
                <w:szCs w:val="22"/>
                <w:b/>
                <w:bCs/>
                <w:spacing w:val="-1"/>
              </w:rPr>
              <w:t>over 30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mi</w:t>
            </w:r>
            <w:r>
              <w:rPr>
                <w:sz w:val="22"/>
                <w:szCs w:val="22"/>
                <w:b/>
                <w:bCs/>
                <w:spacing w:val="-2"/>
              </w:rPr>
              <w:t>nutes,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weekly for 3 weeks every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28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days (category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  <w:p>
            <w:pPr>
              <w:pStyle w:val="TableText"/>
              <w:ind w:left="369" w:right="141" w:hanging="144"/>
              <w:spacing w:before="1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508" name="IM 5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8" name="IM 508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Fixed-dose-rate gemcitabine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(10 mg/m</w:t>
            </w:r>
            <w:r>
              <w:rPr>
                <w:sz w:val="12"/>
                <w:szCs w:val="12"/>
                <w:b/>
                <w:bCs/>
                <w:spacing w:val="-2"/>
                <w:position w:val="7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/min)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</w:p>
          <w:p>
            <w:pPr>
              <w:pStyle w:val="TableText"/>
              <w:ind w:left="36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substituted for standard</w:t>
            </w:r>
          </w:p>
          <w:p>
            <w:pPr>
              <w:pStyle w:val="TableText"/>
              <w:ind w:left="367" w:right="130" w:firstLine="7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infusion of gemcitabine over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30 minutes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  <w:tc>
          <w:tcPr>
            <w:tcW w:w="5199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ind w:left="230" w:right="194" w:hanging="152"/>
              <w:spacing w:before="8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j,22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[≥10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mut/Mb])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225" w:right="616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225" w:right="347" w:hanging="148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21</w:t>
            </w:r>
          </w:p>
          <w:p>
            <w:pPr>
              <w:pStyle w:val="TableText"/>
              <w:ind w:left="228" w:right="854" w:hanging="150"/>
              <w:spacing w:before="32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3"/>
              </w:rPr>
              <w:t>600E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mutation-positive) (categ</w:t>
            </w:r>
            <w:r>
              <w:rPr>
                <w:sz w:val="22"/>
                <w:szCs w:val="22"/>
                <w:b/>
                <w:bCs/>
                <w:spacing w:val="-1"/>
              </w:rPr>
              <w:t>ory 2B)</w:t>
            </w:r>
            <w:r>
              <w:rPr>
                <w:sz w:val="18"/>
                <w:szCs w:val="18"/>
                <w:b/>
                <w:bCs/>
                <w:spacing w:val="-1"/>
              </w:rPr>
              <w:t>19,20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7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152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Immunotherapy-Related Toxicitie</w:t>
        </w:r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3" w:right="232" w:hanging="113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Evidence suggest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 PS derive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from syst</w:t>
      </w:r>
      <w:r>
        <w:rPr>
          <w:sz w:val="20"/>
          <w:szCs w:val="20"/>
          <w:spacing w:val="-2"/>
        </w:rPr>
        <w:t>emic therapy.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See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and Suppo</w:t>
        </w:r>
        <w:r>
          <w:rPr>
            <w:sz w:val="20"/>
            <w:szCs w:val="20"/>
            <w:u w:val="single" w:color="auto"/>
            <w:color w:val="0065A4"/>
            <w:spacing w:val="-1"/>
          </w:rPr>
          <w:t>rtive 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56" style="position:absolute;margin-left:7.029pt;margin-top:10.3042pt;mso-position-vertical-relative:text;mso-position-horizontal-relative:text;width:617.75pt;height:10.2pt;z-index:252874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196" w:lineRule="auto"/>
        <w:rPr>
          <w:sz w:val="22"/>
          <w:szCs w:val="22"/>
        </w:rPr>
      </w:pPr>
      <w:hyperlink w:history="true" w:anchor="bookmark1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Maintenance Therapy for Metastatic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Disease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NC-F (7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</w:p>
    <w:p>
      <w:pPr>
        <w:pStyle w:val="BodyText"/>
        <w:ind w:left="3528" w:hanging="1425"/>
        <w:spacing w:before="126" w:line="312" w:lineRule="auto"/>
        <w:rPr>
          <w:sz w:val="22"/>
          <w:szCs w:val="22"/>
        </w:rPr>
      </w:pPr>
      <w:hyperlink w:history="true" w:anchor="bookmark12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Subsequent Therapy on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(8</w:t>
        </w:r>
      </w:hyperlink>
      <w:r>
        <w:rPr>
          <w:sz w:val="22"/>
          <w:szCs w:val="22"/>
          <w:b/>
          <w:bCs/>
          <w:u w:val="single" w:color="auto"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&amp; </w:t>
      </w:r>
      <w:hyperlink w:history="true" w:anchor="bookmark12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123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</w:p>
    <w:p>
      <w:pPr>
        <w:pStyle w:val="BodyText"/>
        <w:ind w:left="5595"/>
        <w:spacing w:before="105" w:line="196" w:lineRule="auto"/>
        <w:rPr>
          <w:sz w:val="22"/>
          <w:szCs w:val="22"/>
        </w:rPr>
      </w:pPr>
      <w:hyperlink w:history="true" w:anchor="bookmark1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3"/>
        <w:spacing w:before="11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6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22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13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8173" w:space="100"/>
            <w:col w:w="678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10" name="IM 5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0" name="IM 510"/>
                                <pic:cNvPicPr/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17" w:id="83"/>
      <w:bookmarkEnd w:id="83"/>
      <w:bookmarkStart w:name="bookmark120" w:id="84"/>
      <w:bookmarkEnd w:id="84"/>
      <w:bookmarkStart w:name="bookmark67" w:id="85"/>
      <w:bookmarkEnd w:id="85"/>
      <w:bookmarkStart w:name="bookmark124" w:id="86"/>
      <w:bookmarkEnd w:id="86"/>
      <w:bookmarkStart w:name="bookmark97" w:id="87"/>
      <w:bookmarkEnd w:id="8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1247" w:lineRule="exact"/>
        <w:rPr/>
      </w:pPr>
      <w:r>
        <w:pict>
          <v:shape id="_x0000_s562" style="position:absolute;margin-left:8.5056pt;margin-top:28.3019pt;mso-position-vertical-relative:text;mso-position-horizontal-relative:text;width:744.95pt;height:1pt;z-index:252901376;" filled="false" strokecolor="#000000" strokeweight="1.00pt" coordsize="14899,20" coordorigin="0,0" path="m0,10l4281,10m4281,10l9465,10m9465,10l14898,10e">
            <v:stroke joinstyle="miter" miterlimit="10"/>
          </v:shape>
        </w:pict>
      </w:r>
      <w:r>
        <w:pict>
          <v:shape id="_x0000_s564" style="position:absolute;margin-left:11.7866pt;margin-top:12.7485pt;mso-position-vertical-relative:text;mso-position-horizontal-relative:text;width:222.55pt;height:12.35pt;z-index:252902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(Maintenance Therapy)</w:t>
                  </w:r>
                </w:p>
              </w:txbxContent>
            </v:textbox>
          </v:shape>
        </w:pict>
      </w:r>
      <w:r>
        <w:rPr>
          <w:position w:val="-25"/>
        </w:rPr>
        <w:pict>
          <v:group id="_x0000_s566" style="mso-position-vertical-relative:line;mso-position-horizontal-relative:char;width:744.95pt;height:62.65pt;" filled="false" stroked="false" coordsize="14899,1253" coordorigin="0,0">
            <v:shape id="_x0000_s568" style="position:absolute;left:0;top:0;width:14899;height:1253;" filled="false" stroked="false" type="#_x0000_t75">
              <v:imagedata o:title="" r:id="rId274"/>
            </v:shape>
            <v:shape id="_x0000_s570" style="position:absolute;left:-20;top:-20;width:14939;height:12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7" w:right="530" w:hanging="140"/>
                      <w:spacing w:before="64" w:line="213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Patients who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response or stable disease after 4–6 months of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chemotherapy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undergo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chemotherap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holiday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maintenance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therapy.</w:t>
                    </w:r>
                  </w:p>
                  <w:p>
                    <w:pPr>
                      <w:ind w:left="116"/>
                      <w:spacing w:before="110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 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 Certain Cir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2"/>
                      </w:rPr>
                      <w:t>cumstances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281"/>
        <w:gridCol w:w="5184"/>
        <w:gridCol w:w="5433"/>
      </w:tblGrid>
      <w:tr>
        <w:trPr>
          <w:trHeight w:val="2468" w:hRule="atLeast"/>
        </w:trPr>
        <w:tc>
          <w:tcPr>
            <w:tcW w:w="428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33" w:right="1253" w:hanging="146"/>
              <w:spacing w:before="6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previous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platinum-based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chemotherapy:</w:t>
            </w:r>
          </w:p>
          <w:p>
            <w:pPr>
              <w:pStyle w:val="TableText"/>
              <w:ind w:left="381" w:right="81" w:hanging="147"/>
              <w:spacing w:before="1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14" name="IM 5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4" name="IM 514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Olaparib (only for germline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mutations)</w:t>
            </w:r>
          </w:p>
        </w:tc>
        <w:tc>
          <w:tcPr>
            <w:tcW w:w="5184" w:type="dxa"/>
            <w:vAlign w:val="top"/>
            <w:tcBorders>
              <w:bottom w:val="nil"/>
            </w:tcBorders>
          </w:tcPr>
          <w:p>
            <w:pPr>
              <w:pStyle w:val="TableText"/>
              <w:ind w:left="78" w:right="3708" w:hanging="1"/>
              <w:spacing w:before="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Clinical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trial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77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previous first-line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</w:t>
            </w:r>
            <w:r>
              <w:rPr>
                <w:sz w:val="22"/>
                <w:szCs w:val="22"/>
                <w:b/>
                <w:bCs/>
                <w:spacing w:val="-2"/>
              </w:rPr>
              <w:t>INOX:</w:t>
            </w:r>
          </w:p>
          <w:p>
            <w:pPr>
              <w:pStyle w:val="TableText"/>
              <w:ind w:left="224"/>
              <w:spacing w:before="17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16" name="IM 5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6" name="IM 516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Capecitabine</w:t>
            </w:r>
          </w:p>
          <w:p>
            <w:pPr>
              <w:pStyle w:val="TableText"/>
              <w:ind w:left="79"/>
              <w:spacing w:before="76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228" w:right="401" w:hanging="151"/>
              <w:spacing w:before="30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previous first-line gemcitabine +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bound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paclitaxel:</w:t>
            </w:r>
          </w:p>
          <w:p>
            <w:pPr>
              <w:pStyle w:val="TableText"/>
              <w:ind w:left="224"/>
              <w:spacing w:before="13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18" name="IM 5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8" name="IM 518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Gemcitabine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single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agent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2B)</w:t>
            </w:r>
          </w:p>
          <w:p>
            <w:pPr>
              <w:pStyle w:val="TableText"/>
              <w:ind w:left="224"/>
              <w:spacing w:before="19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28174"/>
                  <wp:effectExtent l="0" t="0" r="0" b="0"/>
                  <wp:docPr id="520" name="IM 5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0" name="IM 520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Gemcitabine + albumin-boun</w:t>
            </w:r>
            <w:r>
              <w:rPr>
                <w:sz w:val="22"/>
                <w:szCs w:val="22"/>
                <w:b/>
                <w:bCs/>
                <w:spacing w:val="-1"/>
              </w:rPr>
              <w:t>d paclitaxel</w:t>
            </w:r>
          </w:p>
          <w:p>
            <w:pPr>
              <w:pStyle w:val="TableText"/>
              <w:ind w:left="372"/>
              <w:spacing w:line="28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modified schedule (category 2B)</w:t>
            </w:r>
          </w:p>
        </w:tc>
        <w:tc>
          <w:tcPr>
            <w:tcW w:w="5433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62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previous first-line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</w:t>
            </w:r>
            <w:r>
              <w:rPr>
                <w:sz w:val="22"/>
                <w:szCs w:val="22"/>
                <w:b/>
                <w:bCs/>
                <w:spacing w:val="-2"/>
              </w:rPr>
              <w:t>INOX:</w:t>
            </w:r>
          </w:p>
          <w:p>
            <w:pPr>
              <w:pStyle w:val="TableText"/>
              <w:ind w:left="224"/>
              <w:spacing w:line="21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43726" cy="132379"/>
                  <wp:effectExtent l="0" t="0" r="0" b="0"/>
                  <wp:docPr id="522" name="IM 5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2" name="IM 522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0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5-FU +</w:t>
            </w:r>
            <w:r>
              <w:rPr>
                <w:sz w:val="22"/>
                <w:szCs w:val="22"/>
                <w:b/>
                <w:bCs/>
                <w:spacing w:val="16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18"/>
                <w:szCs w:val="18"/>
                <w:b/>
                <w:bCs/>
                <w:spacing w:val="-2"/>
              </w:rPr>
              <w:t>l,28</w:t>
            </w:r>
          </w:p>
          <w:p>
            <w:pPr>
              <w:pStyle w:val="TableText"/>
              <w:ind w:left="224"/>
              <w:spacing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5"/>
              </w:rPr>
              <w:drawing>
                <wp:inline distT="0" distB="0" distL="0" distR="0">
                  <wp:extent cx="43726" cy="132211"/>
                  <wp:effectExtent l="0" t="0" r="0" b="0"/>
                  <wp:docPr id="524" name="IM 5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4" name="IM 524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</w:t>
            </w:r>
            <w:r>
              <w:rPr>
                <w:sz w:val="18"/>
                <w:szCs w:val="18"/>
                <w:b/>
                <w:bCs/>
                <w:spacing w:val="-2"/>
              </w:rPr>
              <w:t>l,28</w:t>
            </w:r>
          </w:p>
          <w:p>
            <w:pPr>
              <w:pStyle w:val="TableText"/>
              <w:ind w:left="224"/>
              <w:spacing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6029"/>
                  <wp:effectExtent l="0" t="0" r="0" b="0"/>
                  <wp:docPr id="526" name="IM 5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6" name="IM 526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FOLFOX</w:t>
            </w:r>
            <w:r>
              <w:rPr>
                <w:sz w:val="18"/>
                <w:szCs w:val="18"/>
                <w:b/>
                <w:bCs/>
              </w:rPr>
              <w:t>m</w:t>
            </w:r>
            <w:r>
              <w:rPr>
                <w:sz w:val="18"/>
                <w:szCs w:val="18"/>
                <w:b/>
                <w:bCs/>
                <w:spacing w:val="7"/>
              </w:rPr>
              <w:t>,28 </w:t>
            </w:r>
            <w:r>
              <w:rPr>
                <w:sz w:val="22"/>
                <w:szCs w:val="22"/>
                <w:b/>
                <w:bCs/>
                <w:spacing w:val="7"/>
              </w:rPr>
              <w:t>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2B)</w:t>
            </w:r>
          </w:p>
          <w:p>
            <w:pPr>
              <w:pStyle w:val="TableText"/>
              <w:ind w:left="77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platinum-based therapy</w:t>
            </w:r>
          </w:p>
          <w:p>
            <w:pPr>
              <w:pStyle w:val="TableText"/>
              <w:ind w:left="366" w:right="119" w:hanging="142"/>
              <w:spacing w:before="18" w:line="21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28" name="IM 5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8" name="IM 528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Rucaparib (for germline </w:t>
            </w:r>
            <w:r>
              <w:rPr>
                <w:sz w:val="22"/>
                <w:szCs w:val="22"/>
                <w:b/>
                <w:bCs/>
                <w:spacing w:val="-1"/>
              </w:rPr>
              <w:t>or somatic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</w:t>
            </w:r>
            <w:r>
              <w:rPr>
                <w:sz w:val="22"/>
                <w:szCs w:val="22"/>
                <w:b/>
                <w:bCs/>
                <w:i/>
                <w:i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PALB2 </w:t>
            </w:r>
            <w:r>
              <w:rPr>
                <w:sz w:val="22"/>
                <w:szCs w:val="22"/>
                <w:b/>
                <w:bCs/>
                <w:spacing w:val="-2"/>
              </w:rPr>
              <w:t>mutations)</w:t>
            </w:r>
            <w:r>
              <w:rPr>
                <w:sz w:val="18"/>
                <w:szCs w:val="18"/>
                <w:b/>
                <w:bCs/>
                <w:spacing w:val="-2"/>
              </w:rPr>
              <w:t>n,o,29</w:t>
            </w:r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64" w:line="299" w:lineRule="auto"/>
        <w:jc w:val="right"/>
        <w:rPr>
          <w:sz w:val="22"/>
          <w:szCs w:val="22"/>
        </w:rPr>
      </w:pPr>
      <w:hyperlink w:history="true" w:anchor="bookmark12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Subsequent Therapy on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(8</w:t>
        </w:r>
      </w:hyperlink>
      <w:r>
        <w:rPr>
          <w:sz w:val="22"/>
          <w:szCs w:val="22"/>
          <w:b/>
          <w:bCs/>
          <w:u w:val="single" w:color="auto"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&amp; </w:t>
      </w:r>
      <w:hyperlink w:history="true" w:anchor="bookmark12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</w:p>
    <w:p>
      <w:pPr>
        <w:pStyle w:val="BodyText"/>
        <w:spacing w:before="267" w:line="196" w:lineRule="auto"/>
        <w:jc w:val="right"/>
        <w:rPr>
          <w:sz w:val="22"/>
          <w:szCs w:val="22"/>
        </w:rPr>
      </w:pPr>
      <w:hyperlink w:history="true" w:anchor="bookmark1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</w:p>
    <w:p>
      <w:pPr>
        <w:pStyle w:val="BodyText"/>
        <w:ind w:left="170"/>
        <w:spacing w:before="115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l </w:t>
      </w:r>
      <w:r>
        <w:rPr>
          <w:sz w:val="20"/>
          <w:szCs w:val="20"/>
          <w:spacing w:val="-1"/>
          <w:position w:val="1"/>
        </w:rPr>
        <w:t>5-FU ±</w:t>
      </w:r>
      <w:r>
        <w:rPr>
          <w:sz w:val="20"/>
          <w:szCs w:val="20"/>
          <w:spacing w:val="2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irinotecan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may be considered for maintenance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therapy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case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oxaliplatin-related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progressive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neuropathy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or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allergy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to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oxaliplatin.</w:t>
      </w:r>
    </w:p>
    <w:p>
      <w:pPr>
        <w:pStyle w:val="BodyText"/>
        <w:ind w:left="170" w:right="369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 </w:t>
      </w:r>
      <w:r>
        <w:rPr>
          <w:sz w:val="20"/>
          <w:szCs w:val="20"/>
          <w:spacing w:val="-1"/>
        </w:rPr>
        <w:t>While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FOLFOX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commonly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maintenance setting,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as 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</w:t>
      </w:r>
      <w:r>
        <w:rPr>
          <w:sz w:val="20"/>
          <w:szCs w:val="20"/>
          <w:spacing w:val="-2"/>
        </w:rPr>
        <w:t>ernative 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irinotecan-based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when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GI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toxicity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concern.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patients who did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 following their most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platinum-based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chemotherap</w:t>
      </w:r>
      <w:r>
        <w:rPr>
          <w:sz w:val="20"/>
          <w:szCs w:val="20"/>
          <w:spacing w:val="-2"/>
        </w:rPr>
        <w:t>y.</w:t>
      </w:r>
    </w:p>
    <w:p>
      <w:pPr>
        <w:pStyle w:val="BodyText"/>
        <w:ind w:left="282" w:right="616" w:hanging="117"/>
        <w:spacing w:before="2" w:line="236" w:lineRule="auto"/>
        <w:rPr>
          <w:sz w:val="20"/>
          <w:szCs w:val="20"/>
        </w:rPr>
      </w:pPr>
      <w:r>
        <w:pict>
          <v:shape id="_x0000_s572" style="position:absolute;margin-left:695.338pt;margin-top:23.4312pt;mso-position-vertical-relative:text;mso-position-horizontal-relative:text;width:58.4pt;height:29.2pt;z-index:25290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2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0"/>
                    <w:spacing w:before="1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PANC-F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o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oncogenic or likely oncogenic mutatio</w:t>
      </w:r>
      <w:r>
        <w:rPr>
          <w:sz w:val="20"/>
          <w:szCs w:val="20"/>
          <w:spacing w:val="-1"/>
        </w:rPr>
        <w:t>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</w:t>
      </w:r>
      <w:r>
        <w:rPr>
          <w:sz w:val="20"/>
          <w:szCs w:val="20"/>
          <w:i/>
          <w:iCs/>
          <w:spacing w:val="-1"/>
        </w:rPr>
        <w:t>BRCA1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BRCA2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definitions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"/>
        </w:rPr>
        <w:t xml:space="preserve"> </w:t>
      </w:r>
      <w:hyperlink w:history="true" r:id="rId283">
        <w:r>
          <w:rPr>
            <w:sz w:val="20"/>
            <w:szCs w:val="20"/>
            <w:u w:val="single" w:color="auto"/>
            <w:color w:val="0065A4"/>
            <w:spacing w:val="-1"/>
          </w:rPr>
          <w:t>oncokb.org</w:t>
        </w:r>
      </w:hyperlink>
      <w:r>
        <w:rPr>
          <w:sz w:val="20"/>
          <w:szCs w:val="20"/>
          <w:u w:val="single" w:color="0065A4"/>
          <w:spacing w:val="-1"/>
        </w:rPr>
        <w:t>, </w:t>
      </w:r>
      <w:hyperlink w:history="true" r:id="rId284">
        <w:r>
          <w:rPr>
            <w:sz w:val="20"/>
            <w:szCs w:val="20"/>
            <w:u w:val="single" w:color="auto"/>
            <w:color w:val="0065A4"/>
            <w:spacing w:val="-1"/>
          </w:rPr>
          <w:t>cbioportal.org</w:t>
        </w:r>
      </w:hyperlink>
      <w:r>
        <w:rPr>
          <w:sz w:val="20"/>
          <w:szCs w:val="20"/>
          <w:u w:val="single" w:color="0065A4"/>
          <w:spacing w:val="-1"/>
        </w:rPr>
        <w:t>,</w:t>
      </w:r>
      <w:r>
        <w:rPr>
          <w:sz w:val="20"/>
          <w:szCs w:val="20"/>
          <w:u w:val="single" w:color="0065A4"/>
        </w:rPr>
        <w:t xml:space="preserve"> </w:t>
      </w:r>
      <w:hyperlink w:history="true" r:id="rId285">
        <w:r>
          <w:rPr>
            <w:sz w:val="20"/>
            <w:szCs w:val="20"/>
            <w:u w:val="single" w:color="auto"/>
            <w:color w:val="0065A4"/>
            <w:spacing w:val="-1"/>
          </w:rPr>
          <w:t>mycancergenome.org</w:t>
        </w:r>
      </w:hyperlink>
      <w:r>
        <w:rPr>
          <w:sz w:val="20"/>
          <w:szCs w:val="20"/>
          <w:u w:val="single" w:color="0065A4"/>
          <w:spacing w:val="-1"/>
        </w:rPr>
        <w:t>,</w:t>
      </w:r>
      <w:r>
        <w:rPr>
          <w:sz w:val="20"/>
          <w:szCs w:val="20"/>
          <w:u w:val="single" w:color="0065A4"/>
        </w:rPr>
        <w:t xml:space="preserve"> </w:t>
      </w:r>
      <w:hyperlink w:history="true" r:id="rId286">
        <w:r>
          <w:rPr>
            <w:sz w:val="20"/>
            <w:szCs w:val="20"/>
            <w:u w:val="single" w:color="auto"/>
            <w:color w:val="0065A4"/>
            <w:spacing w:val="-1"/>
          </w:rPr>
          <w:t>pmkb.weill.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286">
        <w:r>
          <w:rPr>
            <w:sz w:val="20"/>
            <w:szCs w:val="20"/>
            <w:u w:val="single" w:color="auto"/>
            <w:color w:val="0065A4"/>
          </w:rPr>
          <w:t>cornell.edu</w:t>
        </w:r>
      </w:hyperlink>
      <w:r>
        <w:rPr>
          <w:sz w:val="20"/>
          <w:szCs w:val="20"/>
          <w:u w:val="single" w:color="0065A4"/>
        </w:rPr>
        <w:t>, </w:t>
      </w:r>
      <w:hyperlink w:history="true" r:id="rId287">
        <w:r>
          <w:rPr>
            <w:sz w:val="20"/>
            <w:szCs w:val="20"/>
            <w:u w:val="single" w:color="auto"/>
            <w:color w:val="0065A4"/>
          </w:rPr>
          <w:t>genie.cbioportal.org</w:t>
        </w:r>
      </w:hyperlink>
      <w:r>
        <w:rPr>
          <w:sz w:val="20"/>
          <w:szCs w:val="20"/>
          <w:u w:val="single" w:color="0065A4"/>
        </w:rPr>
        <w:t>, </w:t>
      </w:r>
      <w:hyperlink w:history="true" r:id="rId288">
        <w:r>
          <w:rPr>
            <w:sz w:val="20"/>
            <w:szCs w:val="20"/>
            <w:u w:val="single" w:color="auto"/>
            <w:color w:val="0065A4"/>
          </w:rPr>
          <w:t>ckb.jax.org</w:t>
        </w:r>
      </w:hyperlink>
      <w:r>
        <w:rPr>
          <w:sz w:val="20"/>
          <w:szCs w:val="20"/>
          <w:u w:val="single" w:color="0065A4"/>
        </w:rPr>
        <w:t>, </w:t>
      </w:r>
      <w:hyperlink w:history="true" r:id="rId289">
        <w:r>
          <w:rPr>
            <w:sz w:val="20"/>
            <w:szCs w:val="20"/>
            <w:u w:val="single" w:color="auto"/>
            <w:color w:val="0065A4"/>
          </w:rPr>
          <w:t>cancer.sanger.ac.uk/cosmic</w:t>
        </w:r>
      </w:hyperlink>
      <w:r>
        <w:rPr>
          <w:sz w:val="20"/>
          <w:szCs w:val="20"/>
          <w:u w:val="single" w:color="0065A4"/>
        </w:rPr>
        <w:t>, </w:t>
      </w:r>
      <w:hyperlink w:history="true" r:id="rId290">
        <w:r>
          <w:rPr>
            <w:sz w:val="20"/>
            <w:szCs w:val="20"/>
            <w:u w:val="single" w:color="auto"/>
            <w:color w:val="0065A4"/>
          </w:rPr>
          <w:t>brcaexchange.org</w:t>
        </w:r>
      </w:hyperlink>
      <w:r>
        <w:rPr>
          <w:sz w:val="20"/>
          <w:szCs w:val="20"/>
          <w:u w:val="single" w:color="0065A4"/>
        </w:rPr>
        <w:t>, </w:t>
      </w:r>
      <w:hyperlink w:history="true" r:id="rId291">
        <w:r>
          <w:rPr>
            <w:sz w:val="20"/>
            <w:szCs w:val="20"/>
            <w:u w:val="single" w:color="auto"/>
            <w:color w:val="0065A4"/>
          </w:rPr>
          <w:t>ncbi.nlm.nih.gov/clinvar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-1"/>
        </w:rPr>
        <w:t xml:space="preserve"> </w:t>
      </w:r>
      <w:hyperlink w:history="true" r:id="rId292">
        <w:r>
          <w:rPr>
            <w:sz w:val="20"/>
            <w:szCs w:val="20"/>
            <w:u w:val="single" w:color="auto"/>
            <w:color w:val="0065A4"/>
            <w:spacing w:val="-1"/>
          </w:rPr>
          <w:t>sift.bii.a-star.edu.sg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7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22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13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30" name="IM 5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0" name="IM 530"/>
                                <pic:cNvPicPr/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30" w:id="88"/>
      <w:bookmarkEnd w:id="88"/>
      <w:bookmarkStart w:name="bookmark46" w:id="89"/>
      <w:bookmarkEnd w:id="89"/>
      <w:bookmarkStart w:name="bookmark118" w:id="90"/>
      <w:bookmarkEnd w:id="90"/>
      <w:bookmarkStart w:name="bookmark108" w:id="91"/>
      <w:bookmarkEnd w:id="91"/>
      <w:bookmarkStart w:name="bookmark113" w:id="92"/>
      <w:bookmarkEnd w:id="92"/>
      <w:bookmarkStart w:name="bookmark121" w:id="93"/>
      <w:bookmarkEnd w:id="93"/>
      <w:bookmarkStart w:name="bookmark125" w:id="94"/>
      <w:bookmarkEnd w:id="94"/>
      <w:bookmarkStart w:name="bookmark127" w:id="95"/>
      <w:bookmarkEnd w:id="95"/>
      <w:bookmarkStart w:name="bookmark98" w:id="96"/>
      <w:bookmarkEnd w:id="9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955" w:lineRule="exact"/>
        <w:rPr/>
      </w:pPr>
      <w:r>
        <w:pict>
          <v:shape id="_x0000_s578" style="position:absolute;margin-left:8.505pt;margin-top:25.7466pt;mso-position-vertical-relative:text;mso-position-horizontal-relative:text;width:744.95pt;height:1pt;z-index:252926976;" filled="false" strokecolor="#000000" strokeweight="1.00pt" coordsize="14899,20" coordorigin="0,0" path="m0,10l1141,10m1141,10l4140,10m4140,10l8057,10m8057,10l11229,10m11229,10l14898,10e">
            <v:stroke joinstyle="miter" miterlimit="10"/>
          </v:shape>
        </w:pict>
      </w:r>
      <w:r>
        <w:pict>
          <v:shape id="_x0000_s580" style="position:absolute;margin-left:11.401pt;margin-top:12.7386pt;mso-position-vertical-relative:text;mso-position-horizontal-relative:text;width:511.65pt;height:12.35pt;z-index:252925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Subsequent Therapy for Locally Advanced/Met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astatic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and Therapy for Recurrent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</w:t>
                  </w:r>
                </w:p>
              </w:txbxContent>
            </v:textbox>
          </v:shape>
        </w:pict>
      </w:r>
      <w:r>
        <w:rPr>
          <w:position w:val="-19"/>
        </w:rPr>
        <w:pict>
          <v:group id="_x0000_s582" style="mso-position-vertical-relative:line;mso-position-horizontal-relative:char;width:744.95pt;height:48.05pt;" filled="false" stroked="false" coordsize="14899,960" coordorigin="0,0">
            <v:shape id="_x0000_s584" style="position:absolute;left:0;top:0;width:14899;height:960;" filled="false" stroked="false" type="#_x0000_t75">
              <v:imagedata o:title="" r:id="rId295"/>
            </v:shape>
            <v:shape id="_x0000_s586" style="position:absolute;left:-20;top:-20;width:14939;height:10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57"/>
                      <w:spacing w:before="64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 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 Certain Circumstances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142"/>
        <w:gridCol w:w="2999"/>
        <w:gridCol w:w="3917"/>
        <w:gridCol w:w="3171"/>
        <w:gridCol w:w="3669"/>
      </w:tblGrid>
      <w:tr>
        <w:trPr>
          <w:trHeight w:val="5825" w:hRule="atLeast"/>
        </w:trPr>
        <w:tc>
          <w:tcPr>
            <w:tcW w:w="114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9" w:right="122" w:firstLine="1"/>
              <w:spacing w:before="63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Good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0–1</w:t>
            </w:r>
          </w:p>
        </w:tc>
        <w:tc>
          <w:tcPr>
            <w:tcW w:w="2999" w:type="dxa"/>
            <w:vAlign w:val="top"/>
            <w:tcBorders>
              <w:bottom w:val="nil"/>
            </w:tcBorders>
          </w:tcPr>
          <w:p>
            <w:pPr>
              <w:pStyle w:val="TableText"/>
              <w:ind w:left="216" w:right="106" w:hanging="139"/>
              <w:spacing w:before="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</w:p>
          <w:p>
            <w:pPr>
              <w:pStyle w:val="TableText"/>
              <w:ind w:left="221" w:right="468" w:hanging="145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76"/>
              <w:spacing w:before="33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</w:t>
            </w:r>
          </w:p>
          <w:p>
            <w:pPr>
              <w:pStyle w:val="TableText"/>
              <w:ind w:left="222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p,21</w:t>
            </w:r>
          </w:p>
          <w:p>
            <w:pPr>
              <w:pStyle w:val="TableText"/>
              <w:ind w:left="84"/>
              <w:spacing w:before="272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</w:t>
            </w:r>
            <w:r>
              <w:rPr>
                <w:sz w:val="22"/>
                <w:szCs w:val="22"/>
                <w:b/>
                <w:bCs/>
                <w:spacing w:val="-2"/>
              </w:rPr>
              <w:t>erapy:</w:t>
            </w:r>
          </w:p>
          <w:p>
            <w:pPr>
              <w:pStyle w:val="TableText"/>
              <w:ind w:left="222" w:right="70" w:hanging="146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2"/>
              </w:rPr>
              <w:t>j</w:t>
            </w:r>
            <w:r>
              <w:rPr>
                <w:sz w:val="18"/>
                <w:szCs w:val="18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(if MSI-H,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dMMR, or TMB-H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[≥10</w:t>
            </w:r>
          </w:p>
          <w:p>
            <w:pPr>
              <w:pStyle w:val="TableText"/>
              <w:ind w:left="227"/>
              <w:spacing w:before="2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mut/Mb])</w:t>
            </w:r>
          </w:p>
        </w:tc>
        <w:tc>
          <w:tcPr>
            <w:tcW w:w="3917" w:type="dxa"/>
            <w:vAlign w:val="top"/>
            <w:tcBorders>
              <w:bottom w:val="nil"/>
            </w:tcBorders>
          </w:tcPr>
          <w:p>
            <w:pPr>
              <w:pStyle w:val="TableText"/>
              <w:ind w:left="212" w:right="267" w:hanging="136"/>
              <w:spacing w:before="64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Dabrafenib + trametinib (</w:t>
            </w:r>
            <w:r>
              <w:rPr>
                <w:sz w:val="22"/>
                <w:szCs w:val="22"/>
                <w:b/>
                <w:bCs/>
                <w:spacing w:val="-1"/>
              </w:rPr>
              <w:t>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BRAF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V600E mutation-positive)</w:t>
            </w:r>
            <w:r>
              <w:rPr>
                <w:sz w:val="18"/>
                <w:szCs w:val="18"/>
                <w:b/>
                <w:bCs/>
              </w:rPr>
              <w:t>19,20</w:t>
            </w:r>
          </w:p>
          <w:p>
            <w:pPr>
              <w:pStyle w:val="TableText"/>
              <w:ind w:left="227" w:right="168" w:hanging="151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  <w:r>
              <w:rPr>
                <w:sz w:val="18"/>
                <w:szCs w:val="18"/>
                <w:b/>
                <w:bCs/>
                <w:spacing w:val="-2"/>
              </w:rPr>
              <w:t>30</w:t>
            </w:r>
          </w:p>
          <w:p>
            <w:pPr>
              <w:pStyle w:val="TableText"/>
              <w:ind w:left="84"/>
              <w:spacing w:before="27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</w:t>
            </w:r>
            <w:r>
              <w:rPr>
                <w:sz w:val="22"/>
                <w:szCs w:val="22"/>
                <w:b/>
                <w:bCs/>
                <w:spacing w:val="-2"/>
              </w:rPr>
              <w:t>erapy:</w:t>
            </w:r>
          </w:p>
          <w:p>
            <w:pPr>
              <w:pStyle w:val="TableText"/>
              <w:ind w:left="221" w:right="617" w:hanging="145"/>
              <w:spacing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Dostarlimab-gxly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j</w:t>
            </w:r>
            <w:r>
              <w:rPr>
                <w:sz w:val="18"/>
                <w:szCs w:val="18"/>
                <w:b/>
                <w:bCs/>
                <w:spacing w:val="23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dMMR)</w:t>
            </w:r>
          </w:p>
          <w:p>
            <w:pPr>
              <w:pStyle w:val="TableText"/>
              <w:ind w:left="228" w:right="70" w:hanging="152"/>
              <w:spacing w:before="1" w:line="2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+ ipilimumab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  <w:r>
              <w:rPr>
                <w:sz w:val="18"/>
                <w:szCs w:val="18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r>
              <w:rPr>
                <w:sz w:val="22"/>
                <w:szCs w:val="22"/>
                <w:b/>
                <w:bCs/>
                <w:spacing w:val="-2"/>
              </w:rPr>
              <w:t>if TMB-H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[≥10 mut/Mb])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84"/>
              <w:spacing w:before="23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If prior gemcitabin</w:t>
            </w:r>
            <w:r>
              <w:rPr>
                <w:sz w:val="22"/>
                <w:szCs w:val="22"/>
                <w:b/>
                <w:bCs/>
                <w:spacing w:val="-1"/>
              </w:rPr>
              <w:t>e-based therapy:</w:t>
            </w:r>
          </w:p>
          <w:p>
            <w:pPr>
              <w:pStyle w:val="TableText"/>
              <w:ind w:left="228" w:right="559" w:hanging="152"/>
              <w:spacing w:before="37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 +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liposomal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18"/>
                <w:szCs w:val="18"/>
                <w:b/>
                <w:bCs/>
                <w:spacing w:val="-2"/>
              </w:rPr>
              <w:t>31</w:t>
            </w:r>
            <w:r>
              <w:rPr>
                <w:sz w:val="18"/>
                <w:szCs w:val="18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 for</w:t>
            </w:r>
          </w:p>
          <w:p>
            <w:pPr>
              <w:pStyle w:val="TableText"/>
              <w:ind w:left="227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metastatic disease)</w:t>
            </w:r>
          </w:p>
          <w:p>
            <w:pPr>
              <w:pStyle w:val="TableText"/>
              <w:ind w:left="7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Bolus 5-FU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</w:p>
          <w:p>
            <w:pPr>
              <w:pStyle w:val="TableText"/>
              <w:ind w:left="76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CapeOx</w:t>
            </w:r>
          </w:p>
          <w:p>
            <w:pPr>
              <w:pStyle w:val="TableText"/>
              <w:ind w:left="76"/>
              <w:spacing w:before="3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</w:t>
            </w:r>
          </w:p>
          <w:p>
            <w:pPr>
              <w:pStyle w:val="TableText"/>
              <w:ind w:left="76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</w:t>
            </w:r>
            <w:r>
              <w:rPr>
                <w:sz w:val="18"/>
                <w:szCs w:val="18"/>
                <w:b/>
                <w:bCs/>
                <w:spacing w:val="-2"/>
              </w:rPr>
              <w:t>32-34</w:t>
            </w:r>
          </w:p>
          <w:p>
            <w:pPr>
              <w:pStyle w:val="TableText"/>
              <w:ind w:left="229" w:right="1097" w:hanging="153"/>
              <w:spacing w:before="11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 or modified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e,35</w:t>
            </w:r>
          </w:p>
          <w:p>
            <w:pPr>
              <w:pStyle w:val="TableText"/>
              <w:ind w:left="76"/>
              <w:spacing w:before="5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FOLFOX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OFF</w:t>
            </w:r>
          </w:p>
        </w:tc>
        <w:tc>
          <w:tcPr>
            <w:tcW w:w="3171" w:type="dxa"/>
            <w:vAlign w:val="top"/>
            <w:tcBorders>
              <w:bottom w:val="nil"/>
            </w:tcBorders>
          </w:tcPr>
          <w:p>
            <w:pPr>
              <w:pStyle w:val="TableText"/>
              <w:ind w:left="84" w:right="514"/>
              <w:spacing w:before="1"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prior fluoropyrimidine-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based therapy:</w:t>
            </w:r>
          </w:p>
          <w:p>
            <w:pPr>
              <w:pStyle w:val="TableText"/>
              <w:ind w:left="76"/>
              <w:spacing w:before="36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</w:p>
          <w:p>
            <w:pPr>
              <w:pStyle w:val="TableText"/>
              <w:ind w:left="229" w:right="322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liposomal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18"/>
                <w:szCs w:val="18"/>
                <w:b/>
                <w:bCs/>
                <w:spacing w:val="-2"/>
              </w:rPr>
              <w:t>31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(if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prior irinotecan)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227" w:right="455" w:hanging="151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bound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</w:p>
          <w:p>
            <w:pPr>
              <w:pStyle w:val="TableText"/>
              <w:ind w:left="222" w:right="294" w:firstLine="2"/>
              <w:spacing w:before="3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(only for known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PALB2 </w:t>
            </w:r>
            <w:r>
              <w:rPr>
                <w:sz w:val="22"/>
                <w:szCs w:val="22"/>
                <w:b/>
                <w:bCs/>
                <w:spacing w:val="-2"/>
              </w:rPr>
              <w:t>mutations)</w:t>
            </w:r>
          </w:p>
          <w:p>
            <w:pPr>
              <w:pStyle w:val="TableText"/>
              <w:ind w:left="76"/>
              <w:spacing w:line="20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erlotinib</w:t>
            </w:r>
            <w:r>
              <w:rPr>
                <w:sz w:val="18"/>
                <w:szCs w:val="18"/>
                <w:b/>
                <w:bCs/>
                <w:spacing w:val="-1"/>
              </w:rPr>
              <w:t>g,36</w:t>
            </w:r>
          </w:p>
          <w:p>
            <w:pPr>
              <w:pStyle w:val="TableText"/>
              <w:ind w:left="7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albu</w:t>
            </w:r>
            <w:r>
              <w:rPr>
                <w:sz w:val="22"/>
                <w:szCs w:val="22"/>
                <w:b/>
                <w:bCs/>
                <w:spacing w:val="-1"/>
              </w:rPr>
              <w:t>min-</w:t>
            </w:r>
          </w:p>
          <w:p>
            <w:pPr>
              <w:pStyle w:val="TableText"/>
              <w:ind w:left="228"/>
              <w:spacing w:before="3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bound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 +</w:t>
            </w:r>
          </w:p>
          <w:p>
            <w:pPr>
              <w:pStyle w:val="TableText"/>
              <w:ind w:left="222"/>
              <w:spacing w:before="1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  <w:r>
              <w:rPr>
                <w:sz w:val="18"/>
                <w:szCs w:val="18"/>
                <w:b/>
                <w:bCs/>
                <w:spacing w:val="-1"/>
              </w:rPr>
              <w:t>14,15</w:t>
            </w:r>
            <w:r>
              <w:rPr>
                <w:sz w:val="18"/>
                <w:szCs w:val="18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  <w:tc>
          <w:tcPr>
            <w:tcW w:w="3669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227" w:right="780" w:hanging="150"/>
              <w:spacing w:before="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Adagrasib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KRAS</w:t>
            </w:r>
            <w:r>
              <w:rPr>
                <w:sz w:val="22"/>
                <w:szCs w:val="22"/>
                <w:b/>
                <w:bCs/>
                <w:i/>
                <w:i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G12C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</w:p>
          <w:p>
            <w:pPr>
              <w:pStyle w:val="TableText"/>
              <w:ind w:left="226" w:right="842" w:hanging="150"/>
              <w:spacing w:before="32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Sotorasib (if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KRAS</w:t>
            </w:r>
            <w:r>
              <w:rPr>
                <w:sz w:val="22"/>
                <w:szCs w:val="22"/>
                <w:b/>
                <w:bCs/>
                <w:i/>
                <w:i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G12C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</w:p>
          <w:p>
            <w:pPr>
              <w:pStyle w:val="TableText"/>
              <w:ind w:left="220" w:right="603" w:hanging="144"/>
              <w:spacing w:before="1"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Erdafitinib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FGFR </w:t>
            </w:r>
            <w:r>
              <w:rPr>
                <w:sz w:val="22"/>
                <w:szCs w:val="22"/>
                <w:b/>
                <w:bCs/>
                <w:spacing w:val="-1"/>
              </w:rPr>
              <w:t>genetic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alterations)</w:t>
            </w:r>
            <w:r>
              <w:rPr>
                <w:sz w:val="18"/>
                <w:szCs w:val="18"/>
                <w:b/>
                <w:bCs/>
                <w:spacing w:val="-1"/>
              </w:rPr>
              <w:t>37</w:t>
            </w:r>
          </w:p>
          <w:p>
            <w:pPr>
              <w:pStyle w:val="TableText"/>
              <w:ind w:left="222" w:right="231" w:hanging="145"/>
              <w:spacing w:before="36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Fam-trastuzumab deruxtecan-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nxki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HER2</w:t>
            </w:r>
            <w:r>
              <w:rPr>
                <w:sz w:val="22"/>
                <w:szCs w:val="22"/>
                <w:b/>
                <w:bCs/>
                <w:i/>
                <w:i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positiv</w:t>
            </w:r>
            <w:r>
              <w:rPr>
                <w:sz w:val="22"/>
                <w:szCs w:val="22"/>
                <w:b/>
                <w:bCs/>
                <w:spacing w:val="-2"/>
              </w:rPr>
              <w:t>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[IHC3+</w:t>
            </w:r>
            <w:r>
              <w:rPr>
                <w:sz w:val="18"/>
                <w:szCs w:val="18"/>
                <w:b/>
                <w:bCs/>
                <w:spacing w:val="-2"/>
              </w:rPr>
              <w:t>38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 IHC2+ with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FISH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HER2</w:t>
            </w:r>
          </w:p>
          <w:p>
            <w:pPr>
              <w:pStyle w:val="TableText"/>
              <w:ind w:left="222"/>
              <w:spacing w:line="31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amplified])</w:t>
            </w:r>
          </w:p>
          <w:p>
            <w:pPr>
              <w:pStyle w:val="TableText"/>
              <w:ind w:left="223" w:right="248" w:hanging="146"/>
              <w:spacing w:before="1"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Zenocutuzumab-zbco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NRG1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q</w:t>
            </w:r>
          </w:p>
          <w:p>
            <w:pPr>
              <w:pStyle w:val="TableText"/>
              <w:ind w:left="77"/>
              <w:spacing w:before="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Chemoradiation,</w:t>
            </w:r>
            <w:r>
              <w:rPr>
                <w:sz w:val="18"/>
                <w:szCs w:val="18"/>
                <w:b/>
                <w:bCs/>
                <w:spacing w:val="-1"/>
              </w:rPr>
              <w:t>b</w:t>
            </w:r>
            <w:r>
              <w:rPr>
                <w:sz w:val="18"/>
                <w:szCs w:val="18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not</w:t>
            </w:r>
          </w:p>
          <w:p>
            <w:pPr>
              <w:pStyle w:val="TableText"/>
              <w:ind w:left="216" w:right="82" w:firstLine="12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previously given, only 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option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for:</w:t>
            </w:r>
          </w:p>
          <w:p>
            <w:pPr>
              <w:pStyle w:val="TableText"/>
              <w:ind w:left="372" w:right="201" w:hanging="148"/>
              <w:spacing w:before="19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34" name="IM 5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4" name="IM 534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Locally advanced disease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primary site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the sole s</w:t>
            </w:r>
            <w:r>
              <w:rPr>
                <w:sz w:val="22"/>
                <w:szCs w:val="22"/>
                <w:b/>
                <w:bCs/>
                <w:spacing w:val="-2"/>
              </w:rPr>
              <w:t>ite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progression</w:t>
            </w:r>
          </w:p>
          <w:p>
            <w:pPr>
              <w:pStyle w:val="TableText"/>
              <w:ind w:left="366" w:right="215" w:hanging="142"/>
              <w:spacing w:before="14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36" name="IM 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6" name="IM 536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Select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 recurrent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combination with</w:t>
            </w:r>
          </w:p>
          <w:p>
            <w:pPr>
              <w:pStyle w:val="TableText"/>
              <w:ind w:left="363"/>
              <w:spacing w:before="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</w:p>
        </w:tc>
      </w:tr>
    </w:tbl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70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b </w:t>
      </w:r>
      <w:hyperlink w:history="true" w:anchor="bookmark128">
        <w:r>
          <w:rPr>
            <w:sz w:val="20"/>
            <w:szCs w:val="20"/>
            <w:u w:val="single" w:color="auto"/>
            <w:color w:val="0065A4"/>
            <w:spacing w:val="-3"/>
          </w:rPr>
          <w:t>Chemoradiation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(PANC-F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11 of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13)</w:t>
        </w:r>
      </w:hyperlink>
    </w:p>
    <w:p>
      <w:pPr>
        <w:pStyle w:val="BodyText"/>
        <w:ind w:left="16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Due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 toxicity of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bolus 5-FU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often</w:t>
      </w:r>
      <w:r>
        <w:rPr>
          <w:sz w:val="20"/>
          <w:szCs w:val="20"/>
          <w:spacing w:val="-2"/>
        </w:rPr>
        <w:t xml:space="preserve"> omitted.</w:t>
      </w:r>
    </w:p>
    <w:p>
      <w:pPr>
        <w:pStyle w:val="BodyText"/>
        <w:ind w:left="152" w:right="2292" w:firstLine="12"/>
        <w:spacing w:before="1" w:line="236" w:lineRule="auto"/>
        <w:rPr>
          <w:sz w:val="20"/>
          <w:szCs w:val="20"/>
        </w:rPr>
      </w:pPr>
      <w:r>
        <w:rPr>
          <w:sz w:val="16"/>
          <w:szCs w:val="16"/>
        </w:rPr>
        <w:t>g </w:t>
      </w:r>
      <w:r>
        <w:rPr>
          <w:sz w:val="20"/>
          <w:szCs w:val="20"/>
        </w:rPr>
        <w:t>Although this combination significantly impro</w:t>
      </w:r>
      <w:r>
        <w:rPr>
          <w:sz w:val="20"/>
          <w:szCs w:val="20"/>
          <w:spacing w:val="-1"/>
        </w:rPr>
        <w:t>ved survival, the actual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was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Immunotherapy-Related Toxicitie</w:t>
        </w:r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spacing w:val="-1"/>
        </w:rPr>
        <w:t>.</w:t>
      </w:r>
    </w:p>
    <w:p>
      <w:pPr>
        <w:spacing w:line="23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170"/>
        <w:spacing w:before="10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If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 on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NTRK </w:t>
      </w:r>
      <w:r>
        <w:rPr>
          <w:sz w:val="20"/>
          <w:szCs w:val="20"/>
          <w:spacing w:val="-2"/>
        </w:rPr>
        <w:t>targeted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agent.</w:t>
      </w:r>
    </w:p>
    <w:p>
      <w:pPr>
        <w:pStyle w:val="BodyText"/>
        <w:ind w:left="165"/>
        <w:spacing w:line="258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q</w:t>
      </w:r>
      <w:r>
        <w:rPr>
          <w:sz w:val="16"/>
          <w:szCs w:val="16"/>
          <w:spacing w:val="16"/>
          <w:w w:val="101"/>
          <w:position w:val="8"/>
        </w:rPr>
        <w:t xml:space="preserve"> </w:t>
      </w:r>
      <w:r>
        <w:rPr>
          <w:sz w:val="20"/>
          <w:szCs w:val="20"/>
          <w:position w:val="3"/>
        </w:rPr>
        <w:t>For disease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progressio</w:t>
      </w:r>
      <w:r>
        <w:rPr>
          <w:sz w:val="20"/>
          <w:szCs w:val="20"/>
          <w:spacing w:val="-1"/>
          <w:position w:val="3"/>
        </w:rPr>
        <w:t>n on or after prior systemic therapy.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68" w:line="196" w:lineRule="auto"/>
        <w:jc w:val="right"/>
        <w:rPr>
          <w:sz w:val="22"/>
          <w:szCs w:val="22"/>
        </w:rPr>
      </w:pPr>
      <w:hyperlink w:history="true" w:anchor="bookmark1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</w:p>
    <w:p>
      <w:pPr>
        <w:pStyle w:val="BodyText"/>
        <w:ind w:left="2066"/>
        <w:spacing w:before="160" w:line="167" w:lineRule="auto"/>
        <w:rPr>
          <w:sz w:val="22"/>
          <w:szCs w:val="22"/>
        </w:rPr>
      </w:pPr>
      <w:hyperlink w:history="true" w:anchor="bookmark12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3"/>
        <w:spacing w:before="8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1703" w:space="100"/>
            <w:col w:w="3257" w:space="0"/>
          </w:cols>
        </w:sectPr>
        <w:rPr>
          <w:sz w:val="22"/>
          <w:szCs w:val="22"/>
        </w:rPr>
      </w:pPr>
    </w:p>
    <w:p>
      <w:pPr>
        <w:pStyle w:val="BodyText"/>
        <w:spacing w:before="45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5"/>
        </w:rPr>
        <w:t>8</w:t>
      </w:r>
      <w:r>
        <w:rPr>
          <w:sz w:val="22"/>
          <w:szCs w:val="22"/>
          <w:b/>
          <w:bCs/>
          <w:spacing w:val="14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OF</w:t>
      </w:r>
      <w:r>
        <w:rPr>
          <w:sz w:val="22"/>
          <w:szCs w:val="22"/>
          <w:b/>
          <w:bCs/>
          <w:spacing w:val="21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13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38" name="IM 5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8" name="IM 538"/>
                                <pic:cNvPicPr/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9" w:id="97"/>
      <w:bookmarkEnd w:id="97"/>
      <w:bookmarkStart w:name="bookmark114" w:id="98"/>
      <w:bookmarkEnd w:id="98"/>
      <w:bookmarkStart w:name="bookmark122" w:id="99"/>
      <w:bookmarkEnd w:id="99"/>
      <w:bookmarkStart w:name="bookmark126" w:id="100"/>
      <w:bookmarkEnd w:id="100"/>
      <w:bookmarkStart w:name="bookmark129" w:id="101"/>
      <w:bookmarkEnd w:id="101"/>
      <w:bookmarkStart w:name="bookmark99" w:id="102"/>
      <w:bookmarkEnd w:id="102"/>
      <w:bookmarkStart w:name="bookmark47" w:id="103"/>
      <w:bookmarkEnd w:id="10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spacing w:line="195" w:lineRule="exact"/>
        <w:rPr/>
      </w:pPr>
      <w:r/>
    </w:p>
    <w:tbl>
      <w:tblPr>
        <w:tblStyle w:val="TableNormal"/>
        <w:tblW w:w="1488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04"/>
        <w:gridCol w:w="2331"/>
        <w:gridCol w:w="3454"/>
        <w:gridCol w:w="7099"/>
      </w:tblGrid>
      <w:tr>
        <w:trPr>
          <w:trHeight w:val="322" w:hRule="atLeast"/>
        </w:trPr>
        <w:tc>
          <w:tcPr>
            <w:tcW w:w="14888" w:type="dxa"/>
            <w:vAlign w:val="top"/>
            <w:gridSpan w:val="4"/>
            <w:tcBorders>
              <w:left w:val="nil"/>
              <w:top w:val="nil"/>
            </w:tcBorders>
          </w:tcPr>
          <w:p>
            <w:pPr>
              <w:pStyle w:val="TableText"/>
              <w:ind w:left="87"/>
              <w:spacing w:before="79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95155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-86</wp:posOffset>
                  </wp:positionV>
                  <wp:extent cx="9454033" cy="762317"/>
                  <wp:effectExtent l="0" t="0" r="0" b="0"/>
                  <wp:wrapNone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54033" cy="762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</w:rPr>
              <w:t>Subsequent Therapy for Locally Advanced/Met</w:t>
            </w:r>
            <w:r>
              <w:rPr>
                <w:sz w:val="22"/>
                <w:szCs w:val="22"/>
                <w:b/>
                <w:bCs/>
                <w:spacing w:val="-1"/>
              </w:rPr>
              <w:t>astatic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 and Therapy for Recurrent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</w:t>
            </w:r>
          </w:p>
        </w:tc>
      </w:tr>
      <w:tr>
        <w:trPr>
          <w:trHeight w:val="808" w:hRule="atLeast"/>
        </w:trPr>
        <w:tc>
          <w:tcPr>
            <w:tcW w:w="7789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4433" w:right="1084" w:hanging="2332"/>
              <w:spacing w:before="63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   </w:t>
            </w:r>
            <w:r>
              <w:rPr>
                <w:sz w:val="22"/>
                <w:szCs w:val="22"/>
                <w:b/>
                <w:bCs/>
                <w:u w:val="single" w:color="auto"/>
                <w:spacing w:val="-52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mended 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7099" w:type="dxa"/>
            <w:vAlign w:val="top"/>
            <w:tcBorders>
              <w:left w:val="nil"/>
            </w:tcBorders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10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ces</w:t>
            </w:r>
          </w:p>
        </w:tc>
      </w:tr>
      <w:tr>
        <w:trPr>
          <w:trHeight w:val="4900" w:hRule="atLeast"/>
        </w:trPr>
        <w:tc>
          <w:tcPr>
            <w:tcW w:w="2004" w:type="dxa"/>
            <w:vAlign w:val="top"/>
            <w:tcBorders>
              <w:left w:val="nil"/>
            </w:tcBorders>
          </w:tcPr>
          <w:p>
            <w:pPr>
              <w:pStyle w:val="TableText"/>
              <w:ind w:left="94"/>
              <w:spacing w:before="11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Intermediate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PS 2</w:t>
            </w:r>
          </w:p>
        </w:tc>
        <w:tc>
          <w:tcPr>
            <w:tcW w:w="2331" w:type="dxa"/>
            <w:vAlign w:val="top"/>
          </w:tcPr>
          <w:p>
            <w:pPr>
              <w:pStyle w:val="TableText"/>
              <w:ind w:left="86"/>
              <w:spacing w:before="110" w:line="1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If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prior</w:t>
            </w:r>
          </w:p>
          <w:p>
            <w:pPr>
              <w:pStyle w:val="TableText"/>
              <w:ind w:left="86" w:right="430" w:hanging="11"/>
              <w:spacing w:before="1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fluoropyrimidine-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based therapy:</w:t>
            </w:r>
          </w:p>
          <w:p>
            <w:pPr>
              <w:pStyle w:val="TableText"/>
              <w:ind w:left="224" w:right="248" w:hanging="146"/>
              <w:spacing w:before="36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+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liposomal</w:t>
            </w:r>
          </w:p>
          <w:p>
            <w:pPr>
              <w:pStyle w:val="TableText"/>
              <w:ind w:left="230" w:right="244"/>
              <w:spacing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18"/>
                <w:szCs w:val="18"/>
                <w:b/>
                <w:bCs/>
                <w:spacing w:val="-2"/>
              </w:rPr>
              <w:t>31</w:t>
            </w:r>
            <w:r>
              <w:rPr>
                <w:sz w:val="18"/>
                <w:szCs w:val="18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(if no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irinotecan)</w:t>
            </w:r>
          </w:p>
          <w:p>
            <w:pPr>
              <w:pStyle w:val="TableText"/>
              <w:ind w:left="222" w:right="506" w:hanging="144"/>
              <w:spacing w:before="3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Gemcitabine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albumin-bound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</w:t>
            </w:r>
          </w:p>
          <w:p>
            <w:pPr>
              <w:pStyle w:val="TableText"/>
              <w:ind w:left="86" w:right="124"/>
              <w:spacing w:before="27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prior gemcitabine-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based therapy:</w:t>
            </w:r>
          </w:p>
          <w:p>
            <w:pPr>
              <w:pStyle w:val="TableText"/>
              <w:ind w:left="224" w:right="248" w:hanging="146"/>
              <w:spacing w:before="3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+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liposomal</w:t>
            </w:r>
          </w:p>
          <w:p>
            <w:pPr>
              <w:pStyle w:val="TableText"/>
              <w:ind w:left="231"/>
              <w:spacing w:before="1"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18"/>
                <w:szCs w:val="18"/>
                <w:b/>
                <w:bCs/>
                <w:spacing w:val="-2"/>
              </w:rPr>
              <w:t>31</w:t>
            </w:r>
          </w:p>
          <w:p>
            <w:pPr>
              <w:pStyle w:val="TableText"/>
              <w:ind w:left="22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 for</w:t>
            </w:r>
          </w:p>
          <w:p>
            <w:pPr>
              <w:pStyle w:val="TableText"/>
              <w:ind w:left="229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metastatic disease)</w:t>
            </w:r>
          </w:p>
        </w:tc>
        <w:tc>
          <w:tcPr>
            <w:tcW w:w="3454" w:type="dxa"/>
            <w:vAlign w:val="top"/>
          </w:tcPr>
          <w:p>
            <w:pPr>
              <w:pStyle w:val="TableText"/>
              <w:ind w:left="80"/>
              <w:spacing w:before="11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 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228" w:right="533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8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362" w:right="64" w:hanging="134"/>
              <w:spacing w:before="16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44" name="IM 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4" name="IM 544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1000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  </w:t>
            </w:r>
            <w:r>
              <w:rPr>
                <w:sz w:val="22"/>
                <w:szCs w:val="22"/>
                <w:b/>
                <w:bCs/>
                <w:spacing w:val="-1"/>
              </w:rPr>
              <w:t>over 30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minutes,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weekly for 3 weeks every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28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days (category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  <w:p>
            <w:pPr>
              <w:pStyle w:val="TableText"/>
              <w:ind w:left="372" w:right="85" w:hanging="144"/>
              <w:spacing w:before="1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546" name="IM 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6" name="IM 546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Fixed-dose-rate gemcitabine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(10 mg/m</w:t>
            </w:r>
            <w:r>
              <w:rPr>
                <w:sz w:val="12"/>
                <w:szCs w:val="12"/>
                <w:b/>
                <w:bCs/>
                <w:spacing w:val="-2"/>
                <w:position w:val="7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/min)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</w:p>
          <w:p>
            <w:pPr>
              <w:pStyle w:val="TableText"/>
              <w:ind w:left="366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substituted for standard</w:t>
            </w:r>
          </w:p>
          <w:p>
            <w:pPr>
              <w:pStyle w:val="TableText"/>
              <w:ind w:left="370" w:right="74" w:firstLine="7"/>
              <w:spacing w:before="3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infusion of gemcitabine over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30 minutes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  <w:tc>
          <w:tcPr>
            <w:tcW w:w="7099" w:type="dxa"/>
            <w:vAlign w:val="top"/>
          </w:tcPr>
          <w:p>
            <w:pPr>
              <w:pStyle w:val="TableText"/>
              <w:ind w:left="82"/>
              <w:spacing w:before="11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Adagrasib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  <w:spacing w:val="-1"/>
              </w:rPr>
              <w:t>G12C mutation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positive)</w:t>
            </w:r>
          </w:p>
          <w:p>
            <w:pPr>
              <w:pStyle w:val="TableText"/>
              <w:ind w:left="221"/>
              <w:spacing w:before="33" w:line="188" w:lineRule="auto"/>
              <w:rPr>
                <w:sz w:val="22"/>
                <w:szCs w:val="22"/>
              </w:rPr>
            </w:pPr>
            <w:r>
              <w:pict>
                <v:shape id="_x0000_s592" style="position:absolute;margin-left:3.13797pt;margin-top:3.21954pt;mso-position-vertical-relative:text;mso-position-horizontal-relative:text;width:5.55pt;height:45.85pt;z-index:252952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Sotorasib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</w:rPr>
              <w:t>G12C mutation-</w:t>
            </w:r>
            <w:r>
              <w:rPr>
                <w:sz w:val="22"/>
                <w:szCs w:val="22"/>
                <w:b/>
                <w:bCs/>
                <w:spacing w:val="-1"/>
              </w:rPr>
              <w:t>positive)</w:t>
            </w:r>
          </w:p>
          <w:p>
            <w:pPr>
              <w:pStyle w:val="TableText"/>
              <w:ind w:left="229" w:right="321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2"/>
              </w:rPr>
              <w:t>600</w:t>
            </w:r>
            <w:r>
              <w:rPr>
                <w:sz w:val="22"/>
                <w:szCs w:val="22"/>
                <w:b/>
                <w:bCs/>
              </w:rPr>
              <w:t>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</w:t>
            </w:r>
            <w:r>
              <w:rPr>
                <w:sz w:val="22"/>
                <w:szCs w:val="22"/>
                <w:b/>
                <w:bCs/>
                <w:spacing w:val="2"/>
              </w:rPr>
              <w:t>-</w:t>
            </w:r>
            <w:r>
              <w:rPr>
                <w:sz w:val="22"/>
                <w:szCs w:val="22"/>
                <w:b/>
                <w:bCs/>
              </w:rPr>
              <w:t>positive</w:t>
            </w:r>
            <w:r>
              <w:rPr>
                <w:sz w:val="22"/>
                <w:szCs w:val="22"/>
                <w:b/>
                <w:bCs/>
                <w:spacing w:val="2"/>
              </w:rPr>
              <w:t>)</w:t>
            </w:r>
            <w:r>
              <w:rPr>
                <w:sz w:val="18"/>
                <w:szCs w:val="18"/>
                <w:b/>
                <w:bCs/>
                <w:spacing w:val="2"/>
              </w:rPr>
              <w:t>19,20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Erdafitinib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FGFR </w:t>
            </w:r>
            <w:r>
              <w:rPr>
                <w:sz w:val="22"/>
                <w:szCs w:val="22"/>
                <w:b/>
                <w:bCs/>
              </w:rPr>
              <w:t>genetic </w:t>
            </w:r>
            <w:r>
              <w:rPr>
                <w:sz w:val="22"/>
                <w:szCs w:val="22"/>
                <w:b/>
                <w:bCs/>
                <w:spacing w:val="-1"/>
              </w:rPr>
              <w:t>alterations)</w:t>
            </w:r>
            <w:r>
              <w:rPr>
                <w:sz w:val="18"/>
                <w:szCs w:val="18"/>
                <w:b/>
                <w:bCs/>
                <w:spacing w:val="-1"/>
              </w:rPr>
              <w:t>37</w:t>
            </w:r>
          </w:p>
          <w:p>
            <w:pPr>
              <w:pStyle w:val="TableText"/>
              <w:ind w:left="230"/>
              <w:spacing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Fam-trastuzumab deruxte</w:t>
            </w:r>
            <w:r>
              <w:rPr>
                <w:sz w:val="22"/>
                <w:szCs w:val="22"/>
                <w:b/>
                <w:bCs/>
                <w:spacing w:val="-1"/>
              </w:rPr>
              <w:t>can-nxki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HER2 </w:t>
            </w:r>
            <w:r>
              <w:rPr>
                <w:sz w:val="22"/>
                <w:szCs w:val="22"/>
                <w:b/>
                <w:bCs/>
                <w:spacing w:val="-1"/>
              </w:rPr>
              <w:t>positive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[IHC3+,</w:t>
            </w:r>
            <w:r>
              <w:rPr>
                <w:sz w:val="18"/>
                <w:szCs w:val="18"/>
                <w:b/>
                <w:bCs/>
                <w:spacing w:val="-1"/>
              </w:rPr>
              <w:t>38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23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IHC2+ with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FISH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  <w:position w:val="3"/>
              </w:rPr>
              <w:t>HER2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amplified])</w:t>
            </w:r>
          </w:p>
          <w:p>
            <w:pPr>
              <w:pStyle w:val="TableText"/>
              <w:ind w:left="82"/>
              <w:spacing w:before="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82"/>
              <w:spacing w:before="3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82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fusion-po</w:t>
            </w:r>
            <w:r>
              <w:rPr>
                <w:sz w:val="22"/>
                <w:szCs w:val="22"/>
                <w:b/>
                <w:bCs/>
                <w:spacing w:val="-1"/>
              </w:rPr>
              <w:t>sitive) 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p,21</w:t>
            </w:r>
          </w:p>
          <w:p>
            <w:pPr>
              <w:pStyle w:val="TableText"/>
              <w:ind w:left="82"/>
              <w:spacing w:before="18"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Zenocutuzumab-zbco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NRG1 </w:t>
            </w:r>
            <w:r>
              <w:rPr>
                <w:sz w:val="22"/>
                <w:szCs w:val="22"/>
                <w:b/>
                <w:bCs/>
              </w:rPr>
              <w:t>gene fusion-po</w:t>
            </w:r>
            <w:r>
              <w:rPr>
                <w:sz w:val="22"/>
                <w:szCs w:val="22"/>
                <w:b/>
                <w:bCs/>
                <w:spacing w:val="-1"/>
              </w:rPr>
              <w:t>sitive)</w:t>
            </w:r>
            <w:r>
              <w:rPr>
                <w:sz w:val="18"/>
                <w:szCs w:val="18"/>
                <w:b/>
                <w:bCs/>
                <w:spacing w:val="-1"/>
              </w:rPr>
              <w:t>q</w:t>
            </w:r>
          </w:p>
          <w:p>
            <w:pPr>
              <w:pStyle w:val="TableText"/>
              <w:ind w:left="82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b</w:t>
            </w:r>
            <w:r>
              <w:rPr>
                <w:sz w:val="18"/>
                <w:szCs w:val="18"/>
                <w:b/>
                <w:bCs/>
                <w:spacing w:val="3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not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previously given, only an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option for:</w:t>
            </w:r>
          </w:p>
          <w:p>
            <w:pPr>
              <w:pStyle w:val="TableText"/>
              <w:ind w:left="378" w:right="652" w:hanging="148"/>
              <w:spacing w:before="1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Locally advanced disease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primary site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the sole site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progression</w:t>
            </w:r>
          </w:p>
          <w:p>
            <w:pPr>
              <w:pStyle w:val="TableText"/>
              <w:ind w:left="368" w:right="378" w:hanging="138"/>
              <w:spacing w:before="1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50" name="IM 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0" name="IM 550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Selected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recurrent disease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combination with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</w:p>
          <w:p>
            <w:pPr>
              <w:pStyle w:val="TableText"/>
              <w:ind w:left="90"/>
              <w:spacing w:before="2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</w:t>
            </w:r>
            <w:r>
              <w:rPr>
                <w:sz w:val="22"/>
                <w:szCs w:val="22"/>
                <w:b/>
                <w:bCs/>
                <w:spacing w:val="-2"/>
              </w:rPr>
              <w:t>erapy:</w:t>
            </w:r>
          </w:p>
          <w:p>
            <w:pPr>
              <w:pStyle w:val="TableText"/>
              <w:ind w:left="82"/>
              <w:spacing w:before="1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Dostarlimab-gxly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j</w:t>
            </w:r>
            <w:r>
              <w:rPr>
                <w:sz w:val="18"/>
                <w:szCs w:val="18"/>
                <w:b/>
                <w:bCs/>
                <w:spacing w:val="23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 or dMMR)</w:t>
            </w:r>
          </w:p>
          <w:p>
            <w:pPr>
              <w:pStyle w:val="TableText"/>
              <w:ind w:left="82"/>
              <w:spacing w:line="25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j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(if MSI-H, dMMR, or TMB-H</w:t>
            </w:r>
            <w:r>
              <w:rPr>
                <w:sz w:val="22"/>
                <w:szCs w:val="22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[≥10 mut/Mb])</w:t>
            </w:r>
          </w:p>
          <w:p>
            <w:pPr>
              <w:pStyle w:val="TableText"/>
              <w:ind w:left="82"/>
              <w:spacing w:before="1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TMB-H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[≥10 mut/Mb]) (cate</w:t>
            </w:r>
            <w:r>
              <w:rPr>
                <w:sz w:val="22"/>
                <w:szCs w:val="22"/>
                <w:b/>
                <w:bCs/>
                <w:spacing w:val="-2"/>
              </w:rPr>
              <w:t>gory 2B)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0"/>
        <w:spacing w:before="55" w:line="24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b </w:t>
      </w:r>
      <w:hyperlink w:history="true" w:anchor="bookmark130">
        <w:r>
          <w:rPr>
            <w:sz w:val="20"/>
            <w:szCs w:val="20"/>
            <w:u w:val="single" w:color="auto"/>
            <w:color w:val="0065A4"/>
            <w:spacing w:val="-3"/>
          </w:rPr>
          <w:t>Chemoradiation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(PANC-F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11 of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13)</w:t>
        </w:r>
      </w:hyperlink>
    </w:p>
    <w:p>
      <w:pPr>
        <w:pStyle w:val="BodyText"/>
        <w:ind w:left="169" w:right="5029" w:hanging="17"/>
        <w:spacing w:before="1" w:line="210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</w:t>
        </w:r>
        <w:r>
          <w:rPr>
            <w:sz w:val="20"/>
            <w:szCs w:val="20"/>
            <w:u w:val="single" w:color="auto"/>
            <w:color w:val="0065A4"/>
            <w:spacing w:val="-1"/>
          </w:rPr>
          <w:t>-Related Toxicities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p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If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 on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NTRK </w:t>
      </w:r>
      <w:r>
        <w:rPr>
          <w:sz w:val="20"/>
          <w:szCs w:val="20"/>
          <w:spacing w:val="-2"/>
        </w:rPr>
        <w:t>targeted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agent.</w:t>
      </w:r>
    </w:p>
    <w:p>
      <w:pPr>
        <w:pStyle w:val="BodyText"/>
        <w:ind w:left="165"/>
        <w:spacing w:line="258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q</w:t>
      </w:r>
      <w:r>
        <w:rPr>
          <w:sz w:val="16"/>
          <w:szCs w:val="16"/>
          <w:spacing w:val="16"/>
          <w:w w:val="101"/>
          <w:position w:val="8"/>
        </w:rPr>
        <w:t xml:space="preserve"> </w:t>
      </w:r>
      <w:r>
        <w:rPr>
          <w:sz w:val="20"/>
          <w:szCs w:val="20"/>
          <w:position w:val="3"/>
        </w:rPr>
        <w:t>For disease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progressio</w:t>
      </w:r>
      <w:r>
        <w:rPr>
          <w:sz w:val="20"/>
          <w:szCs w:val="20"/>
          <w:spacing w:val="-1"/>
          <w:position w:val="3"/>
        </w:rPr>
        <w:t>n on or after prior systemic therapy.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before="64" w:line="164" w:lineRule="auto"/>
        <w:jc w:val="right"/>
        <w:rPr>
          <w:sz w:val="22"/>
          <w:szCs w:val="22"/>
        </w:rPr>
      </w:pPr>
      <w:hyperlink w:history="true" w:anchor="bookmark13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</w:p>
    <w:p>
      <w:pPr>
        <w:pStyle w:val="BodyText"/>
        <w:ind w:left="2146"/>
        <w:spacing w:before="152" w:line="196" w:lineRule="auto"/>
        <w:rPr>
          <w:sz w:val="22"/>
          <w:szCs w:val="22"/>
        </w:rPr>
      </w:pPr>
      <w:hyperlink w:history="true" w:anchor="bookmark13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3"/>
        <w:spacing w:before="91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1703" w:space="100"/>
            <w:col w:w="3257" w:space="0"/>
          </w:cols>
        </w:sectPr>
        <w:rPr>
          <w:sz w:val="22"/>
          <w:szCs w:val="22"/>
        </w:rPr>
      </w:pPr>
    </w:p>
    <w:p>
      <w:pPr>
        <w:pStyle w:val="BodyText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5"/>
        </w:rPr>
        <w:t>9</w:t>
      </w:r>
      <w:r>
        <w:rPr>
          <w:sz w:val="22"/>
          <w:szCs w:val="22"/>
          <w:b/>
          <w:bCs/>
          <w:spacing w:val="16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OF</w:t>
      </w:r>
      <w:r>
        <w:rPr>
          <w:sz w:val="22"/>
          <w:szCs w:val="22"/>
          <w:b/>
          <w:bCs/>
          <w:spacing w:val="21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13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52" name="IM 5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2" name="IM 552"/>
                                <pic:cNvPicPr/>
                              </pic:nvPicPr>
                              <pic:blipFill>
                                <a:blip r:embed="rId3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32" w:id="104"/>
      <w:bookmarkEnd w:id="104"/>
      <w:bookmarkStart w:name="bookmark48" w:id="105"/>
      <w:bookmarkEnd w:id="10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8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8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spacing w:line="195" w:lineRule="exact"/>
        <w:rPr/>
      </w:pPr>
      <w:r/>
    </w:p>
    <w:tbl>
      <w:tblPr>
        <w:tblStyle w:val="TableNormal"/>
        <w:tblW w:w="1489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57"/>
        <w:gridCol w:w="2230"/>
        <w:gridCol w:w="6361"/>
        <w:gridCol w:w="4950"/>
      </w:tblGrid>
      <w:tr>
        <w:trPr>
          <w:trHeight w:val="323" w:hRule="atLeast"/>
        </w:trPr>
        <w:tc>
          <w:tcPr>
            <w:tcW w:w="14898" w:type="dxa"/>
            <w:vAlign w:val="top"/>
            <w:gridSpan w:val="4"/>
            <w:tcBorders>
              <w:left w:val="nil"/>
              <w:top w:val="nil"/>
            </w:tcBorders>
          </w:tcPr>
          <w:p>
            <w:pPr>
              <w:pStyle w:val="TableText"/>
              <w:ind w:left="87"/>
              <w:spacing w:before="79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9781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-86</wp:posOffset>
                  </wp:positionV>
                  <wp:extent cx="9460433" cy="762317"/>
                  <wp:effectExtent l="0" t="0" r="0" b="0"/>
                  <wp:wrapNone/>
                  <wp:docPr id="556" name="IM 5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6" name="IM 556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0433" cy="762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</w:rPr>
              <w:t>Subsequent Therapy for Locally Advanced/Met</w:t>
            </w:r>
            <w:r>
              <w:rPr>
                <w:sz w:val="22"/>
                <w:szCs w:val="22"/>
                <w:b/>
                <w:bCs/>
                <w:spacing w:val="-1"/>
              </w:rPr>
              <w:t>astatic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 and Therapy for Recurrent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</w:t>
            </w:r>
          </w:p>
        </w:tc>
      </w:tr>
      <w:tr>
        <w:trPr>
          <w:trHeight w:val="812" w:hRule="atLeast"/>
        </w:trPr>
        <w:tc>
          <w:tcPr>
            <w:tcW w:w="358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145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 xml:space="preserve">  </w:t>
            </w:r>
          </w:p>
          <w:p>
            <w:pPr>
              <w:pStyle w:val="TableText"/>
              <w:ind w:left="1453"/>
              <w:spacing w:before="35" w:line="1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11311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                                                 </w:t>
            </w:r>
            <w:r>
              <w:rPr>
                <w:sz w:val="22"/>
                <w:szCs w:val="22"/>
                <w:b/>
                <w:bCs/>
                <w:u w:val="single" w:color="auto"/>
                <w:spacing w:val="-4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Circumstances</w:t>
            </w:r>
          </w:p>
        </w:tc>
      </w:tr>
      <w:tr>
        <w:trPr>
          <w:trHeight w:val="4185" w:hRule="atLeast"/>
        </w:trPr>
        <w:tc>
          <w:tcPr>
            <w:tcW w:w="135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8" w:right="411" w:firstLine="7"/>
              <w:spacing w:before="10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Poor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tcW w:w="2230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108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Palliative and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best</w:t>
            </w:r>
          </w:p>
          <w:p>
            <w:pPr>
              <w:pStyle w:val="TableText"/>
              <w:ind w:left="219"/>
              <w:spacing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supportive care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k</w:t>
            </w:r>
          </w:p>
        </w:tc>
        <w:tc>
          <w:tcPr>
            <w:tcW w:w="6361" w:type="dxa"/>
            <w:vAlign w:val="top"/>
            <w:tcBorders>
              <w:bottom w:val="nil"/>
            </w:tcBorders>
          </w:tcPr>
          <w:p>
            <w:pPr>
              <w:pStyle w:val="TableText"/>
              <w:ind w:left="79"/>
              <w:spacing w:before="10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 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79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 (category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79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227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58" name="IM 5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8" name="IM 558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1000 mg/m</w:t>
            </w:r>
            <w:r>
              <w:rPr>
                <w:sz w:val="12"/>
                <w:szCs w:val="12"/>
                <w:b/>
                <w:bCs/>
                <w:position w:val="7"/>
              </w:rPr>
              <w:t>2  </w:t>
            </w:r>
            <w:r>
              <w:rPr>
                <w:sz w:val="22"/>
                <w:szCs w:val="22"/>
                <w:b/>
                <w:bCs/>
              </w:rPr>
              <w:t>over 30 </w:t>
            </w:r>
            <w:r>
              <w:rPr>
                <w:sz w:val="22"/>
                <w:szCs w:val="22"/>
                <w:b/>
                <w:bCs/>
                <w:spacing w:val="-1"/>
              </w:rPr>
              <w:t>minutes, weekly for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 weeks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every</w:t>
            </w:r>
          </w:p>
          <w:p>
            <w:pPr>
              <w:pStyle w:val="TableText"/>
              <w:ind w:left="36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28 days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227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60" name="IM 5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0" name="IM 560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Fixed-dose-rate gemcitabine (10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/min)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</w:t>
            </w:r>
          </w:p>
          <w:p>
            <w:pPr>
              <w:pStyle w:val="TableText"/>
              <w:ind w:left="374" w:right="87" w:hanging="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substituted for standard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infusion </w:t>
            </w:r>
            <w:r>
              <w:rPr>
                <w:sz w:val="22"/>
                <w:szCs w:val="22"/>
                <w:b/>
                <w:bCs/>
                <w:spacing w:val="-1"/>
              </w:rPr>
              <w:t>of gemcitabine over 30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minutes (category 2B)</w:t>
            </w:r>
          </w:p>
        </w:tc>
        <w:tc>
          <w:tcPr>
            <w:tcW w:w="4950" w:type="dxa"/>
            <w:vAlign w:val="top"/>
            <w:tcBorders>
              <w:bottom w:val="nil"/>
            </w:tcBorders>
          </w:tcPr>
          <w:p>
            <w:pPr>
              <w:pStyle w:val="TableText"/>
              <w:ind w:left="233" w:right="589" w:hanging="3"/>
              <w:spacing w:before="104" w:line="203" w:lineRule="auto"/>
              <w:rPr>
                <w:sz w:val="18"/>
                <w:szCs w:val="18"/>
              </w:rPr>
            </w:pPr>
            <w:r>
              <w:pict>
                <v:shape id="_x0000_s598" style="position:absolute;margin-left:3.19525pt;margin-top:6.76041pt;mso-position-vertical-relative:text;mso-position-horizontal-relative:text;width:5.5pt;height:9.85pt;z-index:25298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4"/>
              </w:rPr>
              <w:t>600E </w:t>
            </w:r>
            <w:r>
              <w:rPr>
                <w:sz w:val="22"/>
                <w:szCs w:val="22"/>
                <w:b/>
                <w:bCs/>
                <w:spacing w:val="-2"/>
              </w:rPr>
              <w:t>mutation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  <w:r>
              <w:rPr>
                <w:sz w:val="18"/>
                <w:szCs w:val="18"/>
                <w:b/>
                <w:bCs/>
                <w:spacing w:val="-2"/>
              </w:rPr>
              <w:t>19,20</w:t>
            </w:r>
          </w:p>
          <w:p>
            <w:pPr>
              <w:pStyle w:val="TableText"/>
              <w:ind w:left="230"/>
              <w:spacing w:line="294" w:lineRule="exact"/>
              <w:rPr>
                <w:sz w:val="18"/>
                <w:szCs w:val="18"/>
              </w:rPr>
            </w:pPr>
            <w:r>
              <w:pict>
                <v:shape id="_x0000_s600" style="position:absolute;margin-left:3.18805pt;margin-top:4.177pt;mso-position-vertical-relative:text;mso-position-horizontal-relative:text;width:5.5pt;height:9.85pt;z-index:252981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position w:val="3"/>
              </w:rPr>
              <w:t>Erdafitinib (if </w:t>
            </w:r>
            <w:r>
              <w:rPr>
                <w:sz w:val="22"/>
                <w:szCs w:val="22"/>
                <w:b/>
                <w:bCs/>
                <w:i/>
                <w:iCs/>
                <w:position w:val="3"/>
              </w:rPr>
              <w:t>FGFR </w:t>
            </w:r>
            <w:r>
              <w:rPr>
                <w:sz w:val="22"/>
                <w:szCs w:val="22"/>
                <w:b/>
                <w:bCs/>
                <w:position w:val="3"/>
              </w:rPr>
              <w:t>genetic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alterations)</w:t>
            </w:r>
            <w:r>
              <w:rPr>
                <w:sz w:val="18"/>
                <w:szCs w:val="18"/>
                <w:b/>
                <w:bCs/>
                <w:spacing w:val="-1"/>
                <w:position w:val="3"/>
              </w:rPr>
              <w:t>37</w:t>
            </w:r>
          </w:p>
          <w:p>
            <w:pPr>
              <w:pStyle w:val="TableText"/>
              <w:ind w:left="83"/>
              <w:spacing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8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231" w:right="82" w:hanging="148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p,21</w:t>
            </w:r>
          </w:p>
          <w:p>
            <w:pPr>
              <w:pStyle w:val="TableText"/>
              <w:ind w:left="231" w:right="82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Adagrasib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</w:rPr>
              <w:t>G12C mutation-p</w:t>
            </w:r>
            <w:r>
              <w:rPr>
                <w:sz w:val="22"/>
                <w:szCs w:val="22"/>
                <w:b/>
                <w:bCs/>
                <w:spacing w:val="-1"/>
              </w:rPr>
              <w:t>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231" w:right="143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Sotorasib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  <w:spacing w:val="-1"/>
              </w:rPr>
              <w:t>G12C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91"/>
              <w:spacing w:before="27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</w:t>
            </w:r>
            <w:r>
              <w:rPr>
                <w:sz w:val="22"/>
                <w:szCs w:val="22"/>
                <w:b/>
                <w:bCs/>
                <w:spacing w:val="-2"/>
              </w:rPr>
              <w:t>erapy:</w:t>
            </w:r>
          </w:p>
          <w:p>
            <w:pPr>
              <w:pStyle w:val="TableText"/>
              <w:ind w:left="235" w:right="179" w:hanging="152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[≥10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mut/Mb])</w:t>
            </w:r>
          </w:p>
          <w:p>
            <w:pPr>
              <w:pStyle w:val="TableText"/>
              <w:ind w:left="231" w:right="851" w:hanging="148"/>
              <w:spacing w:before="2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Dostarlimab-gxly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j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 or dMMR)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52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Immunotherapy-Related Toxicitie</w:t>
        </w:r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4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Evidence suggest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 PS derive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marginal benefit from systemic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6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Palliation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</w:t>
        </w:r>
        <w:r>
          <w:rPr>
            <w:sz w:val="20"/>
            <w:szCs w:val="20"/>
            <w:u w:val="single" w:color="auto"/>
            <w:color w:val="0065A4"/>
            <w:spacing w:val="-2"/>
          </w:rPr>
          <w:t>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(PANC-H)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170"/>
        <w:spacing w:line="227" w:lineRule="auto"/>
        <w:rPr>
          <w:sz w:val="22"/>
          <w:szCs w:val="22"/>
        </w:rPr>
      </w:pPr>
      <w:r>
        <w:pict>
          <v:shape id="_x0000_s602" style="position:absolute;margin-left:692.408pt;margin-top:14.8549pt;mso-position-vertical-relative:text;mso-position-horizontal-relative:text;width:61.55pt;height:37.2pt;z-index:25297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22"/>
                      <w:szCs w:val="22"/>
                    </w:rPr>
                  </w:pPr>
                  <w:hyperlink w:history="true" w:anchor="bookmark13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3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PANC-F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10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8"/>
        </w:rPr>
        <w:t>p</w:t>
      </w:r>
      <w:r>
        <w:rPr>
          <w:sz w:val="16"/>
          <w:szCs w:val="16"/>
          <w:spacing w:val="19"/>
          <w:position w:val="8"/>
        </w:rPr>
        <w:t xml:space="preserve"> </w:t>
      </w:r>
      <w:r>
        <w:rPr>
          <w:sz w:val="20"/>
          <w:szCs w:val="20"/>
          <w:spacing w:val="-1"/>
          <w:position w:val="2"/>
        </w:rPr>
        <w:t>If disease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progressed on 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prior NTRK targeted agent.                                                                              </w:t>
      </w:r>
      <w:r>
        <w:rPr>
          <w:sz w:val="20"/>
          <w:szCs w:val="20"/>
          <w:spacing w:val="-2"/>
          <w:position w:val="2"/>
        </w:rPr>
        <w:t xml:space="preserve">                                            </w:t>
      </w:r>
      <w:hyperlink w:history="true" w:anchor="bookmark133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5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  <w:position w:val="-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5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  <w:position w:val="-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5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  <w:position w:val="-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5"/>
          </w:rPr>
          <w:t>13</w:t>
        </w:r>
      </w:hyperlink>
    </w:p>
    <w:p>
      <w:pPr>
        <w:spacing w:line="5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62" name="IM 5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2" name="IM 562"/>
                                <pic:cNvPicPr/>
                              </pic:nvPicPr>
                              <pic:blipFill>
                                <a:blip r:embed="rId3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28" w:id="106"/>
      <w:bookmarkEnd w:id="106"/>
      <w:bookmarkStart w:name="bookmark134" w:id="107"/>
      <w:bookmarkEnd w:id="107"/>
      <w:bookmarkStart w:name="bookmark102" w:id="108"/>
      <w:bookmarkEnd w:id="108"/>
      <w:bookmarkStart w:name="bookmark104" w:id="109"/>
      <w:bookmarkEnd w:id="109"/>
      <w:bookmarkStart w:name="bookmark107" w:id="110"/>
      <w:bookmarkEnd w:id="110"/>
      <w:bookmarkStart w:name="bookmark112" w:id="111"/>
      <w:bookmarkEnd w:id="111"/>
      <w:bookmarkStart w:name="bookmark130" w:id="112"/>
      <w:bookmarkEnd w:id="112"/>
      <w:bookmarkStart w:name="bookmark100" w:id="113"/>
      <w:bookmarkEnd w:id="11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1596" w:lineRule="exact"/>
        <w:rPr/>
      </w:pPr>
      <w:r>
        <w:rPr>
          <w:position w:val="-31"/>
        </w:rPr>
        <w:pict>
          <v:group id="_x0000_s608" style="mso-position-vertical-relative:line;mso-position-horizontal-relative:char;width:744.95pt;height:79.85pt;" filled="false" stroked="false" coordsize="14899,1596" coordorigin="0,0">
            <v:shape id="_x0000_s610" style="position:absolute;left:0;top:0;width:14899;height:1036;" filled="false" stroked="false" type="#_x0000_t75">
              <v:imagedata o:title="" r:id="rId312"/>
            </v:shape>
            <v:shape id="_x0000_s612" style="position:absolute;left:-20;top:60;width:14939;height:15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1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Chemoradiation</w:t>
                    </w:r>
                  </w:p>
                  <w:p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6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 Certain Circumstances</w:t>
                    </w:r>
                  </w:p>
                  <w:p>
                    <w:pPr>
                      <w:spacing w:line="99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898" w:type="dxa"/>
                      <w:tblInd w:w="20" w:type="dxa"/>
                      <w:tblLayout w:type="fixed"/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</w:tblPr>
                    <w:tblGrid>
                      <w:gridCol w:w="4976"/>
                      <w:gridCol w:w="5717"/>
                      <w:gridCol w:w="4205"/>
                    </w:tblGrid>
                    <w:tr>
                      <w:trPr>
                        <w:trHeight w:val="550" w:hRule="atLeast"/>
                      </w:trPr>
                      <w:tc>
                        <w:tcPr>
                          <w:tcW w:w="4976" w:type="dxa"/>
                          <w:vAlign w:val="top"/>
                          <w:tcBorders>
                            <w:left w:val="nil"/>
                            <w:bottom w:val="nil"/>
                          </w:tcBorders>
                        </w:tcPr>
                        <w:p>
                          <w:pPr>
                            <w:ind w:left="87"/>
                            <w:spacing w:before="70" w:line="196" w:lineRule="auto"/>
                            <w:rPr>
                              <w:rFonts w:ascii="Arial" w:hAnsi="Arial" w:eastAsia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• Capecitabine +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concurrent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RT</w:t>
                          </w:r>
                        </w:p>
                        <w:p>
                          <w:pPr>
                            <w:ind w:left="87"/>
                            <w:spacing w:before="33" w:line="196" w:lineRule="auto"/>
                            <w:rPr>
                              <w:rFonts w:ascii="Arial" w:hAnsi="Arial" w:eastAsia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• Continuous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infusion 5-FU +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concurren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2"/>
                            </w:rPr>
                            <w:t>RT</w:t>
                          </w:r>
                        </w:p>
                      </w:tc>
                      <w:tc>
                        <w:tcPr>
                          <w:tcW w:w="5717" w:type="dxa"/>
                          <w:vAlign w:val="top"/>
                          <w:tcBorders>
                            <w:bottom w:val="nil"/>
                          </w:tcBorders>
                        </w:tcPr>
                        <w:p>
                          <w:pPr>
                            <w:ind w:left="77"/>
                            <w:spacing w:before="20" w:line="256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• Gemcitabine +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concurren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2"/>
                            </w:rPr>
                            <w:t>RT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2"/>
                            </w:rPr>
                            <w:t>39</w:t>
                          </w:r>
                        </w:p>
                      </w:tc>
                      <w:tc>
                        <w:tcPr>
                          <w:tcW w:w="4205" w:type="dxa"/>
                          <w:vAlign w:val="top"/>
                          <w:tcBorders>
                            <w:bottom w:val="nil"/>
                            <w:right w:val="nil"/>
                          </w:tcBorders>
                        </w:tcPr>
                        <w:p>
                          <w:pPr>
                            <w:ind w:left="77"/>
                            <w:spacing w:before="72" w:line="194" w:lineRule="auto"/>
                            <w:rPr>
                              <w:rFonts w:ascii="Arial" w:hAnsi="Arial" w:eastAsia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4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4"/>
                            </w:rPr>
                            <w:t>None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614" style="position:absolute;left:0;top:310;width:14899;height:20;" filled="false" strokecolor="#000000" strokeweight="1.00pt" coordsize="14899,20" coordorigin="0,0" path="m0,10l4976,10m4976,10l10693,10m10693,10l14898,10e">
              <v:stroke joinstyle="miter" miterlimit="10"/>
            </v:shape>
          </v:group>
        </w:pic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4" w:line="341" w:lineRule="auto"/>
        <w:jc w:val="right"/>
        <w:rPr>
          <w:sz w:val="22"/>
          <w:szCs w:val="22"/>
        </w:rPr>
      </w:pPr>
      <w:r>
        <w:pict>
          <v:shape id="_x0000_s616" style="position:absolute;margin-left:706.759pt;margin-top:39.9269pt;mso-position-vertical-relative:text;mso-position-horizontal-relative:text;width:47.2pt;height:24.35pt;z-index:25300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9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PANC-F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11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13</w:t>
                  </w:r>
                </w:p>
              </w:txbxContent>
            </v:textbox>
          </v:shape>
        </w:pict>
      </w:r>
      <w:hyperlink w:history="true" w:anchor="bookmark135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 xml:space="preserve"> on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PANC-F</w:t>
      </w:r>
      <w:r>
        <w:rPr>
          <w:sz w:val="22"/>
          <w:szCs w:val="22"/>
          <w:b/>
          <w:bCs/>
          <w:u w:val="single" w:color="auto"/>
          <w:color w:val="0065A4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12 of</w:t>
      </w:r>
      <w:r>
        <w:rPr>
          <w:sz w:val="22"/>
          <w:szCs w:val="22"/>
          <w:b/>
          <w:bCs/>
          <w:u w:val="single" w:color="auto"/>
          <w:color w:val="0065A4"/>
          <w:spacing w:val="1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13</w:t>
      </w:r>
    </w:p>
    <w:p>
      <w:pPr>
        <w:spacing w:line="18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66" name="IM 5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6" name="IM 566"/>
                                <pic:cNvPicPr/>
                              </pic:nvPicPr>
                              <pic:blipFill>
                                <a:blip r:embed="rId3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5" w:id="114"/>
      <w:bookmarkEnd w:id="114"/>
      <w:bookmarkStart w:name="bookmark115" w:id="115"/>
      <w:bookmarkEnd w:id="115"/>
      <w:bookmarkStart w:name="bookmark123" w:id="116"/>
      <w:bookmarkEnd w:id="116"/>
      <w:bookmarkStart w:name="bookmark131" w:id="117"/>
      <w:bookmarkEnd w:id="117"/>
      <w:bookmarkStart w:name="bookmark133" w:id="118"/>
      <w:bookmarkEnd w:id="118"/>
      <w:bookmarkStart w:name="bookmark135" w:id="119"/>
      <w:bookmarkEnd w:id="119"/>
      <w:bookmarkStart w:name="bookmark110" w:id="120"/>
      <w:bookmarkEnd w:id="12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7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678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41" w:lineRule="exact"/>
        <w:rPr/>
      </w:pPr>
      <w:r/>
    </w:p>
    <w:p>
      <w:pPr>
        <w:spacing w:line="41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81" w:right="31" w:hanging="104"/>
        <w:spacing w:before="29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Oettle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Neuhaus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Hochhaus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</w:t>
      </w:r>
      <w:r>
        <w:rPr>
          <w:sz w:val="20"/>
          <w:szCs w:val="20"/>
          <w:spacing w:val="-2"/>
        </w:rPr>
        <w:t>vant chemotherapy with gemcitabine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long-term outcomes among pati</w:t>
      </w:r>
      <w:r>
        <w:rPr>
          <w:sz w:val="20"/>
          <w:szCs w:val="20"/>
          <w:spacing w:val="-1"/>
        </w:rPr>
        <w:t>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pancreatic cancer: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</w:p>
    <w:p>
      <w:pPr>
        <w:pStyle w:val="BodyText"/>
        <w:ind w:left="28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CONKO-001 randomized trial. JAMA 2013;310:1473-</w:t>
      </w:r>
      <w:r>
        <w:rPr>
          <w:sz w:val="20"/>
          <w:szCs w:val="20"/>
          <w:spacing w:val="-1"/>
        </w:rPr>
        <w:t>1481.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31"/>
          <w:position w:val="5"/>
        </w:rPr>
        <w:t xml:space="preserve"> </w:t>
      </w:r>
      <w:r>
        <w:rPr>
          <w:sz w:val="20"/>
          <w:szCs w:val="20"/>
          <w:spacing w:val="-1"/>
        </w:rPr>
        <w:t>Neoptolemos J, Stocken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Bassi C,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 chemotherapy with</w:t>
      </w:r>
    </w:p>
    <w:p>
      <w:pPr>
        <w:pStyle w:val="BodyText"/>
        <w:ind w:left="282" w:right="113" w:hanging="5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fluorouracil plus folinic acid vs gemcitabine following panc</w:t>
      </w:r>
      <w:r>
        <w:rPr>
          <w:sz w:val="20"/>
          <w:szCs w:val="20"/>
          <w:spacing w:val="-1"/>
        </w:rPr>
        <w:t>reatic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resection: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 randomized controlled trial. JAMA 2010;304:1073-108</w:t>
      </w:r>
      <w:r>
        <w:rPr>
          <w:sz w:val="20"/>
          <w:szCs w:val="20"/>
          <w:spacing w:val="-1"/>
        </w:rPr>
        <w:t>1.</w:t>
      </w:r>
    </w:p>
    <w:p>
      <w:pPr>
        <w:pStyle w:val="BodyText"/>
        <w:ind w:left="166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3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2"/>
          <w:position w:val="2"/>
        </w:rPr>
        <w:t>Neoptolemos JP,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Palmer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DH, Ghaneh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P, et al. Comparison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 adjuvant</w:t>
      </w:r>
    </w:p>
    <w:p>
      <w:pPr>
        <w:pStyle w:val="BodyText"/>
        <w:ind w:left="287" w:right="339" w:hanging="6"/>
        <w:spacing w:before="11" w:line="222" w:lineRule="auto"/>
        <w:rPr>
          <w:sz w:val="20"/>
          <w:szCs w:val="20"/>
        </w:rPr>
      </w:pPr>
      <w:r>
        <w:rPr>
          <w:sz w:val="20"/>
          <w:szCs w:val="20"/>
        </w:rPr>
        <w:t>gemcitabine and capecitabine with gemcitabine monot</w:t>
      </w:r>
      <w:r>
        <w:rPr>
          <w:sz w:val="20"/>
          <w:szCs w:val="20"/>
          <w:spacing w:val="-1"/>
        </w:rPr>
        <w:t>herapy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pancreatic cancer (ESPAC-4): a multicentre,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 3 trial.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Lancet 2017;389:1011-1024.</w:t>
      </w:r>
    </w:p>
    <w:p>
      <w:pPr>
        <w:pStyle w:val="BodyText"/>
        <w:ind w:left="162"/>
        <w:spacing w:before="1"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Regine WF, Winter KA,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Abrams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Fluorouracil vs ge</w:t>
      </w:r>
      <w:r>
        <w:rPr>
          <w:sz w:val="20"/>
          <w:szCs w:val="20"/>
          <w:spacing w:val="-2"/>
        </w:rPr>
        <w:t>mcitabine</w:t>
      </w:r>
    </w:p>
    <w:p>
      <w:pPr>
        <w:pStyle w:val="BodyText"/>
        <w:ind w:left="281" w:right="468" w:firstLine="1"/>
        <w:spacing w:before="1" w:line="233" w:lineRule="auto"/>
        <w:rPr>
          <w:sz w:val="20"/>
          <w:szCs w:val="20"/>
        </w:rPr>
      </w:pPr>
      <w:r>
        <w:rPr>
          <w:sz w:val="20"/>
          <w:szCs w:val="20"/>
        </w:rPr>
        <w:t>chemotherapy before and after fluorouracil-based chemoradiation</w:t>
      </w:r>
      <w:r>
        <w:rPr>
          <w:sz w:val="20"/>
          <w:szCs w:val="20"/>
          <w:spacing w:val="-1"/>
        </w:rPr>
        <w:t xml:space="preserve"> following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resection of pancreatic adenocarcinoma.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 randomized con</w:t>
      </w:r>
      <w:r>
        <w:rPr>
          <w:sz w:val="20"/>
          <w:szCs w:val="20"/>
          <w:spacing w:val="-1"/>
        </w:rPr>
        <w:t>trolled trial. JAMA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2008;299:1019-1026.</w:t>
      </w:r>
    </w:p>
    <w:p>
      <w:pPr>
        <w:pStyle w:val="BodyText"/>
        <w:ind w:left="287" w:right="488" w:hanging="121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</w:t>
      </w:r>
      <w:r>
        <w:rPr>
          <w:sz w:val="16"/>
          <w:szCs w:val="16"/>
          <w:spacing w:val="18"/>
          <w:position w:val="5"/>
        </w:rPr>
        <w:t xml:space="preserve"> </w:t>
      </w:r>
      <w:r>
        <w:rPr>
          <w:sz w:val="20"/>
          <w:szCs w:val="20"/>
          <w:spacing w:val="-2"/>
        </w:rPr>
        <w:t>Conroy 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Desseigne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 Ychou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FOLFIRINOX versus gemcitabine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pancreatic 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 2011;364:1817-1825.</w:t>
      </w:r>
    </w:p>
    <w:p>
      <w:pPr>
        <w:pStyle w:val="BodyText"/>
        <w:ind w:left="288" w:right="50" w:hanging="122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6 </w:t>
      </w:r>
      <w:r>
        <w:rPr>
          <w:sz w:val="20"/>
          <w:szCs w:val="20"/>
          <w:spacing w:val="-2"/>
          <w:position w:val="2"/>
        </w:rPr>
        <w:t>Von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spacing w:val="-2"/>
        </w:rPr>
        <w:t>Hoff DD,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Ervin 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Arena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FP,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Increased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  <w:spacing w:val="-3"/>
        </w:rPr>
        <w:t xml:space="preserve"> cancer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nab-paclitaxel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plus gemcitabine.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2013;369:1691-1703.</w:t>
      </w:r>
    </w:p>
    <w:p>
      <w:pPr>
        <w:pStyle w:val="BodyText"/>
        <w:ind w:left="280" w:right="435" w:hanging="113"/>
        <w:spacing w:before="3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Wainberg ZA,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Melisi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Maca</w:t>
      </w:r>
      <w:r>
        <w:rPr>
          <w:sz w:val="20"/>
          <w:szCs w:val="20"/>
          <w:spacing w:val="-2"/>
        </w:rPr>
        <w:t>rulla T,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NALIRIFOX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nab-paclitaxel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and gemcitabine in treatment-naive patients wit</w:t>
      </w:r>
      <w:r>
        <w:rPr>
          <w:sz w:val="20"/>
          <w:szCs w:val="20"/>
          <w:spacing w:val="-1"/>
        </w:rPr>
        <w:t>h 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ductal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(NAPOLI</w:t>
      </w:r>
      <w:r>
        <w:rPr>
          <w:sz w:val="20"/>
          <w:szCs w:val="20"/>
          <w:spacing w:val="-1"/>
        </w:rPr>
        <w:t xml:space="preserve"> 3): a randomised,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2023;402:1272-1281.</w:t>
      </w:r>
    </w:p>
    <w:p>
      <w:pPr>
        <w:pStyle w:val="BodyText"/>
        <w:ind w:left="287" w:right="302" w:hanging="121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 </w:t>
      </w:r>
      <w:r>
        <w:rPr>
          <w:sz w:val="20"/>
          <w:szCs w:val="20"/>
          <w:spacing w:val="-1"/>
        </w:rPr>
        <w:t>Oliver GR, Sugar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Laheru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</w:t>
      </w:r>
      <w:r>
        <w:rPr>
          <w:sz w:val="20"/>
          <w:szCs w:val="20"/>
          <w:spacing w:val="-2"/>
        </w:rPr>
        <w:t>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sensitivity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platinum chemotherapy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adenocarcinoma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Presented at:</w:t>
      </w:r>
    </w:p>
    <w:p>
      <w:pPr>
        <w:pStyle w:val="BodyText"/>
        <w:ind w:left="291" w:right="57" w:hanging="10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2010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ASCO Gastrointestinal Cancers Symposium; January 22</w:t>
      </w:r>
      <w:r>
        <w:rPr>
          <w:sz w:val="20"/>
          <w:szCs w:val="20"/>
          <w:spacing w:val="-1"/>
        </w:rPr>
        <w:t>-24, 2010;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Orlando,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Florida.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2"/>
        </w:rPr>
        <w:t>Abstract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180.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9 </w:t>
      </w:r>
      <w:r>
        <w:rPr>
          <w:sz w:val="20"/>
          <w:szCs w:val="20"/>
          <w:spacing w:val="-2"/>
        </w:rPr>
        <w:t>O'Reilly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EM,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Lee JW, Zalupski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multicenter,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</w:p>
    <w:p>
      <w:pPr>
        <w:pStyle w:val="BodyText"/>
        <w:ind w:left="293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II trial of gemcitabine and cisplatin with or</w:t>
      </w:r>
      <w:r>
        <w:rPr>
          <w:sz w:val="20"/>
          <w:szCs w:val="20"/>
          <w:spacing w:val="-1"/>
          <w:position w:val="2"/>
        </w:rPr>
        <w:t xml:space="preserve"> without veliparib in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with</w:t>
      </w:r>
    </w:p>
    <w:p>
      <w:pPr>
        <w:pStyle w:val="BodyText"/>
        <w:ind w:left="281" w:right="261" w:firstLine="7"/>
        <w:spacing w:before="10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pancreas adenocarcinoma and a germline </w:t>
      </w:r>
      <w:r>
        <w:rPr>
          <w:sz w:val="20"/>
          <w:szCs w:val="20"/>
          <w:i/>
          <w:iCs/>
          <w:spacing w:val="-1"/>
        </w:rPr>
        <w:t>BRCA/PALB2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sz w:val="20"/>
          <w:szCs w:val="20"/>
          <w:spacing w:val="-1"/>
        </w:rPr>
        <w:t>mutation.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2020;38:1378-1388.</w:t>
      </w:r>
    </w:p>
    <w:p>
      <w:pPr>
        <w:pStyle w:val="BodyText"/>
        <w:ind w:left="281" w:right="302" w:hanging="104"/>
        <w:spacing w:before="1" w:line="23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10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Cunningham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D, Chau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I, Stocken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 comparison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of gemcitabine versus gemcitabine plus capeci</w:t>
      </w:r>
      <w:r>
        <w:rPr>
          <w:sz w:val="20"/>
          <w:szCs w:val="20"/>
          <w:spacing w:val="-1"/>
        </w:rPr>
        <w:t>tabine 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pancreatic cancer. J Clin Oncol 2009;27:5513-5518.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22" style="position:absolute;margin-left:7.029pt;margin-top:10.3042pt;mso-position-vertical-relative:text;mso-position-horizontal-relative:text;width:617.75pt;height:10.2pt;z-index:25303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1" w:line="24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Moore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 Goldstei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Hamm 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Erlotinib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gemcitabine compared</w:t>
      </w:r>
    </w:p>
    <w:p>
      <w:pPr>
        <w:pStyle w:val="BodyText"/>
        <w:ind w:left="113" w:right="152" w:hanging="2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 gemcitabine alone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pancreatic cancer: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trial of 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National 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Institute of Canada Clinical Trials Group.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2007;25:1960-1966.</w:t>
      </w:r>
    </w:p>
    <w:p>
      <w:pPr>
        <w:pStyle w:val="BodyText"/>
        <w:ind w:left="1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 </w:t>
      </w:r>
      <w:r>
        <w:rPr>
          <w:sz w:val="20"/>
          <w:szCs w:val="20"/>
          <w:spacing w:val="-1"/>
        </w:rPr>
        <w:t>Xiong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HQ, Varadhachary GR,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Blais JC,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 2 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xaliplatin</w:t>
      </w:r>
    </w:p>
    <w:p>
      <w:pPr>
        <w:pStyle w:val="BodyText"/>
        <w:ind w:left="123" w:right="441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plus capecitabine (XELOX) as second-line therapy f</w:t>
      </w:r>
      <w:r>
        <w:rPr>
          <w:sz w:val="20"/>
          <w:szCs w:val="20"/>
          <w:spacing w:val="-1"/>
        </w:rPr>
        <w:t>or 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pancreatic cancer. Can</w:t>
      </w:r>
      <w:r>
        <w:rPr>
          <w:sz w:val="20"/>
          <w:szCs w:val="20"/>
          <w:spacing w:val="-1"/>
        </w:rPr>
        <w:t>cer 2008;113:2046-2052.</w:t>
      </w:r>
    </w:p>
    <w:p>
      <w:pPr>
        <w:pStyle w:val="BodyText"/>
        <w:ind w:left="1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13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Pelzer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U, Schwaner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I, Stieler J,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Bes</w:t>
      </w:r>
      <w:r>
        <w:rPr>
          <w:sz w:val="20"/>
          <w:szCs w:val="20"/>
          <w:spacing w:val="-2"/>
        </w:rPr>
        <w:t>t supportive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(BSC) versus</w:t>
      </w:r>
    </w:p>
    <w:p>
      <w:pPr>
        <w:pStyle w:val="BodyText"/>
        <w:ind w:left="116" w:right="253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oxaliplatin, folinic acid and 5-fluorouracil (OFF)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BSC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for second-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line advanced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pancreatic cancer: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III-study from the German CONKO-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study group.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Eur J Cance</w:t>
      </w:r>
      <w:r>
        <w:rPr>
          <w:sz w:val="20"/>
          <w:szCs w:val="20"/>
          <w:spacing w:val="-1"/>
        </w:rPr>
        <w:t>r 2011;47:1676-1681.</w:t>
      </w:r>
    </w:p>
    <w:p>
      <w:pPr>
        <w:pStyle w:val="BodyText"/>
        <w:ind w:left="122" w:right="123" w:hanging="110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 </w:t>
      </w:r>
      <w:r>
        <w:rPr>
          <w:sz w:val="20"/>
          <w:szCs w:val="20"/>
          <w:spacing w:val="-1"/>
        </w:rPr>
        <w:t>Jameson GS,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Borazanci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Babiker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HM,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Response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 following albumin-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bound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gemcitabine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cisplatin treatment among patients</w:t>
      </w:r>
    </w:p>
    <w:p>
      <w:pPr>
        <w:pStyle w:val="BodyText"/>
        <w:ind w:left="111"/>
        <w:spacing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1b/2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pilot clinical trial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[publish</w:t>
      </w:r>
      <w:r>
        <w:rPr>
          <w:sz w:val="20"/>
          <w:szCs w:val="20"/>
          <w:spacing w:val="-2"/>
        </w:rPr>
        <w:t>ed</w:t>
      </w:r>
    </w:p>
    <w:p>
      <w:pPr>
        <w:pStyle w:val="BodyText"/>
        <w:ind w:left="116" w:right="285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online ahead of print, 2019 Oct 3]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[published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correction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appears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JAMA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2019;5:1643]. JAMA Oncol 2019;6:125-132.</w:t>
      </w:r>
    </w:p>
    <w:p>
      <w:pPr>
        <w:pStyle w:val="BodyText"/>
        <w:ind w:left="111" w:right="230" w:hanging="99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 </w:t>
      </w:r>
      <w:r>
        <w:rPr>
          <w:sz w:val="20"/>
          <w:szCs w:val="20"/>
          <w:spacing w:val="-1"/>
        </w:rPr>
        <w:t>Shroff RT, Javle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 Xiao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Gemcitabine,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cisplatin,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nab-paclitaxel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the treatment of advanced biliary tract cancers: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 2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 trial.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JAMA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1"/>
        </w:rPr>
        <w:t xml:space="preserve"> 2019;5:824-830.</w:t>
      </w:r>
    </w:p>
    <w:p>
      <w:pPr>
        <w:pStyle w:val="BodyText"/>
        <w:ind w:left="117" w:right="115" w:hanging="105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Fine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RL,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Fogelman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DR, Schreibman SM, et al. </w:t>
      </w:r>
      <w:r>
        <w:rPr>
          <w:sz w:val="20"/>
          <w:szCs w:val="20"/>
          <w:spacing w:val="-2"/>
        </w:rPr>
        <w:t>The gemcitabine,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docetaxel,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capecitabine (GTX) regimen for metas</w:t>
      </w:r>
      <w:r>
        <w:rPr>
          <w:sz w:val="20"/>
          <w:szCs w:val="20"/>
          <w:spacing w:val="-1"/>
        </w:rPr>
        <w:t>tatic 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retrospective</w:t>
      </w:r>
    </w:p>
    <w:p>
      <w:pPr>
        <w:pStyle w:val="BodyText"/>
        <w:ind w:left="117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analysis. Cancer Chemother Pharmacol 2008;61:167-175.</w:t>
      </w:r>
    </w:p>
    <w:p>
      <w:pPr>
        <w:pStyle w:val="BodyText"/>
        <w:ind w:left="116" w:right="302" w:hanging="104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 </w:t>
      </w:r>
      <w:r>
        <w:rPr>
          <w:sz w:val="20"/>
          <w:szCs w:val="20"/>
          <w:spacing w:val="-1"/>
        </w:rPr>
        <w:t>Schellenberg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J, Christman-Skieller C,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Single-fraction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body radiation therapy and sequential gemcitabine for the trea</w:t>
      </w:r>
      <w:r>
        <w:rPr>
          <w:sz w:val="20"/>
          <w:szCs w:val="20"/>
          <w:spacing w:val="-1"/>
        </w:rPr>
        <w:t>tment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Radiat Onco</w:t>
      </w:r>
      <w:r>
        <w:rPr>
          <w:sz w:val="20"/>
          <w:szCs w:val="20"/>
          <w:spacing w:val="-2"/>
        </w:rPr>
        <w:t>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 2011;81:181-188.</w:t>
      </w:r>
    </w:p>
    <w:p>
      <w:pPr>
        <w:pStyle w:val="BodyText"/>
        <w:ind w:left="119" w:right="8" w:hanging="107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18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2"/>
        </w:rPr>
        <w:t>Loehrer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PJ Sr,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Feng Y, Cardenes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 Gemcitabine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alone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versus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gemcitabine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 locally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cancer: 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Ea</w:t>
      </w:r>
      <w:r>
        <w:rPr>
          <w:sz w:val="20"/>
          <w:szCs w:val="20"/>
          <w:spacing w:val="-2"/>
        </w:rPr>
        <w:t>stern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Cooperative Oncology Group tria</w:t>
      </w:r>
      <w:r>
        <w:rPr>
          <w:sz w:val="20"/>
          <w:szCs w:val="20"/>
          <w:spacing w:val="-1"/>
        </w:rPr>
        <w:t>l.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 2011;29:4105-4112.</w:t>
      </w:r>
    </w:p>
    <w:p>
      <w:pPr>
        <w:pStyle w:val="BodyText"/>
        <w:ind w:left="112" w:right="545" w:hanging="100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19 </w:t>
      </w:r>
      <w:r>
        <w:rPr>
          <w:sz w:val="20"/>
          <w:szCs w:val="20"/>
          <w:spacing w:val="-2"/>
          <w:position w:val="1"/>
        </w:rPr>
        <w:t>Salama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AKS,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</w:rPr>
        <w:t>Li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Macrae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ER,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Dabrafenib and Trametinib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Tumors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BRAF V600E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Mut</w:t>
      </w:r>
      <w:r>
        <w:rPr>
          <w:sz w:val="20"/>
          <w:szCs w:val="20"/>
          <w:spacing w:val="-2"/>
        </w:rPr>
        <w:t>ations: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 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NCI-MATCH Trial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Subprotocol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H. J Clin Oncol 2020;38:3895-390</w:t>
      </w:r>
      <w:r>
        <w:rPr>
          <w:sz w:val="20"/>
          <w:szCs w:val="20"/>
          <w:spacing w:val="-1"/>
        </w:rPr>
        <w:t>4.</w:t>
      </w:r>
    </w:p>
    <w:p>
      <w:pPr>
        <w:pStyle w:val="BodyText"/>
        <w:ind w:left="116" w:right="186" w:hanging="117"/>
        <w:spacing w:before="2" w:line="24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20 </w:t>
      </w:r>
      <w:r>
        <w:rPr>
          <w:sz w:val="20"/>
          <w:szCs w:val="20"/>
          <w:spacing w:val="-2"/>
        </w:rPr>
        <w:t>Subbiah V,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Lassen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Élez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Dabrafenib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trametinib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BRAFV600E-mutated biliary tract cancer </w:t>
      </w:r>
      <w:r>
        <w:rPr>
          <w:sz w:val="20"/>
          <w:szCs w:val="20"/>
          <w:spacing w:val="-1"/>
        </w:rPr>
        <w:t>(ROAR):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single-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arm, multicentre basket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2020;21:1234</w:t>
      </w:r>
      <w:r>
        <w:rPr>
          <w:sz w:val="20"/>
          <w:szCs w:val="20"/>
          <w:spacing w:val="-1"/>
        </w:rPr>
        <w:t>-1243.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right="4"/>
        <w:spacing w:before="63" w:line="196" w:lineRule="auto"/>
        <w:jc w:val="right"/>
        <w:rPr>
          <w:sz w:val="22"/>
          <w:szCs w:val="22"/>
        </w:rPr>
      </w:pPr>
      <w:hyperlink w:history="true" w:anchor="bookmark13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3"/>
        <w:spacing w:before="9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12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13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559" w:space="100"/>
            <w:col w:w="740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70" name="IM 5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0" name="IM 570"/>
                                <pic:cNvPicPr/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36" w:id="121"/>
      <w:bookmarkEnd w:id="12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6838"/>
        <w:spacing w:before="33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5"/>
          <w:position w:val="-3"/>
        </w:rPr>
        <w:t>REFERENCES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278" w:right="146" w:hanging="114"/>
        <w:spacing w:before="77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 </w:t>
      </w:r>
      <w:r>
        <w:rPr>
          <w:sz w:val="20"/>
          <w:szCs w:val="20"/>
          <w:spacing w:val="-1"/>
        </w:rPr>
        <w:t>Solomon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Lin JJ,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Repotr</w:t>
      </w:r>
      <w:r>
        <w:rPr>
          <w:sz w:val="20"/>
          <w:szCs w:val="20"/>
          <w:spacing w:val="-2"/>
        </w:rPr>
        <w:t>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NTRK fusion-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positive advanced solid tumors</w:t>
      </w:r>
      <w:r>
        <w:rPr>
          <w:sz w:val="20"/>
          <w:szCs w:val="20"/>
          <w:spacing w:val="-1"/>
        </w:rPr>
        <w:t>, including non-small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update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phase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1/2 TRIDENT-1 trial.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</w:t>
      </w:r>
      <w:r>
        <w:rPr>
          <w:sz w:val="20"/>
          <w:szCs w:val="20"/>
          <w:spacing w:val="-1"/>
        </w:rPr>
        <w:t>Oncol 2023;34:S787-S788.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Marabelle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Ascierto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Efficacy of 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</w:t>
      </w:r>
      <w:r>
        <w:rPr>
          <w:sz w:val="20"/>
          <w:szCs w:val="20"/>
          <w:spacing w:val="-3"/>
        </w:rPr>
        <w:t>tients</w:t>
      </w:r>
    </w:p>
    <w:p>
      <w:pPr>
        <w:pStyle w:val="BodyText"/>
        <w:ind w:left="287" w:right="191" w:hanging="12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with noncolorectal high 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instability/mis</w:t>
      </w:r>
      <w:r>
        <w:rPr>
          <w:sz w:val="20"/>
          <w:szCs w:val="20"/>
          <w:spacing w:val="-1"/>
        </w:rPr>
        <w:t>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repair-deficient cancer: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results from 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KEYNOTE-158 study. J Clin Oncol 2020;38:1-10.</w:t>
      </w:r>
    </w:p>
    <w:p>
      <w:pPr>
        <w:pStyle w:val="BodyText"/>
        <w:ind w:left="278" w:right="557" w:hanging="11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23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Ghosn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Farhat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Kattan </w:t>
      </w:r>
      <w:r>
        <w:rPr>
          <w:sz w:val="20"/>
          <w:szCs w:val="20"/>
          <w:spacing w:val="-2"/>
        </w:rPr>
        <w:t>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FOLFOX-6 combination as the first-line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treatment of locally advanc</w:t>
      </w:r>
      <w:r>
        <w:rPr>
          <w:sz w:val="20"/>
          <w:szCs w:val="20"/>
          <w:spacing w:val="-1"/>
        </w:rPr>
        <w:t>ed and/or 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2007;30:15-20.</w:t>
      </w:r>
    </w:p>
    <w:p>
      <w:pPr>
        <w:pStyle w:val="BodyText"/>
        <w:ind w:left="287" w:right="401" w:hanging="1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24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Pishvaian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 Wang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AR, et</w:t>
      </w:r>
      <w:r>
        <w:rPr>
          <w:sz w:val="20"/>
          <w:szCs w:val="20"/>
          <w:spacing w:val="-2"/>
        </w:rPr>
        <w:t xml:space="preserve">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I/II study of veliparib (ABT-888)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combination with 5-fluorouracil </w:t>
      </w:r>
      <w:r>
        <w:rPr>
          <w:sz w:val="20"/>
          <w:szCs w:val="20"/>
          <w:spacing w:val="-1"/>
        </w:rPr>
        <w:t>and oxaliplatin 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</w:p>
    <w:p>
      <w:pPr>
        <w:pStyle w:val="BodyText"/>
        <w:ind w:left="288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pancreatic cancer. Clin Cancer Res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2020</w:t>
      </w:r>
      <w:r>
        <w:rPr>
          <w:sz w:val="20"/>
          <w:szCs w:val="20"/>
          <w:spacing w:val="-1"/>
        </w:rPr>
        <w:t>;26:5092-5101.</w:t>
      </w:r>
    </w:p>
    <w:p>
      <w:pPr>
        <w:pStyle w:val="BodyText"/>
        <w:ind w:left="281" w:right="268" w:hanging="117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25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Moretto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Raimondo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 Stefano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FOLFIRI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advanced or metastatic pancreatic or</w:t>
      </w:r>
      <w:r>
        <w:rPr>
          <w:sz w:val="20"/>
          <w:szCs w:val="20"/>
          <w:spacing w:val="-1"/>
        </w:rPr>
        <w:t xml:space="preserve"> biliary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monoinstitutional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experience.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Anticancer Drugs 2013;24:980-5.</w:t>
      </w:r>
    </w:p>
    <w:p>
      <w:pPr>
        <w:pStyle w:val="BodyText"/>
        <w:ind w:left="16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26 </w:t>
      </w:r>
      <w:r>
        <w:rPr>
          <w:sz w:val="20"/>
          <w:szCs w:val="20"/>
          <w:spacing w:val="-2"/>
          <w:position w:val="2"/>
        </w:rPr>
        <w:t>Taïeb </w:t>
      </w:r>
      <w:r>
        <w:rPr>
          <w:sz w:val="20"/>
          <w:szCs w:val="20"/>
          <w:spacing w:val="-2"/>
        </w:rPr>
        <w:t>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Lecomte 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Aparicio T,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FOLFIRI.3,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combi</w:t>
      </w:r>
      <w:r>
        <w:rPr>
          <w:sz w:val="20"/>
          <w:szCs w:val="20"/>
          <w:spacing w:val="-3"/>
        </w:rPr>
        <w:t>ning</w:t>
      </w:r>
    </w:p>
    <w:p>
      <w:pPr>
        <w:pStyle w:val="BodyText"/>
        <w:ind w:left="281" w:right="213" w:firstLine="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5-fluorouracil, folinic acid and irinotecan, for a</w:t>
      </w:r>
      <w:r>
        <w:rPr>
          <w:sz w:val="20"/>
          <w:szCs w:val="20"/>
          <w:spacing w:val="-1"/>
        </w:rPr>
        <w:t>dvanced 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Association des Gastro-Enterologues Oncologues (Gastroent</w:t>
      </w:r>
      <w:r>
        <w:rPr>
          <w:sz w:val="20"/>
          <w:szCs w:val="20"/>
          <w:spacing w:val="-1"/>
        </w:rPr>
        <w:t>erologist</w:t>
      </w:r>
    </w:p>
    <w:p>
      <w:pPr>
        <w:pStyle w:val="BodyText"/>
        <w:ind w:left="28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Oncologist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Association) multicenter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II study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Oncol 2007;18:498-503.</w:t>
      </w:r>
    </w:p>
    <w:p>
      <w:pPr>
        <w:pStyle w:val="BodyText"/>
        <w:ind w:left="280" w:right="382" w:hanging="11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27</w:t>
      </w:r>
      <w:r>
        <w:rPr>
          <w:sz w:val="16"/>
          <w:szCs w:val="16"/>
          <w:spacing w:val="24"/>
        </w:rPr>
        <w:t xml:space="preserve"> </w:t>
      </w:r>
      <w:r>
        <w:rPr>
          <w:sz w:val="20"/>
          <w:szCs w:val="20"/>
          <w:spacing w:val="-1"/>
        </w:rPr>
        <w:t>Bullock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Stuart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Jacobus S, et al. Capecitabine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oxaliplatin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first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second line treatment for loca</w:t>
      </w:r>
      <w:r>
        <w:rPr>
          <w:sz w:val="20"/>
          <w:szCs w:val="20"/>
          <w:spacing w:val="-1"/>
        </w:rPr>
        <w:t>lly advanced 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ductal</w:t>
      </w:r>
    </w:p>
    <w:p>
      <w:pPr>
        <w:pStyle w:val="BodyText"/>
        <w:ind w:left="282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adenocarcinoma. J Gastrointest Oncol 2017;8:945-952.</w:t>
      </w:r>
    </w:p>
    <w:p>
      <w:pPr>
        <w:pStyle w:val="BodyText"/>
        <w:ind w:left="287" w:right="278" w:hanging="123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28</w:t>
      </w:r>
      <w:r>
        <w:rPr>
          <w:sz w:val="16"/>
          <w:szCs w:val="16"/>
          <w:spacing w:val="23"/>
          <w:position w:val="5"/>
        </w:rPr>
        <w:t xml:space="preserve"> </w:t>
      </w:r>
      <w:r>
        <w:rPr>
          <w:sz w:val="20"/>
          <w:szCs w:val="20"/>
          <w:spacing w:val="-2"/>
        </w:rPr>
        <w:t>Hammel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 Vitellius 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Boisteau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Maintenance therapies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pancreatic cancer: present and future with a focus 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PARP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-1"/>
        </w:rPr>
        <w:t>hibitors. TherAdv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Med Oncol 2020;12:1758835920937949.</w:t>
      </w:r>
    </w:p>
    <w:p>
      <w:pPr>
        <w:pStyle w:val="BodyText"/>
        <w:ind w:left="280" w:right="201" w:hanging="116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29</w:t>
      </w:r>
      <w:r>
        <w:rPr>
          <w:sz w:val="16"/>
          <w:szCs w:val="16"/>
          <w:spacing w:val="26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Reiss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Mick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 O'Hara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MH,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 study of maintenance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rucaparib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platinum-sen</w:t>
      </w:r>
      <w:r>
        <w:rPr>
          <w:sz w:val="20"/>
          <w:szCs w:val="20"/>
          <w:spacing w:val="-1"/>
        </w:rPr>
        <w:t>sitive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 and a pathogenic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germline or somatic variant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in </w:t>
      </w:r>
      <w:r>
        <w:rPr>
          <w:sz w:val="20"/>
          <w:szCs w:val="20"/>
          <w:i/>
          <w:iCs/>
          <w:spacing w:val="-1"/>
        </w:rPr>
        <w:t>BRCA1</w:t>
      </w:r>
      <w:r>
        <w:rPr>
          <w:sz w:val="20"/>
          <w:szCs w:val="20"/>
          <w:spacing w:val="-1"/>
        </w:rPr>
        <w:t>, </w:t>
      </w:r>
      <w:r>
        <w:rPr>
          <w:sz w:val="20"/>
          <w:szCs w:val="20"/>
          <w:i/>
          <w:iCs/>
          <w:spacing w:val="-1"/>
        </w:rPr>
        <w:t>BRCA2</w:t>
      </w:r>
      <w:r>
        <w:rPr>
          <w:sz w:val="20"/>
          <w:szCs w:val="20"/>
          <w:spacing w:val="-1"/>
        </w:rPr>
        <w:t>, or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281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2021;39:2497-2505.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30 </w:t>
      </w:r>
      <w:r>
        <w:rPr>
          <w:sz w:val="20"/>
          <w:szCs w:val="20"/>
          <w:spacing w:val="-1"/>
        </w:rPr>
        <w:t>Subbiah V, Wolf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Konda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 Tumour-agnostic efficacy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278" w:right="169" w:firstLine="2"/>
        <w:spacing w:before="2" w:line="243" w:lineRule="auto"/>
        <w:rPr>
          <w:sz w:val="20"/>
          <w:szCs w:val="20"/>
        </w:rPr>
      </w:pPr>
      <w:r>
        <w:rPr>
          <w:sz w:val="20"/>
          <w:szCs w:val="20"/>
        </w:rPr>
        <w:t>selpercatinib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ET fusion-positive solid tumours other than lung 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thyroid tumours (LIBRETTO-001): 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1/2, open-label, basket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Oncol 2022;23:1261-1273.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28" style="position:absolute;margin-left:7.029pt;margin-top:10.3042pt;mso-position-vertical-relative:text;mso-position-horizontal-relative:text;width:617.75pt;height:10.2pt;z-index:25305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6" w:line="265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31 </w:t>
      </w:r>
      <w:r>
        <w:rPr>
          <w:sz w:val="20"/>
          <w:szCs w:val="20"/>
          <w:spacing w:val="-1"/>
          <w:position w:val="2"/>
        </w:rPr>
        <w:t>Wang-Gillam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Li CP,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Bodoky G, </w:t>
      </w:r>
      <w:r>
        <w:rPr>
          <w:sz w:val="20"/>
          <w:szCs w:val="20"/>
          <w:spacing w:val="-2"/>
          <w:position w:val="2"/>
        </w:rPr>
        <w:t>et 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Nanoliposomal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irinotecan with</w:t>
      </w:r>
    </w:p>
    <w:p>
      <w:pPr>
        <w:pStyle w:val="BodyText"/>
        <w:ind w:left="110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fluorouracil and folinic acid in metast</w:t>
      </w:r>
      <w:r>
        <w:rPr>
          <w:sz w:val="20"/>
          <w:szCs w:val="20"/>
          <w:spacing w:val="-1"/>
        </w:rPr>
        <w:t>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 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previous</w:t>
      </w:r>
    </w:p>
    <w:p>
      <w:pPr>
        <w:pStyle w:val="BodyText"/>
        <w:ind w:left="116" w:right="66" w:hanging="2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gemcitabine-based therapy (NAPOLI-1): a global, random</w:t>
      </w:r>
      <w:r>
        <w:rPr>
          <w:sz w:val="20"/>
          <w:szCs w:val="20"/>
          <w:spacing w:val="-1"/>
        </w:rPr>
        <w:t>ised,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2016;387:5</w:t>
      </w:r>
      <w:r>
        <w:rPr>
          <w:sz w:val="20"/>
          <w:szCs w:val="20"/>
          <w:spacing w:val="-1"/>
        </w:rPr>
        <w:t>45-557.</w:t>
      </w:r>
    </w:p>
    <w:p>
      <w:pPr>
        <w:pStyle w:val="BodyText"/>
        <w:spacing w:line="255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32</w:t>
      </w:r>
      <w:r>
        <w:rPr>
          <w:sz w:val="16"/>
          <w:szCs w:val="16"/>
          <w:spacing w:val="2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Neuzillet C,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2"/>
          <w:position w:val="2"/>
        </w:rPr>
        <w:t>Hentic O,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Rousseau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B, et 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FOLFIRI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regimen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metastatic</w:t>
      </w:r>
    </w:p>
    <w:p>
      <w:pPr>
        <w:pStyle w:val="BodyText"/>
        <w:ind w:left="119" w:right="158" w:firstLine="2"/>
        <w:spacing w:before="12" w:line="205" w:lineRule="auto"/>
        <w:rPr>
          <w:sz w:val="20"/>
          <w:szCs w:val="20"/>
        </w:rPr>
      </w:pPr>
      <w:r>
        <w:rPr>
          <w:sz w:val="20"/>
          <w:szCs w:val="20"/>
        </w:rPr>
        <w:t>pancreatic adenocarcinoma resistant to gemcitabine</w:t>
      </w:r>
      <w:r>
        <w:rPr>
          <w:sz w:val="20"/>
          <w:szCs w:val="20"/>
          <w:spacing w:val="-1"/>
        </w:rPr>
        <w:t xml:space="preserve"> and platinum-salts.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World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Gastroenterol 2012;18:4533-4541.</w:t>
      </w:r>
    </w:p>
    <w:p>
      <w:pPr>
        <w:pStyle w:val="BodyText"/>
        <w:ind w:left="115" w:right="378" w:hanging="115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33 </w:t>
      </w:r>
      <w:r>
        <w:rPr>
          <w:sz w:val="20"/>
          <w:szCs w:val="20"/>
          <w:spacing w:val="-1"/>
          <w:position w:val="1"/>
        </w:rPr>
        <w:t>Zaniboni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</w:rPr>
        <w:t>Aitini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Barni 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FOLFIRI as second-line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cancer: a GISCAD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multicenter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stu</w:t>
      </w:r>
      <w:r>
        <w:rPr>
          <w:sz w:val="20"/>
          <w:szCs w:val="20"/>
          <w:spacing w:val="-2"/>
        </w:rPr>
        <w:t>dy.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Chemother Pharmacol 2012;69:1641-1645.</w:t>
      </w:r>
    </w:p>
    <w:p>
      <w:pPr>
        <w:pStyle w:val="BodyText"/>
        <w:ind w:left="113" w:right="155" w:hanging="114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34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2"/>
        </w:rPr>
        <w:t>Chiorean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EG, Guthrie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Philip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</w:t>
      </w:r>
      <w:r>
        <w:rPr>
          <w:sz w:val="20"/>
          <w:szCs w:val="20"/>
          <w:spacing w:val="-3"/>
        </w:rPr>
        <w:t>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II study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PARP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inhibitor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1"/>
        </w:rPr>
        <w:t>ABT-888 (veliparib)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modified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FOLFIRI versus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FOLFIRI as second-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line treatment of metastatic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pancreatic cancer: SWOG S1513.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2021;27:6314-6322.</w:t>
      </w:r>
    </w:p>
    <w:p>
      <w:pPr>
        <w:pStyle w:val="BodyText"/>
        <w:spacing w:before="1" w:line="20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35 </w:t>
      </w:r>
      <w:r>
        <w:rPr>
          <w:sz w:val="20"/>
          <w:szCs w:val="20"/>
          <w:spacing w:val="-2"/>
          <w:position w:val="3"/>
        </w:rPr>
        <w:t>Yoo </w:t>
      </w:r>
      <w:r>
        <w:rPr>
          <w:sz w:val="20"/>
          <w:szCs w:val="20"/>
          <w:spacing w:val="-2"/>
        </w:rPr>
        <w:t>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Hwang JY,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Kim JE,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randomised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</w:t>
      </w:r>
      <w:r>
        <w:rPr>
          <w:sz w:val="20"/>
          <w:szCs w:val="20"/>
          <w:spacing w:val="-3"/>
        </w:rPr>
        <w:t>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modified</w:t>
      </w:r>
    </w:p>
    <w:p>
      <w:pPr>
        <w:pStyle w:val="BodyText"/>
        <w:ind w:left="12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FOLFIRI.3 vs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modified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FOLFOX as second-line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</w:t>
      </w:r>
      <w:r>
        <w:rPr>
          <w:sz w:val="20"/>
          <w:szCs w:val="20"/>
          <w:spacing w:val="-2"/>
        </w:rPr>
        <w:t>ients with</w:t>
      </w:r>
    </w:p>
    <w:p>
      <w:pPr>
        <w:pStyle w:val="BodyText"/>
        <w:ind w:left="129" w:right="88" w:hanging="15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gemcitabine-refractory advanced pancreatic</w:t>
      </w:r>
      <w:r>
        <w:rPr>
          <w:sz w:val="20"/>
          <w:szCs w:val="20"/>
          <w:spacing w:val="-1"/>
        </w:rPr>
        <w:t xml:space="preserve">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 J Cancer 2009;101:1658-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1663.</w:t>
      </w:r>
    </w:p>
    <w:p>
      <w:pPr>
        <w:pStyle w:val="BodyText"/>
        <w:ind w:left="116" w:right="419" w:hanging="116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36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Hammel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Huguet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F, van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Laethem JL,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Effect of chemor</w:t>
      </w:r>
      <w:r>
        <w:rPr>
          <w:sz w:val="20"/>
          <w:szCs w:val="20"/>
          <w:spacing w:val="-3"/>
        </w:rPr>
        <w:t>adiotherapy vs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 on survival in pati</w:t>
      </w:r>
      <w:r>
        <w:rPr>
          <w:sz w:val="20"/>
          <w:szCs w:val="20"/>
          <w:spacing w:val="-1"/>
        </w:rPr>
        <w:t>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controlled after 4 months of gemcitabine with or</w:t>
      </w:r>
      <w:r>
        <w:rPr>
          <w:sz w:val="20"/>
          <w:szCs w:val="20"/>
          <w:spacing w:val="-1"/>
        </w:rPr>
        <w:t xml:space="preserve"> without erlotinib: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LAP07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randomized clinical trial. JAMA 2016;315:1844-18</w:t>
      </w:r>
      <w:r>
        <w:rPr>
          <w:sz w:val="20"/>
          <w:szCs w:val="20"/>
          <w:spacing w:val="-1"/>
        </w:rPr>
        <w:t>53.</w:t>
      </w:r>
    </w:p>
    <w:p>
      <w:pPr>
        <w:pStyle w:val="BodyText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37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Pant S, </w:t>
      </w:r>
      <w:r>
        <w:rPr>
          <w:sz w:val="20"/>
          <w:szCs w:val="20"/>
          <w:spacing w:val="-1"/>
        </w:rPr>
        <w:t>Schuler M,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Iyer G,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Erda</w:t>
      </w:r>
      <w:r>
        <w:rPr>
          <w:sz w:val="20"/>
          <w:szCs w:val="20"/>
          <w:spacing w:val="-2"/>
        </w:rPr>
        <w:t>fitinib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solid</w:t>
      </w:r>
    </w:p>
    <w:p>
      <w:pPr>
        <w:pStyle w:val="BodyText"/>
        <w:ind w:left="114" w:right="145" w:hanging="2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tumours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FGFR alterations (RAG</w:t>
      </w:r>
      <w:r>
        <w:rPr>
          <w:sz w:val="20"/>
          <w:szCs w:val="20"/>
          <w:spacing w:val="-1"/>
        </w:rPr>
        <w:t>NAR): an international, single-arm,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Lancet Oncol 2023:925-935.</w:t>
      </w:r>
    </w:p>
    <w:p>
      <w:pPr>
        <w:pStyle w:val="BodyText"/>
        <w:ind w:left="111" w:right="59" w:hanging="112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38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Meric-Bernstam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Makker V, Oaknin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Efficacy and safety of trastuzumab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deruxtecan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HE</w:t>
      </w:r>
      <w:r>
        <w:rPr>
          <w:sz w:val="20"/>
          <w:szCs w:val="20"/>
          <w:spacing w:val="-1"/>
        </w:rPr>
        <w:t>R2-expressing solid tumors: primary results from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DESTINY-PanTumor02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trial. J Clin Oncol 2024;42:47-58.</w:t>
      </w:r>
    </w:p>
    <w:p>
      <w:pPr>
        <w:pStyle w:val="BodyText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39</w:t>
      </w:r>
      <w:r>
        <w:rPr>
          <w:sz w:val="16"/>
          <w:szCs w:val="16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Hurt CN,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Mukherjee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Bridgewater 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Health-related quality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life</w:t>
      </w:r>
    </w:p>
    <w:p>
      <w:pPr>
        <w:pStyle w:val="BodyText"/>
        <w:ind w:left="114" w:right="466" w:firstLine="7"/>
        <w:spacing w:before="2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 SCALOP,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 trial comparing chemoradiation therapy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2"/>
        </w:rPr>
        <w:t>regimens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 cancer.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2015;93:810-818.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13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13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03" w:space="100"/>
            <w:col w:w="735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74" name="IM 5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4" name="IM 574"/>
                                <pic:cNvPicPr/>
                              </pic:nvPicPr>
                              <pic:blipFill>
                                <a:blip r:embed="rId3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5" w:id="122"/>
      <w:bookmarkEnd w:id="12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9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RADIATION THERA</w:t>
      </w:r>
      <w:r>
        <w:rPr>
          <w:sz w:val="22"/>
          <w:szCs w:val="22"/>
          <w:b/>
          <w:bCs/>
          <w:spacing w:val="4"/>
        </w:rPr>
        <w:t>PY</w:t>
      </w:r>
    </w:p>
    <w:p>
      <w:pPr>
        <w:pStyle w:val="BodyText"/>
        <w:ind w:left="170"/>
        <w:spacing w:before="195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cared for by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 team.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319" w:right="694" w:hanging="152"/>
        <w:spacing w:before="1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initiation of RT, staging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optimally determined with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contrast-enhanced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abdominal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(3D-CT)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-2"/>
        </w:rPr>
        <w:t>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MRI.</w:t>
      </w:r>
      <w:r>
        <w:rPr>
          <w:sz w:val="18"/>
          <w:szCs w:val="18"/>
          <w:b/>
          <w:bCs/>
          <w:spacing w:val="-2"/>
          <w:position w:val="7"/>
        </w:rPr>
        <w:t>2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See </w:t>
      </w:r>
      <w:hyperlink w:history="true" w:anchor="bookmark1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Principles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1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Diagnosis,</w:t>
        </w:r>
        <w:r>
          <w:rPr>
            <w:sz w:val="22"/>
            <w:szCs w:val="22"/>
            <w:b/>
            <w:bCs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Imaging, and Staging (PANC-A)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16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for RT 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 are typically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five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scenarios: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-1"/>
        </w:rPr>
        <w:t>Resectable/borderline resectable</w:t>
      </w:r>
    </w:p>
    <w:p>
      <w:pPr>
        <w:pStyle w:val="BodyText"/>
        <w:ind w:left="314"/>
        <w:spacing w:before="1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Resected (adjuvant)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Palliative</w:t>
      </w:r>
    </w:p>
    <w:p>
      <w:pPr>
        <w:pStyle w:val="BodyText"/>
        <w:ind w:left="314"/>
        <w:spacing w:before="14" w:line="19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147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Recurrent</w:t>
      </w:r>
    </w:p>
    <w:p>
      <w:pPr>
        <w:pStyle w:val="BodyText"/>
        <w:ind w:left="176"/>
        <w:spacing w:line="2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For definitions of these scenari</w:t>
      </w:r>
      <w:r>
        <w:rPr>
          <w:sz w:val="22"/>
          <w:szCs w:val="22"/>
          <w:b/>
          <w:bCs/>
          <w:spacing w:val="-1"/>
        </w:rPr>
        <w:t>os, see 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Criteria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Defining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Resectability Status at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Diagnosis (PANC-C)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 these scenarios, the goal of delivering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to sterilize vessel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margins, enhance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likelihood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margin-negative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305" w:right="107" w:firstLine="14"/>
        <w:spacing w:before="32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provide adequate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 control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prevent or delay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progression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prevent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</w:t>
      </w:r>
      <w:r>
        <w:rPr>
          <w:sz w:val="22"/>
          <w:szCs w:val="22"/>
          <w:b/>
          <w:bCs/>
          <w:spacing w:val="-2"/>
        </w:rPr>
        <w:t>ence while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minimizing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exposure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surrounding organs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(OARs).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Radiation can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alliate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bleeding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relieve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obstructive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who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progressed or recu</w:t>
      </w:r>
      <w:r>
        <w:rPr>
          <w:sz w:val="22"/>
          <w:szCs w:val="22"/>
          <w:b/>
          <w:bCs/>
          <w:spacing w:val="-2"/>
        </w:rPr>
        <w:t>rred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locally.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right="13"/>
        <w:spacing w:before="63" w:line="170" w:lineRule="auto"/>
        <w:jc w:val="right"/>
        <w:rPr>
          <w:sz w:val="22"/>
          <w:szCs w:val="22"/>
        </w:rPr>
      </w:pPr>
      <w:hyperlink w:history="true" w:anchor="bookmark137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left="11916"/>
        <w:spacing w:before="153" w:line="196" w:lineRule="auto"/>
        <w:rPr>
          <w:sz w:val="22"/>
          <w:szCs w:val="22"/>
        </w:rPr>
      </w:pPr>
      <w:r>
        <w:pict>
          <v:shape id="_x0000_s634" style="position:absolute;margin-left:708.408pt;margin-top:39.3879pt;mso-position-vertical-relative:text;mso-position-horizontal-relative:text;width:45.55pt;height:24.35pt;z-index:25308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6</w:t>
                  </w:r>
                </w:p>
              </w:txbxContent>
            </v:textbox>
          </v:shape>
        </w:pict>
      </w: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PANC-G 6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6</w:t>
        </w:r>
      </w:hyperlink>
    </w:p>
    <w:p>
      <w:pPr>
        <w:spacing w:line="24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88" name="IM 5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8" name="IM 588"/>
                                <pic:cNvPicPr/>
                              </pic:nvPicPr>
                              <pic:blipFill>
                                <a:blip r:embed="rId3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37" w:id="123"/>
      <w:bookmarkEnd w:id="123"/>
      <w:bookmarkStart w:name="bookmark50" w:id="124"/>
      <w:bookmarkEnd w:id="12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9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PLANNING: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RADIATION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DELIVERY</w:t>
      </w:r>
    </w:p>
    <w:p>
      <w:pPr>
        <w:pStyle w:val="BodyText"/>
        <w:ind w:left="168"/>
        <w:spacing w:before="15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Simulation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1" w:right="211" w:hanging="144"/>
        <w:spacing w:before="51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localized,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 (resectable,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borderline,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1–5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r>
        <w:rPr>
          <w:sz w:val="22"/>
          <w:szCs w:val="22"/>
          <w:b/>
          <w:bCs/>
          <w:spacing w:val="-2"/>
        </w:rPr>
        <w:t>preferably ≥3)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fiducial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useful for targeting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purposes.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Placement of fiducial markers directly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 tumor and/or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periph</w:t>
      </w:r>
      <w:r>
        <w:rPr>
          <w:sz w:val="22"/>
          <w:szCs w:val="22"/>
          <w:b/>
          <w:bCs/>
          <w:spacing w:val="-2"/>
        </w:rPr>
        <w:t>ery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under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Stents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assist with targeting;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ho</w:t>
      </w:r>
      <w:r>
        <w:rPr>
          <w:sz w:val="22"/>
          <w:szCs w:val="22"/>
          <w:b/>
          <w:bCs/>
          <w:spacing w:val="-1"/>
        </w:rPr>
        <w:t>wever, they can shift and are therefore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reliable than fiducials.</w:t>
      </w:r>
    </w:p>
    <w:p>
      <w:pPr>
        <w:pStyle w:val="BodyText"/>
        <w:ind w:left="309" w:right="713" w:hanging="142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Position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supine with arms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immobilization device that will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custom-made 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</w:t>
      </w:r>
      <w:r>
        <w:rPr>
          <w:sz w:val="22"/>
          <w:szCs w:val="22"/>
          <w:b/>
          <w:bCs/>
          <w:spacing w:val="-2"/>
        </w:rPr>
        <w:t>nt.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simulation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range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include the targe</w:t>
      </w:r>
      <w:r>
        <w:rPr>
          <w:sz w:val="22"/>
          <w:szCs w:val="22"/>
          <w:b/>
          <w:bCs/>
          <w:spacing w:val="-1"/>
        </w:rPr>
        <w:t>t structures and OARs.</w:t>
      </w:r>
    </w:p>
    <w:p>
      <w:pPr>
        <w:pStyle w:val="BodyText"/>
        <w:ind w:left="315" w:right="297" w:hanging="148"/>
        <w:spacing w:before="12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Unless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contraindication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contrast, CT simulation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(2-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3-mm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slices)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whene</w:t>
      </w:r>
      <w:r>
        <w:rPr>
          <w:sz w:val="22"/>
          <w:szCs w:val="22"/>
          <w:b/>
          <w:bCs/>
          <w:spacing w:val="-2"/>
        </w:rPr>
        <w:t>ver feasible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(assuming adequate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kidney function).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Multiphase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contrast delivery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whenever possible to facilitate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delineation.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imaging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complementary to 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target delineation.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Neutral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utilized.</w:t>
      </w:r>
    </w:p>
    <w:p>
      <w:pPr>
        <w:pStyle w:val="BodyText"/>
        <w:ind w:left="313" w:right="462" w:hanging="146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Simulation and treatment of patient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nothing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mouth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(NPO)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facilitate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setup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reproducibility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consider giving the same volume of water prior to tre</w:t>
      </w:r>
      <w:r>
        <w:rPr>
          <w:sz w:val="22"/>
          <w:szCs w:val="22"/>
          <w:b/>
          <w:bCs/>
          <w:spacing w:val="-1"/>
        </w:rPr>
        <w:t>atment each day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simulation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anatomy.</w:t>
      </w:r>
    </w:p>
    <w:p>
      <w:pPr>
        <w:pStyle w:val="BodyText"/>
        <w:ind w:left="175"/>
        <w:spacing w:before="1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Motion</w:t>
      </w:r>
      <w:r>
        <w:rPr>
          <w:sz w:val="22"/>
          <w:szCs w:val="22"/>
          <w:b/>
          <w:b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Management</w:t>
      </w:r>
      <w:r>
        <w:rPr>
          <w:sz w:val="18"/>
          <w:szCs w:val="18"/>
          <w:b/>
          <w:bCs/>
          <w:spacing w:val="-2"/>
          <w:position w:val="7"/>
        </w:rPr>
        <w:t>3</w:t>
      </w:r>
      <w:r>
        <w:rPr>
          <w:sz w:val="18"/>
          <w:szCs w:val="18"/>
          <w:b/>
          <w:bCs/>
          <w:spacing w:val="-29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 motion management str</w:t>
      </w:r>
      <w:r>
        <w:rPr>
          <w:sz w:val="22"/>
          <w:szCs w:val="22"/>
          <w:b/>
          <w:bCs/>
          <w:spacing w:val="-1"/>
        </w:rPr>
        <w:t>ategy should 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309" w:right="518" w:hanging="142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Respiratory motion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accounted for in determining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 volume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(ITV).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strategies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-2"/>
        </w:rPr>
        <w:t>clude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4D-CT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scan, respiratory gating, breath-hold, respiratory tra</w:t>
      </w:r>
      <w:r>
        <w:rPr>
          <w:sz w:val="22"/>
          <w:szCs w:val="22"/>
          <w:b/>
          <w:bCs/>
          <w:spacing w:val="-1"/>
        </w:rPr>
        <w:t>cking,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abdominal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compression.</w:t>
      </w:r>
    </w:p>
    <w:p>
      <w:pPr>
        <w:pStyle w:val="BodyText"/>
        <w:ind w:left="176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Planning,</w:t>
      </w:r>
      <w:r>
        <w:rPr>
          <w:sz w:val="22"/>
          <w:szCs w:val="22"/>
          <w:b/>
          <w:bCs/>
          <w:u w:val="single" w:color="auto"/>
          <w:spacing w:val="2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Dose and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Fractionation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3" w:right="237" w:hanging="146"/>
        <w:spacing w:before="33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3-D conformal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(3D-CRT),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intensity-modulated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(IMRT),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result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</w:t>
      </w:r>
      <w:r>
        <w:rPr>
          <w:sz w:val="22"/>
          <w:szCs w:val="22"/>
          <w:b/>
          <w:bCs/>
          <w:spacing w:val="-2"/>
        </w:rPr>
        <w:t>ing target 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(PTV)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coverage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decreased dose to OARs.</w:t>
      </w:r>
      <w:r>
        <w:rPr>
          <w:sz w:val="18"/>
          <w:szCs w:val="18"/>
          <w:b/>
          <w:bCs/>
          <w:spacing w:val="-1"/>
          <w:position w:val="7"/>
        </w:rPr>
        <w:t>4,5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over 3D-CRT for conventio</w:t>
      </w:r>
      <w:r>
        <w:rPr>
          <w:sz w:val="22"/>
          <w:szCs w:val="22"/>
          <w:b/>
          <w:bCs/>
          <w:spacing w:val="-2"/>
        </w:rPr>
        <w:t>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hypofractionated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RT,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particularly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dose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escalation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considered. The exact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strategy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individualized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anatomy, clinical scenario, 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goals,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</w:p>
    <w:p>
      <w:pPr>
        <w:pStyle w:val="BodyText"/>
        <w:ind w:left="313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goals.</w:t>
      </w:r>
    </w:p>
    <w:p>
      <w:pPr>
        <w:pStyle w:val="BodyText"/>
        <w:ind w:left="304" w:hanging="138"/>
        <w:spacing w:before="34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imperative to evaluate the dose-volume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histogram (DVH) of the target structures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critical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OARs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duodenum,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stomach,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liver,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kidneys, spinal cord,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bowel. See Table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 Volume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Recommenda</w:t>
      </w:r>
      <w:r>
        <w:rPr>
          <w:sz w:val="22"/>
          <w:szCs w:val="22"/>
          <w:b/>
          <w:bCs/>
          <w:spacing w:val="-2"/>
        </w:rPr>
        <w:t>tions for Chemoradiation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Utilizing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Conventional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Fractionation (</w:t>
      </w:r>
      <w:hyperlink w:history="true" w:anchor="bookmark13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PANC-G 5 of 6)</w:t>
        </w:r>
      </w:hyperlink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definitive 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constraints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currently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exist;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however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emerging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dependent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</w:rPr>
        <w:t>variety of factors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including</w:t>
      </w:r>
      <w:r>
        <w:rPr>
          <w:sz w:val="22"/>
          <w:szCs w:val="22"/>
          <w:b/>
          <w:bCs/>
          <w:spacing w:val="-1"/>
        </w:rPr>
        <w:t xml:space="preserve"> dose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 fraction and total dose.</w:t>
      </w:r>
    </w:p>
    <w:p>
      <w:pPr>
        <w:pStyle w:val="BodyText"/>
        <w:ind w:left="318" w:right="472" w:hanging="152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While these examples of limits are empirical they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differ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 fraction, total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status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(adjuvant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unresectable).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right="14"/>
        <w:spacing w:before="64" w:line="170" w:lineRule="auto"/>
        <w:jc w:val="right"/>
        <w:rPr>
          <w:sz w:val="22"/>
          <w:szCs w:val="22"/>
        </w:rPr>
      </w:pPr>
      <w:hyperlink w:history="true" w:anchor="bookmark140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left="11916"/>
        <w:spacing w:before="153" w:line="196" w:lineRule="auto"/>
        <w:rPr>
          <w:sz w:val="22"/>
          <w:szCs w:val="22"/>
        </w:rPr>
      </w:pPr>
      <w:r>
        <w:pict>
          <v:shape id="_x0000_s640" style="position:absolute;margin-left:708.408pt;margin-top:39.3879pt;mso-position-vertical-relative:text;mso-position-horizontal-relative:text;width:45.55pt;height:24.35pt;z-index:25310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</w:p>
              </w:txbxContent>
            </v:textbox>
          </v:shape>
        </w:pict>
      </w: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PANC-G 6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6</w:t>
        </w:r>
      </w:hyperlink>
    </w:p>
    <w:p>
      <w:pPr>
        <w:spacing w:line="24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92" name="IM 5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2" name="IM 592"/>
                                <pic:cNvPicPr/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40" w:id="125"/>
      <w:bookmarkEnd w:id="12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472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RECOMMENDATIONS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5"/>
        </w:rPr>
        <w:t>BASED ON TREATMENT SETTING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spacing w:line="70" w:lineRule="exact"/>
        <w:rPr/>
      </w:pPr>
      <w:r/>
    </w:p>
    <w:p>
      <w:pPr>
        <w:spacing w:line="70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100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Resectable/Borderline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Resectabl</w:t>
      </w:r>
      <w:r>
        <w:rPr>
          <w:sz w:val="22"/>
          <w:szCs w:val="22"/>
          <w:b/>
          <w:bCs/>
          <w:u w:val="single" w:color="auto"/>
          <w:spacing w:val="-2"/>
        </w:rPr>
        <w:t>e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2" w:right="247" w:hanging="145"/>
        <w:spacing w:before="5" w:line="24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Data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limited to support s</w:t>
      </w:r>
      <w:r>
        <w:rPr>
          <w:sz w:val="22"/>
          <w:szCs w:val="22"/>
          <w:b/>
          <w:bCs/>
          <w:spacing w:val="-1"/>
        </w:rPr>
        <w:t>pecific treatment options for resectable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 borderline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 data su</w:t>
      </w:r>
      <w:r>
        <w:rPr>
          <w:sz w:val="22"/>
          <w:szCs w:val="22"/>
          <w:b/>
          <w:bCs/>
          <w:spacing w:val="-2"/>
        </w:rPr>
        <w:t>ggest</w:t>
      </w:r>
    </w:p>
    <w:p>
      <w:pPr>
        <w:pStyle w:val="BodyText"/>
        <w:ind w:left="307"/>
        <w:spacing w:before="36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 se</w:t>
      </w:r>
      <w:r>
        <w:rPr>
          <w:sz w:val="22"/>
          <w:szCs w:val="22"/>
          <w:b/>
          <w:bCs/>
          <w:spacing w:val="-2"/>
        </w:rPr>
        <w:t>tting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lead to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increased</w:t>
      </w:r>
    </w:p>
    <w:p>
      <w:pPr>
        <w:pStyle w:val="BodyText"/>
        <w:ind w:left="320"/>
        <w:spacing w:before="1" w:line="2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likelihood of a marg</w:t>
      </w:r>
      <w:r>
        <w:rPr>
          <w:sz w:val="22"/>
          <w:szCs w:val="22"/>
          <w:b/>
          <w:bCs/>
          <w:spacing w:val="-1"/>
        </w:rPr>
        <w:t>in-negative resection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control.</w:t>
      </w:r>
      <w:r>
        <w:rPr>
          <w:sz w:val="18"/>
          <w:szCs w:val="18"/>
          <w:b/>
          <w:bCs/>
          <w:spacing w:val="-1"/>
          <w:position w:val="7"/>
        </w:rPr>
        <w:t>2,6,7,8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</w:p>
    <w:p>
      <w:pPr>
        <w:pStyle w:val="BodyText"/>
        <w:ind w:left="320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being administered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neoadjuvant setting,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generally</w:t>
      </w:r>
    </w:p>
    <w:p>
      <w:pPr>
        <w:pStyle w:val="BodyText"/>
        <w:ind w:left="307" w:right="152" w:firstLine="11"/>
        <w:spacing w:before="37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recommended that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neoadjuvant chem</w:t>
      </w:r>
      <w:r>
        <w:rPr>
          <w:sz w:val="22"/>
          <w:szCs w:val="22"/>
          <w:b/>
          <w:bCs/>
          <w:spacing w:val="-2"/>
        </w:rPr>
        <w:t>otherapy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RT (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Systemic 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[PANC-F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]</w:t>
      </w:r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319" w:right="663" w:hanging="15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Neoadjuvant therapy for patients with</w:t>
      </w:r>
      <w:r>
        <w:rPr>
          <w:sz w:val="22"/>
          <w:szCs w:val="22"/>
          <w:b/>
          <w:bCs/>
          <w:spacing w:val="-1"/>
        </w:rPr>
        <w:t xml:space="preserve"> resectable tumors should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ideally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conducted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 c</w:t>
      </w:r>
      <w:r>
        <w:rPr>
          <w:sz w:val="22"/>
          <w:szCs w:val="22"/>
          <w:b/>
          <w:bCs/>
          <w:spacing w:val="-2"/>
        </w:rPr>
        <w:t>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trial.</w:t>
      </w:r>
    </w:p>
    <w:p>
      <w:pPr>
        <w:pStyle w:val="BodyText"/>
        <w:ind w:left="319" w:right="722" w:hanging="152"/>
        <w:spacing w:before="32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Subsequent chemoradiation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is somet</w:t>
      </w:r>
      <w:r>
        <w:rPr>
          <w:sz w:val="22"/>
          <w:szCs w:val="22"/>
          <w:b/>
          <w:bCs/>
          <w:spacing w:val="-1"/>
        </w:rPr>
        <w:t>imes an option following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neoadjuvant chemotherapy</w:t>
      </w:r>
      <w:r>
        <w:rPr>
          <w:sz w:val="18"/>
          <w:szCs w:val="18"/>
          <w:b/>
          <w:bCs/>
          <w:position w:val="7"/>
        </w:rPr>
        <w:t>9,10</w:t>
      </w:r>
      <w:r>
        <w:rPr>
          <w:sz w:val="18"/>
          <w:szCs w:val="18"/>
          <w:b/>
          <w:bCs/>
          <w:spacing w:val="23"/>
          <w:position w:val="7"/>
        </w:rPr>
        <w:t xml:space="preserve"> </w:t>
      </w:r>
      <w:r>
        <w:rPr>
          <w:sz w:val="22"/>
          <w:szCs w:val="22"/>
          <w:b/>
          <w:bCs/>
        </w:rPr>
        <w:t>(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</w:rPr>
          <w:t>P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rinciples of Systemic Therapy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[PANC-F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]</w:t>
      </w:r>
      <w:r>
        <w:rPr>
          <w:sz w:val="22"/>
          <w:szCs w:val="22"/>
          <w:b/>
          <w:bCs/>
          <w:spacing w:val="-2"/>
        </w:rPr>
        <w:t>).</w:t>
      </w:r>
    </w:p>
    <w:p>
      <w:pPr>
        <w:pStyle w:val="BodyText"/>
        <w:ind w:left="307" w:right="284" w:hanging="140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optimal timing for 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f</w:t>
      </w:r>
      <w:r>
        <w:rPr>
          <w:sz w:val="22"/>
          <w:szCs w:val="22"/>
          <w:b/>
          <w:bCs/>
          <w:spacing w:val="-2"/>
        </w:rPr>
        <w:t>ollowing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firmly established.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1"/>
        </w:rPr>
        <w:t>For chemoradiation, the following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doses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 been reported:</w:t>
      </w:r>
    </w:p>
    <w:p>
      <w:pPr>
        <w:pStyle w:val="BodyText"/>
        <w:ind w:left="463" w:right="157" w:hanging="7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36 Gy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2.4 Gy fractions to 45–54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</w:t>
      </w:r>
      <w:r>
        <w:rPr>
          <w:sz w:val="22"/>
          <w:szCs w:val="22"/>
          <w:b/>
          <w:bCs/>
          <w:spacing w:val="-2"/>
        </w:rPr>
        <w:t>8–2.0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fractions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(doses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higher than 54 Gy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trial).</w:t>
      </w:r>
    </w:p>
    <w:p>
      <w:pPr>
        <w:pStyle w:val="BodyText"/>
        <w:ind w:left="456" w:right="533" w:hanging="142"/>
        <w:spacing w:before="2" w:line="223" w:lineRule="auto"/>
        <w:rPr>
          <w:sz w:val="18"/>
          <w:szCs w:val="18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5959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Optimal elective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irradiation targe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remains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undefined,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broad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coverage of mesenteric vasculature ±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nodal regions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considered when feasible.</w:t>
      </w:r>
      <w:r>
        <w:rPr>
          <w:sz w:val="18"/>
          <w:szCs w:val="18"/>
          <w:b/>
          <w:bCs/>
          <w:spacing w:val="-1"/>
          <w:position w:val="7"/>
        </w:rPr>
        <w:t>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0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Resected (Adjuvant)</w:t>
      </w:r>
      <w:r>
        <w:rPr>
          <w:sz w:val="18"/>
          <w:szCs w:val="18"/>
          <w:b/>
          <w:bCs/>
          <w:spacing w:val="-1"/>
          <w:position w:val="7"/>
        </w:rPr>
        <w:t>b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 the adjuvant setting, </w:t>
      </w:r>
      <w:r>
        <w:rPr>
          <w:sz w:val="22"/>
          <w:szCs w:val="22"/>
          <w:b/>
          <w:bCs/>
          <w:spacing w:val="-1"/>
        </w:rPr>
        <w:t>treatment with chemotherapy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</w:p>
    <w:p>
      <w:pPr>
        <w:pStyle w:val="BodyText"/>
        <w:ind w:left="142" w:right="460" w:firstLine="9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recommended;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 of radiation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being evalu</w:t>
      </w:r>
      <w:r>
        <w:rPr>
          <w:sz w:val="22"/>
          <w:szCs w:val="22"/>
          <w:b/>
          <w:bCs/>
          <w:spacing w:val="-2"/>
        </w:rPr>
        <w:t>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studies.</w:t>
      </w:r>
      <w:r>
        <w:rPr>
          <w:sz w:val="18"/>
          <w:szCs w:val="18"/>
          <w:b/>
          <w:bCs/>
          <w:spacing w:val="-1"/>
          <w:position w:val="6"/>
        </w:rPr>
        <w:t>12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After resection,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</w:t>
      </w:r>
      <w:r>
        <w:rPr>
          <w:sz w:val="22"/>
          <w:szCs w:val="22"/>
          <w:b/>
          <w:bCs/>
          <w:spacing w:val="-1"/>
        </w:rPr>
        <w:t>nts may receive adjuvant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for features</w:t>
      </w:r>
    </w:p>
    <w:p>
      <w:pPr>
        <w:pStyle w:val="BodyText"/>
        <w:ind w:left="150" w:right="424" w:hanging="1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portend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loca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recurrence (eg,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margins</w:t>
      </w:r>
      <w:r>
        <w:rPr>
          <w:sz w:val="22"/>
          <w:szCs w:val="22"/>
          <w:b/>
          <w:bCs/>
          <w:spacing w:val="1"/>
        </w:rPr>
        <w:t>).</w:t>
      </w:r>
    </w:p>
    <w:p>
      <w:pPr>
        <w:pStyle w:val="BodyText"/>
        <w:ind w:left="144" w:right="350" w:hanging="144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neoadjuvant therapy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evidence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recur</w:t>
      </w:r>
      <w:r>
        <w:rPr>
          <w:sz w:val="22"/>
          <w:szCs w:val="22"/>
          <w:b/>
          <w:bCs/>
          <w:spacing w:val="-2"/>
        </w:rPr>
        <w:t>rence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metastatic disease after resection,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-2"/>
        </w:rPr>
        <w:t xml:space="preserve"> following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adjuvant therapy option:</w:t>
      </w:r>
    </w:p>
    <w:p>
      <w:pPr>
        <w:pStyle w:val="BodyText"/>
        <w:ind w:left="289" w:right="82" w:hanging="142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Adjuvant chemotherapy followed by chemoradiation ± subsequent </w:t>
      </w:r>
      <w:r>
        <w:rPr>
          <w:sz w:val="22"/>
          <w:szCs w:val="22"/>
          <w:b/>
          <w:bCs/>
          <w:spacing w:val="-1"/>
        </w:rPr>
        <w:t>chemotherapy (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Systemic 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[PANC-F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]</w:t>
      </w:r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147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 chemoradiation,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RT dose gen</w:t>
      </w:r>
      <w:r>
        <w:rPr>
          <w:sz w:val="22"/>
          <w:szCs w:val="22"/>
          <w:b/>
          <w:bCs/>
          <w:spacing w:val="-1"/>
        </w:rPr>
        <w:t>erally consists of 45–50.4 Gy</w:t>
      </w:r>
    </w:p>
    <w:p>
      <w:pPr>
        <w:pStyle w:val="BodyText"/>
        <w:ind w:left="29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1.8–2.0 Gy fractions (25–28 fx) to the 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bed, surgical</w:t>
      </w:r>
    </w:p>
    <w:p>
      <w:pPr>
        <w:pStyle w:val="BodyText"/>
        <w:ind w:left="282" w:firstLine="7"/>
        <w:spacing w:before="36" w:line="21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anastomoses (hepaticojejunostomy and gastrojejunost</w:t>
      </w:r>
      <w:r>
        <w:rPr>
          <w:sz w:val="22"/>
          <w:szCs w:val="22"/>
          <w:b/>
          <w:bCs/>
          <w:spacing w:val="-1"/>
        </w:rPr>
        <w:t>omy may 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omitted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if clinically appropriate), and adjacent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basins,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potential dose </w:t>
      </w:r>
      <w:r>
        <w:rPr>
          <w:sz w:val="22"/>
          <w:szCs w:val="22"/>
          <w:b/>
          <w:bCs/>
          <w:spacing w:val="-1"/>
        </w:rPr>
        <w:t>escalation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high-risk regions,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clinically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appropriate.</w:t>
      </w:r>
      <w:r>
        <w:rPr>
          <w:sz w:val="18"/>
          <w:szCs w:val="18"/>
          <w:b/>
          <w:bCs/>
          <w:position w:val="7"/>
        </w:rPr>
        <w:t>13,14</w:t>
      </w:r>
      <w:r>
        <w:rPr>
          <w:sz w:val="18"/>
          <w:szCs w:val="18"/>
          <w:b/>
          <w:bCs/>
          <w:spacing w:val="22"/>
          <w:position w:val="7"/>
        </w:rPr>
        <w:t xml:space="preserve"> </w:t>
      </w:r>
      <w:r>
        <w:rPr>
          <w:sz w:val="22"/>
          <w:szCs w:val="22"/>
          <w:b/>
          <w:bCs/>
        </w:rPr>
        <w:t>Careful attention to the bowel and</w:t>
      </w:r>
      <w:r>
        <w:rPr>
          <w:sz w:val="22"/>
          <w:szCs w:val="22"/>
          <w:b/>
          <w:bCs/>
          <w:spacing w:val="-1"/>
        </w:rPr>
        <w:t xml:space="preserve"> stomach dose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is warranted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normal tissue </w:t>
      </w:r>
      <w:r>
        <w:rPr>
          <w:sz w:val="22"/>
          <w:szCs w:val="22"/>
          <w:b/>
          <w:bCs/>
          <w:spacing w:val="-1"/>
        </w:rPr>
        <w:t>dose constraints should always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147"/>
        <w:spacing w:before="16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Several clinical trials (R</w:t>
      </w:r>
      <w:r>
        <w:rPr>
          <w:sz w:val="22"/>
          <w:szCs w:val="22"/>
          <w:b/>
          <w:bCs/>
          <w:spacing w:val="-1"/>
        </w:rPr>
        <w:t>TOG)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now refer to atlases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assist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29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contouring and adjuvant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planning: (</w:t>
      </w:r>
      <w:hyperlink w:history="true" r:id="rId33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https://www.nrgoncology.</w:t>
        </w:r>
      </w:hyperlink>
    </w:p>
    <w:p>
      <w:pPr>
        <w:pStyle w:val="BodyText"/>
        <w:ind w:left="289"/>
        <w:spacing w:before="33" w:line="196" w:lineRule="auto"/>
        <w:rPr>
          <w:sz w:val="22"/>
          <w:szCs w:val="22"/>
        </w:rPr>
      </w:pPr>
      <w:hyperlink w:history="true" r:id="rId333">
        <w:r>
          <w:rPr>
            <w:sz w:val="22"/>
            <w:szCs w:val="22"/>
            <w:b/>
            <w:bCs/>
            <w:u w:val="single" w:color="auto"/>
            <w:color w:val="0065A4"/>
          </w:rPr>
          <w:t>org/About-Us/Center-for-Innovation-in-Radiation-Oncology</w:t>
        </w:r>
      </w:hyperlink>
      <w:r>
        <w:rPr>
          <w:sz w:val="22"/>
          <w:szCs w:val="22"/>
          <w:b/>
          <w:bCs/>
        </w:rPr>
        <w:t>).</w:t>
      </w:r>
    </w:p>
    <w:p>
      <w:pPr>
        <w:pStyle w:val="BodyText"/>
        <w:ind w:left="147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Preoperative CT scans</w:t>
      </w:r>
      <w:r>
        <w:rPr>
          <w:sz w:val="22"/>
          <w:szCs w:val="22"/>
          <w:b/>
          <w:bCs/>
          <w:spacing w:val="-1"/>
        </w:rPr>
        <w:t xml:space="preserve"> and strategically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 surgical clips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</w:p>
    <w:p>
      <w:pPr>
        <w:pStyle w:val="BodyText"/>
        <w:ind w:left="288" w:right="497" w:firstLine="6"/>
        <w:spacing w:before="36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used to determine the tumor bed,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ideally with the surgeon’s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assistance.</w:t>
      </w:r>
    </w:p>
    <w:p>
      <w:pPr>
        <w:spacing w:line="210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37" w:space="100"/>
            <w:col w:w="7323" w:space="0"/>
          </w:cols>
        </w:sectPr>
        <w:rPr>
          <w:sz w:val="22"/>
          <w:szCs w:val="22"/>
        </w:rPr>
      </w:pPr>
    </w:p>
    <w:p>
      <w:pPr>
        <w:spacing w:before="73"/>
        <w:rPr/>
      </w:pPr>
      <w:r/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312"/>
        <w:spacing w:before="55" w:line="246" w:lineRule="exact"/>
        <w:rPr>
          <w:sz w:val="20"/>
          <w:szCs w:val="20"/>
        </w:rPr>
      </w:pPr>
      <w:r>
        <w:pict>
          <v:shape id="_x0000_s646" style="position:absolute;margin-left:7.2936pt;margin-top:4.89001pt;mso-position-vertical-relative:text;mso-position-horizontal-relative:text;width:6.2pt;height:7.95pt;z-index:25313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It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known whether one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necessarily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more effective than another in the five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clinical scenarios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</w:t>
      </w:r>
      <w:r>
        <w:rPr>
          <w:sz w:val="20"/>
          <w:szCs w:val="20"/>
          <w:spacing w:val="-2"/>
          <w:position w:val="2"/>
        </w:rPr>
        <w:t>ntioned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above.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Therefore,</w:t>
      </w:r>
    </w:p>
    <w:p>
      <w:pPr>
        <w:pStyle w:val="BodyText"/>
        <w:ind w:left="278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 following recommendations are given as examples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of commonly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utilized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However,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similar</w:t>
      </w:r>
    </w:p>
    <w:p>
      <w:pPr>
        <w:pStyle w:val="BodyText"/>
        <w:ind w:left="288"/>
        <w:spacing w:before="1" w:line="257" w:lineRule="auto"/>
        <w:rPr>
          <w:sz w:val="20"/>
          <w:szCs w:val="20"/>
        </w:rPr>
      </w:pPr>
      <w:r>
        <w:rPr>
          <w:sz w:val="20"/>
          <w:szCs w:val="20"/>
        </w:rPr>
        <w:t>principles are acceptable. See </w:t>
      </w:r>
      <w:hyperlink w:history="true" w:anchor="bookmark101">
        <w:r>
          <w:rPr>
            <w:sz w:val="20"/>
            <w:szCs w:val="20"/>
            <w:u w:val="single" w:color="auto"/>
            <w:color w:val="0065A4"/>
          </w:rPr>
          <w:t>Principle</w:t>
        </w:r>
        <w:r>
          <w:rPr>
            <w:sz w:val="20"/>
            <w:szCs w:val="20"/>
            <w:u w:val="single" w:color="auto"/>
            <w:color w:val="0065A4"/>
            <w:spacing w:val="-1"/>
          </w:rPr>
          <w:t>s of Systemic Therapy (PANC-F)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details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chemoradiation.</w:t>
      </w:r>
    </w:p>
    <w:p>
      <w:pPr>
        <w:pStyle w:val="BodyText"/>
        <w:ind w:left="278" w:right="543" w:firstLine="14"/>
        <w:spacing w:before="10" w:line="214" w:lineRule="auto"/>
        <w:rPr>
          <w:sz w:val="20"/>
          <w:szCs w:val="20"/>
        </w:rPr>
      </w:pPr>
      <w:r>
        <w:pict>
          <v:shape id="_x0000_s648" style="position:absolute;margin-left:7.5256pt;margin-top:-2.02625pt;mso-position-vertical-relative:text;mso-position-horizontal-relative:text;width:5.95pt;height:9.45pt;z-index:25313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Adjuvant options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listed apply only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 did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prior neoadjuvant therapy.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those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neoadjuvant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adjuvant therapy options are dependent on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</w:t>
      </w:r>
      <w:r>
        <w:rPr>
          <w:sz w:val="20"/>
          <w:szCs w:val="20"/>
          <w:spacing w:val="-1"/>
        </w:rPr>
        <w:t>sponse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 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considerations.</w:t>
      </w:r>
    </w:p>
    <w:p>
      <w:pPr>
        <w:spacing w:line="16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50" style="position:absolute;margin-left:7.029pt;margin-top:10.3042pt;mso-position-vertical-relative:text;mso-position-horizontal-relative:text;width:617.75pt;height:10.2pt;z-index:25313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right="14"/>
        <w:spacing w:before="64" w:line="170" w:lineRule="auto"/>
        <w:jc w:val="right"/>
        <w:rPr>
          <w:sz w:val="22"/>
          <w:szCs w:val="22"/>
        </w:rPr>
      </w:pPr>
      <w:hyperlink w:history="true" w:anchor="bookmark141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right="43"/>
        <w:spacing w:before="152" w:line="236" w:lineRule="auto"/>
        <w:rPr>
          <w:sz w:val="22"/>
          <w:szCs w:val="22"/>
        </w:rPr>
      </w:pP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</w:hyperlink>
      <w:r>
        <w:rPr>
          <w:sz w:val="22"/>
          <w:szCs w:val="22"/>
          <w:b/>
          <w:bCs/>
          <w:color w:val="0065A4"/>
          <w:spacing w:val="8"/>
        </w:rPr>
        <w:t xml:space="preserve"> </w:t>
      </w: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PANC-G 6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6</w:t>
        </w:r>
      </w:hyperlink>
    </w:p>
    <w:p>
      <w:pPr>
        <w:pStyle w:val="BodyText"/>
        <w:ind w:right="4"/>
        <w:spacing w:before="158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PANC-G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6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415" w:space="100"/>
            <w:col w:w="154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8" name="IM 6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8" name="IM 608"/>
                                <pic:cNvPicPr/>
                              </pic:nvPicPr>
                              <pic:blipFill>
                                <a:blip r:embed="rId3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41" w:id="126"/>
      <w:bookmarkEnd w:id="126"/>
      <w:bookmarkStart w:name="bookmark51" w:id="127"/>
      <w:bookmarkEnd w:id="12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52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RECOMMENDATIONS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5"/>
        </w:rPr>
        <w:t>BASED ON TREATMENT SETTING</w:t>
      </w:r>
    </w:p>
    <w:p>
      <w:pPr>
        <w:spacing w:line="105" w:lineRule="exact"/>
        <w:rPr/>
      </w:pPr>
      <w:r/>
    </w:p>
    <w:p>
      <w:pPr>
        <w:spacing w:line="10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108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2"/>
          <w:position w:val="-1"/>
        </w:rPr>
        <w:t>Locally Advanced</w:t>
      </w:r>
      <w:r>
        <w:rPr>
          <w:sz w:val="18"/>
          <w:szCs w:val="18"/>
          <w:b/>
          <w:bCs/>
          <w:spacing w:val="-2"/>
          <w:position w:val="6"/>
        </w:rPr>
        <w:t>15,16</w:t>
      </w:r>
    </w:p>
    <w:p>
      <w:pPr>
        <w:pStyle w:val="BodyText"/>
        <w:ind w:left="306" w:right="313" w:hanging="139"/>
        <w:spacing w:before="34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The goal of RT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prevent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delay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result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pain or local obstructive sympto</w:t>
      </w:r>
      <w:r>
        <w:rPr>
          <w:sz w:val="22"/>
          <w:szCs w:val="22"/>
          <w:b/>
          <w:bCs/>
          <w:spacing w:val="-1"/>
        </w:rPr>
        <w:t>ms) and facilitate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control,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some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instances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help facilitate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considered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for surgery.</w:t>
      </w:r>
    </w:p>
    <w:p>
      <w:pPr>
        <w:pStyle w:val="BodyText"/>
        <w:ind w:left="311" w:right="888" w:hanging="144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Data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to support 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for l</w:t>
      </w:r>
      <w:r>
        <w:rPr>
          <w:sz w:val="22"/>
          <w:szCs w:val="22"/>
          <w:b/>
          <w:bCs/>
          <w:spacing w:val="-2"/>
        </w:rPr>
        <w:t>ocally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advanced disease. Options may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463" w:right="404" w:firstLine="3"/>
        <w:spacing w:before="34" w:line="208" w:lineRule="auto"/>
        <w:rPr>
          <w:sz w:val="18"/>
          <w:szCs w:val="18"/>
        </w:rPr>
      </w:pPr>
      <w:r>
        <w:pict>
          <v:shape id="_x0000_s656" style="position:absolute;margin-left:14.73pt;margin-top:-0.119416pt;mso-position-vertical-relative:text;mso-position-horizontal-relative:text;width:5.5pt;height:37pt;z-index:25316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612" name="IM 6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2" name="IM 612"/>
                                <pic:cNvPicPr/>
                              </pic:nvPicPr>
                              <pic:blipFill>
                                <a:blip r:embed="rId3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spacing w:line="258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/>
                    <w:spacing w:line="220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614" name="IM 6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4" name="IM 614"/>
                                <pic:cNvPicPr/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Induction chemotherapy followed by</w:t>
      </w:r>
      <w:r>
        <w:rPr>
          <w:sz w:val="22"/>
          <w:szCs w:val="22"/>
          <w:b/>
          <w:bCs/>
          <w:spacing w:val="-1"/>
        </w:rPr>
        <w:t xml:space="preserve"> chemoradiation or SBRT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select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patients (locally advanced without systemic met</w:t>
      </w:r>
      <w:r>
        <w:rPr>
          <w:sz w:val="22"/>
          <w:szCs w:val="22"/>
          <w:b/>
          <w:bCs/>
          <w:spacing w:val="-1"/>
        </w:rPr>
        <w:t>astases)</w:t>
      </w:r>
      <w:r>
        <w:rPr>
          <w:sz w:val="18"/>
          <w:szCs w:val="18"/>
          <w:b/>
          <w:bCs/>
          <w:spacing w:val="-1"/>
        </w:rPr>
        <w:t>c,d,18-23</w:t>
      </w:r>
    </w:p>
    <w:p>
      <w:pPr>
        <w:pStyle w:val="BodyText"/>
        <w:ind w:left="448" w:right="335" w:firstLine="13"/>
        <w:spacing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Chemoradiation,</w:t>
      </w:r>
      <w:r>
        <w:rPr>
          <w:sz w:val="18"/>
          <w:szCs w:val="18"/>
          <w:b/>
          <w:bCs/>
          <w:spacing w:val="-1"/>
        </w:rPr>
        <w:t>17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SBRT,</w:t>
      </w:r>
      <w:r>
        <w:rPr>
          <w:sz w:val="18"/>
          <w:szCs w:val="18"/>
          <w:b/>
          <w:bCs/>
          <w:spacing w:val="-1"/>
        </w:rPr>
        <w:t>c,d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 hy</w:t>
      </w:r>
      <w:r>
        <w:rPr>
          <w:sz w:val="22"/>
          <w:szCs w:val="22"/>
          <w:b/>
          <w:bCs/>
          <w:spacing w:val="-2"/>
        </w:rPr>
        <w:t>pofractionated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selected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who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not candidates for combina</w:t>
      </w:r>
      <w:r>
        <w:rPr>
          <w:sz w:val="22"/>
          <w:szCs w:val="22"/>
          <w:b/>
          <w:bCs/>
          <w:spacing w:val="-1"/>
        </w:rPr>
        <w:t>tion chemotherapy</w:t>
      </w:r>
    </w:p>
    <w:p>
      <w:pPr>
        <w:pStyle w:val="BodyText"/>
        <w:ind w:left="167"/>
        <w:spacing w:before="2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450" w:right="85" w:hanging="136"/>
        <w:spacing w:before="17" w:line="20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chemoradiation,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dose generally consists of 45–56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1.8–2.2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fractions.</w:t>
      </w:r>
    </w:p>
    <w:p>
      <w:pPr>
        <w:pStyle w:val="BodyText"/>
        <w:ind w:left="314"/>
        <w:spacing w:line="314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043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position w:val="2"/>
        </w:rPr>
        <w:t>There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are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limited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data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to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support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a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specific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RT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dosing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for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SBRT</w:t>
      </w:r>
      <w:r>
        <w:rPr>
          <w:sz w:val="18"/>
          <w:szCs w:val="18"/>
          <w:b/>
          <w:bCs/>
          <w:spacing w:val="3"/>
          <w:position w:val="2"/>
        </w:rPr>
        <w:t>24</w:t>
      </w:r>
      <w:r>
        <w:rPr>
          <w:sz w:val="22"/>
          <w:szCs w:val="22"/>
          <w:b/>
          <w:bCs/>
          <w:spacing w:val="3"/>
          <w:position w:val="2"/>
        </w:rPr>
        <w:t>;</w:t>
      </w:r>
    </w:p>
    <w:p>
      <w:pPr>
        <w:pStyle w:val="BodyText"/>
        <w:ind w:left="454" w:right="200" w:hanging="3"/>
        <w:spacing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therefore,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preferably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utilized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 of a clinical</w:t>
      </w:r>
      <w:r>
        <w:rPr>
          <w:sz w:val="22"/>
          <w:szCs w:val="22"/>
          <w:b/>
          <w:bCs/>
          <w:spacing w:val="-2"/>
        </w:rPr>
        <w:t xml:space="preserve"> trial or 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experienced,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high-volume c</w:t>
      </w:r>
      <w:r>
        <w:rPr>
          <w:sz w:val="22"/>
          <w:szCs w:val="22"/>
          <w:b/>
          <w:bCs/>
          <w:spacing w:val="-1"/>
        </w:rPr>
        <w:t>enter. SBRT doses of 3 fractions (total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</w:p>
    <w:p>
      <w:pPr>
        <w:pStyle w:val="BodyText"/>
        <w:ind w:left="462" w:right="109" w:hanging="6"/>
        <w:spacing w:before="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30–45 Gy) or 5 fractions (total dose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25–50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reported.</w:t>
      </w:r>
      <w:r>
        <w:rPr>
          <w:sz w:val="18"/>
          <w:szCs w:val="18"/>
          <w:b/>
          <w:bCs/>
          <w:spacing w:val="-2"/>
          <w:position w:val="7"/>
        </w:rPr>
        <w:t>25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protracted courses delivering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 doses through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hypofractionated</w:t>
      </w:r>
    </w:p>
    <w:p>
      <w:pPr>
        <w:pStyle w:val="BodyText"/>
        <w:ind w:left="456"/>
        <w:spacing w:before="26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approach (67.5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15 fractions or 75 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</w:t>
      </w:r>
      <w:r>
        <w:rPr>
          <w:sz w:val="22"/>
          <w:szCs w:val="22"/>
          <w:b/>
          <w:bCs/>
          <w:spacing w:val="-2"/>
        </w:rPr>
        <w:t>25 fractions)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</w:p>
    <w:p>
      <w:pPr>
        <w:pStyle w:val="BodyText"/>
        <w:ind w:left="455" w:right="255"/>
        <w:spacing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acceptable.</w:t>
      </w:r>
      <w:r>
        <w:rPr>
          <w:sz w:val="18"/>
          <w:szCs w:val="18"/>
          <w:b/>
          <w:bCs/>
          <w:spacing w:val="-1"/>
        </w:rPr>
        <w:t>26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 caution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warranted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</w:t>
      </w:r>
      <w:r>
        <w:rPr>
          <w:sz w:val="22"/>
          <w:szCs w:val="22"/>
          <w:b/>
          <w:bCs/>
          <w:spacing w:val="-2"/>
        </w:rPr>
        <w:t>izing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higher doses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normal tissue con</w:t>
      </w:r>
      <w:r>
        <w:rPr>
          <w:sz w:val="22"/>
          <w:szCs w:val="22"/>
          <w:b/>
          <w:bCs/>
          <w:spacing w:val="-1"/>
        </w:rPr>
        <w:t>straints must be respected.</w:t>
      </w:r>
      <w:r>
        <w:rPr>
          <w:sz w:val="18"/>
          <w:szCs w:val="18"/>
          <w:b/>
          <w:bCs/>
          <w:spacing w:val="-1"/>
          <w:position w:val="7"/>
        </w:rPr>
        <w:t>22</w:t>
      </w:r>
      <w:r>
        <w:rPr>
          <w:sz w:val="18"/>
          <w:szCs w:val="18"/>
          <w:b/>
          <w:bCs/>
          <w:spacing w:val="5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approach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</w:p>
    <w:p>
      <w:pPr>
        <w:pStyle w:val="BodyText"/>
        <w:ind w:left="45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optimally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a clinical trial.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0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Recurrent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</w:rPr>
        <w:t>Pancreatic Cancer (panc</w:t>
      </w:r>
      <w:r>
        <w:rPr>
          <w:sz w:val="22"/>
          <w:szCs w:val="22"/>
          <w:b/>
          <w:bCs/>
          <w:u w:val="single" w:color="auto"/>
          <w:spacing w:val="-1"/>
        </w:rPr>
        <w:t>reatic bed)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36" w:right="226" w:hanging="137"/>
        <w:spacing w:before="1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Data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to support 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recommendations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locally recurrent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pancreatic cancer; the opt</w:t>
      </w:r>
      <w:r>
        <w:rPr>
          <w:sz w:val="22"/>
          <w:szCs w:val="22"/>
          <w:b/>
          <w:bCs/>
          <w:spacing w:val="-1"/>
        </w:rPr>
        <w:t>ions for patients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unresectable disease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147"/>
        <w:spacing w:before="9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Induction chemotherapy followed by chemor</w:t>
      </w:r>
      <w:r>
        <w:rPr>
          <w:sz w:val="22"/>
          <w:szCs w:val="22"/>
          <w:b/>
          <w:bCs/>
          <w:spacing w:val="-1"/>
        </w:rPr>
        <w:t>adiation or</w:t>
      </w:r>
    </w:p>
    <w:p>
      <w:pPr>
        <w:pStyle w:val="BodyText"/>
        <w:ind w:left="285" w:right="275" w:firstLine="3"/>
        <w:spacing w:before="34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SBRT (if not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previously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performed) (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Systemic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2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[PANC-F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>]</w:t>
      </w:r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295" w:right="336" w:hanging="148"/>
        <w:spacing w:before="2" w:line="23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7511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Chemoradiation</w:t>
      </w:r>
      <w:r>
        <w:rPr>
          <w:sz w:val="18"/>
          <w:szCs w:val="18"/>
          <w:b/>
          <w:bCs/>
          <w:spacing w:val="5"/>
        </w:rPr>
        <w:t>17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SBRT</w:t>
      </w:r>
      <w:r>
        <w:rPr>
          <w:sz w:val="18"/>
          <w:szCs w:val="18"/>
          <w:b/>
          <w:bCs/>
        </w:rPr>
        <w:t>c</w:t>
      </w:r>
      <w:r>
        <w:rPr>
          <w:sz w:val="18"/>
          <w:szCs w:val="18"/>
          <w:b/>
          <w:bCs/>
          <w:spacing w:val="5"/>
        </w:rPr>
        <w:t>,</w:t>
      </w:r>
      <w:r>
        <w:rPr>
          <w:sz w:val="18"/>
          <w:szCs w:val="18"/>
          <w:b/>
          <w:bCs/>
        </w:rPr>
        <w:t>d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selected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who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are </w:t>
      </w:r>
      <w:r>
        <w:rPr>
          <w:sz w:val="22"/>
          <w:szCs w:val="22"/>
          <w:b/>
          <w:bCs/>
        </w:rPr>
        <w:t>not candidates for induct</w:t>
      </w:r>
      <w:r>
        <w:rPr>
          <w:sz w:val="22"/>
          <w:szCs w:val="22"/>
          <w:b/>
          <w:bCs/>
          <w:spacing w:val="-1"/>
        </w:rPr>
        <w:t>ion chemotherapy</w:t>
      </w:r>
    </w:p>
    <w:p>
      <w:pPr>
        <w:pStyle w:val="BodyText"/>
        <w:spacing w:before="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296" w:right="87" w:hanging="149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912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1"/>
        </w:rPr>
        <w:t>For chemoradiation,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dose generally consists of 45–56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1.8–2.2 Gy fractions.</w:t>
      </w:r>
    </w:p>
    <w:p>
      <w:pPr>
        <w:pStyle w:val="BodyText"/>
        <w:ind w:left="288" w:right="391" w:hanging="141"/>
        <w:spacing w:before="1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6174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There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data to support a 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dosing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SBRT; therefore,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preferably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utilized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 clinical trial or at an</w:t>
      </w:r>
      <w:r>
        <w:rPr>
          <w:sz w:val="22"/>
          <w:szCs w:val="22"/>
          <w:b/>
          <w:bCs/>
          <w:spacing w:val="-1"/>
        </w:rPr>
        <w:t xml:space="preserve"> experienced,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center.</w:t>
      </w:r>
    </w:p>
    <w:p>
      <w:pPr>
        <w:pStyle w:val="BodyText"/>
        <w:ind w:left="288"/>
        <w:spacing w:before="2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SBRT doses of 3 fractions (total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30–45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5</w:t>
      </w:r>
    </w:p>
    <w:p>
      <w:pPr>
        <w:pStyle w:val="BodyText"/>
        <w:ind w:left="294" w:right="42" w:hanging="11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fractions (total dose 25–50 Gy)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protracted courses delivering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 doses through a</w:t>
      </w:r>
    </w:p>
    <w:p>
      <w:pPr>
        <w:pStyle w:val="BodyText"/>
        <w:ind w:left="296"/>
        <w:spacing w:before="3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hypofractionated approach.</w:t>
      </w:r>
    </w:p>
    <w:p>
      <w:pPr>
        <w:pStyle w:val="BodyText"/>
        <w:ind w:left="283" w:right="295" w:hanging="136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699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However, caution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warranted whe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utilizing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higher doses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normal tissue constraints must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respected.</w:t>
      </w:r>
      <w:r>
        <w:rPr>
          <w:sz w:val="18"/>
          <w:szCs w:val="18"/>
          <w:b/>
          <w:bCs/>
          <w:spacing w:val="-1"/>
          <w:position w:val="7"/>
        </w:rPr>
        <w:t>22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approach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is optimally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a 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trial.</w:t>
      </w:r>
    </w:p>
    <w:p>
      <w:pPr>
        <w:spacing w:line="21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266" w:space="100"/>
            <w:col w:w="6694" w:space="0"/>
          </w:cols>
        </w:sectPr>
        <w:rPr>
          <w:sz w:val="22"/>
          <w:szCs w:val="22"/>
        </w:rPr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66"/>
        <w:spacing w:before="57" w:line="265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7"/>
        </w:rPr>
        <w:t>c </w:t>
      </w:r>
      <w:r>
        <w:rPr>
          <w:sz w:val="20"/>
          <w:szCs w:val="20"/>
          <w:spacing w:val="-1"/>
          <w:position w:val="2"/>
        </w:rPr>
        <w:t>SBRT should</w:t>
      </w:r>
      <w:r>
        <w:rPr>
          <w:sz w:val="20"/>
          <w:szCs w:val="20"/>
          <w:spacing w:val="1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 delivered at an experienced,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high-volume center with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technology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that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allows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image-guided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RT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clinical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trial.</w:t>
      </w:r>
      <w:r>
        <w:rPr>
          <w:sz w:val="16"/>
          <w:szCs w:val="16"/>
          <w:spacing w:val="-1"/>
          <w:position w:val="7"/>
        </w:rPr>
        <w:t>24,25</w:t>
      </w:r>
    </w:p>
    <w:p>
      <w:pPr>
        <w:pStyle w:val="BodyText"/>
        <w:ind w:right="15"/>
        <w:spacing w:before="1" w:line="278" w:lineRule="auto"/>
        <w:jc w:val="right"/>
        <w:rPr>
          <w:sz w:val="22"/>
          <w:szCs w:val="22"/>
        </w:rPr>
      </w:pPr>
      <w:r>
        <w:rPr>
          <w:sz w:val="20"/>
          <w:szCs w:val="20"/>
          <w:spacing w:val="-1"/>
        </w:rPr>
        <w:t>Furthermore, since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 advanced disease are less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likely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un</w:t>
      </w:r>
      <w:r>
        <w:rPr>
          <w:sz w:val="20"/>
          <w:szCs w:val="20"/>
          <w:spacing w:val="-2"/>
        </w:rPr>
        <w:t>dergo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surgery,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effort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made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limit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                         </w:t>
      </w:r>
      <w:hyperlink w:history="true" w:anchor="bookmark142">
        <w:r>
          <w:rPr>
            <w:sz w:val="22"/>
            <w:szCs w:val="22"/>
            <w:b/>
            <w:bCs/>
            <w:u w:val="single" w:color="auto"/>
            <w:color w:val="215E9E"/>
            <w:spacing w:val="-2"/>
            <w:position w:val="-2"/>
          </w:rPr>
          <w:t>Continued</w:t>
        </w:r>
      </w:hyperlink>
    </w:p>
    <w:p>
      <w:pPr>
        <w:pStyle w:val="BodyText"/>
        <w:ind w:left="165"/>
        <w:spacing w:before="88" w:line="226" w:lineRule="auto"/>
        <w:rPr>
          <w:sz w:val="22"/>
          <w:szCs w:val="22"/>
        </w:rPr>
      </w:pPr>
      <w:r>
        <w:pict>
          <v:shape id="_x0000_s658" style="position:absolute;margin-left:13.105pt;margin-top:-2.81862pt;mso-position-vertical-relative:text;mso-position-horizontal-relative:text;width:291.65pt;height:11.25pt;z-index:-250157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duodenum and stomach in order to limit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treatment-</w:t>
                  </w:r>
                  <w:r>
                    <w:rPr>
                      <w:sz w:val="20"/>
                      <w:szCs w:val="20"/>
                      <w:spacing w:val="-1"/>
                    </w:rPr>
                    <w:t>related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toxicity.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58400" behindDoc="1" locked="0" layoutInCell="1" allowOverlap="1">
            <wp:simplePos x="0" y="0"/>
            <wp:positionH relativeFrom="column">
              <wp:posOffset>7556766</wp:posOffset>
            </wp:positionH>
            <wp:positionV relativeFrom="paragraph">
              <wp:posOffset>10218</wp:posOffset>
            </wp:positionV>
            <wp:extent cx="1945906" cy="200068"/>
            <wp:effectExtent l="0" t="0" r="0" b="0"/>
            <wp:wrapNone/>
            <wp:docPr id="630" name="IM 630">
              <a:hlinkClick xmlns:a="http://schemas.openxmlformats.org/drawingml/2006/main" r:id="rId347"/>
            </wp:docPr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5906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0" style="position:absolute;margin-left:708.408pt;margin-top:36.1766pt;mso-position-vertical-relative:text;mso-position-horizontal-relative:text;width:45.55pt;height:24.35pt;z-index:25316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SBRT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avoided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direct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nvasion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bowel or stomach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is observed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MRI,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and/or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endoscopy.                                   </w:t>
      </w:r>
      <w:r>
        <w:rPr>
          <w:sz w:val="20"/>
          <w:szCs w:val="20"/>
          <w:strike/>
          <w:spacing w:val="-39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References</w:t>
      </w:r>
      <w:r>
        <w:rPr>
          <w:sz w:val="22"/>
          <w:szCs w:val="22"/>
          <w:b/>
          <w:bCs/>
          <w:strike/>
          <w:color w:val="0065A4"/>
          <w:spacing w:val="-2"/>
          <w:position w:val="7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on</w:t>
      </w:r>
      <w:r>
        <w:rPr>
          <w:sz w:val="22"/>
          <w:szCs w:val="22"/>
          <w:b/>
          <w:bCs/>
          <w:strike/>
          <w:color w:val="0065A4"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PANC-G</w:t>
      </w:r>
      <w:r>
        <w:rPr>
          <w:sz w:val="22"/>
          <w:szCs w:val="22"/>
          <w:b/>
          <w:bCs/>
          <w:strike/>
          <w:color w:val="0065A4"/>
          <w:spacing w:val="-2"/>
          <w:position w:val="7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6</w:t>
      </w:r>
      <w:r>
        <w:rPr>
          <w:sz w:val="22"/>
          <w:szCs w:val="22"/>
          <w:b/>
          <w:bCs/>
          <w:strike/>
          <w:color w:val="0065A4"/>
          <w:spacing w:val="-2"/>
          <w:position w:val="7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of</w:t>
      </w:r>
      <w:r>
        <w:rPr>
          <w:sz w:val="22"/>
          <w:szCs w:val="22"/>
          <w:b/>
          <w:bCs/>
          <w:strike/>
          <w:color w:val="0065A4"/>
          <w:spacing w:val="-2"/>
          <w:position w:val="7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6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32" name="IM 6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2" name="IM 632"/>
                                <pic:cNvPicPr/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42" w:id="128"/>
      <w:bookmarkEnd w:id="128"/>
      <w:bookmarkStart w:name="bookmark139" w:id="129"/>
      <w:bookmarkEnd w:id="12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9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RADIATION THERA</w:t>
      </w:r>
      <w:r>
        <w:rPr>
          <w:sz w:val="22"/>
          <w:szCs w:val="22"/>
          <w:b/>
          <w:bCs/>
          <w:spacing w:val="4"/>
        </w:rPr>
        <w:t>PY</w:t>
      </w:r>
    </w:p>
    <w:p>
      <w:pPr>
        <w:pStyle w:val="BodyText"/>
        <w:ind w:left="176"/>
        <w:spacing w:before="19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Palliative</w:t>
      </w:r>
    </w:p>
    <w:p>
      <w:pPr>
        <w:pStyle w:val="BodyText"/>
        <w:ind w:left="312" w:right="272" w:hanging="145"/>
        <w:spacing w:before="33" w:line="22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goal of palliative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often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relieve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pain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bleeding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ameliorate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bstructive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non-metastatic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or metastatic disease. See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</w:rPr>
          <w:t>Principles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Palliation and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Supportive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Care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(PANC-H)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463" w:right="91" w:hanging="149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6570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patients who are older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candidates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definiti</w:t>
      </w:r>
      <w:r>
        <w:rPr>
          <w:sz w:val="22"/>
          <w:szCs w:val="22"/>
          <w:b/>
          <w:bCs/>
          <w:spacing w:val="-2"/>
        </w:rPr>
        <w:t>ve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PS or comorbidities.</w:t>
      </w:r>
    </w:p>
    <w:p>
      <w:pPr>
        <w:pStyle w:val="BodyText"/>
        <w:ind w:left="314"/>
        <w:spacing w:before="3" w:line="19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736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Disease:</w:t>
      </w:r>
    </w:p>
    <w:p>
      <w:pPr>
        <w:pStyle w:val="BodyText"/>
        <w:ind w:left="525"/>
        <w:spacing w:line="24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Metastatic sites ca</w:t>
      </w:r>
      <w:r>
        <w:rPr>
          <w:sz w:val="22"/>
          <w:szCs w:val="22"/>
          <w:b/>
          <w:bCs/>
          <w:spacing w:val="-2"/>
          <w:position w:val="1"/>
        </w:rPr>
        <w:t>using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pain (ie, osseous)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may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be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palliated with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short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course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of</w:t>
      </w:r>
      <w:r>
        <w:rPr>
          <w:sz w:val="22"/>
          <w:szCs w:val="22"/>
          <w:b/>
          <w:bCs/>
          <w:spacing w:val="10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RT.</w:t>
      </w:r>
    </w:p>
    <w:p>
      <w:pPr>
        <w:pStyle w:val="BodyText"/>
        <w:ind w:left="700" w:right="332" w:hanging="175"/>
        <w:spacing w:before="1" w:line="175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reasonable for patients with metastatic disease who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</w:t>
      </w:r>
      <w:r>
        <w:rPr>
          <w:sz w:val="22"/>
          <w:szCs w:val="22"/>
          <w:b/>
          <w:bCs/>
          <w:spacing w:val="-2"/>
        </w:rPr>
        <w:t>liation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obstruction,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refractory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analgesic therapy, or bleeding.</w:t>
      </w:r>
      <w:r>
        <w:rPr>
          <w:sz w:val="18"/>
          <w:szCs w:val="18"/>
          <w:b/>
          <w:bCs/>
          <w:spacing w:val="-1"/>
          <w:position w:val="7"/>
        </w:rPr>
        <w:t>27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456" w:right="131" w:hanging="142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12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commonly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used, although specific dose and fractionation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should take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account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me</w:t>
      </w:r>
      <w:r>
        <w:rPr>
          <w:sz w:val="22"/>
          <w:szCs w:val="22"/>
          <w:b/>
          <w:bCs/>
          <w:spacing w:val="-2"/>
        </w:rPr>
        <w:t>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disease,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normal tissue toleran</w:t>
      </w:r>
      <w:r>
        <w:rPr>
          <w:sz w:val="22"/>
          <w:szCs w:val="22"/>
          <w:b/>
          <w:bCs/>
          <w:spacing w:val="-1"/>
        </w:rPr>
        <w:t>ce, and expected survival.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6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Table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1: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 Volume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for Chemoradiat</w:t>
      </w:r>
      <w:r>
        <w:rPr>
          <w:sz w:val="22"/>
          <w:szCs w:val="22"/>
          <w:b/>
          <w:bCs/>
          <w:spacing w:val="-2"/>
        </w:rPr>
        <w:t>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Utilizing Conventional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Fractionation</w:t>
      </w:r>
    </w:p>
    <w:p>
      <w:pPr>
        <w:spacing w:line="124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75"/>
        <w:gridCol w:w="4270"/>
        <w:gridCol w:w="8733"/>
      </w:tblGrid>
      <w:tr>
        <w:trPr>
          <w:trHeight w:val="547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80" w:right="354" w:hanging="1"/>
              <w:spacing w:before="6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Organ at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Risk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(OAR)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78" w:right="348"/>
              <w:spacing w:before="66" w:line="19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Neoadjuvant/Definit</w:t>
            </w:r>
            <w:r>
              <w:rPr>
                <w:sz w:val="22"/>
                <w:szCs w:val="22"/>
                <w:b/>
                <w:bCs/>
                <w:spacing w:val="-1"/>
              </w:rPr>
              <w:t>ive/Palliative 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Recurrent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Recommendations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e</w:t>
            </w:r>
          </w:p>
        </w:tc>
        <w:tc>
          <w:tcPr>
            <w:tcW w:w="8733" w:type="dxa"/>
            <w:vAlign w:val="top"/>
          </w:tcPr>
          <w:p>
            <w:pPr>
              <w:pStyle w:val="TableText"/>
              <w:ind w:left="68"/>
              <w:spacing w:before="139" w:line="257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Adjuvant</w:t>
            </w:r>
            <w:r>
              <w:rPr>
                <w:sz w:val="22"/>
                <w:szCs w:val="22"/>
                <w:b/>
                <w:bCs/>
                <w:spacing w:val="28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Recommendations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f</w:t>
            </w:r>
          </w:p>
        </w:tc>
      </w:tr>
      <w:tr>
        <w:trPr>
          <w:trHeight w:val="1254" w:hRule="atLeast"/>
        </w:trPr>
        <w:tc>
          <w:tcPr>
            <w:tcW w:w="1875" w:type="dxa"/>
            <w:vAlign w:val="top"/>
          </w:tcPr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86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Kidney</w:t>
            </w:r>
          </w:p>
          <w:p>
            <w:pPr>
              <w:pStyle w:val="TableText"/>
              <w:ind w:left="81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(right and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left)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63" w:right="140" w:firstLine="15"/>
              <w:spacing w:before="18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Not more than 30%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the total volume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 ≥18 Gy.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only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</w:t>
            </w:r>
            <w:r>
              <w:rPr>
                <w:sz w:val="22"/>
                <w:szCs w:val="22"/>
                <w:b/>
                <w:bCs/>
                <w:spacing w:val="-3"/>
              </w:rPr>
              <w:t>dney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is functional,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more than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10% of the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volume 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 ≥1</w:t>
            </w:r>
            <w:r>
              <w:rPr>
                <w:sz w:val="22"/>
                <w:szCs w:val="22"/>
                <w:b/>
                <w:bCs/>
                <w:spacing w:val="-2"/>
              </w:rPr>
              <w:t>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</w:tc>
        <w:tc>
          <w:tcPr>
            <w:tcW w:w="8733" w:type="dxa"/>
            <w:vAlign w:val="top"/>
          </w:tcPr>
          <w:p>
            <w:pPr>
              <w:pStyle w:val="TableText"/>
              <w:ind w:left="77" w:right="87" w:firstLine="6"/>
              <w:spacing w:before="6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3D conformal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plans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 two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nor</w:t>
            </w:r>
            <w:r>
              <w:rPr>
                <w:sz w:val="22"/>
                <w:szCs w:val="22"/>
                <w:b/>
                <w:bCs/>
                <w:spacing w:val="-2"/>
              </w:rPr>
              <w:t>mally functioning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kidneys, at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least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50% of the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right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 and at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least 65% of the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left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must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 &lt;18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  <w:p>
            <w:pPr>
              <w:pStyle w:val="TableText"/>
              <w:ind w:left="83" w:right="488" w:firstLine="1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For IMRT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planning,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mean dose to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bilateral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kidneys must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 &lt;18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only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kidney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present,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more than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15% of the volume of that</w:t>
            </w:r>
          </w:p>
          <w:p>
            <w:pPr>
              <w:pStyle w:val="TableText"/>
              <w:ind w:left="83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kidney 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 ≥18 Gy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 more than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30%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≥14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</w:tc>
      </w:tr>
      <w:tr>
        <w:trPr>
          <w:trHeight w:val="799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78"/>
              <w:spacing w:before="8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Stomach,</w:t>
            </w:r>
          </w:p>
          <w:p>
            <w:pPr>
              <w:pStyle w:val="TableText"/>
              <w:ind w:left="60" w:right="599" w:firstLine="18"/>
              <w:spacing w:before="3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duodenum,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1"/>
              </w:rPr>
              <w:t>jejunum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78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Max dose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55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Gy.</w:t>
            </w:r>
          </w:p>
        </w:tc>
        <w:tc>
          <w:tcPr>
            <w:tcW w:w="8733" w:type="dxa"/>
            <w:vAlign w:val="top"/>
          </w:tcPr>
          <w:p>
            <w:pPr>
              <w:pStyle w:val="TableText"/>
              <w:ind w:left="79" w:right="251" w:firstLine="5"/>
              <w:spacing w:before="198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Max dose ≤54 Gy; &lt;10% of each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organ volume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between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50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53.99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Gy; &lt;15% of the volume of each organ can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between 45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49.99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Gy.</w:t>
            </w:r>
          </w:p>
        </w:tc>
      </w:tr>
      <w:tr>
        <w:trPr>
          <w:trHeight w:val="600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87"/>
              <w:spacing w:before="2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Liver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78"/>
              <w:spacing w:before="22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Mean dose cannot exc</w:t>
            </w:r>
            <w:r>
              <w:rPr>
                <w:sz w:val="22"/>
                <w:szCs w:val="22"/>
                <w:b/>
                <w:bCs/>
                <w:spacing w:val="-2"/>
              </w:rPr>
              <w:t>eed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</w:tc>
        <w:tc>
          <w:tcPr>
            <w:tcW w:w="8733" w:type="dxa"/>
            <w:vAlign w:val="top"/>
          </w:tcPr>
          <w:p>
            <w:pPr>
              <w:pStyle w:val="TableText"/>
              <w:ind w:left="84"/>
              <w:spacing w:before="22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Mean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liver dose must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≤25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Gy.</w:t>
            </w:r>
          </w:p>
        </w:tc>
      </w:tr>
      <w:tr>
        <w:trPr>
          <w:trHeight w:val="630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78"/>
              <w:spacing w:before="23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Spinal cord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77" w:right="102" w:firstLine="1"/>
              <w:spacing w:before="11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Max dose to a volume of at least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0.03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cc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must be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≤45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Gy.</w:t>
            </w:r>
          </w:p>
        </w:tc>
        <w:tc>
          <w:tcPr>
            <w:tcW w:w="8733" w:type="dxa"/>
            <w:vAlign w:val="top"/>
          </w:tcPr>
          <w:p>
            <w:pPr>
              <w:pStyle w:val="TableText"/>
              <w:ind w:left="84"/>
              <w:spacing w:before="23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Max dose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≤45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232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1" w:right="7469" w:firstLine="4"/>
        <w:spacing w:before="62" w:line="251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e </w:t>
      </w:r>
      <w:r>
        <w:rPr>
          <w:sz w:val="20"/>
          <w:szCs w:val="20"/>
          <w:spacing w:val="-3"/>
        </w:rPr>
        <w:t>Adapted from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3"/>
        </w:rPr>
        <w:t>RTOG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1102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(IMRT, 2.2–54 Gy).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f </w:t>
      </w:r>
      <w:r>
        <w:rPr>
          <w:sz w:val="20"/>
          <w:szCs w:val="20"/>
          <w:spacing w:val="-1"/>
        </w:rPr>
        <w:t>Adapted from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RTOG 0848 (3D 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IMRT).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66" style="position:absolute;margin-left:7.029pt;margin-top:10.3042pt;mso-position-vertical-relative:text;mso-position-horizontal-relative:text;width:617.75pt;height:10.2pt;z-index:25318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78" w:line="341" w:lineRule="auto"/>
        <w:rPr>
          <w:sz w:val="22"/>
          <w:szCs w:val="22"/>
        </w:rPr>
      </w:pP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 xml:space="preserve"> on</w:t>
      </w:r>
      <w:r>
        <w:rPr>
          <w:sz w:val="22"/>
          <w:szCs w:val="22"/>
          <w:b/>
          <w:bCs/>
          <w:u w:val="single" w:color="auto"/>
          <w:color w:val="0065A4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PANC-G 6</w:t>
      </w:r>
      <w:r>
        <w:rPr>
          <w:sz w:val="22"/>
          <w:szCs w:val="22"/>
          <w:b/>
          <w:bCs/>
          <w:u w:val="single" w:color="auto"/>
          <w:color w:val="0065A4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of 6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PANC-G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5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6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1817" w:space="100"/>
            <w:col w:w="314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42" name="IM 6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2" name="IM 642"/>
                                <pic:cNvPicPr/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38" w:id="130"/>
      <w:bookmarkEnd w:id="13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69" w:lineRule="exact"/>
        <w:rPr/>
      </w:pPr>
      <w:r/>
    </w:p>
    <w:p>
      <w:pPr>
        <w:spacing w:line="6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78" w:right="172" w:hanging="103"/>
        <w:spacing w:before="47" w:line="236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</w:t>
      </w:r>
      <w:r>
        <w:rPr>
          <w:sz w:val="14"/>
          <w:szCs w:val="14"/>
          <w:spacing w:val="19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Pawlik TM,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Laheru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Hruban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RH,</w:t>
      </w:r>
      <w:r>
        <w:rPr>
          <w:sz w:val="18"/>
          <w:szCs w:val="18"/>
          <w:spacing w:val="-2"/>
        </w:rPr>
        <w:t xml:space="preserve"> et al; Johns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Hopkins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Multidisciplinary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Pancreas Clinic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1"/>
        </w:rPr>
        <w:t>Team.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Evaluating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impact of a single-day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multidisciplinary clinic on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management 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pancreatic cancer.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Ann Surg Oncol 2008;15:2081-2088.</w:t>
      </w:r>
    </w:p>
    <w:p>
      <w:pPr>
        <w:pStyle w:val="BodyText"/>
        <w:ind w:left="164"/>
        <w:spacing w:before="1"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 </w:t>
      </w:r>
      <w:r>
        <w:rPr>
          <w:sz w:val="18"/>
          <w:szCs w:val="18"/>
          <w:spacing w:val="-1"/>
        </w:rPr>
        <w:t>Versteijne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E, Suker M, Groothuis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K,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Preoperative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chemoradiotherapy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versus</w:t>
      </w:r>
    </w:p>
    <w:p>
      <w:pPr>
        <w:pStyle w:val="BodyText"/>
        <w:ind w:left="278" w:right="202" w:firstLine="8"/>
        <w:spacing w:before="1" w:line="226" w:lineRule="auto"/>
        <w:rPr>
          <w:sz w:val="18"/>
          <w:szCs w:val="18"/>
        </w:rPr>
      </w:pPr>
      <w:r>
        <w:rPr>
          <w:sz w:val="18"/>
          <w:szCs w:val="18"/>
        </w:rPr>
        <w:t>immediate surgery for resectable</w:t>
      </w:r>
      <w:r>
        <w:rPr>
          <w:sz w:val="18"/>
          <w:szCs w:val="18"/>
          <w:spacing w:val="-1"/>
        </w:rPr>
        <w:t xml:space="preserve"> and borderline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resectable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pancreatic cancer: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Results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Dutch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Randomized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Phase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III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PREOPANC Trial. J Clin Oncol 2020;3</w:t>
      </w:r>
      <w:r>
        <w:rPr>
          <w:sz w:val="18"/>
          <w:szCs w:val="18"/>
          <w:spacing w:val="-2"/>
        </w:rPr>
        <w:t>8:1763-1773.</w:t>
      </w:r>
    </w:p>
    <w:p>
      <w:pPr>
        <w:pStyle w:val="BodyText"/>
        <w:ind w:left="280" w:right="74" w:hanging="115"/>
        <w:spacing w:line="230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3</w:t>
      </w:r>
      <w:r>
        <w:rPr>
          <w:sz w:val="14"/>
          <w:szCs w:val="14"/>
          <w:spacing w:val="19"/>
          <w:position w:val="5"/>
        </w:rPr>
        <w:t xml:space="preserve"> </w:t>
      </w:r>
      <w:r>
        <w:rPr>
          <w:sz w:val="18"/>
          <w:szCs w:val="18"/>
          <w:spacing w:val="-1"/>
        </w:rPr>
        <w:t>Keall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PJ,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Mageras GS,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Balter JM, et al.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management of</w:t>
      </w:r>
      <w:r>
        <w:rPr>
          <w:sz w:val="18"/>
          <w:szCs w:val="18"/>
          <w:spacing w:val="-2"/>
        </w:rPr>
        <w:t xml:space="preserve"> respiratory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motion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radiation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oncology report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AAPM task group 76.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Phys 2006;</w:t>
      </w:r>
      <w:r>
        <w:rPr>
          <w:sz w:val="18"/>
          <w:szCs w:val="18"/>
          <w:spacing w:val="-1"/>
        </w:rPr>
        <w:t>33:3874-3900.</w:t>
      </w:r>
    </w:p>
    <w:p>
      <w:pPr>
        <w:pStyle w:val="BodyText"/>
        <w:ind w:left="281" w:right="85" w:hanging="120"/>
        <w:spacing w:line="22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4</w:t>
      </w:r>
      <w:r>
        <w:rPr>
          <w:sz w:val="14"/>
          <w:szCs w:val="14"/>
          <w:spacing w:val="17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Spalding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AC, Jee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KW, Vineberg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K,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Potential for dose-escalation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reduction 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risk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pancreatic cancer using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IMRT opti</w:t>
      </w:r>
      <w:r>
        <w:rPr>
          <w:sz w:val="18"/>
          <w:szCs w:val="18"/>
          <w:spacing w:val="-1"/>
        </w:rPr>
        <w:t>mization with lexicographic ordering 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gEUD-based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cost functions.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</w:t>
      </w:r>
      <w:r>
        <w:rPr>
          <w:sz w:val="18"/>
          <w:szCs w:val="18"/>
          <w:spacing w:val="-1"/>
        </w:rPr>
        <w:t>hys 2007;34:521-529.</w:t>
      </w:r>
    </w:p>
    <w:p>
      <w:pPr>
        <w:pStyle w:val="BodyText"/>
        <w:ind w:left="282" w:right="258" w:hanging="117"/>
        <w:spacing w:before="1" w:line="228" w:lineRule="auto"/>
        <w:rPr>
          <w:sz w:val="18"/>
          <w:szCs w:val="18"/>
        </w:rPr>
      </w:pPr>
      <w:r>
        <w:rPr>
          <w:sz w:val="14"/>
          <w:szCs w:val="14"/>
          <w:spacing w:val="-1"/>
        </w:rPr>
        <w:t>5 </w:t>
      </w:r>
      <w:r>
        <w:rPr>
          <w:sz w:val="18"/>
          <w:szCs w:val="18"/>
          <w:spacing w:val="-1"/>
        </w:rPr>
        <w:t>Yovino S,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Poppe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M, Jabbour S, et al.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Intensity-modulated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radiation therapy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significantly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improves acute gastr</w:t>
      </w:r>
      <w:r>
        <w:rPr>
          <w:sz w:val="18"/>
          <w:szCs w:val="18"/>
          <w:spacing w:val="-1"/>
        </w:rPr>
        <w:t>ointestinal toxicity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pancreatic and ampullary cancers.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Int J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Radiat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Biol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Phys 2011;79:158-</w:t>
      </w:r>
      <w:r>
        <w:rPr>
          <w:sz w:val="18"/>
          <w:szCs w:val="18"/>
          <w:spacing w:val="-2"/>
        </w:rPr>
        <w:t>162.</w:t>
      </w:r>
    </w:p>
    <w:p>
      <w:pPr>
        <w:pStyle w:val="BodyText"/>
        <w:ind w:left="281" w:right="324" w:hanging="116"/>
        <w:spacing w:line="230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6</w:t>
      </w:r>
      <w:r>
        <w:rPr>
          <w:sz w:val="14"/>
          <w:szCs w:val="14"/>
          <w:spacing w:val="18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Katz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MH, Crane CH, Varadhachary G.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Management of borderline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resectable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panc</w:t>
      </w:r>
      <w:r>
        <w:rPr>
          <w:sz w:val="18"/>
          <w:szCs w:val="18"/>
          <w:spacing w:val="-2"/>
        </w:rPr>
        <w:t>reatic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cancer. Semin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Radiat Oncol 2014;24:105-112.</w:t>
      </w:r>
    </w:p>
    <w:p>
      <w:pPr>
        <w:pStyle w:val="BodyText"/>
        <w:ind w:left="276" w:right="19" w:hanging="110"/>
        <w:spacing w:before="1" w:line="223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7</w:t>
      </w:r>
      <w:r>
        <w:rPr>
          <w:sz w:val="14"/>
          <w:szCs w:val="14"/>
          <w:spacing w:val="18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Katz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MHG, Shi Q,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Ahmad SA, et al.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Preoperative modified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FOLFIRINOX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treatment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followed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by capecitabine-based chemoradiation for borderline resectable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pancreati</w:t>
      </w:r>
      <w:r>
        <w:rPr>
          <w:sz w:val="18"/>
          <w:szCs w:val="18"/>
          <w:spacing w:val="-1"/>
        </w:rPr>
        <w:t>c cancer: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Alliance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for Clinical Trials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in Oncology Trial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A021101. JAMA Surg 2016;151:e161137.</w:t>
      </w:r>
    </w:p>
    <w:p>
      <w:pPr>
        <w:pStyle w:val="BodyText"/>
        <w:ind w:left="274" w:right="68" w:hanging="109"/>
        <w:spacing w:before="3" w:line="231" w:lineRule="auto"/>
        <w:rPr>
          <w:sz w:val="18"/>
          <w:szCs w:val="18"/>
        </w:rPr>
      </w:pPr>
      <w:r>
        <w:rPr>
          <w:sz w:val="14"/>
          <w:szCs w:val="14"/>
          <w:spacing w:val="-2"/>
        </w:rPr>
        <w:t>8</w:t>
      </w:r>
      <w:r>
        <w:rPr>
          <w:sz w:val="14"/>
          <w:szCs w:val="14"/>
          <w:spacing w:val="27"/>
        </w:rPr>
        <w:t xml:space="preserve"> </w:t>
      </w:r>
      <w:r>
        <w:rPr>
          <w:sz w:val="18"/>
          <w:szCs w:val="18"/>
          <w:spacing w:val="-2"/>
        </w:rPr>
        <w:t>Murphy JE, Wo JY,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Ryan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DP, et al. Total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neoadjuvant therapy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FOLFIRINOX followed</w:t>
      </w: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by individualized chemoradiotherapy for borderline resectable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panc</w:t>
      </w:r>
      <w:r>
        <w:rPr>
          <w:sz w:val="18"/>
          <w:szCs w:val="18"/>
          <w:spacing w:val="-1"/>
        </w:rPr>
        <w:t>reatic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adenocarcinoma: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 phase 2 clinical trial. JAMA Oncol 2018;4:963</w:t>
      </w:r>
      <w:r>
        <w:rPr>
          <w:sz w:val="18"/>
          <w:szCs w:val="18"/>
          <w:spacing w:val="-1"/>
        </w:rPr>
        <w:t>-969.</w:t>
      </w:r>
    </w:p>
    <w:p>
      <w:pPr>
        <w:pStyle w:val="BodyText"/>
        <w:ind w:left="280" w:right="812" w:hanging="115"/>
        <w:spacing w:before="1" w:line="224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9 </w:t>
      </w:r>
      <w:r>
        <w:rPr>
          <w:sz w:val="18"/>
          <w:szCs w:val="18"/>
          <w:spacing w:val="-1"/>
        </w:rPr>
        <w:t>White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RR,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Hurwitz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HI,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Morse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MA,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Neoadjuvant chemoradiation fo</w:t>
      </w:r>
      <w:r>
        <w:rPr>
          <w:sz w:val="18"/>
          <w:szCs w:val="18"/>
          <w:spacing w:val="-2"/>
        </w:rPr>
        <w:t>r localized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adenocarcinoma of the pancreas.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Ann Surg Oncol 2001;8:758-765.</w:t>
      </w:r>
    </w:p>
    <w:p>
      <w:pPr>
        <w:pStyle w:val="BodyText"/>
        <w:ind w:left="175"/>
        <w:spacing w:line="228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5"/>
        </w:rPr>
        <w:t>10</w:t>
      </w:r>
      <w:r>
        <w:rPr>
          <w:sz w:val="14"/>
          <w:szCs w:val="14"/>
          <w:spacing w:val="30"/>
          <w:w w:val="101"/>
          <w:position w:val="5"/>
        </w:rPr>
        <w:t xml:space="preserve"> </w:t>
      </w:r>
      <w:r>
        <w:rPr>
          <w:sz w:val="18"/>
          <w:szCs w:val="18"/>
          <w:spacing w:val="-2"/>
        </w:rPr>
        <w:t>Le Scodan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R,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Mornex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F, Girard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N,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Preoperative chemoradiation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potentially</w:t>
      </w:r>
    </w:p>
    <w:p>
      <w:pPr>
        <w:pStyle w:val="BodyText"/>
        <w:ind w:left="287"/>
        <w:spacing w:before="1" w:line="231" w:lineRule="auto"/>
        <w:rPr>
          <w:sz w:val="18"/>
          <w:szCs w:val="18"/>
        </w:rPr>
      </w:pPr>
      <w:r>
        <w:rPr>
          <w:sz w:val="18"/>
          <w:szCs w:val="18"/>
        </w:rPr>
        <w:t>resectable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pancreatic aden</w:t>
      </w:r>
      <w:r>
        <w:rPr>
          <w:sz w:val="18"/>
          <w:szCs w:val="18"/>
          <w:spacing w:val="-1"/>
        </w:rPr>
        <w:t>ocarcinoma: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Feasibility, treatment effect evaluation and</w:t>
      </w:r>
    </w:p>
    <w:p>
      <w:pPr>
        <w:pStyle w:val="BodyText"/>
        <w:ind w:left="280" w:right="138" w:firstLine="6"/>
        <w:spacing w:before="1" w:line="231" w:lineRule="auto"/>
        <w:rPr>
          <w:sz w:val="18"/>
          <w:szCs w:val="18"/>
        </w:rPr>
      </w:pPr>
      <w:r>
        <w:rPr>
          <w:sz w:val="18"/>
          <w:szCs w:val="18"/>
        </w:rPr>
        <w:t>prognostic factors, analysis o</w:t>
      </w:r>
      <w:r>
        <w:rPr>
          <w:sz w:val="18"/>
          <w:szCs w:val="18"/>
          <w:spacing w:val="-1"/>
        </w:rPr>
        <w:t>f the SFRO-FFCD 9704 trial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literature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review.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Ann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2009;20:1387-1396.</w:t>
      </w:r>
    </w:p>
    <w:p>
      <w:pPr>
        <w:pStyle w:val="BodyText"/>
        <w:ind w:left="278" w:right="269" w:hanging="103"/>
        <w:spacing w:line="227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5"/>
        </w:rPr>
        <w:t>11</w:t>
      </w:r>
      <w:r>
        <w:rPr>
          <w:sz w:val="14"/>
          <w:szCs w:val="14"/>
          <w:spacing w:val="24"/>
          <w:position w:val="5"/>
        </w:rPr>
        <w:t xml:space="preserve"> </w:t>
      </w:r>
      <w:r>
        <w:rPr>
          <w:sz w:val="18"/>
          <w:szCs w:val="18"/>
          <w:spacing w:val="-2"/>
        </w:rPr>
        <w:t>Kharofa J,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Mierzwa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M, Olowokure O,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Pattern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marginal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local failure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phase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trial of neoadjuvant chemotherapy and stereotactic body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radiation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therapy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resectable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 borderline resectable pancreas cancer.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Am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Clin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2019;42:247-252.</w:t>
      </w:r>
    </w:p>
    <w:p>
      <w:pPr>
        <w:pStyle w:val="BodyText"/>
        <w:ind w:left="175"/>
        <w:spacing w:before="1" w:line="221" w:lineRule="auto"/>
        <w:rPr>
          <w:sz w:val="18"/>
          <w:szCs w:val="18"/>
        </w:rPr>
      </w:pPr>
      <w:r>
        <w:rPr>
          <w:sz w:val="14"/>
          <w:szCs w:val="14"/>
          <w:spacing w:val="-1"/>
        </w:rPr>
        <w:t>12 </w:t>
      </w:r>
      <w:r>
        <w:rPr>
          <w:sz w:val="18"/>
          <w:szCs w:val="18"/>
          <w:spacing w:val="-1"/>
        </w:rPr>
        <w:t>Abrams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R, et al. J Clin 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2024;42(16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Suppl):Abstract 4005.</w:t>
      </w:r>
    </w:p>
    <w:p>
      <w:pPr>
        <w:pStyle w:val="BodyText"/>
        <w:ind w:left="175"/>
        <w:spacing w:line="228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13</w:t>
      </w:r>
      <w:r>
        <w:rPr>
          <w:sz w:val="14"/>
          <w:szCs w:val="14"/>
          <w:spacing w:val="28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Herman JM, Swartz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MJ,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Hsu CC, et al.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Analysis of fluorouracil-based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adjuvant</w:t>
      </w:r>
    </w:p>
    <w:p>
      <w:pPr>
        <w:pStyle w:val="BodyText"/>
        <w:ind w:left="281" w:right="107" w:firstLine="1"/>
        <w:spacing w:before="2" w:line="231" w:lineRule="auto"/>
        <w:rPr>
          <w:sz w:val="18"/>
          <w:szCs w:val="18"/>
        </w:rPr>
      </w:pPr>
      <w:r>
        <w:rPr>
          <w:sz w:val="18"/>
          <w:szCs w:val="18"/>
        </w:rPr>
        <w:t>chemotherapy and radiation after pancreaticoduodenectomy for ductal adeno</w:t>
      </w:r>
      <w:r>
        <w:rPr>
          <w:sz w:val="18"/>
          <w:szCs w:val="18"/>
          <w:spacing w:val="-1"/>
        </w:rPr>
        <w:t>carcinoma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pancreas: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Resul</w:t>
      </w:r>
      <w:r>
        <w:rPr>
          <w:sz w:val="18"/>
          <w:szCs w:val="18"/>
          <w:spacing w:val="-1"/>
        </w:rPr>
        <w:t>ts of a large,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prospectively collected database at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Johns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Hopkins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Hospital. J Clin Oncol 2008;26:3503-3510.</w:t>
      </w:r>
    </w:p>
    <w:p>
      <w:pPr>
        <w:pStyle w:val="BodyText"/>
        <w:ind w:left="175"/>
        <w:spacing w:line="223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6"/>
        </w:rPr>
        <w:t>14</w:t>
      </w:r>
      <w:r>
        <w:rPr>
          <w:sz w:val="14"/>
          <w:szCs w:val="14"/>
          <w:spacing w:val="9"/>
          <w:position w:val="6"/>
        </w:rPr>
        <w:t xml:space="preserve"> </w:t>
      </w:r>
      <w:r>
        <w:rPr>
          <w:sz w:val="18"/>
          <w:szCs w:val="18"/>
          <w:spacing w:val="-1"/>
          <w:position w:val="1"/>
        </w:rPr>
        <w:t>Gemcitabine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Hydrochloride With or Without</w:t>
      </w:r>
      <w:r>
        <w:rPr>
          <w:sz w:val="18"/>
          <w:szCs w:val="18"/>
          <w:spacing w:val="14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Erlotinib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Hydrochlor</w:t>
      </w:r>
      <w:r>
        <w:rPr>
          <w:sz w:val="18"/>
          <w:szCs w:val="18"/>
          <w:spacing w:val="-2"/>
          <w:position w:val="1"/>
        </w:rPr>
        <w:t>ide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Followed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by the</w:t>
      </w:r>
    </w:p>
    <w:p>
      <w:pPr>
        <w:pStyle w:val="BodyText"/>
        <w:ind w:left="282" w:right="348" w:firstLine="1"/>
        <w:spacing w:before="10" w:line="229" w:lineRule="auto"/>
        <w:rPr>
          <w:sz w:val="18"/>
          <w:szCs w:val="18"/>
        </w:rPr>
      </w:pPr>
      <w:r>
        <w:rPr>
          <w:sz w:val="18"/>
          <w:szCs w:val="18"/>
        </w:rPr>
        <w:t>Same Chemotherapy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Regimen With or Witho</w:t>
      </w:r>
      <w:r>
        <w:rPr>
          <w:sz w:val="18"/>
          <w:szCs w:val="18"/>
          <w:spacing w:val="-1"/>
        </w:rPr>
        <w:t>ut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Radiation Therapy and Capecitabine 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Fluorouracil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 Treating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Patients W</w:t>
      </w:r>
      <w:r>
        <w:rPr>
          <w:sz w:val="18"/>
          <w:szCs w:val="18"/>
          <w:spacing w:val="-2"/>
        </w:rPr>
        <w:t>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Pancreatic Cancer That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Been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Removed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Surgery. ClinicalTrials.</w:t>
      </w:r>
      <w:r>
        <w:rPr>
          <w:sz w:val="18"/>
          <w:szCs w:val="18"/>
          <w:spacing w:val="-1"/>
        </w:rPr>
        <w:t>gov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Identifier NCT01013649.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Updated October 24, 2024. </w:t>
      </w:r>
      <w:hyperlink w:history="true" r:id="rId355">
        <w:r>
          <w:rPr>
            <w:sz w:val="18"/>
            <w:szCs w:val="18"/>
            <w:u w:val="single" w:color="auto"/>
            <w:color w:val="0065A4"/>
            <w:spacing w:val="-1"/>
          </w:rPr>
          <w:t>https://</w:t>
        </w:r>
      </w:hyperlink>
      <w:r>
        <w:rPr>
          <w:sz w:val="18"/>
          <w:szCs w:val="18"/>
          <w:color w:val="0065A4"/>
        </w:rPr>
        <w:t xml:space="preserve">  </w:t>
      </w:r>
      <w:hyperlink w:history="true" r:id="rId355">
        <w:r>
          <w:rPr>
            <w:sz w:val="18"/>
            <w:szCs w:val="18"/>
            <w:u w:val="single" w:color="auto"/>
            <w:color w:val="0065A4"/>
          </w:rPr>
          <w:t>clinicaltrials.gov/ct2/show/NC</w:t>
        </w:r>
        <w:r>
          <w:rPr>
            <w:sz w:val="18"/>
            <w:szCs w:val="18"/>
            <w:u w:val="single" w:color="auto"/>
            <w:color w:val="0065A4"/>
            <w:spacing w:val="-1"/>
          </w:rPr>
          <w:t>T01013649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6" w:right="84" w:hanging="105"/>
        <w:spacing w:before="2" w:line="247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5"/>
        </w:rPr>
        <w:t>15</w:t>
      </w:r>
      <w:r>
        <w:rPr>
          <w:sz w:val="14"/>
          <w:szCs w:val="14"/>
          <w:spacing w:val="30"/>
          <w:w w:val="101"/>
          <w:position w:val="5"/>
        </w:rPr>
        <w:t xml:space="preserve"> </w:t>
      </w:r>
      <w:r>
        <w:rPr>
          <w:sz w:val="18"/>
          <w:szCs w:val="18"/>
          <w:spacing w:val="-2"/>
        </w:rPr>
        <w:t>Hammel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Huguet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F, van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Laethem J, et al.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Effect of chemoradiotherapy vs chemotherapy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on survival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patients with loca</w:t>
      </w:r>
      <w:r>
        <w:rPr>
          <w:sz w:val="18"/>
          <w:szCs w:val="18"/>
          <w:spacing w:val="-1"/>
        </w:rPr>
        <w:t>lly advanced pancreatic cancer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controlled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after 4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months</w:t>
      </w:r>
    </w:p>
    <w:p>
      <w:pPr>
        <w:pStyle w:val="BodyText"/>
        <w:ind w:left="116" w:right="580"/>
        <w:spacing w:before="1" w:line="226" w:lineRule="auto"/>
        <w:rPr>
          <w:sz w:val="18"/>
          <w:szCs w:val="18"/>
        </w:rPr>
      </w:pPr>
      <w:r>
        <w:rPr>
          <w:sz w:val="18"/>
          <w:szCs w:val="18"/>
        </w:rPr>
        <w:t>of gemcitabine with or without er</w:t>
      </w:r>
      <w:r>
        <w:rPr>
          <w:sz w:val="18"/>
          <w:szCs w:val="18"/>
          <w:spacing w:val="-1"/>
        </w:rPr>
        <w:t>lotinib: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LAP07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Randomized Clinical Trial. JAMA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2016;315:1844-1853.</w:t>
      </w:r>
    </w:p>
    <w:p>
      <w:pPr>
        <w:pStyle w:val="BodyText"/>
        <w:ind w:left="11"/>
        <w:spacing w:line="230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1"/>
        </w:rPr>
        <w:t>16</w:t>
      </w:r>
      <w:r>
        <w:rPr>
          <w:sz w:val="14"/>
          <w:szCs w:val="14"/>
          <w:spacing w:val="13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Murphy JE, </w:t>
      </w:r>
      <w:r>
        <w:rPr>
          <w:sz w:val="18"/>
          <w:szCs w:val="18"/>
          <w:spacing w:val="-2"/>
        </w:rPr>
        <w:t>Wo JY,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Ryan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DP, et al. Total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neoadjuvant therapy 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F</w:t>
      </w:r>
      <w:r>
        <w:rPr>
          <w:sz w:val="18"/>
          <w:szCs w:val="18"/>
          <w:spacing w:val="-3"/>
        </w:rPr>
        <w:t>OLFIRINOX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in</w:t>
      </w:r>
    </w:p>
    <w:p>
      <w:pPr>
        <w:pStyle w:val="BodyText"/>
        <w:ind w:left="118" w:right="197"/>
        <w:spacing w:before="2" w:line="231" w:lineRule="auto"/>
        <w:rPr>
          <w:sz w:val="18"/>
          <w:szCs w:val="18"/>
        </w:rPr>
      </w:pPr>
      <w:r>
        <w:rPr>
          <w:sz w:val="18"/>
          <w:szCs w:val="18"/>
        </w:rPr>
        <w:t>combination with losartan followed by chemoradiotherapy f</w:t>
      </w:r>
      <w:r>
        <w:rPr>
          <w:sz w:val="18"/>
          <w:szCs w:val="18"/>
          <w:spacing w:val="-1"/>
        </w:rPr>
        <w:t>or locally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advanced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pancreatic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cancer: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 phase 2 clinical trial. JAMA Oncol 2019;</w:t>
      </w:r>
      <w:r>
        <w:rPr>
          <w:sz w:val="18"/>
          <w:szCs w:val="18"/>
          <w:spacing w:val="-1"/>
        </w:rPr>
        <w:t>5:1020-1027.</w:t>
      </w:r>
    </w:p>
    <w:p>
      <w:pPr>
        <w:pStyle w:val="BodyText"/>
        <w:ind w:left="116" w:right="607" w:hanging="105"/>
        <w:spacing w:before="1" w:line="223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17</w:t>
      </w:r>
      <w:r>
        <w:rPr>
          <w:sz w:val="14"/>
          <w:szCs w:val="14"/>
          <w:spacing w:val="20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Huguet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F, Girard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N, Guerche </w:t>
      </w:r>
      <w:r>
        <w:rPr>
          <w:sz w:val="18"/>
          <w:szCs w:val="18"/>
          <w:spacing w:val="-2"/>
        </w:rPr>
        <w:t>CS, et al.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Chemoradiotherapy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management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locally advanced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pancreatic carcin</w:t>
      </w:r>
      <w:r>
        <w:rPr>
          <w:sz w:val="18"/>
          <w:szCs w:val="18"/>
          <w:spacing w:val="-1"/>
        </w:rPr>
        <w:t>oma: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 qualitative systematic review. J Clin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2009;27:2269-2277.</w:t>
      </w:r>
    </w:p>
    <w:p>
      <w:pPr>
        <w:pStyle w:val="BodyText"/>
        <w:ind w:left="117" w:right="377" w:hanging="106"/>
        <w:spacing w:before="1" w:line="22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18</w:t>
      </w:r>
      <w:r>
        <w:rPr>
          <w:sz w:val="14"/>
          <w:szCs w:val="14"/>
          <w:spacing w:val="19"/>
          <w:position w:val="5"/>
        </w:rPr>
        <w:t xml:space="preserve"> </w:t>
      </w:r>
      <w:r>
        <w:rPr>
          <w:sz w:val="18"/>
          <w:szCs w:val="18"/>
          <w:spacing w:val="-1"/>
        </w:rPr>
        <w:t>Krishnan S,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Rana V, Janjan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NA, et al.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Induction chemoth</w:t>
      </w:r>
      <w:r>
        <w:rPr>
          <w:sz w:val="18"/>
          <w:szCs w:val="18"/>
          <w:spacing w:val="-2"/>
        </w:rPr>
        <w:t>erapy selects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</w:rPr>
        <w:t>locally advanced, unresectable pancreatic cancer for opti</w:t>
      </w:r>
      <w:r>
        <w:rPr>
          <w:sz w:val="18"/>
          <w:szCs w:val="18"/>
          <w:spacing w:val="-1"/>
        </w:rPr>
        <w:t>mal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benefit from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consolidative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chemoradiation therapy. Can</w:t>
      </w:r>
      <w:r>
        <w:rPr>
          <w:sz w:val="18"/>
          <w:szCs w:val="18"/>
          <w:spacing w:val="-1"/>
        </w:rPr>
        <w:t>cer 2007;110:47-55.</w:t>
      </w:r>
    </w:p>
    <w:p>
      <w:pPr>
        <w:pStyle w:val="BodyText"/>
        <w:ind w:left="111" w:right="227" w:hanging="100"/>
        <w:spacing w:line="227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5"/>
        </w:rPr>
        <w:t>19</w:t>
      </w:r>
      <w:r>
        <w:rPr>
          <w:sz w:val="14"/>
          <w:szCs w:val="14"/>
          <w:spacing w:val="20"/>
          <w:w w:val="102"/>
          <w:position w:val="5"/>
        </w:rPr>
        <w:t xml:space="preserve"> </w:t>
      </w:r>
      <w:r>
        <w:rPr>
          <w:sz w:val="18"/>
          <w:szCs w:val="18"/>
          <w:spacing w:val="-2"/>
        </w:rPr>
        <w:t>Huguet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F,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Andre T,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Hammel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P, et al.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Impact of chemoradiotherapy after disease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cont</w:t>
      </w:r>
      <w:r>
        <w:rPr>
          <w:sz w:val="18"/>
          <w:szCs w:val="18"/>
          <w:spacing w:val="-3"/>
        </w:rPr>
        <w:t>rol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1"/>
        </w:rPr>
        <w:t>with chemotherapy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in locally advanced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pancreatic adenocarcinoma 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GERCOR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phase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III studies. J Clin 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2007;25:</w:t>
      </w:r>
      <w:r>
        <w:rPr>
          <w:sz w:val="18"/>
          <w:szCs w:val="18"/>
          <w:spacing w:val="-1"/>
        </w:rPr>
        <w:t>326-331.</w:t>
      </w:r>
    </w:p>
    <w:p>
      <w:pPr>
        <w:pStyle w:val="BodyText"/>
        <w:ind w:left="116" w:right="392" w:hanging="116"/>
        <w:spacing w:before="1" w:line="229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20</w:t>
      </w:r>
      <w:r>
        <w:rPr>
          <w:sz w:val="14"/>
          <w:szCs w:val="14"/>
          <w:spacing w:val="20"/>
          <w:position w:val="5"/>
        </w:rPr>
        <w:t xml:space="preserve"> </w:t>
      </w:r>
      <w:r>
        <w:rPr>
          <w:sz w:val="18"/>
          <w:szCs w:val="18"/>
          <w:spacing w:val="-1"/>
        </w:rPr>
        <w:t>Herman JM, Chang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DT, Goodman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KA,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Phase 2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multi-insti</w:t>
      </w:r>
      <w:r>
        <w:rPr>
          <w:sz w:val="18"/>
          <w:szCs w:val="18"/>
          <w:spacing w:val="-2"/>
        </w:rPr>
        <w:t>tutional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trial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evaluating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gemcitabine and stereotactic body radiotherapy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</w:t>
      </w:r>
      <w:r>
        <w:rPr>
          <w:sz w:val="18"/>
          <w:szCs w:val="18"/>
          <w:spacing w:val="-1"/>
        </w:rPr>
        <w:t>atients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locally advanced</w:t>
      </w:r>
    </w:p>
    <w:p>
      <w:pPr>
        <w:pStyle w:val="BodyText"/>
        <w:ind w:left="122"/>
        <w:spacing w:line="213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unresectable pancreatic adenocarcinoma. Can</w:t>
      </w:r>
      <w:r>
        <w:rPr>
          <w:sz w:val="18"/>
          <w:szCs w:val="18"/>
          <w:spacing w:val="-1"/>
          <w:position w:val="2"/>
        </w:rPr>
        <w:t>cer 2015;121:1128-1137.</w:t>
      </w:r>
    </w:p>
    <w:p>
      <w:pPr>
        <w:pStyle w:val="BodyText"/>
        <w:ind w:left="111" w:right="92" w:hanging="112"/>
        <w:spacing w:before="1"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21</w:t>
      </w:r>
      <w:r>
        <w:rPr>
          <w:sz w:val="14"/>
          <w:szCs w:val="14"/>
          <w:spacing w:val="33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Mahadevan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A, Jain S, Goldstein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M, et al. Stereotactic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body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radiotherapy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gemcitabine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for locally advanced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pancreatic cancer.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Int J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Radiat Oncol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Biol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Phys 2010;78:735-742.</w:t>
      </w:r>
    </w:p>
    <w:p>
      <w:pPr>
        <w:pStyle w:val="BodyText"/>
        <w:ind w:left="116" w:right="532" w:hanging="117"/>
        <w:spacing w:line="219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22</w:t>
      </w:r>
      <w:r>
        <w:rPr>
          <w:sz w:val="14"/>
          <w:szCs w:val="14"/>
          <w:spacing w:val="14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Chang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DT, Schellenberg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D, Shen J, et al. Stereotactic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radiotherapy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unresec</w:t>
      </w:r>
      <w:r>
        <w:rPr>
          <w:sz w:val="18"/>
          <w:szCs w:val="18"/>
          <w:spacing w:val="-2"/>
        </w:rPr>
        <w:t>table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adenocarcinoma of the pancreas. Cancer 2009;115:665</w:t>
      </w:r>
      <w:r>
        <w:rPr>
          <w:sz w:val="18"/>
          <w:szCs w:val="18"/>
          <w:spacing w:val="-1"/>
        </w:rPr>
        <w:t>-672.</w:t>
      </w:r>
    </w:p>
    <w:p>
      <w:pPr>
        <w:pStyle w:val="BodyText"/>
        <w:ind w:left="116" w:right="61" w:hanging="117"/>
        <w:spacing w:before="2" w:line="229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23</w:t>
      </w:r>
      <w:r>
        <w:rPr>
          <w:sz w:val="14"/>
          <w:szCs w:val="14"/>
          <w:spacing w:val="14"/>
          <w:position w:val="5"/>
        </w:rPr>
        <w:t xml:space="preserve"> </w:t>
      </w:r>
      <w:r>
        <w:rPr>
          <w:sz w:val="18"/>
          <w:szCs w:val="18"/>
          <w:spacing w:val="-1"/>
        </w:rPr>
        <w:t>Mellon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EA,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Hoffe SE, Springett GM, et al.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Long-term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outcomes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induction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chem</w:t>
      </w:r>
      <w:r>
        <w:rPr>
          <w:sz w:val="18"/>
          <w:szCs w:val="18"/>
          <w:spacing w:val="-2"/>
        </w:rPr>
        <w:t>otherapy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neoadjuvant stereotactic bod</w:t>
      </w:r>
      <w:r>
        <w:rPr>
          <w:sz w:val="18"/>
          <w:szCs w:val="18"/>
          <w:spacing w:val="-1"/>
        </w:rPr>
        <w:t>y radiotherapy for borderline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resectable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locally</w:t>
      </w:r>
    </w:p>
    <w:p>
      <w:pPr>
        <w:pStyle w:val="BodyText"/>
        <w:ind w:left="117"/>
        <w:spacing w:before="1" w:line="231" w:lineRule="auto"/>
        <w:rPr>
          <w:sz w:val="18"/>
          <w:szCs w:val="18"/>
        </w:rPr>
      </w:pPr>
      <w:r>
        <w:rPr>
          <w:sz w:val="18"/>
          <w:szCs w:val="18"/>
        </w:rPr>
        <w:t>advanced pancreatic adenocarcinoma.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Acta Oncol 2015;54:979-985.</w:t>
      </w:r>
    </w:p>
    <w:p>
      <w:pPr>
        <w:pStyle w:val="BodyText"/>
        <w:ind w:left="121" w:right="396" w:hanging="122"/>
        <w:spacing w:before="1" w:line="224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24 </w:t>
      </w:r>
      <w:r>
        <w:rPr>
          <w:sz w:val="18"/>
          <w:szCs w:val="18"/>
          <w:spacing w:val="-1"/>
        </w:rPr>
        <w:t>Yang W,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Reznik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Fraass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BA,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Dosimetric evaluation </w:t>
      </w:r>
      <w:r>
        <w:rPr>
          <w:sz w:val="18"/>
          <w:szCs w:val="18"/>
          <w:spacing w:val="-2"/>
        </w:rPr>
        <w:t>of simultaneous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integrated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boost during stereotactic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body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radiation therapy for pancreatic cancer.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Dosim</w:t>
      </w:r>
    </w:p>
    <w:p>
      <w:pPr>
        <w:pStyle w:val="BodyText"/>
        <w:ind w:left="116"/>
        <w:spacing w:line="221" w:lineRule="auto"/>
        <w:rPr>
          <w:sz w:val="18"/>
          <w:szCs w:val="18"/>
        </w:rPr>
      </w:pPr>
      <w:r>
        <w:rPr>
          <w:sz w:val="18"/>
          <w:szCs w:val="18"/>
        </w:rPr>
        <w:t>2015;40:47-52.</w:t>
      </w:r>
    </w:p>
    <w:p>
      <w:pPr>
        <w:pStyle w:val="BodyText"/>
        <w:spacing w:line="219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2"/>
        </w:rPr>
        <w:t>25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Koay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-1"/>
        </w:rPr>
        <w:t>EJ,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Hanania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AN,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Hall WA,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Dose-escalated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radiation therapy f</w:t>
      </w:r>
      <w:r>
        <w:rPr>
          <w:sz w:val="18"/>
          <w:szCs w:val="18"/>
          <w:spacing w:val="-2"/>
        </w:rPr>
        <w:t>or pancreatic</w:t>
      </w:r>
    </w:p>
    <w:p>
      <w:pPr>
        <w:pStyle w:val="BodyText"/>
        <w:ind w:right="10"/>
        <w:spacing w:before="1" w:line="221" w:lineRule="auto"/>
        <w:jc w:val="right"/>
        <w:rPr>
          <w:sz w:val="18"/>
          <w:szCs w:val="18"/>
        </w:rPr>
      </w:pPr>
      <w:r>
        <w:rPr>
          <w:sz w:val="18"/>
          <w:szCs w:val="18"/>
        </w:rPr>
        <w:t>cancer: a simultaneous integrated boost approach</w:t>
      </w:r>
      <w:r>
        <w:rPr>
          <w:sz w:val="18"/>
          <w:szCs w:val="18"/>
          <w:spacing w:val="-1"/>
        </w:rPr>
        <w:t>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Pract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Radiat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2020;10:e495-e507.</w:t>
      </w:r>
    </w:p>
    <w:p>
      <w:pPr>
        <w:pStyle w:val="BodyText"/>
        <w:ind w:left="111" w:right="206" w:hanging="111"/>
        <w:spacing w:before="1" w:line="230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26</w:t>
      </w:r>
      <w:r>
        <w:rPr>
          <w:sz w:val="14"/>
          <w:szCs w:val="14"/>
          <w:spacing w:val="33"/>
          <w:position w:val="5"/>
        </w:rPr>
        <w:t xml:space="preserve"> </w:t>
      </w:r>
      <w:r>
        <w:rPr>
          <w:sz w:val="18"/>
          <w:szCs w:val="18"/>
          <w:spacing w:val="-1"/>
        </w:rPr>
        <w:t>Reyngold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M, O'Reilly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EM, Varghese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AM, et al.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Association of ablative radiation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with survival among patients with inope</w:t>
      </w:r>
      <w:r>
        <w:rPr>
          <w:sz w:val="18"/>
          <w:szCs w:val="18"/>
          <w:spacing w:val="-1"/>
        </w:rPr>
        <w:t>rable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pancreatic cancer.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JAMA 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2021;7:735-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738.</w:t>
      </w:r>
    </w:p>
    <w:p>
      <w:pPr>
        <w:pStyle w:val="BodyText"/>
        <w:spacing w:before="1"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27</w:t>
      </w:r>
      <w:r>
        <w:rPr>
          <w:sz w:val="14"/>
          <w:szCs w:val="14"/>
          <w:spacing w:val="15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Zimmermann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FB, Jeremic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B,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Lersch C,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Dose escalation of concurrent</w:t>
      </w:r>
    </w:p>
    <w:p>
      <w:pPr>
        <w:pStyle w:val="BodyText"/>
        <w:ind w:left="117" w:right="297" w:firstLine="5"/>
        <w:spacing w:line="245" w:lineRule="auto"/>
        <w:rPr>
          <w:sz w:val="18"/>
          <w:szCs w:val="18"/>
        </w:rPr>
      </w:pPr>
      <w:r>
        <w:pict>
          <v:shape id="_x0000_s672" style="position:absolute;margin-left:325.584pt;margin-top:99.9945pt;mso-position-vertical-relative:text;mso-position-horizontal-relative:text;width:45.55pt;height:24.35pt;z-index:25321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hypofractionated radiotherapy and continuous inf</w:t>
      </w:r>
      <w:r>
        <w:rPr>
          <w:sz w:val="18"/>
          <w:szCs w:val="18"/>
          <w:spacing w:val="-1"/>
        </w:rPr>
        <w:t>usion 5-FU-chemotherapy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advanced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adenocarcinoma of the pancreas.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Hepatogastroenterology 2005;52:2</w:t>
      </w:r>
      <w:r>
        <w:rPr>
          <w:sz w:val="18"/>
          <w:szCs w:val="18"/>
          <w:spacing w:val="-1"/>
        </w:rPr>
        <w:t>46-250.</w:t>
      </w:r>
    </w:p>
    <w:p>
      <w:pPr>
        <w:spacing w:line="24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57" w:space="100"/>
            <w:col w:w="7402" w:space="0"/>
          </w:cols>
        </w:sectPr>
        <w:rPr>
          <w:sz w:val="18"/>
          <w:szCs w:val="18"/>
        </w:rPr>
      </w:pPr>
    </w:p>
    <w:p>
      <w:pPr>
        <w:spacing w:before="38"/>
        <w:rPr/>
      </w:pPr>
      <w:r/>
    </w:p>
    <w:p>
      <w:pPr>
        <w:spacing w:before="3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46" name="IM 6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6" name="IM 646"/>
                                <pic:cNvPicPr/>
                              </pic:nvPicPr>
                              <pic:blipFill>
                                <a:blip r:embed="rId3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6" w:id="131"/>
      <w:bookmarkEnd w:id="13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483"/>
        <w:gridCol w:w="9395"/>
      </w:tblGrid>
      <w:tr>
        <w:trPr>
          <w:trHeight w:val="828" w:hRule="atLeast"/>
        </w:trPr>
        <w:tc>
          <w:tcPr>
            <w:tcW w:w="14878" w:type="dxa"/>
            <w:vAlign w:val="top"/>
            <w:gridSpan w:val="2"/>
            <w:tcBorders>
              <w:left w:val="nil"/>
              <w:right w:val="nil"/>
              <w:top w:val="single" w:color="0065A4" w:sz="16" w:space="0"/>
            </w:tcBorders>
          </w:tcPr>
          <w:p>
            <w:pPr>
              <w:pStyle w:val="TableText"/>
              <w:ind w:left="4394"/>
              <w:spacing w:before="163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PRINCIPLES OF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5"/>
              </w:rPr>
              <w:t>PALLIATION AND SUPPORTIVE </w:t>
            </w:r>
            <w:r>
              <w:rPr>
                <w:sz w:val="22"/>
                <w:szCs w:val="22"/>
                <w:b/>
                <w:bCs/>
                <w:spacing w:val="4"/>
              </w:rPr>
              <w:t>CARE</w:t>
            </w:r>
            <w:r>
              <w:rPr>
                <w:sz w:val="18"/>
                <w:szCs w:val="18"/>
                <w:b/>
                <w:bCs/>
                <w:spacing w:val="4"/>
                <w:position w:val="7"/>
              </w:rPr>
              <w:t>a</w:t>
            </w:r>
          </w:p>
          <w:p>
            <w:pPr>
              <w:pStyle w:val="TableText"/>
              <w:spacing w:before="83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</w:rPr>
              <w:t>Objective</w:t>
            </w:r>
            <w:r>
              <w:rPr>
                <w:sz w:val="22"/>
                <w:szCs w:val="22"/>
                <w:b/>
                <w:bCs/>
              </w:rPr>
              <w:t>: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Prevent and ameliorate su</w:t>
            </w:r>
            <w:r>
              <w:rPr>
                <w:sz w:val="22"/>
                <w:szCs w:val="22"/>
                <w:b/>
                <w:bCs/>
                <w:spacing w:val="-1"/>
              </w:rPr>
              <w:t>ffering while ensuring optimal quality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life</w:t>
            </w:r>
          </w:p>
        </w:tc>
      </w:tr>
      <w:tr>
        <w:trPr>
          <w:trHeight w:val="300" w:hRule="atLeast"/>
        </w:trPr>
        <w:tc>
          <w:tcPr>
            <w:shd w:val="clear" w:fill="E0E8EB"/>
            <w:tcW w:w="5483" w:type="dxa"/>
            <w:vAlign w:val="top"/>
          </w:tcPr>
          <w:p>
            <w:pPr>
              <w:pStyle w:val="TableText"/>
              <w:ind w:left="77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Symptom</w:t>
            </w:r>
          </w:p>
        </w:tc>
        <w:tc>
          <w:tcPr>
            <w:shd w:val="clear" w:fill="E0E8EB"/>
            <w:tcW w:w="9395" w:type="dxa"/>
            <w:vAlign w:val="top"/>
          </w:tcPr>
          <w:p>
            <w:pPr>
              <w:pStyle w:val="TableText"/>
              <w:ind w:left="72"/>
              <w:spacing w:before="6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</w:tc>
      </w:tr>
      <w:tr>
        <w:trPr>
          <w:trHeight w:val="781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6"/>
              <w:spacing w:before="6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Biliary obstruction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5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Endoscopic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biliary metal stent (preferred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</w:t>
            </w:r>
            <w:r>
              <w:rPr>
                <w:sz w:val="22"/>
                <w:szCs w:val="22"/>
                <w:b/>
                <w:bCs/>
                <w:spacing w:val="-2"/>
              </w:rPr>
              <w:t>hod)</w:t>
            </w:r>
          </w:p>
          <w:p>
            <w:pPr>
              <w:pStyle w:val="TableText"/>
              <w:ind w:left="7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Percutaneous biliary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drainage with subsequent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internalization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Open biliary-enteric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bypass</w:t>
            </w:r>
          </w:p>
        </w:tc>
      </w:tr>
      <w:tr>
        <w:trPr>
          <w:trHeight w:val="1261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0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Gastric outlet/duodenal </w:t>
            </w:r>
            <w:r>
              <w:rPr>
                <w:sz w:val="22"/>
                <w:szCs w:val="22"/>
                <w:b/>
                <w:bCs/>
                <w:spacing w:val="-1"/>
              </w:rPr>
              <w:t>obstruction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5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Gastrojejunostomy (open o</w:t>
            </w:r>
            <w:r>
              <w:rPr>
                <w:sz w:val="22"/>
                <w:szCs w:val="22"/>
                <w:b/>
                <w:bCs/>
                <w:spacing w:val="-1"/>
              </w:rPr>
              <w:t>r laparoscopic)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G/J-tube</w:t>
            </w:r>
          </w:p>
          <w:p>
            <w:pPr>
              <w:pStyle w:val="TableText"/>
              <w:ind w:left="74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Enteral stent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pStyle w:val="TableText"/>
              <w:ind w:left="226" w:right="256" w:hanging="152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Endoscopic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ultrasound-gui</w:t>
            </w:r>
            <w:r>
              <w:rPr>
                <w:sz w:val="22"/>
                <w:szCs w:val="22"/>
                <w:b/>
                <w:bCs/>
                <w:spacing w:val="-1"/>
              </w:rPr>
              <w:t>ded gastrojejunostomy at a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high-volume center especially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patient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 a surgical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candidate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Venting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percutaneous endoscopic gastrostomy (</w:t>
            </w:r>
            <w:r>
              <w:rPr>
                <w:sz w:val="22"/>
                <w:szCs w:val="22"/>
                <w:b/>
                <w:bCs/>
                <w:spacing w:val="-1"/>
              </w:rPr>
              <w:t>PEG) tube for gastric decompression</w:t>
            </w:r>
          </w:p>
        </w:tc>
      </w:tr>
      <w:tr>
        <w:trPr>
          <w:trHeight w:val="541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74"/>
              <w:spacing w:before="41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Thromboembolic disease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9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Low-molecular-weight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heparin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 over warfa</w:t>
            </w:r>
            <w:r>
              <w:rPr>
                <w:sz w:val="22"/>
                <w:szCs w:val="22"/>
                <w:b/>
                <w:bCs/>
                <w:spacing w:val="-2"/>
              </w:rPr>
              <w:t>rin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d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Consider direct oral anticoagulants for patient</w:t>
            </w:r>
            <w:r>
              <w:rPr>
                <w:sz w:val="22"/>
                <w:szCs w:val="22"/>
                <w:b/>
                <w:bCs/>
                <w:spacing w:val="-1"/>
              </w:rPr>
              <w:t>s without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luminal tumors</w:t>
            </w:r>
          </w:p>
        </w:tc>
      </w:tr>
      <w:tr>
        <w:trPr>
          <w:trHeight w:val="781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6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Bleeding from the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primary tumor site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Therapeutic endoscopy,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clinically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</w:t>
            </w:r>
            <w:r>
              <w:rPr>
                <w:sz w:val="22"/>
                <w:szCs w:val="22"/>
                <w:b/>
                <w:bCs/>
                <w:spacing w:val="-2"/>
              </w:rPr>
              <w:t>ndicated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RT,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if not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previously do</w:t>
            </w:r>
            <w:r>
              <w:rPr>
                <w:sz w:val="22"/>
                <w:szCs w:val="22"/>
                <w:b/>
                <w:bCs/>
                <w:spacing w:val="-4"/>
              </w:rPr>
              <w:t>ne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Angiography with embolization,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clinically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</w:p>
        </w:tc>
      </w:tr>
      <w:tr>
        <w:trPr>
          <w:trHeight w:val="2943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6"/>
              <w:spacing w:before="58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Pain</w:t>
            </w:r>
          </w:p>
          <w:p>
            <w:pPr>
              <w:pStyle w:val="TableText"/>
              <w:ind w:left="81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hyperlink w:history="true" r:id="rId35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NCCN Guidelines for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3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Adult Cancer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3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Pain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)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 w:right="85"/>
              <w:spacing w:before="54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Early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referral to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pain or palliative care specialist to determine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best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treatment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option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 Opioids with or without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neurolysis</w:t>
            </w:r>
          </w:p>
          <w:p>
            <w:pPr>
              <w:pStyle w:val="TableText"/>
              <w:ind w:left="74"/>
              <w:spacing w:line="28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EUS-guided celiac</w:t>
            </w:r>
            <w:r>
              <w:rPr>
                <w:sz w:val="22"/>
                <w:szCs w:val="22"/>
                <w:b/>
                <w:bCs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plexus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neurolysis (fluoroscopic- or CT-guided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if unavail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able)</w:t>
            </w:r>
          </w:p>
          <w:p>
            <w:pPr>
              <w:pStyle w:val="TableText"/>
              <w:ind w:left="74"/>
              <w:spacing w:before="1" w:line="17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Celiac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plexus radiation/radiosurgery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e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SBRT</w:t>
            </w:r>
          </w:p>
          <w:p>
            <w:pPr>
              <w:pStyle w:val="TableText"/>
              <w:ind w:left="216" w:right="359" w:hanging="142"/>
              <w:spacing w:before="3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Severe tumor-associated abdominal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unr</w:t>
            </w:r>
            <w:r>
              <w:rPr>
                <w:sz w:val="22"/>
                <w:szCs w:val="22"/>
                <w:b/>
                <w:bCs/>
                <w:spacing w:val="-1"/>
              </w:rPr>
              <w:t>esponsive to optimal, around-the-clock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analgesic administration, or if patient experiences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undesirabl</w:t>
            </w:r>
            <w:r>
              <w:rPr>
                <w:sz w:val="22"/>
                <w:szCs w:val="22"/>
                <w:b/>
                <w:bCs/>
                <w:spacing w:val="-1"/>
              </w:rPr>
              <w:t>e analgesic-associated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side effects</w:t>
            </w:r>
          </w:p>
          <w:p>
            <w:pPr>
              <w:pStyle w:val="TableText"/>
              <w:ind w:left="222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650" name="IM 6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0" name="IM 650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High-intensity focused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ultrasound</w:t>
            </w:r>
          </w:p>
          <w:p>
            <w:pPr>
              <w:pStyle w:val="TableText"/>
              <w:ind w:left="370" w:right="506" w:hanging="148"/>
              <w:spacing w:before="18"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7083"/>
                  <wp:effectExtent l="0" t="0" r="0" b="0"/>
                  <wp:docPr id="652" name="IM 6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2" name="IM 652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Consider palliative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radiation with or without chemotherapy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not already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given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part of primary therapy regimen.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See </w:t>
            </w:r>
            <w:hyperlink w:history="true" w:anchor="bookmark2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Principles of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0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Radiation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5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Therapy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1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(PANC-G)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.</w:t>
            </w:r>
          </w:p>
          <w:p>
            <w:pPr>
              <w:pStyle w:val="TableText"/>
              <w:ind w:left="222"/>
              <w:spacing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3820"/>
                  <wp:effectExtent l="0" t="0" r="0" b="0"/>
                  <wp:docPr id="654" name="IM 6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4" name="IM 654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Intrathecal drug delivery</w:t>
            </w:r>
          </w:p>
        </w:tc>
      </w:tr>
      <w:tr>
        <w:trPr>
          <w:trHeight w:val="300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70"/>
              <w:spacing w:before="5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Anorexia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2" w:line="21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Daily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low-dose olanzapine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f</w:t>
            </w:r>
          </w:p>
        </w:tc>
      </w:tr>
      <w:tr>
        <w:trPr>
          <w:trHeight w:val="512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5"/>
              <w:spacing w:before="5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Depression and fatigue</w:t>
            </w:r>
          </w:p>
          <w:p>
            <w:pPr>
              <w:pStyle w:val="TableText"/>
              <w:ind w:left="81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</w:t>
            </w:r>
            <w:hyperlink w:history="true" r:id="rId362">
              <w:r>
                <w:rPr>
                  <w:sz w:val="22"/>
                  <w:szCs w:val="22"/>
                  <w:b/>
                  <w:bCs/>
                  <w:color w:val="0065A4"/>
                </w:rPr>
                <w:t>NCCN Guidelines for Sup</w:t>
              </w:r>
              <w:r>
                <w:rPr>
                  <w:sz w:val="22"/>
                  <w:szCs w:val="22"/>
                  <w:b/>
                  <w:bCs/>
                  <w:color w:val="0065A4"/>
                  <w:spacing w:val="-1"/>
                </w:rPr>
                <w:t>portive Care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38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Formal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palliative med</w:t>
            </w:r>
            <w:r>
              <w:rPr>
                <w:sz w:val="22"/>
                <w:szCs w:val="22"/>
                <w:b/>
                <w:bCs/>
                <w:spacing w:val="-1"/>
              </w:rPr>
              <w:t>icine service evaluation when available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</w:tc>
      </w:tr>
      <w:tr>
        <w:trPr>
          <w:trHeight w:val="791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6"/>
              <w:spacing w:before="9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Exocrine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pancreatic</w:t>
            </w:r>
            <w:r>
              <w:rPr>
                <w:sz w:val="22"/>
                <w:szCs w:val="22"/>
                <w:b/>
                <w:bCs/>
                <w:spacing w:val="16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insufficiency and malnutr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ition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221" w:right="836" w:hanging="147"/>
              <w:spacing w:before="9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Pancreatic enzyme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replacement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the case of exocrine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pancre</w:t>
            </w:r>
            <w:r>
              <w:rPr>
                <w:sz w:val="22"/>
                <w:szCs w:val="22"/>
                <w:b/>
                <w:bCs/>
                <w:spacing w:val="-2"/>
              </w:rPr>
              <w:t>atic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insufficiency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656" name="IM 6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6" name="IM 656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Starting dose of at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least 48,000 units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lipase with meals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(preferably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72,000)</w:t>
            </w:r>
          </w:p>
          <w:p>
            <w:pPr>
              <w:pStyle w:val="TableText"/>
              <w:ind w:left="7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Nutritional evaluation with a registered d</w:t>
            </w:r>
            <w:r>
              <w:rPr>
                <w:sz w:val="22"/>
                <w:szCs w:val="22"/>
                <w:b/>
                <w:bCs/>
                <w:spacing w:val="-1"/>
              </w:rPr>
              <w:t>ietitian when available</w:t>
            </w:r>
          </w:p>
        </w:tc>
      </w:tr>
    </w:tbl>
    <w:p>
      <w:pPr>
        <w:pStyle w:val="BodyText"/>
        <w:spacing w:before="97" w:line="196" w:lineRule="auto"/>
        <w:jc w:val="right"/>
        <w:rPr>
          <w:sz w:val="22"/>
          <w:szCs w:val="22"/>
        </w:rPr>
      </w:pPr>
      <w:r>
        <w:pict>
          <v:shape id="_x0000_s676" style="position:absolute;margin-left:709.021pt;margin-top:24.8251pt;mso-position-vertical-relative:text;mso-position-horizontal-relative:text;width:44.75pt;height:12.35pt;z-index:25323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PANC-H</w:t>
                  </w:r>
                </w:p>
              </w:txbxContent>
            </v:textbox>
          </v:shape>
        </w:pict>
      </w:r>
      <w:hyperlink w:history="true" w:anchor="bookmark143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PANC-H 2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 2</w:t>
        </w:r>
      </w:hyperlink>
    </w:p>
    <w:p>
      <w:pPr>
        <w:spacing w:line="4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58" name="IM 6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8" name="IM 658"/>
                                <pic:cNvPicPr/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43" w:id="132"/>
      <w:bookmarkEnd w:id="13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1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PALLIATION AND SUPPORTIVE </w:t>
      </w:r>
      <w:r>
        <w:rPr>
          <w:sz w:val="22"/>
          <w:szCs w:val="22"/>
          <w:b/>
          <w:bCs/>
          <w:spacing w:val="4"/>
        </w:rPr>
        <w:t>CARE</w:t>
      </w:r>
    </w:p>
    <w:p>
      <w:pPr>
        <w:pStyle w:val="BodyText"/>
        <w:ind w:left="691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FOOTNOTES</w:t>
      </w:r>
    </w:p>
    <w:p>
      <w:pPr>
        <w:pStyle w:val="BodyText"/>
        <w:ind w:left="165"/>
        <w:spacing w:before="103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23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Palliative surgical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procedures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reserved for patients with a longer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life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expectancy.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Placement of an enteral stent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particularly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important for 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PS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drainage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assured.</w:t>
      </w:r>
    </w:p>
    <w:p>
      <w:pPr>
        <w:pStyle w:val="BodyText"/>
        <w:ind w:left="16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r:id="rId366">
        <w:r>
          <w:rPr>
            <w:sz w:val="20"/>
            <w:szCs w:val="20"/>
            <w:u w:val="single" w:color="auto"/>
            <w:color w:val="0065A4"/>
          </w:rPr>
          <w:t>NCCN Guidelines for Cancer-As</w:t>
        </w:r>
        <w:r>
          <w:rPr>
            <w:sz w:val="20"/>
            <w:szCs w:val="20"/>
            <w:u w:val="single" w:color="auto"/>
            <w:color w:val="0065A4"/>
            <w:spacing w:val="-1"/>
          </w:rPr>
          <w:t>sociated Venous Thromboembolic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Disease.</w:t>
        </w:r>
      </w:hyperlink>
    </w:p>
    <w:p>
      <w:pPr>
        <w:pStyle w:val="BodyText"/>
        <w:ind w:left="290" w:right="17" w:hanging="125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 </w:t>
      </w:r>
      <w:r>
        <w:rPr>
          <w:sz w:val="20"/>
          <w:szCs w:val="20"/>
          <w:spacing w:val="-1"/>
        </w:rPr>
        <w:t>A randomized trial examining the effects of prophylactic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low-molecular-weight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heparin showed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decrease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venous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thromboembolism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effect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(Pelzer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U, Opitz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Deutschinoff 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of prophylactic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low-molecular weight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heparin for ambulatory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Outcomes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he</w:t>
      </w:r>
    </w:p>
    <w:p>
      <w:pPr>
        <w:pStyle w:val="BodyText"/>
        <w:ind w:left="28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CONKO-004 trial. J Clin Oncol 2015;33:2028-2034).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 </w:t>
      </w:r>
      <w:r>
        <w:rPr>
          <w:sz w:val="20"/>
          <w:szCs w:val="20"/>
        </w:rPr>
        <w:t>Yaacov YR, et al. J C</w:t>
      </w:r>
      <w:r>
        <w:rPr>
          <w:sz w:val="20"/>
          <w:szCs w:val="20"/>
          <w:spacing w:val="-1"/>
        </w:rPr>
        <w:t>lin Oncol 2023;41(4_suppl):Abstract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662;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Jacobson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BMJ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Open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2022;12:e050169.</w:t>
      </w:r>
    </w:p>
    <w:p>
      <w:pPr>
        <w:pStyle w:val="BodyText"/>
        <w:ind w:left="161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6"/>
        </w:rPr>
        <w:t>f </w:t>
      </w:r>
      <w:r>
        <w:rPr>
          <w:sz w:val="20"/>
          <w:szCs w:val="20"/>
          <w:position w:val="1"/>
        </w:rPr>
        <w:t>Sandhya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L, et al. J Clin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position w:val="1"/>
        </w:rPr>
        <w:t>Oncol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position w:val="1"/>
        </w:rPr>
        <w:t>202</w:t>
      </w:r>
      <w:r>
        <w:rPr>
          <w:sz w:val="20"/>
          <w:szCs w:val="20"/>
          <w:spacing w:val="-1"/>
          <w:position w:val="1"/>
        </w:rPr>
        <w:t>3;41:2617-2627.</w:t>
      </w:r>
    </w:p>
    <w:p>
      <w:pPr>
        <w:pStyle w:val="BodyText"/>
        <w:ind w:left="165"/>
        <w:spacing w:before="9" w:line="183" w:lineRule="auto"/>
        <w:rPr>
          <w:sz w:val="20"/>
          <w:szCs w:val="20"/>
        </w:rPr>
      </w:pPr>
      <w:r>
        <w:pict>
          <v:shape id="_x0000_s682" style="position:absolute;margin-left:709.029pt;margin-top:359.671pt;mso-position-vertical-relative:text;mso-position-horizontal-relative:text;width:44.95pt;height:24.35pt;z-index:25326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PANC-H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Consider encouraging </w:t>
      </w:r>
      <w:r>
        <w:rPr>
          <w:sz w:val="20"/>
          <w:szCs w:val="20"/>
          <w:spacing w:val="-1"/>
        </w:rPr>
        <w:t>advance care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planning.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62" name="IM 6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2" name="IM 662"/>
                                <pic:cNvPicPr/>
                              </pic:nvPicPr>
                              <pic:blipFill>
                                <a:blip r:embed="rId3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66" w:id="133"/>
      <w:bookmarkEnd w:id="133"/>
      <w:bookmarkStart w:name="bookmark62" w:id="134"/>
      <w:bookmarkEnd w:id="134"/>
      <w:bookmarkStart w:name="bookmark64" w:id="135"/>
      <w:bookmarkEnd w:id="135"/>
      <w:bookmarkStart w:name="bookmark69" w:id="136"/>
      <w:bookmarkEnd w:id="136"/>
      <w:bookmarkStart w:name="bookmark27" w:id="137"/>
      <w:bookmarkEnd w:id="137"/>
      <w:bookmarkStart w:name="bookmark70" w:id="138"/>
      <w:bookmarkEnd w:id="138"/>
      <w:bookmarkStart w:name="bookmark57" w:id="139"/>
      <w:bookmarkEnd w:id="13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00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RISK ASSESS</w:t>
      </w:r>
      <w:r>
        <w:rPr>
          <w:sz w:val="22"/>
          <w:szCs w:val="22"/>
          <w:b/>
          <w:bCs/>
          <w:spacing w:val="5"/>
        </w:rPr>
        <w:t>MENT AND COUNSELING</w:t>
      </w:r>
    </w:p>
    <w:p>
      <w:pPr>
        <w:pStyle w:val="BodyText"/>
        <w:ind w:left="168"/>
        <w:spacing w:before="123" w:line="2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See the </w:t>
      </w:r>
      <w:hyperlink w:history="true" r:id="rId67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Genetic/Famil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Breast, Ovarian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, and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Prostate</w:t>
      </w:r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for the following: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Principles of Cancer Risk Assessment and Counseling (EVAL-A)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Pedigree: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First-, Second-, and Third-Degree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Relatives of Proband (EVAL-B)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General Testing Criteria (CRIT-1) and Testing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Criteria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</w:t>
      </w:r>
      <w:r>
        <w:rPr>
          <w:sz w:val="22"/>
          <w:szCs w:val="22"/>
          <w:b/>
          <w:bCs/>
          <w:spacing w:val="-2"/>
        </w:rPr>
        <w:t>sceptibility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Genes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(CRIT-5)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 Screening (PAN</w:t>
      </w:r>
      <w:r>
        <w:rPr>
          <w:sz w:val="22"/>
          <w:szCs w:val="22"/>
          <w:b/>
          <w:bCs/>
          <w:spacing w:val="-2"/>
        </w:rPr>
        <w:t>C-A)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169" w:right="639" w:hanging="1"/>
        <w:spacing w:before="64" w:line="24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See the </w:t>
      </w:r>
      <w:hyperlink w:history="true" r:id="rId369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Genetic/Famili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 Colorectal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,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Endometrial, and Gastric</w:t>
      </w:r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information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cancer in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Lynch syndrome.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PANC-I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66" name="IM 6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6" name="IM 666"/>
                                <pic:cNvPicPr/>
                              </pic:nvPicPr>
                              <pic:blipFill>
                                <a:blip r:embed="rId3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28" w:id="140"/>
      <w:bookmarkEnd w:id="140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6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5"/>
        <w:spacing w:before="17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1.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Definitions fo</w:t>
      </w:r>
      <w:r>
        <w:rPr>
          <w:sz w:val="22"/>
          <w:szCs w:val="22"/>
          <w:b/>
          <w:bCs/>
          <w:spacing w:val="-5"/>
        </w:rPr>
        <w:t>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15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Cance</w:t>
      </w:r>
      <w:r>
        <w:rPr>
          <w:sz w:val="22"/>
          <w:szCs w:val="22"/>
          <w:b/>
          <w:bCs/>
          <w:spacing w:val="-1"/>
        </w:rPr>
        <w:t>r (AJCC) TNM Staging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(8th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ed.,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2017)</w:t>
      </w:r>
    </w:p>
    <w:p>
      <w:pPr>
        <w:spacing w:line="86" w:lineRule="exact"/>
        <w:rPr/>
      </w:pPr>
      <w:r/>
    </w:p>
    <w:p>
      <w:pPr>
        <w:spacing w:line="8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44"/>
        <w:spacing w:before="4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2"/>
        </w:rPr>
        <w:t xml:space="preserve"> 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 w:right="2996"/>
        <w:spacing w:before="46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         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44"/>
        <w:spacing w:before="28" w:line="29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Tis</w:t>
      </w:r>
      <w:r>
        <w:rPr>
          <w:sz w:val="22"/>
          <w:szCs w:val="22"/>
          <w:b/>
          <w:bCs/>
          <w:spacing w:val="2"/>
          <w:position w:val="1"/>
        </w:rPr>
        <w:t xml:space="preserve">         </w:t>
      </w:r>
      <w:r>
        <w:rPr>
          <w:sz w:val="22"/>
          <w:szCs w:val="22"/>
          <w:spacing w:val="-1"/>
          <w:position w:val="1"/>
        </w:rPr>
        <w:t>Carcinoma </w:t>
      </w:r>
      <w:r>
        <w:rPr>
          <w:sz w:val="22"/>
          <w:szCs w:val="22"/>
          <w:i/>
          <w:iCs/>
          <w:spacing w:val="-1"/>
          <w:position w:val="1"/>
        </w:rPr>
        <w:t>in situ</w:t>
      </w:r>
    </w:p>
    <w:p>
      <w:pPr>
        <w:pStyle w:val="BodyText"/>
        <w:ind w:left="1116" w:right="440" w:hanging="1"/>
        <w:spacing w:before="37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intraepithelial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neoplasia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(PanIn-3),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intraductal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mucinous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neoplasm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 dysplasia, intraductal tubulopapillary neop</w:t>
      </w:r>
      <w:r>
        <w:rPr>
          <w:sz w:val="22"/>
          <w:szCs w:val="22"/>
          <w:spacing w:val="-1"/>
        </w:rPr>
        <w:t>lasm with</w:t>
      </w:r>
    </w:p>
    <w:p>
      <w:pPr>
        <w:pStyle w:val="BodyText"/>
        <w:ind w:left="1125"/>
        <w:spacing w:before="60" w:line="193" w:lineRule="auto"/>
        <w:rPr>
          <w:sz w:val="22"/>
          <w:szCs w:val="22"/>
        </w:rPr>
      </w:pPr>
      <w:r>
        <w:rPr>
          <w:sz w:val="22"/>
          <w:szCs w:val="22"/>
        </w:rPr>
        <w:t>high-grade dysplasia, a</w:t>
      </w:r>
      <w:r>
        <w:rPr>
          <w:sz w:val="22"/>
          <w:szCs w:val="22"/>
          <w:spacing w:val="-1"/>
        </w:rPr>
        <w:t>nd mucinous cystic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neoplasm with</w:t>
      </w:r>
    </w:p>
    <w:p>
      <w:pPr>
        <w:pStyle w:val="BodyText"/>
        <w:ind w:left="1125"/>
        <w:spacing w:before="61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high-grade dysplasia</w:t>
      </w:r>
    </w:p>
    <w:p>
      <w:pPr>
        <w:pStyle w:val="BodyText"/>
        <w:ind w:left="244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T1          </w:t>
      </w:r>
      <w:r>
        <w:rPr>
          <w:sz w:val="22"/>
          <w:szCs w:val="22"/>
          <w:spacing w:val="-1"/>
          <w:position w:val="3"/>
        </w:rPr>
        <w:t>Tumor ≤2 cm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greatest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dimension</w:t>
      </w:r>
    </w:p>
    <w:p>
      <w:pPr>
        <w:pStyle w:val="BodyText"/>
        <w:ind w:left="508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T1a</w:t>
      </w:r>
      <w:r>
        <w:rPr>
          <w:sz w:val="22"/>
          <w:szCs w:val="22"/>
          <w:spacing w:val="17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Tumor ≤0.5 cm 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greatest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dimension</w:t>
      </w:r>
    </w:p>
    <w:p>
      <w:pPr>
        <w:pStyle w:val="BodyText"/>
        <w:ind w:left="508" w:right="1671"/>
        <w:spacing w:before="21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T1b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Tumor &gt;0.5 cm and &lt;1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</w:t>
      </w:r>
      <w:r>
        <w:rPr>
          <w:sz w:val="22"/>
          <w:szCs w:val="22"/>
          <w:spacing w:val="-2"/>
        </w:rPr>
        <w:t>atest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dimension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T1c    Tumor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1–2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grea</w:t>
      </w:r>
      <w:r>
        <w:rPr>
          <w:sz w:val="22"/>
          <w:szCs w:val="22"/>
          <w:spacing w:val="-2"/>
        </w:rPr>
        <w:t>test dimension</w:t>
      </w:r>
    </w:p>
    <w:p>
      <w:pPr>
        <w:pStyle w:val="BodyText"/>
        <w:ind w:left="244" w:right="1862"/>
        <w:spacing w:before="20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T2          </w:t>
      </w:r>
      <w:r>
        <w:rPr>
          <w:sz w:val="22"/>
          <w:szCs w:val="22"/>
          <w:spacing w:val="-1"/>
        </w:rPr>
        <w:t>Tumor &gt;2 cm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≤4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greatest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dimension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T3          </w:t>
      </w:r>
      <w:r>
        <w:rPr>
          <w:sz w:val="22"/>
          <w:szCs w:val="22"/>
          <w:spacing w:val="-1"/>
        </w:rPr>
        <w:t>Tumor &gt;4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greatest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-2"/>
        </w:rPr>
        <w:t>mension</w:t>
      </w:r>
    </w:p>
    <w:p>
      <w:pPr>
        <w:pStyle w:val="BodyText"/>
        <w:ind w:left="244"/>
        <w:spacing w:before="90" w:line="18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T4          </w:t>
      </w:r>
      <w:r>
        <w:rPr>
          <w:sz w:val="22"/>
          <w:szCs w:val="22"/>
        </w:rPr>
        <w:t>Tumor involves the</w:t>
      </w:r>
      <w:r>
        <w:rPr>
          <w:sz w:val="22"/>
          <w:szCs w:val="22"/>
          <w:spacing w:val="-1"/>
        </w:rPr>
        <w:t xml:space="preserve"> celiac axis,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superior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mesenteric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artery,</w:t>
      </w:r>
    </w:p>
    <w:p>
      <w:pPr>
        <w:pStyle w:val="BodyText"/>
        <w:ind w:left="1118"/>
        <w:spacing w:line="29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and/or common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 artery, regardless of size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8"/>
        <w:spacing w:before="5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78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78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metastases</w:t>
      </w:r>
    </w:p>
    <w:p>
      <w:pPr>
        <w:pStyle w:val="BodyText"/>
        <w:ind w:left="78" w:right="2175"/>
        <w:spacing w:before="115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N1   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in one to three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N2   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in four or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7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10"/>
        </w:rPr>
        <w:t xml:space="preserve">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7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</w:t>
      </w:r>
      <w:r>
        <w:rPr>
          <w:sz w:val="22"/>
          <w:szCs w:val="22"/>
          <w:spacing w:val="-3"/>
        </w:rPr>
        <w:t>sis</w:t>
      </w:r>
    </w:p>
    <w:p>
      <w:pPr>
        <w:pStyle w:val="BodyText"/>
        <w:ind w:left="7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M1</w:t>
      </w:r>
      <w:r>
        <w:rPr>
          <w:sz w:val="22"/>
          <w:szCs w:val="22"/>
          <w:b/>
          <w:bCs/>
          <w:spacing w:val="19"/>
        </w:rPr>
        <w:t xml:space="preserve">   </w:t>
      </w:r>
      <w:r>
        <w:rPr>
          <w:sz w:val="22"/>
          <w:szCs w:val="22"/>
          <w:spacing w:val="-3"/>
        </w:rPr>
        <w:t>Distant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 2.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Prognostic Groups</w:t>
      </w:r>
    </w:p>
    <w:p>
      <w:pPr>
        <w:spacing w:line="126" w:lineRule="exact"/>
        <w:rPr/>
      </w:pPr>
      <w:r/>
    </w:p>
    <w:tbl>
      <w:tblPr>
        <w:tblStyle w:val="TableNormal"/>
        <w:tblW w:w="4509" w:type="dxa"/>
        <w:tblInd w:w="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7"/>
        <w:gridCol w:w="1407"/>
        <w:gridCol w:w="1289"/>
        <w:gridCol w:w="726"/>
      </w:tblGrid>
      <w:tr>
        <w:trPr>
          <w:trHeight w:val="2764" w:hRule="atLeast"/>
        </w:trPr>
        <w:tc>
          <w:tcPr>
            <w:tcW w:w="1087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214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0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IA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IB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IIA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IIB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1407" w:type="dxa"/>
            <w:vAlign w:val="top"/>
          </w:tcPr>
          <w:p>
            <w:pPr>
              <w:pStyle w:val="TableText"/>
              <w:ind w:left="58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51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Tis</w:t>
            </w:r>
          </w:p>
          <w:p>
            <w:pPr>
              <w:pStyle w:val="TableText"/>
              <w:ind w:left="527"/>
              <w:spacing w:before="11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52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52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52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T1, T2, T3</w:t>
            </w:r>
          </w:p>
          <w:p>
            <w:pPr>
              <w:pStyle w:val="TableText"/>
              <w:ind w:left="152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T1, T2, T3</w:t>
            </w:r>
          </w:p>
          <w:p>
            <w:pPr>
              <w:pStyle w:val="TableText"/>
              <w:ind w:left="527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367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490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42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42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42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42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429"/>
              <w:spacing w:before="11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429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253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253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726" w:type="dxa"/>
            <w:vAlign w:val="top"/>
          </w:tcPr>
          <w:p>
            <w:pPr>
              <w:pStyle w:val="TableText"/>
              <w:ind w:left="497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4" w:line="18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line="60" w:lineRule="exact"/>
        <w:rPr>
          <w:sz w:val="5"/>
        </w:rPr>
      </w:pPr>
      <w:r/>
    </w:p>
    <w:p>
      <w:pPr>
        <w:spacing w:line="6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06" w:space="100"/>
            <w:col w:w="7453" w:space="0"/>
          </w:cols>
        </w:sectPr>
        <w:rPr>
          <w:sz w:val="5"/>
          <w:szCs w:val="5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75"/>
        <w:spacing w:before="58"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spacing w:before="63" w:line="144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4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70" name="IM 6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0" name="IM 670"/>
                                <pic:cNvPicPr/>
                              </pic:nvPicPr>
                              <pic:blipFill>
                                <a:blip r:embed="rId3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9" w:id="141"/>
      <w:bookmarkEnd w:id="14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66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spacing w:line="234" w:lineRule="exact"/>
        <w:rPr/>
      </w:pPr>
      <w:r/>
    </w:p>
    <w:p>
      <w:pPr>
        <w:spacing w:line="234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48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3D-CRT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CA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CAP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CEA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CHA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DFS</w:t>
      </w:r>
    </w:p>
    <w:p>
      <w:pPr>
        <w:pStyle w:val="BodyText"/>
        <w:ind w:left="249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dMMR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DVH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DWI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ERCP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EUS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FISH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FRFSE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FSE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G/J-tube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GDA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GRE</w:t>
      </w:r>
    </w:p>
    <w:p>
      <w:pPr>
        <w:spacing w:before="19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778" w:hanging="11"/>
        <w:spacing w:before="39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three-dimensional conf</w:t>
      </w:r>
      <w:r>
        <w:rPr>
          <w:sz w:val="22"/>
          <w:szCs w:val="22"/>
          <w:b/>
          <w:bCs/>
          <w:spacing w:val="-1"/>
        </w:rPr>
        <w:t>ormal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6"/>
        <w:spacing w:before="6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celiac axis</w:t>
      </w:r>
    </w:p>
    <w:p>
      <w:pPr>
        <w:pStyle w:val="BodyText"/>
        <w:ind w:left="7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College of</w:t>
      </w:r>
      <w:r>
        <w:rPr>
          <w:sz w:val="22"/>
          <w:szCs w:val="22"/>
          <w:b/>
          <w:bCs/>
          <w:spacing w:val="-2"/>
        </w:rPr>
        <w:t xml:space="preserve"> </w:t>
      </w:r>
      <w:r>
        <w:rPr>
          <w:sz w:val="22"/>
          <w:szCs w:val="22"/>
          <w:b/>
          <w:bCs/>
          <w:spacing w:val="-1"/>
        </w:rPr>
        <w:t>American</w:t>
      </w:r>
    </w:p>
    <w:p>
      <w:pPr>
        <w:pStyle w:val="BodyText"/>
        <w:ind w:left="1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Pathologists</w:t>
      </w:r>
    </w:p>
    <w:p>
      <w:pPr>
        <w:pStyle w:val="BodyText"/>
        <w:ind w:left="6" w:right="1058"/>
        <w:spacing w:before="115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carcinoembryonic antigen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common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hepatic artery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disease-free survival</w:t>
      </w:r>
    </w:p>
    <w:p>
      <w:pPr>
        <w:pStyle w:val="BodyText"/>
        <w:ind w:left="6" w:right="1132" w:firstLine="4"/>
        <w:spacing w:before="111" w:line="2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mismatch repair deficient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dose-volume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histogram</w:t>
      </w:r>
    </w:p>
    <w:p>
      <w:pPr>
        <w:pStyle w:val="BodyText"/>
        <w:ind w:left="6"/>
        <w:spacing w:before="27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diffusion-weighted echo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4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retrograde</w:t>
      </w:r>
    </w:p>
    <w:p>
      <w:pPr>
        <w:pStyle w:val="BodyText"/>
        <w:ind w:left="4" w:right="973" w:firstLine="2"/>
        <w:spacing w:before="36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cholangiopancreatography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2" w:right="1731" w:hanging="12"/>
        <w:spacing w:before="64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fluorescence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situ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hybridization</w:t>
      </w:r>
    </w:p>
    <w:p>
      <w:pPr>
        <w:pStyle w:val="BodyText"/>
        <w:ind w:left="2" w:right="753" w:hanging="2"/>
        <w:spacing w:before="64" w:line="23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fast relaxation fast spin-</w:t>
      </w:r>
      <w:r>
        <w:rPr>
          <w:sz w:val="22"/>
          <w:szCs w:val="22"/>
          <w:b/>
          <w:bCs/>
          <w:spacing w:val="-1"/>
        </w:rPr>
        <w:t>echo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sequence</w:t>
      </w:r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fast spin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echo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6" w:right="594"/>
        <w:spacing w:before="64" w:line="2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gastrostomy/jejunostomy tube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gastroduodenal artery</w:t>
      </w:r>
    </w:p>
    <w:p>
      <w:pPr>
        <w:pStyle w:val="BodyText"/>
        <w:ind w:left="6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gradient echo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HR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5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IHC</w:t>
      </w:r>
    </w:p>
    <w:p>
      <w:pPr>
        <w:pStyle w:val="BodyText"/>
        <w:ind w:left="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IMRT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ITV</w:t>
      </w:r>
    </w:p>
    <w:p>
      <w:pPr>
        <w:pStyle w:val="BodyText"/>
        <w:ind w:left="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IVC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MDCT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MIP</w:t>
      </w:r>
    </w:p>
    <w:p>
      <w:pPr>
        <w:pStyle w:val="BodyText"/>
        <w:ind w:left="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MPV</w:t>
      </w:r>
    </w:p>
    <w:p>
      <w:pPr>
        <w:pStyle w:val="BodyText"/>
        <w:ind w:left="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MRCP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MSI</w:t>
      </w:r>
    </w:p>
    <w:p>
      <w:pPr>
        <w:pStyle w:val="BodyText"/>
        <w:ind w:left="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MSI-H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NGS</w:t>
      </w:r>
    </w:p>
    <w:p>
      <w:pPr>
        <w:pStyle w:val="BodyText"/>
        <w:ind w:left="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NPO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OAR</w:t>
      </w:r>
    </w:p>
    <w:p>
      <w:pPr>
        <w:pStyle w:val="BodyText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OS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PBD</w:t>
      </w:r>
    </w:p>
    <w:p>
      <w:pPr>
        <w:pStyle w:val="BodyText"/>
        <w:ind w:left="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PDAC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PEG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4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hazard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ratio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immunohistochemistry</w:t>
      </w:r>
    </w:p>
    <w:p>
      <w:pPr>
        <w:pStyle w:val="BodyText"/>
        <w:ind w:right="971" w:firstLine="12"/>
        <w:spacing w:before="11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intensity-modulated radiation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12" w:right="1753"/>
        <w:spacing w:before="113" w:line="2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internal target volume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inferior vena cava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right="1472" w:firstLine="10"/>
        <w:spacing w:before="63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multi-detector computed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tomography</w:t>
      </w:r>
    </w:p>
    <w:p>
      <w:pPr>
        <w:pStyle w:val="BodyText"/>
        <w:ind w:left="10" w:right="934"/>
        <w:spacing w:before="111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maximum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intensity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projection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</w:p>
    <w:p>
      <w:pPr>
        <w:pStyle w:val="BodyText"/>
        <w:ind w:left="10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magnetic resonance</w:t>
      </w:r>
    </w:p>
    <w:p>
      <w:pPr>
        <w:pStyle w:val="BodyText"/>
        <w:ind w:left="9" w:right="1227" w:hanging="4"/>
        <w:spacing w:before="35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cholangiopancreatography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</w:t>
      </w:r>
      <w:r>
        <w:rPr>
          <w:sz w:val="22"/>
          <w:szCs w:val="22"/>
          <w:b/>
          <w:bCs/>
          <w:spacing w:val="-2"/>
        </w:rPr>
        <w:t>lity</w:t>
      </w:r>
    </w:p>
    <w:p>
      <w:pPr>
        <w:pStyle w:val="BodyText"/>
        <w:ind w:left="10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instability-high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2" w:right="1117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next-generation sequencing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nothing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by mouth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organ at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pStyle w:val="BodyText"/>
        <w:ind w:left="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overall survival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1" w:right="1300"/>
        <w:spacing w:before="63" w:line="2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percutaneous biliary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drain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pancreatic ductal</w:t>
      </w:r>
    </w:p>
    <w:p>
      <w:pPr>
        <w:pStyle w:val="BodyText"/>
        <w:ind w:left="4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adenocarcinoma</w:t>
      </w:r>
    </w:p>
    <w:p>
      <w:pPr>
        <w:pStyle w:val="BodyText"/>
        <w:ind w:left="5" w:right="1325" w:firstLine="5"/>
        <w:spacing w:before="115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percutaneous endoscopic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gastrostomy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PS</w:t>
      </w:r>
    </w:p>
    <w:p>
      <w:pPr>
        <w:pStyle w:val="BodyText"/>
        <w:ind w:left="1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PTV</w:t>
      </w:r>
    </w:p>
    <w:p>
      <w:pPr>
        <w:pStyle w:val="BodyText"/>
        <w:ind w:left="1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PV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RHA</w:t>
      </w:r>
    </w:p>
    <w:p>
      <w:pPr>
        <w:pStyle w:val="BodyText"/>
        <w:ind w:left="1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RTOG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3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SBRT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3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SEMS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SMA</w:t>
      </w:r>
    </w:p>
    <w:p>
      <w:pPr>
        <w:pStyle w:val="BodyText"/>
        <w:ind w:left="3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SMV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SSFSE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TMB</w:t>
      </w:r>
    </w:p>
    <w:p>
      <w:pPr>
        <w:pStyle w:val="BodyText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TMB-H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TNM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performance status</w:t>
      </w:r>
    </w:p>
    <w:p>
      <w:pPr>
        <w:pStyle w:val="BodyText"/>
        <w:ind w:left="11" w:right="1420"/>
        <w:spacing w:before="116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planning target volume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11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right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hepatic artery</w:t>
      </w:r>
    </w:p>
    <w:p>
      <w:pPr>
        <w:pStyle w:val="BodyText"/>
        <w:ind w:left="7" w:right="846" w:firstLine="5"/>
        <w:spacing w:before="11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Radiation Therapy Oncology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Group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right="1029" w:firstLine="1"/>
        <w:spacing w:before="6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stereotactic body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1" w:right="1065"/>
        <w:spacing w:before="110" w:line="2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self-expanding meta</w:t>
      </w:r>
      <w:r>
        <w:rPr>
          <w:sz w:val="22"/>
          <w:szCs w:val="22"/>
          <w:b/>
          <w:bCs/>
          <w:spacing w:val="-1"/>
        </w:rPr>
        <w:t>l stent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superior mesenteric</w:t>
      </w:r>
      <w:r>
        <w:rPr>
          <w:sz w:val="22"/>
          <w:szCs w:val="22"/>
          <w:b/>
          <w:bCs/>
          <w:spacing w:val="-1"/>
        </w:rPr>
        <w:t xml:space="preserve"> artery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superior mesenteric vein</w:t>
      </w:r>
      <w:r>
        <w:rPr>
          <w:sz w:val="22"/>
          <w:szCs w:val="22"/>
          <w:b/>
          <w:bCs/>
          <w:spacing w:val="4"/>
        </w:rPr>
        <w:t xml:space="preserve">    </w:t>
      </w:r>
      <w:r>
        <w:rPr>
          <w:sz w:val="22"/>
          <w:szCs w:val="22"/>
          <w:b/>
          <w:bCs/>
        </w:rPr>
        <w:t>single-shot fast spin </w:t>
      </w:r>
      <w:r>
        <w:rPr>
          <w:sz w:val="22"/>
          <w:szCs w:val="22"/>
          <w:b/>
          <w:bCs/>
          <w:spacing w:val="-1"/>
        </w:rPr>
        <w:t>echo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mutational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</w:p>
    <w:p>
      <w:pPr>
        <w:pStyle w:val="BodyText"/>
        <w:ind w:right="700"/>
        <w:spacing w:before="115" w:line="28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tumor mutational burden-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node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metastasis</w:t>
      </w:r>
    </w:p>
    <w:p>
      <w:pPr>
        <w:spacing w:line="286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6">
            <w:col w:w="1199" w:space="100"/>
            <w:col w:w="3795" w:space="100"/>
            <w:col w:w="888" w:space="100"/>
            <w:col w:w="4049" w:space="100"/>
            <w:col w:w="792" w:space="100"/>
            <w:col w:w="3838" w:space="0"/>
          </w:cols>
        </w:sectPr>
        <w:rPr>
          <w:sz w:val="22"/>
          <w:szCs w:val="22"/>
        </w:rPr>
      </w:pP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spacing w:before="63" w:line="15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52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5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74" name="IM 6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4" name="IM 674"/>
                                <pic:cNvPicPr/>
                              </pic:nvPicPr>
                              <pic:blipFill>
                                <a:blip r:embed="rId3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4" w:id="142"/>
      <w:bookmarkEnd w:id="14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5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7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8" w:line="28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9187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29" w:lineRule="auto"/>
        <w:rPr>
          <w:sz w:val="36"/>
          <w:szCs w:val="36"/>
        </w:rPr>
      </w:pPr>
      <w:bookmarkStart w:name="bookmark3" w:id="143"/>
      <w:bookmarkEnd w:id="143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firstLine="2004"/>
        <w:spacing w:before="91" w:line="555" w:lineRule="exact"/>
        <w:rPr/>
      </w:pPr>
      <w:r>
        <w:pict>
          <v:shape id="_x0000_s708" style="position:absolute;margin-left:8.13012pt;margin-top:10.3576pt;mso-position-vertical-relative:text;mso-position-horizontal-relative:text;width:86.95pt;height:16.75pt;z-index:253392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spacing w:val="4"/>
                    </w:rPr>
                    <w:t>Discussion</w:t>
                  </w:r>
                </w:p>
              </w:txbxContent>
            </v:textbox>
          </v:shape>
        </w:pict>
      </w:r>
      <w:r>
        <w:rPr>
          <w:position w:val="-11"/>
        </w:rPr>
        <w:pict>
          <v:shape id="_x0000_s710" style="mso-position-vertical-relative:line;mso-position-horizontal-relative:char;width:403.25pt;height:27.75pt;" fillcolor="#D9EBE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2" w:right="263" w:hanging="9"/>
                    <w:spacing w:before="113" w:line="23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This discussion corresponds to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NCCN Guidelines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Pancreatic Adenocarcinoma.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updated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August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2,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2024</w:t>
                  </w:r>
                </w:p>
              </w:txbxContent>
            </v:textbox>
          </v:shape>
        </w:pict>
      </w:r>
    </w:p>
    <w:p>
      <w:pPr>
        <w:spacing w:line="142" w:lineRule="exact"/>
        <w:rPr/>
      </w:pPr>
      <w:r/>
    </w:p>
    <w:p>
      <w:pPr>
        <w:spacing w:line="142" w:lineRule="exact"/>
        <w:sectPr>
          <w:footerReference w:type="default" r:id="rId376"/>
          <w:pgSz w:w="15840" w:h="12240"/>
          <w:pgMar w:top="54" w:right="470" w:bottom="629" w:left="310" w:header="0" w:footer="332" w:gutter="0"/>
          <w:cols w:equalWidth="0" w:num="1">
            <w:col w:w="15059" w:space="0"/>
          </w:cols>
        </w:sectPr>
        <w:rPr/>
      </w:pPr>
    </w:p>
    <w:sdt>
      <w:sdtPr>
        <w:rPr>
          <w:rFonts w:ascii="Arial" w:hAnsi="Arial" w:eastAsia="Arial" w:cs="Arial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65"/>
            <w:spacing w:before="10" w:line="293" w:lineRule="exact"/>
            <w:rPr>
              <w:sz w:val="25"/>
              <w:szCs w:val="25"/>
            </w:rPr>
          </w:pPr>
          <w:r>
            <w:rPr>
              <w:sz w:val="25"/>
              <w:szCs w:val="25"/>
              <w:b/>
              <w:bCs/>
              <w:spacing w:val="6"/>
            </w:rPr>
            <w:t>Table of</w:t>
          </w:r>
          <w:r>
            <w:rPr>
              <w:sz w:val="25"/>
              <w:szCs w:val="25"/>
              <w:b/>
              <w:bCs/>
              <w:spacing w:val="11"/>
            </w:rPr>
            <w:t xml:space="preserve"> </w:t>
          </w:r>
          <w:r>
            <w:rPr>
              <w:sz w:val="25"/>
              <w:szCs w:val="25"/>
              <w:b/>
              <w:bCs/>
              <w:spacing w:val="6"/>
            </w:rPr>
            <w:t>Contents</w:t>
          </w:r>
        </w:p>
        <w:p>
          <w:pPr>
            <w:pStyle w:val="BodyText"/>
            <w:ind w:left="170"/>
            <w:spacing w:before="146" w:line="238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drawing>
              <wp:anchor distT="0" distB="0" distL="0" distR="0" simplePos="0" relativeHeight="253390848" behindDoc="1" locked="0" layoutInCell="1" allowOverlap="1">
                <wp:simplePos x="0" y="0"/>
                <wp:positionH relativeFrom="column">
                  <wp:posOffset>2622054</wp:posOffset>
                </wp:positionH>
                <wp:positionV relativeFrom="paragraph">
                  <wp:posOffset>252753</wp:posOffset>
                </wp:positionV>
                <wp:extent cx="4419600" cy="4419600"/>
                <wp:effectExtent l="0" t="0" r="0" b="0"/>
                <wp:wrapNone/>
                <wp:docPr id="680" name="IM 680"/>
                <wp:cNvGraphicFramePr/>
                <a:graphic>
                  <a:graphicData uri="http://schemas.openxmlformats.org/drawingml/2006/picture">
                    <pic:pic>
                      <pic:nvPicPr>
                        <pic:cNvPr id="680" name="IM 680"/>
                        <pic:cNvPicPr/>
                      </pic:nvPicPr>
                      <pic:blipFill>
                        <a:blip r:embed="rId378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4419600" cy="441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22"/>
              <w:szCs w:val="22"/>
              <w:color w:val="005B99"/>
            </w:rPr>
            <w:t>Overview</w:t>
          </w:r>
          <w:r>
            <w:rPr>
              <w:sz w:val="22"/>
              <w:szCs w:val="22"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7"/>
            </w:rPr>
            <w:t xml:space="preserve"> </w:t>
          </w:r>
          <w:hyperlink w:history="true" w:anchor="bookmark144">
            <w:r>
              <w:rPr>
                <w:sz w:val="22"/>
                <w:szCs w:val="22"/>
                <w:color w:val="005B99"/>
              </w:rPr>
              <w:t>2</w:t>
            </w:r>
          </w:hyperlink>
        </w:p>
        <w:p>
          <w:pPr>
            <w:pStyle w:val="BodyText"/>
            <w:ind w:left="171"/>
            <w:spacing w:before="128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Guidelines</w:t>
          </w:r>
          <w:r>
            <w:rPr>
              <w:sz w:val="22"/>
              <w:szCs w:val="22"/>
              <w:color w:val="005B99"/>
              <w:spacing w:val="21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Update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>Methodolog</w:t>
          </w:r>
          <w:r>
            <w:rPr>
              <w:sz w:val="22"/>
              <w:szCs w:val="22"/>
              <w:color w:val="005B99"/>
              <w:spacing w:val="-1"/>
            </w:rPr>
            <w:t>y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7"/>
            </w:rPr>
            <w:t xml:space="preserve"> </w:t>
          </w:r>
          <w:hyperlink w:history="true" w:anchor="bookmark145">
            <w:r>
              <w:rPr>
                <w:sz w:val="22"/>
                <w:szCs w:val="22"/>
                <w:color w:val="005B99"/>
              </w:rPr>
              <w:t>2</w:t>
            </w:r>
          </w:hyperlink>
        </w:p>
        <w:p>
          <w:pPr>
            <w:pStyle w:val="BodyText"/>
            <w:ind w:left="169"/>
            <w:spacing w:before="174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Sensitive</w:t>
          </w:r>
          <w:r>
            <w:rPr>
              <w:sz w:val="22"/>
              <w:szCs w:val="22"/>
              <w:color w:val="005B99"/>
              <w:spacing w:val="11"/>
            </w:rPr>
            <w:t>/</w:t>
          </w:r>
          <w:r>
            <w:rPr>
              <w:sz w:val="22"/>
              <w:szCs w:val="22"/>
              <w:color w:val="005B99"/>
            </w:rPr>
            <w:t>Inclusive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>Language</w:t>
          </w:r>
          <w:r>
            <w:rPr>
              <w:sz w:val="22"/>
              <w:szCs w:val="22"/>
              <w:color w:val="005B99"/>
              <w:spacing w:val="22"/>
            </w:rPr>
            <w:t xml:space="preserve"> </w:t>
          </w:r>
          <w:r>
            <w:rPr>
              <w:sz w:val="22"/>
              <w:szCs w:val="22"/>
              <w:color w:val="005B99"/>
            </w:rPr>
            <w:t>Usage</w:t>
          </w:r>
          <w:r>
            <w:rPr>
              <w:sz w:val="22"/>
              <w:szCs w:val="22"/>
              <w:color w:val="005B99"/>
              <w:spacing w:val="26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7"/>
            </w:rPr>
            <w:t xml:space="preserve"> </w:t>
          </w:r>
          <w:hyperlink w:history="true" w:anchor="bookmark146">
            <w:r>
              <w:rPr>
                <w:sz w:val="22"/>
                <w:szCs w:val="22"/>
                <w:color w:val="005B99"/>
              </w:rPr>
              <w:t>2</w:t>
            </w:r>
          </w:hyperlink>
        </w:p>
        <w:p>
          <w:pPr>
            <w:pStyle w:val="BodyText"/>
            <w:ind w:left="177"/>
            <w:spacing w:before="172" w:line="238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-3"/>
            </w:rPr>
            <w:t>Risk</w:t>
          </w:r>
          <w:r>
            <w:rPr>
              <w:sz w:val="22"/>
              <w:szCs w:val="22"/>
              <w:color w:val="005B99"/>
              <w:spacing w:val="33"/>
              <w:w w:val="101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</w:rPr>
            <w:t>Factors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5"/>
            </w:rPr>
            <w:t xml:space="preserve"> </w:t>
          </w:r>
          <w:hyperlink w:history="true" w:anchor="bookmark147">
            <w:r>
              <w:rPr>
                <w:sz w:val="22"/>
                <w:szCs w:val="22"/>
                <w:color w:val="005B99"/>
              </w:rPr>
              <w:t>3</w:t>
            </w:r>
          </w:hyperlink>
        </w:p>
        <w:p>
          <w:pPr>
            <w:pStyle w:val="BodyText"/>
            <w:ind w:left="176"/>
            <w:spacing w:before="128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Pancreatic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>Cancer</w:t>
          </w:r>
          <w:r>
            <w:rPr>
              <w:sz w:val="22"/>
              <w:szCs w:val="22"/>
              <w:color w:val="005B99"/>
              <w:spacing w:val="20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Risk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Assessment</w:t>
          </w:r>
          <w:r>
            <w:rPr>
              <w:sz w:val="22"/>
              <w:szCs w:val="22"/>
              <w:color w:val="005B99"/>
              <w:spacing w:val="6"/>
            </w:rPr>
            <w:t>,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6"/>
            </w:rPr>
            <w:t>,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Screening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5"/>
            </w:rPr>
            <w:t xml:space="preserve"> </w:t>
          </w:r>
          <w:hyperlink w:history="true" w:anchor="bookmark148">
            <w:r>
              <w:rPr>
                <w:sz w:val="22"/>
                <w:szCs w:val="22"/>
                <w:color w:val="005B99"/>
              </w:rPr>
              <w:t>5</w:t>
            </w:r>
          </w:hyperlink>
        </w:p>
        <w:p>
          <w:pPr>
            <w:pStyle w:val="BodyText"/>
            <w:ind w:left="176"/>
            <w:spacing w:before="172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Diagnosis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Staging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5"/>
            </w:rPr>
            <w:t xml:space="preserve"> </w:t>
          </w:r>
          <w:hyperlink w:history="true" w:anchor="bookmark149">
            <w:r>
              <w:rPr>
                <w:sz w:val="22"/>
                <w:szCs w:val="22"/>
                <w:color w:val="005B99"/>
              </w:rPr>
              <w:t>5</w:t>
            </w:r>
          </w:hyperlink>
        </w:p>
        <w:p>
          <w:pPr>
            <w:pStyle w:val="BodyText"/>
            <w:ind w:left="169"/>
            <w:spacing w:before="171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Systemic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Therapy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Approaches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for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Locally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Advanced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or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Metastatic</w:t>
          </w:r>
        </w:p>
        <w:p>
          <w:pPr>
            <w:pStyle w:val="BodyText"/>
            <w:ind w:left="176"/>
            <w:spacing w:before="172" w:line="238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-1"/>
            </w:rPr>
            <w:t>Disease</w:t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4"/>
            </w:rPr>
            <w:t xml:space="preserve"> </w:t>
          </w:r>
          <w:hyperlink w:history="true" w:anchor="bookmark150">
            <w:r>
              <w:rPr>
                <w:sz w:val="22"/>
                <w:szCs w:val="22"/>
                <w:color w:val="005B99"/>
                <w:spacing w:val="-6"/>
              </w:rPr>
              <w:t>12</w:t>
            </w:r>
          </w:hyperlink>
        </w:p>
        <w:p>
          <w:pPr>
            <w:pStyle w:val="BodyText"/>
            <w:ind w:left="177"/>
            <w:spacing w:before="128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Future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>Clinical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>Trials</w:t>
          </w:r>
          <w:r>
            <w:rPr>
              <w:sz w:val="22"/>
              <w:szCs w:val="22"/>
              <w:color w:val="005B99"/>
              <w:spacing w:val="8"/>
            </w:rPr>
            <w:t>:</w:t>
          </w:r>
          <w:r>
            <w:rPr>
              <w:sz w:val="22"/>
              <w:szCs w:val="22"/>
              <w:color w:val="005B99"/>
              <w:spacing w:val="24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Recommendations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>for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Design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hyperlink w:history="true" w:anchor="bookmark151">
            <w:r>
              <w:rPr>
                <w:sz w:val="22"/>
                <w:szCs w:val="22"/>
                <w:color w:val="005B99"/>
                <w:spacing w:val="-1"/>
              </w:rPr>
              <w:t>23</w:t>
            </w:r>
          </w:hyperlink>
        </w:p>
        <w:p>
          <w:pPr>
            <w:pStyle w:val="BodyText"/>
            <w:ind w:left="177"/>
            <w:spacing w:before="172" w:line="199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Radiation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Chemoradiation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Approaches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hyperlink w:history="true" w:anchor="bookmark152">
            <w:r>
              <w:rPr>
                <w:sz w:val="22"/>
                <w:szCs w:val="22"/>
                <w:color w:val="005B99"/>
                <w:spacing w:val="-1"/>
              </w:rPr>
              <w:t>24</w:t>
            </w:r>
          </w:hyperlink>
        </w:p>
        <w:p>
          <w:pPr>
            <w:pStyle w:val="BodyText"/>
            <w:ind w:left="175"/>
            <w:spacing w:before="170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Metastatic</w:t>
          </w:r>
          <w:r>
            <w:rPr>
              <w:sz w:val="22"/>
              <w:szCs w:val="22"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hyperlink w:history="true" w:anchor="bookmark153">
            <w:r>
              <w:rPr>
                <w:sz w:val="22"/>
                <w:szCs w:val="22"/>
                <w:color w:val="005B99"/>
                <w:spacing w:val="-1"/>
              </w:rPr>
              <w:t>29</w:t>
            </w:r>
          </w:hyperlink>
        </w:p>
        <w:p>
          <w:pPr>
            <w:pStyle w:val="BodyText"/>
            <w:ind w:left="175"/>
            <w:spacing w:before="174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Locally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Advanced</w:t>
          </w:r>
          <w:r>
            <w:rPr>
              <w:sz w:val="22"/>
              <w:szCs w:val="22"/>
              <w:color w:val="005B99"/>
              <w:spacing w:val="23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hyperlink w:history="true" w:anchor="bookmark154">
            <w:r>
              <w:rPr>
                <w:sz w:val="22"/>
                <w:szCs w:val="22"/>
                <w:color w:val="005B99"/>
                <w:spacing w:val="-1"/>
              </w:rPr>
              <w:t>29</w:t>
            </w:r>
          </w:hyperlink>
        </w:p>
        <w:p>
          <w:pPr>
            <w:pStyle w:val="BodyText"/>
            <w:ind w:left="175"/>
            <w:spacing w:before="172" w:line="196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Resectable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>Borderline</w:t>
          </w:r>
          <w:r>
            <w:rPr>
              <w:sz w:val="22"/>
              <w:szCs w:val="22"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color w:val="005B99"/>
            </w:rPr>
            <w:t>Resectable</w:t>
          </w:r>
          <w:r>
            <w:rPr>
              <w:sz w:val="22"/>
              <w:szCs w:val="22"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-14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19"/>
            </w:rPr>
            <w:t xml:space="preserve"> </w:t>
          </w:r>
          <w:hyperlink w:history="true" w:anchor="bookmark155">
            <w:r>
              <w:rPr>
                <w:sz w:val="22"/>
                <w:szCs w:val="22"/>
                <w:color w:val="005B99"/>
                <w:spacing w:val="-2"/>
              </w:rPr>
              <w:t>30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spacing w:before="1" w:line="236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Surveillance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Patients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with</w:t>
          </w:r>
          <w:r>
            <w:rPr>
              <w:sz w:val="22"/>
              <w:szCs w:val="22"/>
              <w:color w:val="005B99"/>
              <w:spacing w:val="25"/>
            </w:rPr>
            <w:t xml:space="preserve"> </w:t>
          </w:r>
          <w:r>
            <w:rPr>
              <w:sz w:val="22"/>
              <w:szCs w:val="22"/>
              <w:color w:val="005B99"/>
            </w:rPr>
            <w:t>Resected</w:t>
          </w:r>
          <w:r>
            <w:rPr>
              <w:sz w:val="22"/>
              <w:szCs w:val="22"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56">
            <w:r>
              <w:rPr>
                <w:sz w:val="22"/>
                <w:szCs w:val="22"/>
                <w:color w:val="005B99"/>
                <w:spacing w:val="9"/>
              </w:rPr>
              <w:t>44</w:t>
            </w:r>
          </w:hyperlink>
        </w:p>
        <w:p>
          <w:pPr>
            <w:pStyle w:val="BodyText"/>
            <w:ind w:left="6"/>
            <w:spacing w:before="130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Recurrent</w:t>
          </w:r>
          <w:r>
            <w:rPr>
              <w:sz w:val="22"/>
              <w:szCs w:val="22"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After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Resection</w:t>
          </w:r>
          <w:r>
            <w:rPr>
              <w:sz w:val="22"/>
              <w:szCs w:val="22"/>
              <w:color w:val="005B99"/>
              <w:spacing w:val="18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57">
            <w:r>
              <w:rPr>
                <w:sz w:val="22"/>
                <w:szCs w:val="22"/>
                <w:color w:val="005B99"/>
                <w:spacing w:val="9"/>
              </w:rPr>
              <w:t>44</w:t>
            </w:r>
          </w:hyperlink>
        </w:p>
        <w:p>
          <w:pPr>
            <w:pStyle w:val="BodyText"/>
            <w:ind w:left="7"/>
            <w:spacing w:before="172" w:line="199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Palliative</w:t>
          </w:r>
          <w:r>
            <w:rPr>
              <w:sz w:val="22"/>
              <w:szCs w:val="22"/>
              <w:color w:val="005B99"/>
              <w:spacing w:val="4"/>
            </w:rPr>
            <w:t xml:space="preserve">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4"/>
            </w:rPr>
            <w:t xml:space="preserve"> </w:t>
          </w:r>
          <w:r>
            <w:rPr>
              <w:sz w:val="22"/>
              <w:szCs w:val="22"/>
              <w:color w:val="005B99"/>
            </w:rPr>
            <w:t>Supportive</w:t>
          </w:r>
          <w:r>
            <w:rPr>
              <w:sz w:val="22"/>
              <w:szCs w:val="22"/>
              <w:color w:val="005B99"/>
              <w:spacing w:val="16"/>
            </w:rPr>
            <w:t xml:space="preserve"> </w:t>
          </w:r>
          <w:r>
            <w:rPr>
              <w:sz w:val="22"/>
              <w:szCs w:val="22"/>
              <w:color w:val="005B99"/>
            </w:rPr>
            <w:t>Care</w:t>
          </w:r>
          <w:r>
            <w:rPr>
              <w:sz w:val="22"/>
              <w:szCs w:val="22"/>
              <w:color w:val="005B99"/>
              <w:spacing w:val="4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58">
            <w:r>
              <w:rPr>
                <w:sz w:val="22"/>
                <w:szCs w:val="22"/>
                <w:color w:val="005B99"/>
                <w:spacing w:val="9"/>
              </w:rPr>
              <w:t>45</w:t>
            </w:r>
          </w:hyperlink>
        </w:p>
        <w:p>
          <w:pPr>
            <w:pStyle w:val="BodyText"/>
            <w:spacing w:before="169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Summary</w:t>
          </w:r>
          <w:r>
            <w:rPr>
              <w:sz w:val="22"/>
              <w:szCs w:val="22"/>
              <w:color w:val="005B99"/>
              <w:spacing w:val="-21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59">
            <w:r>
              <w:rPr>
                <w:sz w:val="22"/>
                <w:szCs w:val="22"/>
                <w:color w:val="005B99"/>
                <w:spacing w:val="9"/>
              </w:rPr>
              <w:t>49</w:t>
            </w:r>
          </w:hyperlink>
        </w:p>
        <w:p>
          <w:pPr>
            <w:pStyle w:val="BodyText"/>
            <w:ind w:left="8"/>
            <w:spacing w:before="172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Figure</w:t>
          </w:r>
          <w:r>
            <w:rPr>
              <w:sz w:val="22"/>
              <w:szCs w:val="22"/>
              <w:color w:val="005B99"/>
              <w:spacing w:val="31"/>
            </w:rPr>
            <w:t xml:space="preserve"> </w:t>
          </w:r>
          <w:r>
            <w:rPr>
              <w:sz w:val="22"/>
              <w:szCs w:val="22"/>
              <w:color w:val="005B99"/>
              <w:spacing w:val="3"/>
            </w:rPr>
            <w:t>1.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</w:rPr>
            <w:t>Complete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mobilization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superior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mesenteric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  <w:spacing w:val="3"/>
            </w:rPr>
            <w:t>(</w:t>
          </w:r>
          <w:r>
            <w:rPr>
              <w:sz w:val="22"/>
              <w:szCs w:val="22"/>
              <w:color w:val="005B99"/>
            </w:rPr>
            <w:t>SMV</w:t>
          </w:r>
          <w:r>
            <w:rPr>
              <w:sz w:val="22"/>
              <w:szCs w:val="22"/>
              <w:color w:val="005B99"/>
              <w:spacing w:val="3"/>
            </w:rPr>
            <w:t>)</w:t>
          </w:r>
          <w:r>
            <w:rPr>
              <w:sz w:val="22"/>
              <w:szCs w:val="22"/>
              <w:color w:val="005B99"/>
              <w:spacing w:val="12"/>
            </w:rPr>
            <w:t xml:space="preserve"> </w:t>
          </w:r>
          <w:r>
            <w:rPr>
              <w:sz w:val="22"/>
              <w:szCs w:val="22"/>
              <w:color w:val="005B99"/>
            </w:rPr>
            <w:t>and</w:t>
          </w:r>
        </w:p>
        <w:p>
          <w:pPr>
            <w:pStyle w:val="BodyText"/>
            <w:ind w:left="4"/>
            <w:spacing w:before="172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portal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vein</w:t>
          </w:r>
          <w:r>
            <w:rPr>
              <w:sz w:val="22"/>
              <w:szCs w:val="22"/>
              <w:color w:val="005B99"/>
              <w:spacing w:val="22"/>
              <w:w w:val="101"/>
            </w:rPr>
            <w:t xml:space="preserve"> </w:t>
          </w:r>
          <w:r>
            <w:rPr>
              <w:sz w:val="22"/>
              <w:szCs w:val="22"/>
              <w:color w:val="005B99"/>
              <w:spacing w:val="5"/>
            </w:rPr>
            <w:t>(</w:t>
          </w:r>
          <w:r>
            <w:rPr>
              <w:sz w:val="22"/>
              <w:szCs w:val="22"/>
              <w:color w:val="005B99"/>
            </w:rPr>
            <w:t>PV</w:t>
          </w:r>
          <w:r>
            <w:rPr>
              <w:sz w:val="22"/>
              <w:szCs w:val="22"/>
              <w:color w:val="005B99"/>
              <w:spacing w:val="5"/>
            </w:rPr>
            <w:t>),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separation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specimen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from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right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lateral</w:t>
          </w:r>
        </w:p>
        <w:p>
          <w:pPr>
            <w:pStyle w:val="BodyText"/>
            <w:ind w:left="4"/>
            <w:spacing w:before="171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border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superior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mesenteric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</w:rPr>
            <w:t>artery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  <w:spacing w:val="6"/>
            </w:rPr>
            <w:t>(</w:t>
          </w:r>
          <w:r>
            <w:rPr>
              <w:sz w:val="22"/>
              <w:szCs w:val="22"/>
              <w:color w:val="005B99"/>
            </w:rPr>
            <w:t>SMA</w:t>
          </w:r>
          <w:r>
            <w:rPr>
              <w:sz w:val="22"/>
              <w:szCs w:val="22"/>
              <w:color w:val="005B99"/>
              <w:spacing w:val="6"/>
            </w:rPr>
            <w:t>)</w:t>
          </w:r>
          <w:r>
            <w:rPr>
              <w:sz w:val="22"/>
              <w:szCs w:val="22"/>
              <w:color w:val="005B99"/>
              <w:spacing w:val="-38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0">
            <w:r>
              <w:rPr>
                <w:sz w:val="22"/>
                <w:szCs w:val="22"/>
                <w:color w:val="005B99"/>
                <w:spacing w:val="9"/>
              </w:rPr>
              <w:t>50</w:t>
            </w:r>
          </w:hyperlink>
        </w:p>
        <w:p>
          <w:pPr>
            <w:pStyle w:val="BodyText"/>
            <w:ind w:left="8"/>
            <w:spacing w:before="172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Figure</w:t>
          </w:r>
          <w:r>
            <w:rPr>
              <w:sz w:val="22"/>
              <w:szCs w:val="22"/>
              <w:color w:val="005B99"/>
              <w:spacing w:val="5"/>
            </w:rPr>
            <w:t xml:space="preserve"> 2. </w:t>
          </w:r>
          <w:r>
            <w:rPr>
              <w:sz w:val="22"/>
              <w:szCs w:val="22"/>
              <w:color w:val="005B99"/>
            </w:rPr>
            <w:t>Whipple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specimen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with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labeled</w:t>
          </w:r>
          <w:r>
            <w:rPr>
              <w:sz w:val="22"/>
              <w:szCs w:val="22"/>
              <w:color w:val="005B99"/>
              <w:spacing w:val="17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margins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1">
            <w:r>
              <w:rPr>
                <w:sz w:val="22"/>
                <w:szCs w:val="22"/>
                <w:color w:val="005B99"/>
                <w:spacing w:val="9"/>
              </w:rPr>
              <w:t>51</w:t>
            </w:r>
          </w:hyperlink>
        </w:p>
        <w:p>
          <w:pPr>
            <w:pStyle w:val="BodyText"/>
            <w:ind w:left="8"/>
            <w:spacing w:before="172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Figure</w:t>
          </w:r>
          <w:r>
            <w:rPr>
              <w:sz w:val="22"/>
              <w:szCs w:val="22"/>
              <w:color w:val="005B99"/>
              <w:spacing w:val="9"/>
            </w:rPr>
            <w:t xml:space="preserve"> 3.</w:t>
          </w:r>
          <w:r>
            <w:rPr>
              <w:sz w:val="22"/>
              <w:szCs w:val="22"/>
              <w:color w:val="005B99"/>
              <w:spacing w:val="20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Slicing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pancreatoduodenectomy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specimens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2">
            <w:r>
              <w:rPr>
                <w:sz w:val="22"/>
                <w:szCs w:val="22"/>
                <w:color w:val="005B99"/>
                <w:spacing w:val="9"/>
              </w:rPr>
              <w:t>52</w:t>
            </w:r>
          </w:hyperlink>
        </w:p>
        <w:p>
          <w:pPr>
            <w:pStyle w:val="BodyText"/>
            <w:ind w:left="8"/>
            <w:spacing w:before="171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Figure</w:t>
          </w:r>
          <w:r>
            <w:rPr>
              <w:sz w:val="22"/>
              <w:szCs w:val="22"/>
              <w:color w:val="005B99"/>
              <w:spacing w:val="6"/>
            </w:rPr>
            <w:t xml:space="preserve"> 4.</w:t>
          </w:r>
          <w:r>
            <w:rPr>
              <w:sz w:val="22"/>
              <w:szCs w:val="22"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color w:val="005B99"/>
            </w:rPr>
            <w:t>Slicing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pancreatoduodenectomy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specimen</w:t>
          </w:r>
          <w:r>
            <w:rPr>
              <w:sz w:val="22"/>
              <w:szCs w:val="22"/>
              <w:color w:val="005B99"/>
              <w:spacing w:val="17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in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axial</w:t>
          </w:r>
        </w:p>
        <w:p>
          <w:pPr>
            <w:pStyle w:val="BodyText"/>
            <w:ind w:left="4"/>
            <w:spacing w:before="174" w:line="199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plane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to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allow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circumferential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assessment</w:t>
          </w:r>
          <w:r>
            <w:rPr>
              <w:sz w:val="22"/>
              <w:szCs w:val="22"/>
              <w:color w:val="005B99"/>
              <w:spacing w:val="12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tumor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3">
            <w:r>
              <w:rPr>
                <w:sz w:val="22"/>
                <w:szCs w:val="22"/>
                <w:color w:val="005B99"/>
                <w:spacing w:val="9"/>
              </w:rPr>
              <w:t>53</w:t>
            </w:r>
          </w:hyperlink>
        </w:p>
        <w:p>
          <w:pPr>
            <w:pStyle w:val="BodyText"/>
            <w:ind w:left="8"/>
            <w:spacing w:before="170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Figure</w:t>
          </w:r>
          <w:r>
            <w:rPr>
              <w:sz w:val="22"/>
              <w:szCs w:val="22"/>
              <w:color w:val="005B99"/>
              <w:spacing w:val="7"/>
            </w:rPr>
            <w:t xml:space="preserve"> 5.</w:t>
          </w:r>
          <w:r>
            <w:rPr>
              <w:sz w:val="22"/>
              <w:szCs w:val="22"/>
              <w:color w:val="005B99"/>
              <w:spacing w:val="16"/>
            </w:rPr>
            <w:t xml:space="preserve"> </w:t>
          </w:r>
          <w:r>
            <w:rPr>
              <w:sz w:val="22"/>
              <w:szCs w:val="22"/>
              <w:color w:val="005B99"/>
            </w:rPr>
            <w:t>Slicing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distal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</w:rPr>
            <w:t>pancreatectomy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specimen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4">
            <w:r>
              <w:rPr>
                <w:sz w:val="22"/>
                <w:szCs w:val="22"/>
                <w:color w:val="005B99"/>
                <w:spacing w:val="9"/>
              </w:rPr>
              <w:t>54</w:t>
            </w:r>
          </w:hyperlink>
        </w:p>
        <w:p>
          <w:pPr>
            <w:pStyle w:val="BodyText"/>
            <w:ind w:left="7"/>
            <w:spacing w:before="172" w:line="238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References</w:t>
          </w:r>
          <w:r>
            <w:rPr>
              <w:sz w:val="22"/>
              <w:szCs w:val="22"/>
              <w:color w:val="005B99"/>
              <w:spacing w:val="-18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5">
            <w:r>
              <w:rPr>
                <w:sz w:val="22"/>
                <w:szCs w:val="22"/>
                <w:color w:val="005B99"/>
                <w:spacing w:val="9"/>
              </w:rPr>
              <w:t>55</w:t>
            </w:r>
          </w:hyperlink>
        </w:p>
      </w:sdtContent>
    </w:sdt>
    <w:p>
      <w:pPr>
        <w:spacing w:line="238" w:lineRule="auto"/>
        <w:sectPr>
          <w:type w:val="continuous"/>
          <w:pgSz w:w="15840" w:h="12240"/>
          <w:pgMar w:top="54" w:right="470" w:bottom="629" w:left="310" w:header="0" w:footer="332" w:gutter="0"/>
          <w:cols w:equalWidth="0" w:num="2">
            <w:col w:w="7701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1849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3" w:lineRule="exact"/>
        <w:rPr/>
      </w:pPr>
      <w:r/>
    </w:p>
    <w:p>
      <w:pPr>
        <w:spacing w:line="163" w:lineRule="exact"/>
        <w:sectPr>
          <w:footerReference w:type="default" r:id="rId379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48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68" w:right="727" w:firstLine="11"/>
        <w:spacing w:before="167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2023, an estimated 64,050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people were diagnosed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cancer, and approximately 5</w:t>
      </w:r>
      <w:r>
        <w:rPr>
          <w:sz w:val="22"/>
          <w:szCs w:val="22"/>
          <w:spacing w:val="-1"/>
        </w:rPr>
        <w:t>0,550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people died from the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United States.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  </w:t>
      </w:r>
      <w:r>
        <w:rPr>
          <w:sz w:val="22"/>
          <w:szCs w:val="22"/>
        </w:rPr>
        <w:t>Pancreatic c</w:t>
      </w:r>
      <w:r>
        <w:rPr>
          <w:sz w:val="22"/>
          <w:szCs w:val="22"/>
          <w:spacing w:val="-1"/>
        </w:rPr>
        <w:t>ancer is the fourth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leading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8"/>
        <w:spacing w:before="30" w:line="206" w:lineRule="auto"/>
        <w:rPr>
          <w:sz w:val="22"/>
          <w:szCs w:val="22"/>
        </w:rPr>
      </w:pPr>
      <w:r>
        <w:drawing>
          <wp:anchor distT="0" distB="0" distL="0" distR="0" simplePos="0" relativeHeight="25341747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-1323</wp:posOffset>
            </wp:positionV>
            <wp:extent cx="4419600" cy="4419600"/>
            <wp:effectExtent l="0" t="0" r="0" b="0"/>
            <wp:wrapNone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cancer-related death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United States.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large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 studies,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incidence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increased at a greater 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Black women</w:t>
      </w:r>
    </w:p>
    <w:p>
      <w:pPr>
        <w:pStyle w:val="BodyText"/>
        <w:ind w:left="173" w:right="349" w:hanging="5"/>
        <w:spacing w:before="99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compared to any other group over almost two decades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beginning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1999;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however, pancreatic cancer-related mortality remaine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unchanged.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2,3</w:t>
      </w:r>
    </w:p>
    <w:p>
      <w:pPr>
        <w:pStyle w:val="BodyText"/>
        <w:ind w:left="161" w:right="284" w:firstLine="18"/>
        <w:spacing w:before="247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(NCCN Gu</w:t>
      </w:r>
      <w:r>
        <w:rPr>
          <w:sz w:val="22"/>
          <w:szCs w:val="22"/>
          <w:spacing w:val="-2"/>
        </w:rPr>
        <w:t>idelines</w:t>
      </w:r>
      <w:r>
        <w:rPr>
          <w:sz w:val="13"/>
          <w:szCs w:val="13"/>
          <w:spacing w:val="-2"/>
          <w:position w:val="7"/>
        </w:rPr>
        <w:t>®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Pancreatic Adenocarcinoma, the diagnosis and managemen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34" w:line="199" w:lineRule="auto"/>
        <w:rPr>
          <w:sz w:val="22"/>
          <w:szCs w:val="22"/>
        </w:rPr>
      </w:pPr>
      <w:r>
        <w:rPr>
          <w:sz w:val="22"/>
          <w:szCs w:val="22"/>
        </w:rPr>
        <w:t>adenocarcinomas of the exocrine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ancreas are discussed;</w:t>
      </w:r>
    </w:p>
    <w:p>
      <w:pPr>
        <w:pStyle w:val="BodyText"/>
        <w:ind w:left="161" w:right="279" w:firstLine="12"/>
        <w:spacing w:before="9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neuroendocrine tumors 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 (please see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Adrenal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7"/>
        </w:rPr>
        <w:t>).</w:t>
      </w:r>
    </w:p>
    <w:p>
      <w:pPr>
        <w:pStyle w:val="BodyText"/>
        <w:ind w:left="164"/>
        <w:spacing w:before="37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NCCN Guidelines are intended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assist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</w:p>
    <w:p>
      <w:pPr>
        <w:pStyle w:val="BodyText"/>
        <w:ind w:left="166" w:right="278"/>
        <w:spacing w:before="53" w:line="277" w:lineRule="auto"/>
        <w:rPr>
          <w:sz w:val="22"/>
          <w:szCs w:val="22"/>
        </w:rPr>
      </w:pPr>
      <w:r>
        <w:rPr>
          <w:sz w:val="22"/>
          <w:szCs w:val="22"/>
        </w:rPr>
        <w:t>decision-making,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but they cannot incorporate</w:t>
      </w:r>
      <w:r>
        <w:rPr>
          <w:sz w:val="22"/>
          <w:szCs w:val="22"/>
          <w:spacing w:val="-1"/>
        </w:rPr>
        <w:t xml:space="preserve"> all possible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 variations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are not intended to replace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goo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 judgment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individualization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treatments.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Except</w:t>
      </w:r>
      <w:r>
        <w:rPr>
          <w:sz w:val="22"/>
          <w:szCs w:val="22"/>
          <w:spacing w:val="-1"/>
        </w:rPr>
        <w:t>ions to the rule were discussed among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159" w:right="326" w:firstLine="14"/>
        <w:spacing w:before="34" w:line="288" w:lineRule="auto"/>
        <w:rPr>
          <w:sz w:val="22"/>
          <w:szCs w:val="22"/>
        </w:rPr>
      </w:pPr>
      <w:r>
        <w:rPr>
          <w:sz w:val="22"/>
          <w:szCs w:val="22"/>
        </w:rPr>
        <w:t>members during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process of developing </w:t>
      </w:r>
      <w:r>
        <w:rPr>
          <w:sz w:val="22"/>
          <w:szCs w:val="22"/>
          <w:spacing w:val="-1"/>
        </w:rPr>
        <w:t>and updating these guidelines.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5% rule (omitting clini</w:t>
      </w:r>
      <w:r>
        <w:rPr>
          <w:sz w:val="22"/>
          <w:szCs w:val="22"/>
          <w:spacing w:val="-1"/>
        </w:rPr>
        <w:t>cal scenarios 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comprise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&lt;5%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cases)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used as a cut-off to exclude rare 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occurrence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conditions from</w:t>
      </w:r>
    </w:p>
    <w:p>
      <w:pPr>
        <w:pStyle w:val="BodyText"/>
        <w:ind w:left="163"/>
        <w:spacing w:before="1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these guidelines.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6" w:right="362" w:hanging="7"/>
        <w:spacing w:before="64" w:line="273" w:lineRule="auto"/>
        <w:rPr>
          <w:sz w:val="22"/>
          <w:szCs w:val="22"/>
        </w:rPr>
      </w:pPr>
      <w:r>
        <w:rPr>
          <w:sz w:val="22"/>
          <w:szCs w:val="22"/>
        </w:rPr>
        <w:t>As an overall guiding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principle of th</w:t>
      </w:r>
      <w:r>
        <w:rPr>
          <w:sz w:val="22"/>
          <w:szCs w:val="22"/>
          <w:spacing w:val="-1"/>
        </w:rPr>
        <w:t>ese guidelines,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Panel believes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decisions about diagnostic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management and rese</w:t>
      </w:r>
      <w:r>
        <w:rPr>
          <w:sz w:val="22"/>
          <w:szCs w:val="22"/>
          <w:spacing w:val="-1"/>
        </w:rPr>
        <w:t>ctability of pancreatic</w:t>
      </w:r>
    </w:p>
    <w:p>
      <w:pPr>
        <w:pStyle w:val="BodyText"/>
        <w:ind w:left="173" w:right="279" w:hanging="5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cancer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involve multidisciplinary consultati</w:t>
      </w:r>
      <w:r>
        <w:rPr>
          <w:sz w:val="22"/>
          <w:szCs w:val="22"/>
          <w:spacing w:val="-1"/>
        </w:rPr>
        <w:t>on at high-volume centers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using appropriate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imaging studies.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addition,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believes that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clinical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critical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making </w:t>
      </w:r>
      <w:r>
        <w:rPr>
          <w:sz w:val="22"/>
          <w:szCs w:val="22"/>
          <w:spacing w:val="-2"/>
        </w:rPr>
        <w:t>progress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8" w:right="352" w:hanging="1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disease outcomes. Thus,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</w:t>
      </w:r>
      <w:r>
        <w:rPr>
          <w:sz w:val="22"/>
          <w:szCs w:val="22"/>
          <w:spacing w:val="-1"/>
        </w:rPr>
        <w:t>l unanimously endorses participation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trials over standard or accepted t</w:t>
      </w:r>
      <w:r>
        <w:rPr>
          <w:sz w:val="22"/>
          <w:szCs w:val="22"/>
          <w:spacing w:val="-1"/>
        </w:rPr>
        <w:t>herapy.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66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32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11" w:right="1032"/>
        <w:spacing w:before="166" w:line="323" w:lineRule="auto"/>
        <w:rPr>
          <w:sz w:val="22"/>
          <w:szCs w:val="22"/>
        </w:rPr>
      </w:pPr>
      <w:r>
        <w:rPr>
          <w:sz w:val="22"/>
          <w:szCs w:val="22"/>
        </w:rPr>
        <w:t>Complete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details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 </w:t>
      </w:r>
      <w:r>
        <w:rPr>
          <w:sz w:val="22"/>
          <w:szCs w:val="22"/>
        </w:rPr>
        <w:t>Guidelines</w:t>
      </w:r>
      <w:r>
        <w:rPr>
          <w:sz w:val="13"/>
          <w:szCs w:val="13"/>
          <w:spacing w:val="17"/>
          <w:position w:val="7"/>
        </w:rPr>
        <w:t>®</w:t>
      </w:r>
      <w:r>
        <w:rPr>
          <w:sz w:val="13"/>
          <w:szCs w:val="13"/>
          <w:spacing w:val="2"/>
          <w:position w:val="7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39"/>
        </w:rPr>
        <w:t xml:space="preserve"> </w:t>
      </w:r>
      <w:hyperlink w:history="true" r:id="rId381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17"/>
        </w:rPr>
        <w:t>.</w:t>
      </w:r>
    </w:p>
    <w:p>
      <w:pPr>
        <w:pStyle w:val="BodyText"/>
        <w:ind w:left="17"/>
        <w:spacing w:before="4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update of this version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spacing w:before="93" w:line="211" w:lineRule="auto"/>
        <w:rPr>
          <w:sz w:val="22"/>
          <w:szCs w:val="22"/>
        </w:rPr>
      </w:pPr>
      <w:r>
        <w:rPr>
          <w:sz w:val="22"/>
          <w:szCs w:val="22"/>
        </w:rPr>
        <w:t>Adenocarcinoma, an electronic search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PubM</w:t>
      </w:r>
      <w:r>
        <w:rPr>
          <w:sz w:val="22"/>
          <w:szCs w:val="22"/>
          <w:spacing w:val="-1"/>
        </w:rPr>
        <w:t>ed database was</w:t>
      </w:r>
    </w:p>
    <w:p>
      <w:pPr>
        <w:pStyle w:val="BodyText"/>
        <w:ind w:left="14"/>
        <w:spacing w:before="8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to obtain key literature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the field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using</w:t>
      </w:r>
    </w:p>
    <w:p>
      <w:pPr>
        <w:pStyle w:val="BodyText"/>
        <w:ind w:left="3"/>
        <w:spacing w:before="93" w:line="199" w:lineRule="auto"/>
        <w:rPr>
          <w:sz w:val="22"/>
          <w:szCs w:val="22"/>
        </w:rPr>
      </w:pPr>
      <w:r>
        <w:rPr>
          <w:sz w:val="22"/>
          <w:szCs w:val="22"/>
        </w:rPr>
        <w:t>the following search terms: “pancreatic cancer” OR “pancrea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ductal</w:t>
      </w:r>
    </w:p>
    <w:p>
      <w:pPr>
        <w:pStyle w:val="BodyText"/>
        <w:ind w:left="7"/>
        <w:spacing w:before="95" w:line="199" w:lineRule="auto"/>
        <w:rPr>
          <w:sz w:val="22"/>
          <w:szCs w:val="22"/>
        </w:rPr>
      </w:pPr>
      <w:r>
        <w:rPr>
          <w:sz w:val="22"/>
          <w:szCs w:val="22"/>
        </w:rPr>
        <w:t>adenocarcinoma” OR “PDAC” OR “ampullar</w:t>
      </w:r>
      <w:r>
        <w:rPr>
          <w:sz w:val="22"/>
          <w:szCs w:val="22"/>
          <w:spacing w:val="-1"/>
        </w:rPr>
        <w:t>y cancer”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 “ampullary</w:t>
      </w:r>
    </w:p>
    <w:p>
      <w:pPr>
        <w:pStyle w:val="BodyText"/>
        <w:ind w:left="3" w:right="71" w:firstLine="3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adenocarcinoma.”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PubM</w:t>
      </w:r>
      <w:r>
        <w:rPr>
          <w:sz w:val="22"/>
          <w:szCs w:val="22"/>
          <w:spacing w:val="-1"/>
        </w:rPr>
        <w:t>ed database was chosen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it remains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most widely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used resource for 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literature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indexes</w:t>
      </w:r>
    </w:p>
    <w:p>
      <w:pPr>
        <w:pStyle w:val="BodyText"/>
        <w:ind w:left="14"/>
        <w:spacing w:before="21" w:line="20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peer-reviewed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biomedical literature.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5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search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selecting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humans</w:t>
      </w:r>
    </w:p>
    <w:p>
      <w:pPr>
        <w:pStyle w:val="BodyText"/>
        <w:ind w:left="11" w:right="49" w:firstLine="3"/>
        <w:spacing w:before="97" w:line="278" w:lineRule="auto"/>
        <w:rPr>
          <w:sz w:val="22"/>
          <w:szCs w:val="22"/>
        </w:rPr>
      </w:pPr>
      <w:r>
        <w:rPr>
          <w:sz w:val="22"/>
          <w:szCs w:val="22"/>
        </w:rPr>
        <w:t>published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English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confined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article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"/>
        </w:rPr>
        <w:t>;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2"/>
        </w:rPr>
        <w:t>;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2"/>
        </w:rPr>
        <w:t>;</w:t>
      </w:r>
    </w:p>
    <w:p>
      <w:pPr>
        <w:pStyle w:val="BodyText"/>
        <w:ind w:left="16" w:right="470" w:hanging="5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9"/>
        </w:rPr>
        <w:t>;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>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9"/>
        </w:rPr>
        <w:t>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Systematic </w:t>
      </w:r>
      <w:r>
        <w:rPr>
          <w:sz w:val="22"/>
          <w:szCs w:val="22"/>
        </w:rPr>
        <w:t>Reviews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Validation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"/>
        <w:spacing w:before="142" w:line="197" w:lineRule="auto"/>
        <w:rPr>
          <w:sz w:val="22"/>
          <w:szCs w:val="22"/>
        </w:rPr>
      </w:pP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articles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deemed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1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relevant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update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meeting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this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Discussion s</w:t>
      </w:r>
      <w:r>
        <w:rPr>
          <w:sz w:val="22"/>
          <w:szCs w:val="22"/>
          <w:spacing w:val="-1"/>
        </w:rPr>
        <w:t>ection.</w:t>
      </w:r>
    </w:p>
    <w:p>
      <w:pPr>
        <w:pStyle w:val="BodyText"/>
        <w:ind w:left="3" w:right="90" w:firstLine="13"/>
        <w:spacing w:before="96" w:line="274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8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opinion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9"/>
        <w:spacing w:before="244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6"/>
        <w:spacing w:before="1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 Guidelines strive to use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language that advances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goals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 w:right="153" w:hanging="5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equity,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inclusion, and represe</w:t>
      </w:r>
      <w:r>
        <w:rPr>
          <w:sz w:val="22"/>
          <w:szCs w:val="22"/>
          <w:spacing w:val="-1"/>
        </w:rPr>
        <w:t>ntation.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  </w:t>
      </w:r>
      <w:r>
        <w:rPr>
          <w:sz w:val="22"/>
          <w:szCs w:val="22"/>
          <w:spacing w:val="-1"/>
        </w:rPr>
        <w:t>NCCN Guidelines endeavor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language that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person-first; not stigmatizing;</w:t>
      </w:r>
      <w:r>
        <w:rPr>
          <w:sz w:val="22"/>
          <w:szCs w:val="22"/>
          <w:spacing w:val="-1"/>
        </w:rPr>
        <w:t xml:space="preserve"> anti-racist, anti-classist,</w:t>
      </w:r>
    </w:p>
    <w:p>
      <w:pPr>
        <w:pStyle w:val="BodyText"/>
        <w:ind w:left="7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anti-misogynist, anti-ageist, anti-ableist, and anti-weight-biased;</w:t>
      </w:r>
      <w:r>
        <w:rPr>
          <w:sz w:val="22"/>
          <w:szCs w:val="22"/>
          <w:spacing w:val="-1"/>
        </w:rPr>
        <w:t xml:space="preserve"> and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inclusive of individuals of all sexual or</w:t>
      </w:r>
      <w:r>
        <w:rPr>
          <w:sz w:val="22"/>
          <w:szCs w:val="22"/>
          <w:spacing w:val="-1"/>
        </w:rPr>
        <w:t>ientations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identities.</w:t>
      </w:r>
    </w:p>
    <w:p>
      <w:pPr>
        <w:pStyle w:val="BodyText"/>
        <w:ind w:left="7" w:right="85" w:firstLine="9"/>
        <w:spacing w:before="94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incorporate non-gendered language,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instead focusing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on organ-specific recommendations. This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language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more accurate</w:t>
      </w:r>
    </w:p>
    <w:p>
      <w:pPr>
        <w:spacing w:line="243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4512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2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all sexual orientations and</w:t>
      </w:r>
      <w:r>
        <w:rPr>
          <w:sz w:val="22"/>
          <w:szCs w:val="22"/>
          <w:spacing w:val="-1"/>
        </w:rPr>
        <w:t xml:space="preserve"> gender identities.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continue to use the terms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men, women, fema</w:t>
      </w:r>
      <w:r>
        <w:rPr>
          <w:sz w:val="22"/>
          <w:szCs w:val="22"/>
          <w:spacing w:val="-1"/>
        </w:rPr>
        <w:t>le, and male when citing</w:t>
      </w:r>
    </w:p>
    <w:p>
      <w:pPr>
        <w:pStyle w:val="BodyText"/>
        <w:ind w:left="173" w:right="312" w:hanging="7"/>
        <w:spacing w:before="96" w:line="271" w:lineRule="auto"/>
        <w:rPr>
          <w:sz w:val="22"/>
          <w:szCs w:val="22"/>
        </w:rPr>
      </w:pPr>
      <w:r>
        <w:drawing>
          <wp:anchor distT="0" distB="0" distL="0" distR="0" simplePos="0" relativeHeight="2534440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300865</wp:posOffset>
            </wp:positionV>
            <wp:extent cx="4419600" cy="4419600"/>
            <wp:effectExtent l="0" t="0" r="0" b="0"/>
            <wp:wrapNone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statistics, recommendations, or data from organizations or</w:t>
      </w:r>
      <w:r>
        <w:rPr>
          <w:sz w:val="22"/>
          <w:szCs w:val="22"/>
          <w:spacing w:val="-1"/>
        </w:rPr>
        <w:t xml:space="preserve"> sources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inclusive terms. Most studies 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left="166" w:right="264"/>
        <w:spacing w:before="35" w:line="282" w:lineRule="auto"/>
        <w:rPr>
          <w:sz w:val="22"/>
          <w:szCs w:val="22"/>
        </w:rPr>
      </w:pPr>
      <w:r>
        <w:rPr>
          <w:sz w:val="22"/>
          <w:szCs w:val="22"/>
        </w:rPr>
        <w:t>data are collected and use these t</w:t>
      </w:r>
      <w:r>
        <w:rPr>
          <w:sz w:val="22"/>
          <w:szCs w:val="22"/>
          <w:spacing w:val="-1"/>
        </w:rPr>
        <w:t>erms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interchangeably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inconsistently.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If sources do not differentiate g</w:t>
      </w:r>
      <w:r>
        <w:rPr>
          <w:sz w:val="22"/>
          <w:szCs w:val="22"/>
          <w:spacing w:val="-1"/>
        </w:rPr>
        <w:t>ender from sex assigned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organs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present,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presumed to predominantly represent cisgender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NCCN encour</w:t>
      </w:r>
      <w:r>
        <w:rPr>
          <w:sz w:val="22"/>
          <w:szCs w:val="22"/>
          <w:spacing w:val="-1"/>
        </w:rPr>
        <w:t>ages researchers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ongoing studies and organiza</w:t>
      </w:r>
      <w:r>
        <w:rPr>
          <w:sz w:val="22"/>
          <w:szCs w:val="22"/>
          <w:spacing w:val="-1"/>
        </w:rPr>
        <w:t>tions to use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73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language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their future analyses.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67" w:right="5948" w:firstLine="10"/>
        <w:spacing w:before="72" w:line="348" w:lineRule="auto"/>
        <w:rPr>
          <w:sz w:val="22"/>
          <w:szCs w:val="22"/>
        </w:rPr>
      </w:pPr>
      <w:r>
        <w:rPr>
          <w:sz w:val="25"/>
          <w:szCs w:val="25"/>
          <w:b/>
          <w:bCs/>
          <w:spacing w:val="3"/>
        </w:rPr>
        <w:t>Risk</w:t>
      </w:r>
      <w:r>
        <w:rPr>
          <w:sz w:val="25"/>
          <w:szCs w:val="25"/>
          <w:b/>
          <w:bCs/>
          <w:spacing w:val="28"/>
        </w:rPr>
        <w:t xml:space="preserve"> </w:t>
      </w:r>
      <w:r>
        <w:rPr>
          <w:sz w:val="25"/>
          <w:szCs w:val="25"/>
          <w:b/>
          <w:bCs/>
          <w:spacing w:val="3"/>
        </w:rPr>
        <w:t>Factors</w:t>
      </w:r>
      <w:r>
        <w:rPr>
          <w:sz w:val="25"/>
          <w:szCs w:val="25"/>
          <w:b/>
          <w:bCs/>
        </w:rPr>
        <w:t xml:space="preserve"> </w:t>
      </w:r>
      <w:r>
        <w:rPr>
          <w:sz w:val="22"/>
          <w:szCs w:val="22"/>
          <w:b/>
          <w:bCs/>
        </w:rPr>
        <w:t>Smoking</w:t>
      </w:r>
    </w:p>
    <w:p>
      <w:pPr>
        <w:pStyle w:val="BodyText"/>
        <w:ind w:left="167" w:right="425" w:hanging="8"/>
        <w:spacing w:before="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the increase in risk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small,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 firmly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link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cigarette smoking.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6-12  </w:t>
      </w:r>
      <w:r>
        <w:rPr>
          <w:sz w:val="22"/>
          <w:szCs w:val="22"/>
        </w:rPr>
        <w:t>Exposure to chemicals and hea</w:t>
      </w:r>
      <w:r>
        <w:rPr>
          <w:sz w:val="22"/>
          <w:szCs w:val="22"/>
          <w:spacing w:val="-1"/>
        </w:rPr>
        <w:t>vy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metals 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beta-naphthylamine, be</w:t>
      </w:r>
      <w:r>
        <w:rPr>
          <w:sz w:val="22"/>
          <w:szCs w:val="22"/>
          <w:spacing w:val="-1"/>
        </w:rPr>
        <w:t>nzidine,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pesticides, asbestos,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benzene, and</w:t>
      </w:r>
    </w:p>
    <w:p>
      <w:pPr>
        <w:pStyle w:val="BodyText"/>
        <w:ind w:left="167" w:right="457"/>
        <w:spacing w:before="40" w:line="275" w:lineRule="auto"/>
        <w:rPr>
          <w:sz w:val="22"/>
          <w:szCs w:val="22"/>
        </w:rPr>
      </w:pPr>
      <w:r>
        <w:rPr>
          <w:sz w:val="22"/>
          <w:szCs w:val="22"/>
        </w:rPr>
        <w:t>chlorinated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hydrocarbons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associa</w:t>
      </w:r>
      <w:r>
        <w:rPr>
          <w:sz w:val="22"/>
          <w:szCs w:val="22"/>
          <w:spacing w:val="-1"/>
        </w:rPr>
        <w:t>ted with increased risk for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  </w:t>
      </w:r>
      <w:r>
        <w:rPr>
          <w:sz w:val="22"/>
          <w:szCs w:val="22"/>
        </w:rPr>
        <w:t>as 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heavy alcohol consumption.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6,8,14-16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Periodontal disease is  </w:t>
      </w:r>
      <w:r>
        <w:rPr>
          <w:sz w:val="22"/>
          <w:szCs w:val="22"/>
        </w:rPr>
        <w:t>associated with pancreatic cancer, even when cont</w:t>
      </w:r>
      <w:r>
        <w:rPr>
          <w:sz w:val="22"/>
          <w:szCs w:val="22"/>
          <w:spacing w:val="-1"/>
        </w:rPr>
        <w:t>rolling for other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risk</w:t>
      </w:r>
    </w:p>
    <w:p>
      <w:pPr>
        <w:pStyle w:val="BodyText"/>
        <w:ind w:left="166" w:right="548" w:hanging="5"/>
        <w:spacing w:before="40" w:line="26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factors such as gender, smoking, body mass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(BMI),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diabetes,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alcohol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consumption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17</w:t>
      </w:r>
    </w:p>
    <w:p>
      <w:pPr>
        <w:pStyle w:val="BodyText"/>
        <w:ind w:left="175"/>
        <w:spacing w:before="26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BMI</w:t>
      </w:r>
    </w:p>
    <w:p>
      <w:pPr>
        <w:pStyle w:val="BodyText"/>
        <w:ind w:left="177"/>
        <w:spacing w:before="170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BMI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associated with an increased risk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pacing w:val="-2"/>
        </w:rPr>
        <w:t>ic</w:t>
      </w:r>
    </w:p>
    <w:p>
      <w:pPr>
        <w:pStyle w:val="BodyText"/>
        <w:ind w:left="168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14,18-20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w w:val="101"/>
          <w:position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BMI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adulthood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4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increased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 mo</w:t>
      </w:r>
      <w:r>
        <w:rPr>
          <w:sz w:val="22"/>
          <w:szCs w:val="22"/>
          <w:spacing w:val="-1"/>
        </w:rPr>
        <w:t>rtality.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  </w:t>
      </w:r>
      <w:r>
        <w:rPr>
          <w:sz w:val="22"/>
          <w:szCs w:val="22"/>
          <w:spacing w:val="-1"/>
        </w:rPr>
        <w:t>A meta-analysis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including 22</w:t>
      </w:r>
    </w:p>
    <w:p>
      <w:pPr>
        <w:pStyle w:val="BodyText"/>
        <w:ind w:left="160" w:right="374" w:firstLine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cohort studies of 8,091 patients with pancreatic cancer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 engage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of physical activity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higher </w:t>
      </w:r>
      <w:r>
        <w:rPr>
          <w:sz w:val="22"/>
          <w:szCs w:val="22"/>
          <w:spacing w:val="-2"/>
        </w:rPr>
        <w:t>risk for</w:t>
      </w:r>
    </w:p>
    <w:p>
      <w:pPr>
        <w:pStyle w:val="BodyText"/>
        <w:ind w:left="159" w:right="302" w:firstLine="14"/>
        <w:spacing w:before="35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cancer, relative to those who engage 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[</w:t>
      </w:r>
      <w:r>
        <w:rPr>
          <w:sz w:val="22"/>
          <w:szCs w:val="22"/>
        </w:rPr>
        <w:t>RR</w:t>
      </w:r>
      <w:r>
        <w:rPr>
          <w:sz w:val="22"/>
          <w:szCs w:val="22"/>
          <w:spacing w:val="1"/>
        </w:rPr>
        <w:t>], 0.93;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confidence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interval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[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]</w:t>
      </w:r>
      <w:r>
        <w:rPr>
          <w:sz w:val="22"/>
          <w:szCs w:val="22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0.88-0.98).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 </w:t>
      </w:r>
      <w:r>
        <w:rPr>
          <w:sz w:val="22"/>
          <w:szCs w:val="22"/>
        </w:rPr>
        <w:t>Additionally, there is some evidence that increased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</w:t>
      </w:r>
      <w:r>
        <w:rPr>
          <w:sz w:val="22"/>
          <w:szCs w:val="22"/>
          <w:spacing w:val="-1"/>
        </w:rPr>
        <w:t>sumption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450" w:firstLine="6"/>
        <w:spacing w:before="41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red/processed meat and</w:t>
      </w:r>
      <w:r>
        <w:rPr>
          <w:sz w:val="22"/>
          <w:szCs w:val="22"/>
          <w:spacing w:val="-1"/>
        </w:rPr>
        <w:t xml:space="preserve"> dairy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products is associated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risk,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23,24  </w:t>
      </w:r>
      <w:r>
        <w:rPr>
          <w:sz w:val="22"/>
          <w:szCs w:val="22"/>
        </w:rPr>
        <w:t>although other studie</w:t>
      </w:r>
      <w:r>
        <w:rPr>
          <w:sz w:val="22"/>
          <w:szCs w:val="22"/>
          <w:spacing w:val="-1"/>
        </w:rPr>
        <w:t>s 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dietary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10,25,26</w:t>
      </w:r>
    </w:p>
    <w:p>
      <w:pPr>
        <w:pStyle w:val="BodyText"/>
        <w:spacing w:before="27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Vitamin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1"/>
        </w:rPr>
        <w:t>D</w:t>
      </w:r>
    </w:p>
    <w:p>
      <w:pPr>
        <w:pStyle w:val="BodyText"/>
        <w:ind w:left="9"/>
        <w:spacing w:before="170" w:line="197" w:lineRule="auto"/>
        <w:rPr>
          <w:sz w:val="22"/>
          <w:szCs w:val="22"/>
        </w:rPr>
      </w:pPr>
      <w:r>
        <w:rPr>
          <w:sz w:val="22"/>
          <w:szCs w:val="22"/>
        </w:rPr>
        <w:t>Studies examining the </w:t>
      </w:r>
      <w:r>
        <w:rPr>
          <w:sz w:val="22"/>
          <w:szCs w:val="22"/>
          <w:spacing w:val="-1"/>
        </w:rPr>
        <w:t>association between vitamin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for</w:t>
      </w:r>
    </w:p>
    <w:p>
      <w:pPr>
        <w:pStyle w:val="BodyText"/>
        <w:ind w:left="14" w:right="73"/>
        <w:spacing w:before="94" w:line="274" w:lineRule="auto"/>
        <w:rPr>
          <w:sz w:val="22"/>
          <w:szCs w:val="22"/>
        </w:rPr>
      </w:pPr>
      <w:r>
        <w:rPr>
          <w:sz w:val="22"/>
          <w:szCs w:val="22"/>
        </w:rPr>
        <w:t>pancreatic cancer show contradic</w:t>
      </w:r>
      <w:r>
        <w:rPr>
          <w:sz w:val="22"/>
          <w:szCs w:val="22"/>
          <w:spacing w:val="-1"/>
        </w:rPr>
        <w:t>tory results. Some data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suggest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plasma 25-hydroxyvitamin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 the risk for pancreatic</w:t>
      </w:r>
    </w:p>
    <w:p>
      <w:pPr>
        <w:pStyle w:val="BodyText"/>
        <w:ind w:left="13" w:right="303" w:hanging="5"/>
        <w:spacing w:before="21" w:line="277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 pooled analysis of nine case-control stud</w:t>
      </w:r>
      <w:r>
        <w:rPr>
          <w:sz w:val="22"/>
          <w:szCs w:val="22"/>
          <w:spacing w:val="-1"/>
        </w:rPr>
        <w:t>ies,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2963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pancreatic cancer and 8,527 control </w:t>
      </w:r>
      <w:r>
        <w:rPr>
          <w:sz w:val="22"/>
          <w:szCs w:val="22"/>
          <w:spacing w:val="-1"/>
        </w:rPr>
        <w:t>subjects,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showed a</w:t>
      </w:r>
    </w:p>
    <w:p>
      <w:pPr>
        <w:pStyle w:val="BodyText"/>
        <w:ind w:left="13" w:right="196" w:firstLine="1"/>
        <w:spacing w:before="33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 association between vitamin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intake and pancreatic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(odds ratio [OR],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1.1</w:t>
      </w:r>
      <w:r>
        <w:rPr>
          <w:sz w:val="22"/>
          <w:szCs w:val="22"/>
          <w:spacing w:val="-1"/>
        </w:rPr>
        <w:t>3; 95% 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1.07-1.19;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stronger in those with 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retinol/vitamin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inta</w:t>
      </w:r>
      <w:r>
        <w:rPr>
          <w:sz w:val="22"/>
          <w:szCs w:val="22"/>
          <w:spacing w:val="-2"/>
        </w:rPr>
        <w:t>ke.</w:t>
      </w:r>
    </w:p>
    <w:p>
      <w:pPr>
        <w:pStyle w:val="BodyText"/>
        <w:ind w:left="10"/>
        <w:spacing w:before="266" w:line="23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Chronic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</w:rPr>
        <w:t>Pancreatitis</w:t>
      </w:r>
    </w:p>
    <w:p>
      <w:pPr>
        <w:pStyle w:val="BodyText"/>
        <w:ind w:left="8" w:right="513" w:firstLine="2"/>
        <w:spacing w:before="127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pancreatitis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identified as a risk factor for pancre</w:t>
      </w:r>
      <w:r>
        <w:rPr>
          <w:sz w:val="22"/>
          <w:szCs w:val="22"/>
          <w:spacing w:val="-2"/>
        </w:rPr>
        <w:t>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29-32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w w:val="102"/>
          <w:position w:val="6"/>
        </w:rPr>
        <w:t xml:space="preserve"> </w:t>
      </w:r>
      <w:r>
        <w:rPr>
          <w:sz w:val="22"/>
          <w:szCs w:val="22"/>
        </w:rPr>
        <w:t>with one study demonstrating a 7.2-fold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increased risk for </w:t>
      </w:r>
      <w:r>
        <w:rPr>
          <w:sz w:val="22"/>
          <w:szCs w:val="22"/>
        </w:rPr>
        <w:t>pancreatic cancer for patients with a history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titis.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including two case-contro</w:t>
      </w:r>
      <w:r>
        <w:rPr>
          <w:sz w:val="22"/>
          <w:szCs w:val="22"/>
          <w:spacing w:val="-1"/>
        </w:rPr>
        <w:t>l studies and one cohort study</w:t>
      </w:r>
    </w:p>
    <w:p>
      <w:pPr>
        <w:pStyle w:val="BodyText"/>
        <w:ind w:left="7" w:right="39" w:firstLine="5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(1,636 patients with pancreatic cancer) showed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infectio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with pancreatic cancer (OR,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1.50; 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1.2</w:t>
      </w:r>
      <w:r>
        <w:rPr>
          <w:sz w:val="22"/>
          <w:szCs w:val="22"/>
          <w:spacing w:val="-1"/>
        </w:rPr>
        <w:t>1-1.87).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</w:t>
      </w:r>
    </w:p>
    <w:p>
      <w:pPr>
        <w:pStyle w:val="BodyText"/>
        <w:ind w:right="10" w:firstLine="16"/>
        <w:spacing w:before="49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systemic lupus erythematosus (SLE)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for pancreatic cancer.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a meta-analysis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SLE were found to be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</w:t>
      </w:r>
      <w:r>
        <w:rPr>
          <w:sz w:val="22"/>
          <w:szCs w:val="22"/>
          <w:spacing w:val="-1"/>
        </w:rPr>
        <w:t>sed risk for developing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8"/>
        <w:spacing w:before="22" w:line="207" w:lineRule="auto"/>
        <w:rPr>
          <w:sz w:val="22"/>
          <w:szCs w:val="22"/>
        </w:rPr>
      </w:pPr>
      <w:r>
        <w:rPr>
          <w:sz w:val="22"/>
          <w:szCs w:val="22"/>
        </w:rPr>
        <w:t>cancer (CI,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1.32-1.53;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hazard ratio</w:t>
      </w:r>
      <w:r>
        <w:rPr>
          <w:sz w:val="22"/>
          <w:szCs w:val="22"/>
          <w:spacing w:val="-1"/>
        </w:rPr>
        <w:t xml:space="preserve"> [HR],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1.43).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further</w:t>
      </w:r>
    </w:p>
    <w:p>
      <w:pPr>
        <w:pStyle w:val="BodyText"/>
        <w:ind w:left="1" w:right="330" w:firstLine="6"/>
        <w:spacing w:before="98" w:line="278" w:lineRule="auto"/>
        <w:rPr>
          <w:sz w:val="22"/>
          <w:szCs w:val="22"/>
        </w:rPr>
      </w:pPr>
      <w:r>
        <w:rPr>
          <w:sz w:val="22"/>
          <w:szCs w:val="22"/>
        </w:rPr>
        <w:t>epidemiologic 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involving ca</w:t>
      </w:r>
      <w:r>
        <w:rPr>
          <w:sz w:val="22"/>
          <w:szCs w:val="22"/>
          <w:spacing w:val="-1"/>
        </w:rPr>
        <w:t>reful evaluation of these possible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with adjustments for potential confounders are need</w:t>
      </w:r>
      <w:r>
        <w:rPr>
          <w:sz w:val="22"/>
          <w:szCs w:val="22"/>
          <w:spacing w:val="-1"/>
        </w:rPr>
        <w:t>ed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clarify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their impact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sk.</w:t>
      </w:r>
    </w:p>
    <w:p>
      <w:pPr>
        <w:pStyle w:val="BodyText"/>
        <w:ind w:left="15"/>
        <w:spacing w:before="25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Diabetes</w:t>
      </w:r>
    </w:p>
    <w:p>
      <w:pPr>
        <w:pStyle w:val="BodyText"/>
        <w:ind w:left="5"/>
        <w:spacing w:before="170" w:line="199" w:lineRule="auto"/>
        <w:rPr>
          <w:sz w:val="22"/>
          <w:szCs w:val="22"/>
        </w:rPr>
      </w:pPr>
      <w:r>
        <w:rPr>
          <w:sz w:val="22"/>
          <w:szCs w:val="22"/>
        </w:rPr>
        <w:t>The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between di</w:t>
      </w:r>
      <w:r>
        <w:rPr>
          <w:sz w:val="22"/>
          <w:szCs w:val="22"/>
          <w:spacing w:val="-1"/>
        </w:rPr>
        <w:t>abetes mellitus and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particularly complicated. A population-based study of 2122 </w:t>
      </w:r>
      <w:r>
        <w:rPr>
          <w:sz w:val="22"/>
          <w:szCs w:val="22"/>
          <w:spacing w:val="-1"/>
        </w:rPr>
        <w:t>patients with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7174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348" w:firstLine="6"/>
        <w:spacing w:before="40" w:line="276" w:lineRule="auto"/>
        <w:rPr>
          <w:sz w:val="22"/>
          <w:szCs w:val="22"/>
        </w:rPr>
      </w:pPr>
      <w:r>
        <w:rPr>
          <w:sz w:val="22"/>
          <w:szCs w:val="22"/>
        </w:rPr>
        <w:t>diabetes found that approximately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1% of pa</w:t>
      </w:r>
      <w:r>
        <w:rPr>
          <w:sz w:val="22"/>
          <w:szCs w:val="22"/>
          <w:spacing w:val="-1"/>
        </w:rPr>
        <w:t>tients diagnosed with diabetes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are aged </w:t>
      </w:r>
      <w:r>
        <w:rPr>
          <w:sz w:val="22"/>
          <w:szCs w:val="22"/>
          <w:u w:val="single" w:color="auto"/>
        </w:rPr>
        <w:t>&lt;</w:t>
      </w:r>
      <w:r>
        <w:rPr>
          <w:sz w:val="22"/>
          <w:szCs w:val="22"/>
        </w:rPr>
        <w:t>50 years will be diagno</w:t>
      </w:r>
      <w:r>
        <w:rPr>
          <w:sz w:val="22"/>
          <w:szCs w:val="22"/>
          <w:spacing w:val="-1"/>
        </w:rPr>
        <w:t>sed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 within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  </w:t>
      </w:r>
      <w:r>
        <w:rPr>
          <w:sz w:val="22"/>
          <w:szCs w:val="22"/>
        </w:rPr>
        <w:t>Prediabetes may also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1"/>
        </w:rPr>
        <w:t>sociated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 for</w:t>
      </w:r>
    </w:p>
    <w:p>
      <w:pPr>
        <w:pStyle w:val="BodyText"/>
        <w:ind w:left="174"/>
        <w:spacing w:before="30" w:line="206" w:lineRule="auto"/>
        <w:rPr>
          <w:sz w:val="22"/>
          <w:szCs w:val="22"/>
        </w:rPr>
      </w:pP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  </w:t>
      </w:r>
      <w:r>
        <w:rPr>
          <w:sz w:val="22"/>
          <w:szCs w:val="22"/>
        </w:rPr>
        <w:t>A systematic review and dose-</w:t>
      </w:r>
      <w:r>
        <w:rPr>
          <w:sz w:val="22"/>
          <w:szCs w:val="22"/>
          <w:spacing w:val="-1"/>
        </w:rPr>
        <w:t>response</w:t>
      </w:r>
    </w:p>
    <w:p>
      <w:pPr>
        <w:pStyle w:val="BodyText"/>
        <w:ind w:left="167" w:right="406" w:firstLine="6"/>
        <w:spacing w:before="97" w:line="276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347072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108729</wp:posOffset>
            </wp:positionV>
            <wp:extent cx="4419600" cy="4419600"/>
            <wp:effectExtent l="0" t="0" r="0" b="0"/>
            <wp:wrapNone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meta-analysis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</w:t>
      </w:r>
      <w:r>
        <w:rPr>
          <w:sz w:val="22"/>
          <w:szCs w:val="22"/>
          <w:spacing w:val="-1"/>
        </w:rPr>
        <w:t>ing nine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 studies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2,408) showed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every 0.56 mmol/L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fasting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 glucose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associated with 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14%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 incidence.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</w:t>
      </w:r>
    </w:p>
    <w:p>
      <w:pPr>
        <w:pStyle w:val="BodyText"/>
        <w:ind w:left="176"/>
        <w:spacing w:before="259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Numerous studies have shown an association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new-onset</w:t>
      </w:r>
    </w:p>
    <w:p>
      <w:pPr>
        <w:pStyle w:val="BodyText"/>
        <w:ind w:left="174"/>
        <w:spacing w:before="52" w:line="199" w:lineRule="auto"/>
        <w:rPr>
          <w:sz w:val="22"/>
          <w:szCs w:val="22"/>
        </w:rPr>
      </w:pP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insulin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dependent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diabetes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168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36,39,40  </w:t>
      </w:r>
      <w:r>
        <w:rPr>
          <w:sz w:val="22"/>
          <w:szCs w:val="22"/>
        </w:rPr>
        <w:t>Data from a meta-analysis of &gt;38,000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 show that</w:t>
      </w:r>
    </w:p>
    <w:p>
      <w:pPr>
        <w:pStyle w:val="BodyText"/>
        <w:ind w:left="16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those with pancreatic cancer and d</w:t>
      </w:r>
      <w:r>
        <w:rPr>
          <w:sz w:val="22"/>
          <w:szCs w:val="22"/>
          <w:spacing w:val="-1"/>
        </w:rPr>
        <w:t>iabetes 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lower</w:t>
      </w:r>
    </w:p>
    <w:p>
      <w:pPr>
        <w:pStyle w:val="BodyText"/>
        <w:ind w:left="170" w:right="356" w:hanging="4"/>
        <w:spacing w:before="98" w:line="265" w:lineRule="auto"/>
        <w:rPr>
          <w:sz w:val="22"/>
          <w:szCs w:val="22"/>
        </w:rPr>
      </w:pPr>
      <w:r>
        <w:rPr>
          <w:sz w:val="22"/>
          <w:szCs w:val="22"/>
        </w:rPr>
        <w:t>overall survival (OS) than those without diabetes </w:t>
      </w:r>
      <w:r>
        <w:rPr>
          <w:sz w:val="22"/>
          <w:szCs w:val="22"/>
          <w:spacing w:val="-1"/>
        </w:rPr>
        <w:t>(14.4 vs. 21.7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position w:val="6"/>
        </w:rPr>
        <w:t xml:space="preserve"> </w:t>
      </w:r>
      <w:r>
        <w:rPr>
          <w:sz w:val="22"/>
          <w:szCs w:val="22"/>
          <w:spacing w:val="-1"/>
        </w:rPr>
        <w:t>A similar result was seen 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which the</w:t>
      </w:r>
    </w:p>
    <w:p>
      <w:pPr>
        <w:pStyle w:val="BodyText"/>
        <w:ind w:left="166"/>
        <w:spacing w:before="48" w:line="199" w:lineRule="auto"/>
        <w:rPr>
          <w:sz w:val="22"/>
          <w:szCs w:val="22"/>
        </w:rPr>
      </w:pPr>
      <w:r>
        <w:rPr>
          <w:sz w:val="22"/>
          <w:szCs w:val="22"/>
        </w:rPr>
        <w:t>survival of 504 patients with and without diabetes who dev</w:t>
      </w:r>
      <w:r>
        <w:rPr>
          <w:sz w:val="22"/>
          <w:szCs w:val="22"/>
          <w:spacing w:val="-1"/>
        </w:rPr>
        <w:t>eloped</w:t>
      </w:r>
    </w:p>
    <w:p>
      <w:pPr>
        <w:pStyle w:val="BodyText"/>
        <w:ind w:left="170" w:right="460" w:firstLine="3"/>
        <w:spacing w:before="92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in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Prostate,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Lung, Colorectal, and Ovarian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(PLCO)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Screening Trial was compared.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  </w:t>
      </w:r>
      <w:r>
        <w:rPr>
          <w:sz w:val="22"/>
          <w:szCs w:val="22"/>
        </w:rPr>
        <w:t>After multivariable adju</w:t>
      </w:r>
      <w:r>
        <w:rPr>
          <w:sz w:val="22"/>
          <w:szCs w:val="22"/>
          <w:spacing w:val="-1"/>
        </w:rPr>
        <w:t>stment,</w:t>
      </w:r>
    </w:p>
    <w:p>
      <w:pPr>
        <w:pStyle w:val="BodyText"/>
        <w:ind w:left="163" w:right="325" w:firstLine="10"/>
        <w:spacing w:before="42" w:line="271" w:lineRule="auto"/>
        <w:rPr>
          <w:sz w:val="22"/>
          <w:szCs w:val="22"/>
        </w:rPr>
      </w:pPr>
      <w:r>
        <w:rPr>
          <w:sz w:val="22"/>
          <w:szCs w:val="22"/>
        </w:rPr>
        <w:t>mortality was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higher in partici</w:t>
      </w:r>
      <w:r>
        <w:rPr>
          <w:sz w:val="22"/>
          <w:szCs w:val="22"/>
          <w:spacing w:val="-1"/>
        </w:rPr>
        <w:t>pants with diabetes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 without (HR,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1.52; 95% 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1.14-2.04;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.01).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acute-onset</w:t>
      </w:r>
    </w:p>
    <w:p>
      <w:pPr>
        <w:pStyle w:val="BodyText"/>
        <w:ind w:left="168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cases of diabetes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</w:t>
      </w:r>
      <w:r>
        <w:rPr>
          <w:sz w:val="22"/>
          <w:szCs w:val="22"/>
          <w:spacing w:val="-1"/>
        </w:rPr>
        <w:t>cancer diagnoses, diabetes is</w:t>
      </w:r>
    </w:p>
    <w:p>
      <w:pPr>
        <w:pStyle w:val="BodyText"/>
        <w:ind w:left="163" w:right="409"/>
        <w:spacing w:before="85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thought to be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induced by the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physiologic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basis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 effect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not yet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completely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understo</w:t>
      </w:r>
      <w:r>
        <w:rPr>
          <w:sz w:val="22"/>
          <w:szCs w:val="22"/>
          <w:spacing w:val="-2"/>
        </w:rPr>
        <w:t>od.</w:t>
      </w:r>
    </w:p>
    <w:p>
      <w:pPr>
        <w:pStyle w:val="BodyText"/>
        <w:ind w:left="175"/>
        <w:spacing w:before="25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Long-term diabetes, on the other hand, appears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 factor for</w:t>
      </w:r>
    </w:p>
    <w:p>
      <w:pPr>
        <w:pStyle w:val="BodyText"/>
        <w:ind w:left="174"/>
        <w:spacing w:before="98" w:line="199" w:lineRule="auto"/>
        <w:rPr>
          <w:sz w:val="22"/>
          <w:szCs w:val="22"/>
        </w:rPr>
      </w:pPr>
      <w:r>
        <w:rPr>
          <w:sz w:val="22"/>
          <w:szCs w:val="22"/>
        </w:rPr>
        <w:t>pancreatic cancer, as som</w:t>
      </w:r>
      <w:r>
        <w:rPr>
          <w:sz w:val="22"/>
          <w:szCs w:val="22"/>
          <w:spacing w:val="-1"/>
        </w:rPr>
        <w:t>e studies 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before="83" w:line="206" w:lineRule="auto"/>
        <w:rPr>
          <w:sz w:val="22"/>
          <w:szCs w:val="22"/>
        </w:rPr>
      </w:pPr>
      <w:r>
        <w:rPr>
          <w:sz w:val="22"/>
          <w:szCs w:val="22"/>
        </w:rPr>
        <w:t>pancreatic cancer with diabetes of 2- to 8-year dur</w:t>
      </w:r>
      <w:r>
        <w:rPr>
          <w:sz w:val="22"/>
          <w:szCs w:val="22"/>
          <w:spacing w:val="-1"/>
        </w:rPr>
        <w:t>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certain risk factors such as obesity</w:t>
      </w:r>
      <w:r>
        <w:rPr>
          <w:sz w:val="22"/>
          <w:szCs w:val="22"/>
          <w:spacing w:val="-1"/>
        </w:rPr>
        <w:t>,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diabetes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pancreatic cancer, may confound these analyses.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  </w:t>
      </w:r>
      <w:r>
        <w:rPr>
          <w:sz w:val="22"/>
          <w:szCs w:val="22"/>
        </w:rPr>
        <w:t>A meta</w:t>
      </w:r>
      <w:r>
        <w:rPr>
          <w:sz w:val="22"/>
          <w:szCs w:val="22"/>
          <w:spacing w:val="-1"/>
        </w:rPr>
        <w:t>-analysis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including 44 studies showed that the streng</w:t>
      </w:r>
      <w:r>
        <w:rPr>
          <w:sz w:val="22"/>
          <w:szCs w:val="22"/>
          <w:spacing w:val="-1"/>
        </w:rPr>
        <w:t>th of the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</w:p>
    <w:p>
      <w:pPr>
        <w:pStyle w:val="BodyText"/>
        <w:ind w:left="174" w:right="485" w:hanging="7"/>
        <w:spacing w:before="94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diabetes and pancreatic cancer risk decreases with dur</w:t>
      </w:r>
      <w:r>
        <w:rPr>
          <w:sz w:val="22"/>
          <w:szCs w:val="22"/>
          <w:spacing w:val="-1"/>
        </w:rPr>
        <w:t>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diabetes,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potentially due to the effects of long-term diabetes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</w:t>
      </w:r>
      <w:r>
        <w:rPr>
          <w:sz w:val="22"/>
          <w:szCs w:val="22"/>
          <w:spacing w:val="-1"/>
        </w:rPr>
        <w:t>atment.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use of diabetic medications such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insulin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sulfonylureas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7"/>
        <w:spacing w:before="87" w:line="209" w:lineRule="auto"/>
        <w:rPr>
          <w:sz w:val="22"/>
          <w:szCs w:val="22"/>
        </w:rPr>
      </w:pPr>
      <w:r>
        <w:rPr>
          <w:sz w:val="22"/>
          <w:szCs w:val="22"/>
        </w:rPr>
        <w:t>associated with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increased risk for pancreatic cance</w:t>
      </w:r>
      <w:r>
        <w:rPr>
          <w:sz w:val="22"/>
          <w:szCs w:val="22"/>
          <w:spacing w:val="-1"/>
        </w:rPr>
        <w:t>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46-48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7" w:right="96" w:firstLine="5"/>
        <w:spacing w:before="92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metformin may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 associated with a reduced 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46-51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position w:val="6"/>
        </w:rPr>
        <w:t xml:space="preserve"> </w:t>
      </w:r>
      <w:r>
        <w:rPr>
          <w:sz w:val="22"/>
          <w:szCs w:val="22"/>
        </w:rPr>
        <w:t>though a retrospective cohort study 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980)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showed th</w:t>
      </w:r>
      <w:r>
        <w:rPr>
          <w:sz w:val="22"/>
          <w:szCs w:val="22"/>
          <w:spacing w:val="-1"/>
        </w:rPr>
        <w:t>at</w:t>
      </w:r>
    </w:p>
    <w:p>
      <w:pPr>
        <w:pStyle w:val="BodyText"/>
        <w:ind w:left="13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metformin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diabeti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6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diagnosed with 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  </w:t>
      </w:r>
      <w:r>
        <w:rPr>
          <w:sz w:val="22"/>
          <w:szCs w:val="22"/>
        </w:rPr>
        <w:t>Another retrospective, si</w:t>
      </w:r>
      <w:r>
        <w:rPr>
          <w:sz w:val="22"/>
          <w:szCs w:val="22"/>
          <w:spacing w:val="-1"/>
        </w:rPr>
        <w:t>ngle-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institution study showed that i</w:t>
      </w:r>
      <w:r>
        <w:rPr>
          <w:sz w:val="22"/>
          <w:szCs w:val="22"/>
          <w:spacing w:val="-1"/>
        </w:rPr>
        <w:t>n 302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1" w:right="38" w:hanging="5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diabetes, metformin use was associated wi</w:t>
      </w:r>
      <w:r>
        <w:rPr>
          <w:sz w:val="22"/>
          <w:szCs w:val="22"/>
          <w:spacing w:val="-1"/>
        </w:rPr>
        <w:t>th increased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 years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(30.1% vs.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15.4%;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.004) and increased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(15.2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11.1</w:t>
      </w:r>
    </w:p>
    <w:p>
      <w:pPr>
        <w:pStyle w:val="BodyText"/>
        <w:ind w:right="343" w:firstLine="13"/>
        <w:spacing w:before="28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.009).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  </w:t>
      </w:r>
      <w:r>
        <w:rPr>
          <w:sz w:val="22"/>
          <w:szCs w:val="22"/>
          <w:spacing w:val="-1"/>
        </w:rPr>
        <w:t>The OS difference was significant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without distant metastases and remain</w:t>
      </w:r>
      <w:r>
        <w:rPr>
          <w:sz w:val="22"/>
          <w:szCs w:val="22"/>
          <w:spacing w:val="-1"/>
        </w:rPr>
        <w:t>ed significant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insulin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excluded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9"/>
        <w:spacing w:before="212" w:line="20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Genetic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</w:rPr>
        <w:t>Predisposition</w:t>
      </w:r>
    </w:p>
    <w:p>
      <w:pPr>
        <w:pStyle w:val="BodyText"/>
        <w:ind w:left="4"/>
        <w:spacing w:before="1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Panel recommends germline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 with confirmed</w:t>
      </w:r>
    </w:p>
    <w:p>
      <w:pPr>
        <w:pStyle w:val="BodyText"/>
        <w:ind w:left="13"/>
        <w:spacing w:before="98" w:line="199" w:lineRule="auto"/>
        <w:rPr>
          <w:sz w:val="22"/>
          <w:szCs w:val="22"/>
        </w:rPr>
      </w:pPr>
      <w:r>
        <w:rPr>
          <w:sz w:val="22"/>
          <w:szCs w:val="22"/>
        </w:rPr>
        <w:t>pancreatic cancer and i</w:t>
      </w:r>
      <w:r>
        <w:rPr>
          <w:sz w:val="22"/>
          <w:szCs w:val="22"/>
          <w:spacing w:val="-1"/>
        </w:rPr>
        <w:t>n those in whom there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suspicion for</w:t>
      </w:r>
    </w:p>
    <w:p>
      <w:pPr>
        <w:pStyle w:val="BodyText"/>
        <w:ind w:left="13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inherited susceptibilit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(see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 for Genetic/Familial</w:t>
      </w:r>
    </w:p>
    <w:p>
      <w:pPr>
        <w:pStyle w:val="BodyText"/>
        <w:ind w:left="1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High-Risk Assessment: Breast, Ov</w:t>
      </w:r>
      <w:r>
        <w:rPr>
          <w:sz w:val="22"/>
          <w:szCs w:val="22"/>
          <w:spacing w:val="-1"/>
        </w:rPr>
        <w:t>arian,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available at</w:t>
      </w:r>
    </w:p>
    <w:p>
      <w:pPr>
        <w:pStyle w:val="BodyText"/>
        <w:ind w:left="6" w:right="268" w:hanging="7"/>
        <w:spacing w:before="95" w:line="273" w:lineRule="auto"/>
        <w:rPr>
          <w:sz w:val="22"/>
          <w:szCs w:val="22"/>
        </w:rPr>
      </w:pPr>
      <w:hyperlink w:history="true" r:id="rId380">
        <w:r>
          <w:rPr>
            <w:sz w:val="22"/>
            <w:szCs w:val="22"/>
            <w:u w:val="single" w:color="auto"/>
            <w:color w:val="005B99"/>
          </w:rPr>
          <w:t>www.NCCN.org</w:t>
        </w:r>
      </w:hyperlink>
      <w:r>
        <w:rPr>
          <w:sz w:val="22"/>
          <w:szCs w:val="22"/>
        </w:rPr>
        <w:t>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</w:t>
      </w:r>
      <w:r>
        <w:rPr>
          <w:sz w:val="22"/>
          <w:szCs w:val="22"/>
          <w:spacing w:val="-1"/>
        </w:rPr>
        <w:t>ic cancer for whom a hereditary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syndrome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suspected should b</w:t>
      </w:r>
      <w:r>
        <w:rPr>
          <w:sz w:val="22"/>
          <w:szCs w:val="22"/>
          <w:spacing w:val="-1"/>
        </w:rPr>
        <w:t>e considered for genetic</w:t>
      </w:r>
    </w:p>
    <w:p>
      <w:pPr>
        <w:pStyle w:val="BodyText"/>
        <w:ind w:left="1" w:right="158" w:firstLine="6"/>
        <w:spacing w:before="22" w:line="277" w:lineRule="auto"/>
        <w:rPr>
          <w:sz w:val="22"/>
          <w:szCs w:val="22"/>
        </w:rPr>
      </w:pPr>
      <w:r>
        <w:rPr>
          <w:sz w:val="22"/>
          <w:szCs w:val="22"/>
        </w:rPr>
        <w:t>counseling.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emphasizes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importance of taking a thorough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family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history when seeing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3" w:right="244"/>
        <w:spacing w:before="35" w:line="277" w:lineRule="auto"/>
        <w:rPr>
          <w:sz w:val="22"/>
          <w:szCs w:val="22"/>
        </w:rPr>
      </w:pPr>
      <w:r>
        <w:rPr>
          <w:sz w:val="22"/>
          <w:szCs w:val="22"/>
        </w:rPr>
        <w:t>particular, a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 of panc</w:t>
      </w:r>
      <w:r>
        <w:rPr>
          <w:sz w:val="22"/>
          <w:szCs w:val="22"/>
          <w:spacing w:val="-1"/>
        </w:rPr>
        <w:t>reatitis, melanoma, and cancers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pancreas, colorectum, breast, and ovaries should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noted.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recommends using comprehensive gene panels for</w:t>
      </w:r>
      <w:r>
        <w:rPr>
          <w:sz w:val="22"/>
          <w:szCs w:val="22"/>
          <w:spacing w:val="-1"/>
        </w:rPr>
        <w:t xml:space="preserve"> hereditary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7" w:right="291" w:hanging="1"/>
        <w:spacing w:before="34" w:line="276" w:lineRule="auto"/>
        <w:rPr>
          <w:sz w:val="22"/>
          <w:szCs w:val="22"/>
        </w:rPr>
      </w:pPr>
      <w:r>
        <w:rPr>
          <w:sz w:val="22"/>
          <w:szCs w:val="22"/>
        </w:rPr>
        <w:t>syndromes to test for inherited mutations for any patient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cancer. A free online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 canc</w:t>
      </w:r>
      <w:r>
        <w:rPr>
          <w:sz w:val="22"/>
          <w:szCs w:val="22"/>
          <w:spacing w:val="-1"/>
        </w:rPr>
        <w:t>er risk prediction tool,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PancPRO,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available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help de</w:t>
      </w:r>
      <w:r>
        <w:rPr>
          <w:sz w:val="22"/>
          <w:szCs w:val="22"/>
          <w:spacing w:val="-2"/>
        </w:rPr>
        <w:t>termine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Referral to</w:t>
      </w:r>
    </w:p>
    <w:p>
      <w:pPr>
        <w:pStyle w:val="BodyText"/>
        <w:ind w:left="6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genetic counseling may be consider</w:t>
      </w:r>
      <w:r>
        <w:rPr>
          <w:sz w:val="22"/>
          <w:szCs w:val="22"/>
          <w:spacing w:val="-1"/>
        </w:rPr>
        <w:t>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diagnosed with</w:t>
      </w:r>
    </w:p>
    <w:p>
      <w:pPr>
        <w:pStyle w:val="BodyText"/>
        <w:ind w:right="72" w:firstLine="13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pancreatic cancer, especiall</w:t>
      </w:r>
      <w:r>
        <w:rPr>
          <w:sz w:val="22"/>
          <w:szCs w:val="22"/>
          <w:spacing w:val="-1"/>
        </w:rPr>
        <w:t>y those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 family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history of cancer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are young, as well as those of Ashkenazi Jewish anc</w:t>
      </w:r>
      <w:r>
        <w:rPr>
          <w:sz w:val="22"/>
          <w:szCs w:val="22"/>
          <w:spacing w:val="-1"/>
        </w:rPr>
        <w:t>estry.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Genetic</w:t>
      </w:r>
    </w:p>
    <w:p>
      <w:pPr>
        <w:pStyle w:val="BodyText"/>
        <w:ind w:left="7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counseling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 for pa</w:t>
      </w:r>
      <w:r>
        <w:rPr>
          <w:sz w:val="22"/>
          <w:szCs w:val="22"/>
          <w:spacing w:val="-1"/>
        </w:rPr>
        <w:t>tients who test positive for a pathogenic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9836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7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4"/>
          <w:pgSz w:w="15840" w:h="12240"/>
          <w:pgMar w:top="54" w:right="474" w:bottom="629" w:left="310" w:header="0" w:footer="332" w:gutter="0"/>
          <w:cols w:equalWidth="0" w:num="1">
            <w:col w:w="15055" w:space="0"/>
          </w:cols>
        </w:sectPr>
        <w:rPr/>
      </w:pPr>
    </w:p>
    <w:p>
      <w:pPr>
        <w:pStyle w:val="BodyText"/>
        <w:ind w:left="169" w:right="313" w:firstLine="5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 (</w:t>
      </w:r>
      <w:r>
        <w:rPr>
          <w:sz w:val="22"/>
          <w:szCs w:val="22"/>
          <w:i/>
          <w:iCs/>
          <w:spacing w:val="-1"/>
        </w:rPr>
        <w:t>ATM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BRCA1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BRCA2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  <w:spacing w:val="-1"/>
        </w:rPr>
        <w:t>CDKN2A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MLH1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MSH2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MSH6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PALB2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1"/>
        </w:rPr>
        <w:t>PMS2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STK11</w:t>
      </w:r>
      <w:r>
        <w:rPr>
          <w:sz w:val="22"/>
          <w:szCs w:val="22"/>
          <w:spacing w:val="-1"/>
        </w:rPr>
        <w:t>, 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TP53</w:t>
      </w:r>
      <w:r>
        <w:rPr>
          <w:sz w:val="22"/>
          <w:szCs w:val="22"/>
          <w:spacing w:val="-1"/>
        </w:rPr>
        <w:t>) or for patients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 fami</w:t>
      </w:r>
      <w:r>
        <w:rPr>
          <w:sz w:val="22"/>
          <w:szCs w:val="22"/>
          <w:spacing w:val="-2"/>
        </w:rPr>
        <w:t>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history of</w:t>
      </w:r>
    </w:p>
    <w:p>
      <w:pPr>
        <w:pStyle w:val="BodyText"/>
        <w:ind w:left="176" w:right="533" w:hanging="8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cancer, especially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cancer, </w:t>
      </w:r>
      <w:r>
        <w:rPr>
          <w:sz w:val="22"/>
          <w:szCs w:val="22"/>
          <w:spacing w:val="-1"/>
        </w:rPr>
        <w:t>regardless of mutation status.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 currently does not identify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 specific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define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early-onset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drawing>
          <wp:anchor distT="0" distB="0" distL="0" distR="0" simplePos="0" relativeHeight="2534973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67511</wp:posOffset>
            </wp:positionV>
            <wp:extent cx="4419600" cy="4419600"/>
            <wp:effectExtent l="0" t="0" r="0" b="0"/>
            <wp:wrapNone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pancreatic cancer, though age 50 has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 stud</w:t>
      </w:r>
      <w:r>
        <w:rPr>
          <w:sz w:val="22"/>
          <w:szCs w:val="22"/>
          <w:spacing w:val="-2"/>
        </w:rPr>
        <w:t>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3" w:right="366" w:hanging="12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familial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pancreatic ca</w:t>
      </w:r>
      <w:r>
        <w:rPr>
          <w:sz w:val="22"/>
          <w:szCs w:val="22"/>
          <w:spacing w:val="-1"/>
        </w:rPr>
        <w:t>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  </w:t>
      </w:r>
      <w:r>
        <w:rPr>
          <w:sz w:val="22"/>
          <w:szCs w:val="22"/>
          <w:spacing w:val="-1"/>
        </w:rPr>
        <w:t>If a cancer syndrome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for disease should be offered </w:t>
      </w:r>
      <w:r>
        <w:rPr>
          <w:sz w:val="22"/>
          <w:szCs w:val="22"/>
          <w:spacing w:val="-1"/>
        </w:rPr>
        <w:t>genetic counseling.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6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suspicious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 should be advised on risk-</w:t>
      </w:r>
      <w:r>
        <w:rPr>
          <w:sz w:val="22"/>
          <w:szCs w:val="22"/>
          <w:spacing w:val="-1"/>
        </w:rPr>
        <w:t>reducing strategies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including smoking cessation and weight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-1"/>
        </w:rPr>
        <w:t>, regardless of whether they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known syndrome.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addition, the possibility of screening for</w:t>
      </w:r>
    </w:p>
    <w:p>
      <w:pPr>
        <w:pStyle w:val="BodyText"/>
        <w:ind w:left="174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and other cancers should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 discussed.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For patients with</w:t>
      </w:r>
    </w:p>
    <w:p>
      <w:pPr>
        <w:pStyle w:val="BodyText"/>
        <w:ind w:left="163" w:right="400" w:firstLine="10"/>
        <w:spacing w:before="95" w:line="271" w:lineRule="auto"/>
        <w:rPr>
          <w:sz w:val="22"/>
          <w:szCs w:val="22"/>
        </w:rPr>
      </w:pPr>
      <w:r>
        <w:rPr>
          <w:sz w:val="22"/>
          <w:szCs w:val="22"/>
        </w:rPr>
        <w:t>locally advanced or metastatic disease who are candi</w:t>
      </w:r>
      <w:r>
        <w:rPr>
          <w:sz w:val="22"/>
          <w:szCs w:val="22"/>
          <w:spacing w:val="-1"/>
        </w:rPr>
        <w:t>dates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anticancer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Panel rec</w:t>
      </w:r>
      <w:r>
        <w:rPr>
          <w:sz w:val="22"/>
          <w:szCs w:val="22"/>
          <w:spacing w:val="-1"/>
        </w:rPr>
        <w:t>ommends testing for actionable somatic</w:t>
      </w:r>
    </w:p>
    <w:p>
      <w:pPr>
        <w:pStyle w:val="BodyText"/>
        <w:ind w:left="169" w:right="301" w:firstLine="4"/>
        <w:spacing w:before="3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limited to: fusions (</w:t>
      </w:r>
      <w:r>
        <w:rPr>
          <w:sz w:val="22"/>
          <w:szCs w:val="22"/>
          <w:i/>
          <w:iCs/>
          <w:spacing w:val="-1"/>
        </w:rPr>
        <w:t>ALK, NRG1, NTRK, </w:t>
      </w:r>
      <w:r>
        <w:rPr>
          <w:sz w:val="22"/>
          <w:szCs w:val="22"/>
          <w:i/>
          <w:iCs/>
          <w:spacing w:val="-2"/>
        </w:rPr>
        <w:t>ROS1,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FGFR2, </w:t>
      </w:r>
      <w:r>
        <w:rPr>
          <w:sz w:val="22"/>
          <w:szCs w:val="22"/>
          <w:spacing w:val="-1"/>
        </w:rPr>
        <w:t>and </w:t>
      </w:r>
      <w:r>
        <w:rPr>
          <w:sz w:val="22"/>
          <w:szCs w:val="22"/>
          <w:i/>
          <w:iCs/>
          <w:spacing w:val="-1"/>
        </w:rPr>
        <w:t>RET</w:t>
      </w:r>
      <w:r>
        <w:rPr>
          <w:sz w:val="22"/>
          <w:szCs w:val="22"/>
          <w:spacing w:val="-1"/>
        </w:rPr>
        <w:t>), mutations (</w:t>
      </w:r>
      <w:r>
        <w:rPr>
          <w:sz w:val="22"/>
          <w:szCs w:val="22"/>
          <w:i/>
          <w:iCs/>
          <w:spacing w:val="-1"/>
        </w:rPr>
        <w:t>BRAF,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BRCA1/2,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HER2,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KRAS,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486" w:hanging="4"/>
        <w:spacing w:before="37" w:line="271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PALB2</w:t>
      </w:r>
      <w:r>
        <w:rPr>
          <w:sz w:val="22"/>
          <w:szCs w:val="22"/>
        </w:rPr>
        <w:t>), amplifications (</w:t>
      </w:r>
      <w:r>
        <w:rPr>
          <w:sz w:val="22"/>
          <w:szCs w:val="22"/>
          <w:i/>
          <w:iCs/>
        </w:rPr>
        <w:t>HER2</w:t>
      </w:r>
      <w:r>
        <w:rPr>
          <w:sz w:val="22"/>
          <w:szCs w:val="22"/>
        </w:rPr>
        <w:t>), mi</w:t>
      </w:r>
      <w:r>
        <w:rPr>
          <w:sz w:val="22"/>
          <w:szCs w:val="22"/>
          <w:spacing w:val="-1"/>
        </w:rPr>
        <w:t>crosatellite instability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(MSI),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repair deficiency (dMMR), or tumor</w:t>
      </w:r>
      <w:r>
        <w:rPr>
          <w:sz w:val="22"/>
          <w:szCs w:val="22"/>
          <w:spacing w:val="-1"/>
        </w:rPr>
        <w:t xml:space="preserve"> mutational burden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(TMB).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61" w:right="557" w:firstLine="4"/>
        <w:spacing w:before="34" w:line="280" w:lineRule="auto"/>
        <w:rPr>
          <w:sz w:val="22"/>
          <w:szCs w:val="22"/>
        </w:rPr>
      </w:pPr>
      <w:r>
        <w:rPr>
          <w:sz w:val="22"/>
          <w:szCs w:val="22"/>
        </w:rPr>
        <w:t>should be tested via an FDA-approved and/or val</w:t>
      </w:r>
      <w:r>
        <w:rPr>
          <w:sz w:val="22"/>
          <w:szCs w:val="22"/>
          <w:spacing w:val="-1"/>
        </w:rPr>
        <w:t>idated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next-generation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sequencing (NGS)-based assay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RNA sequencing assays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detecting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RNA fusions,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gene fusions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better detected by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RNA-based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NGS.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also recommends testing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HER2</w:t>
      </w:r>
    </w:p>
    <w:p>
      <w:pPr>
        <w:pStyle w:val="BodyText"/>
        <w:ind w:left="166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overexpression via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immunohistochemistry (IHC</w:t>
      </w:r>
      <w:r>
        <w:rPr>
          <w:sz w:val="22"/>
          <w:szCs w:val="22"/>
          <w:spacing w:val="-1"/>
        </w:rPr>
        <w:t>).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5"/>
        <w:spacing w:before="63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Premalignant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Tumors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Pancreas</w:t>
      </w:r>
    </w:p>
    <w:p>
      <w:pPr>
        <w:pStyle w:val="BodyText"/>
        <w:ind w:left="167" w:right="531" w:firstLine="8"/>
        <w:spacing w:before="171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Mucinous cystic neoplasms (MCNs)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intraductal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mucinous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neoplasms (IPMNs) 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pancreas are cystic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that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asymptomatic and a</w:t>
      </w:r>
      <w:r>
        <w:rPr>
          <w:sz w:val="22"/>
          <w:szCs w:val="22"/>
          <w:spacing w:val="-1"/>
        </w:rPr>
        <w:t>re often discovered incidentally.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66"/>
        <w:spacing w:before="25" w:line="261" w:lineRule="exact"/>
        <w:rPr>
          <w:sz w:val="22"/>
          <w:szCs w:val="22"/>
        </w:rPr>
      </w:pPr>
      <w:r>
        <w:rPr>
          <w:sz w:val="22"/>
          <w:szCs w:val="22"/>
        </w:rPr>
        <w:t>ovarian-like stroma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,58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IPMNs can occur 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main duct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3" w:right="311" w:hanging="10"/>
        <w:spacing w:before="5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branch ducts.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involving the main duct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highe</w:t>
      </w:r>
      <w:r>
        <w:rPr>
          <w:sz w:val="22"/>
          <w:szCs w:val="22"/>
          <w:spacing w:val="-2"/>
        </w:rPr>
        <w:t>r 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potential than those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branches, with the risk of malignancy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</w:p>
    <w:p>
      <w:pPr>
        <w:pStyle w:val="BodyText"/>
        <w:ind w:left="167"/>
        <w:spacing w:before="22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around 62%.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59  </w:t>
      </w:r>
      <w:r>
        <w:rPr>
          <w:sz w:val="22"/>
          <w:szCs w:val="22"/>
          <w:spacing w:val="-1"/>
        </w:rPr>
        <w:t>The risk of malignancy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MCNs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&lt;15%.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experts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established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4"/>
        <w:spacing w:before="76" w:line="206" w:lineRule="auto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IPMNs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MCNs</w:t>
      </w:r>
      <w:r>
        <w:rPr>
          <w:sz w:val="22"/>
          <w:szCs w:val="22"/>
          <w:spacing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European</w:t>
      </w:r>
    </w:p>
    <w:p>
      <w:pPr>
        <w:pStyle w:val="BodyText"/>
        <w:ind w:left="7"/>
        <w:spacing w:before="73" w:line="206" w:lineRule="auto"/>
        <w:rPr>
          <w:sz w:val="22"/>
          <w:szCs w:val="22"/>
        </w:rPr>
      </w:pP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61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fit</w:t>
      </w:r>
    </w:p>
    <w:p>
      <w:pPr>
        <w:pStyle w:val="BodyText"/>
        <w:ind w:left="14"/>
        <w:spacing w:before="73" w:line="20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main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duct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IPMNs</w:t>
      </w:r>
      <w:r>
        <w:rPr>
          <w:sz w:val="22"/>
          <w:szCs w:val="22"/>
          <w:spacing w:val="2"/>
        </w:rPr>
        <w:t xml:space="preserve"> ≥10 </w:t>
      </w:r>
      <w:r>
        <w:rPr>
          <w:sz w:val="22"/>
          <w:szCs w:val="22"/>
        </w:rPr>
        <w:t>mm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branch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duct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IPMNs</w:t>
      </w:r>
      <w:r>
        <w:rPr>
          <w:sz w:val="22"/>
          <w:szCs w:val="22"/>
          <w:spacing w:val="2"/>
        </w:rPr>
        <w:t>,</w:t>
      </w:r>
    </w:p>
    <w:p>
      <w:pPr>
        <w:pStyle w:val="BodyText"/>
        <w:ind w:left="6"/>
        <w:spacing w:before="81" w:line="199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older</w:t>
      </w:r>
    </w:p>
    <w:p>
      <w:pPr>
        <w:pStyle w:val="BodyText"/>
        <w:ind w:left="7" w:right="167"/>
        <w:spacing w:before="83" w:line="259" w:lineRule="auto"/>
        <w:rPr>
          <w:sz w:val="22"/>
          <w:szCs w:val="22"/>
        </w:rPr>
      </w:pP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ineligible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cysts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stigmata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Branch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duct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IPMNs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 an enhancing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mural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nodule ≥5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mm,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" w:right="91" w:firstLine="12"/>
        <w:spacing w:before="34" w:line="254" w:lineRule="auto"/>
        <w:rPr>
          <w:sz w:val="22"/>
          <w:szCs w:val="22"/>
        </w:rPr>
      </w:pPr>
      <w:r>
        <w:rPr>
          <w:sz w:val="22"/>
          <w:szCs w:val="22"/>
        </w:rPr>
        <w:t>head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causing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obstructive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59,60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resected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IPMNs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identify</w:t>
      </w:r>
    </w:p>
    <w:p>
      <w:pPr>
        <w:pStyle w:val="BodyText"/>
        <w:ind w:left="1" w:right="253" w:firstLine="12"/>
        <w:spacing w:before="85" w:line="266" w:lineRule="auto"/>
        <w:rPr>
          <w:sz w:val="22"/>
          <w:szCs w:val="22"/>
        </w:rPr>
      </w:pPr>
      <w:r>
        <w:rPr>
          <w:sz w:val="22"/>
          <w:szCs w:val="22"/>
        </w:rPr>
        <w:t>recurrences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MCNs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resection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gives 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61 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refer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9" w:right="330" w:firstLine="9"/>
        <w:spacing w:before="235" w:line="21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Pancreatic Cancer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Risk Assessment,</w:t>
      </w:r>
      <w:r>
        <w:rPr>
          <w:sz w:val="25"/>
          <w:szCs w:val="25"/>
          <w:b/>
          <w:bCs/>
          <w:spacing w:val="27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Management, and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6"/>
        </w:rPr>
        <w:t>Screening</w:t>
      </w:r>
    </w:p>
    <w:p>
      <w:pPr>
        <w:pStyle w:val="BodyText"/>
        <w:ind w:right="1227" w:firstLine="17"/>
        <w:spacing w:before="163" w:line="266" w:lineRule="auto"/>
        <w:rPr>
          <w:sz w:val="22"/>
          <w:szCs w:val="22"/>
        </w:rPr>
      </w:pPr>
      <w:r>
        <w:rPr>
          <w:sz w:val="22"/>
          <w:szCs w:val="22"/>
        </w:rPr>
        <w:t>Refer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Risk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Ovarian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</w:p>
    <w:p>
      <w:pPr>
        <w:pStyle w:val="BodyText"/>
        <w:spacing w:before="21" w:line="197" w:lineRule="auto"/>
        <w:rPr>
          <w:sz w:val="22"/>
          <w:szCs w:val="22"/>
        </w:rPr>
      </w:pP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color w:val="005B99"/>
            <w:spacing w:val="8"/>
          </w:rPr>
          <w:t>.</w:t>
        </w:r>
      </w:hyperlink>
    </w:p>
    <w:p>
      <w:pPr>
        <w:pStyle w:val="BodyText"/>
        <w:ind w:left="18"/>
        <w:spacing w:before="295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Diagnosis and</w:t>
      </w:r>
      <w:r>
        <w:rPr>
          <w:sz w:val="25"/>
          <w:szCs w:val="25"/>
          <w:b/>
          <w:bCs/>
          <w:spacing w:val="27"/>
        </w:rPr>
        <w:t xml:space="preserve"> </w:t>
      </w:r>
      <w:r>
        <w:rPr>
          <w:sz w:val="25"/>
          <w:szCs w:val="25"/>
          <w:b/>
          <w:bCs/>
          <w:spacing w:val="5"/>
        </w:rPr>
        <w:t>Staging</w:t>
      </w:r>
    </w:p>
    <w:p>
      <w:pPr>
        <w:pStyle w:val="BodyText"/>
        <w:ind w:left="17"/>
        <w:spacing w:before="164" w:line="199" w:lineRule="auto"/>
        <w:rPr>
          <w:sz w:val="22"/>
          <w:szCs w:val="22"/>
        </w:rPr>
      </w:pPr>
      <w:r>
        <w:rPr>
          <w:sz w:val="22"/>
          <w:szCs w:val="22"/>
        </w:rPr>
        <w:t>Ductal adenocarcinoma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its variants a</w:t>
      </w:r>
      <w:r>
        <w:rPr>
          <w:sz w:val="22"/>
          <w:szCs w:val="22"/>
          <w:spacing w:val="-1"/>
        </w:rPr>
        <w:t>ccount for &gt;90% of pancreatic</w:t>
      </w:r>
    </w:p>
    <w:p>
      <w:pPr>
        <w:pStyle w:val="BodyText"/>
        <w:ind w:left="3" w:firstLine="10"/>
        <w:spacing w:before="95" w:line="280" w:lineRule="auto"/>
        <w:rPr>
          <w:sz w:val="22"/>
          <w:szCs w:val="22"/>
        </w:rPr>
      </w:pPr>
      <w:r>
        <w:rPr>
          <w:sz w:val="22"/>
          <w:szCs w:val="22"/>
        </w:rPr>
        <w:t>malignancies. Symptoms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 weight loss,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jaundic</w:t>
      </w:r>
      <w:r>
        <w:rPr>
          <w:sz w:val="22"/>
          <w:szCs w:val="22"/>
          <w:spacing w:val="-1"/>
        </w:rPr>
        <w:t>e, floating stools,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pain, dyspepsia, nausea, vomiting,</w:t>
      </w:r>
      <w:r>
        <w:rPr>
          <w:sz w:val="22"/>
          <w:szCs w:val="22"/>
          <w:spacing w:val="-1"/>
        </w:rPr>
        <w:t xml:space="preserve"> and occasionally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pancreatitis;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 early warning signs of pan</w:t>
      </w:r>
      <w:r>
        <w:rPr>
          <w:sz w:val="22"/>
          <w:szCs w:val="22"/>
          <w:spacing w:val="-1"/>
        </w:rPr>
        <w:t>creatic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been established.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association with diabetes (discussed above),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 cancer</w:t>
      </w:r>
    </w:p>
    <w:p>
      <w:pPr>
        <w:pStyle w:val="BodyText"/>
        <w:ind w:left="7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diagnosis should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diabetic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unusual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manifestations, such as abdominal symp</w:t>
      </w:r>
      <w:r>
        <w:rPr>
          <w:sz w:val="22"/>
          <w:szCs w:val="22"/>
          <w:spacing w:val="-1"/>
        </w:rPr>
        <w:t>toms and continuous weight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loss.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" w:right="234" w:firstLine="8"/>
        <w:spacing w:before="64" w:line="25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Unlike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many other cancers,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 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mean</w:t>
      </w:r>
      <w:r>
        <w:rPr>
          <w:sz w:val="22"/>
          <w:szCs w:val="22"/>
          <w:spacing w:val="-2"/>
        </w:rPr>
        <w:t>s through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 stage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determined.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High-quality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multiphase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help to preoperatively</w:t>
      </w:r>
      <w:r>
        <w:rPr>
          <w:sz w:val="22"/>
          <w:szCs w:val="22"/>
          <w:spacing w:val="-1"/>
        </w:rPr>
        <w:t xml:space="preserve"> distinguish between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eligible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spacing w:line="258" w:lineRule="auto"/>
        <w:sectPr>
          <w:type w:val="continuous"/>
          <w:pgSz w:w="15840" w:h="12240"/>
          <w:pgMar w:top="54" w:right="474" w:bottom="629" w:left="310" w:header="0" w:footer="332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2499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5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41" w:line="238" w:lineRule="auto"/>
        <w:rPr>
          <w:sz w:val="22"/>
          <w:szCs w:val="22"/>
        </w:rPr>
      </w:pPr>
      <w:r>
        <w:rPr>
          <w:sz w:val="22"/>
          <w:szCs w:val="22"/>
        </w:rPr>
        <w:t>resection with curative intent and those with unres</w:t>
      </w:r>
      <w:r>
        <w:rPr>
          <w:sz w:val="22"/>
          <w:szCs w:val="22"/>
          <w:spacing w:val="-1"/>
        </w:rPr>
        <w:t>ectable disease.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7" w:right="390"/>
        <w:spacing w:before="53" w:line="276" w:lineRule="auto"/>
        <w:rPr>
          <w:sz w:val="22"/>
          <w:szCs w:val="22"/>
        </w:rPr>
      </w:pPr>
      <w:r>
        <w:rPr>
          <w:sz w:val="22"/>
          <w:szCs w:val="22"/>
        </w:rPr>
        <w:t>criteria for defining resectable disease favor specificity over sensi</w:t>
      </w:r>
      <w:r>
        <w:rPr>
          <w:sz w:val="22"/>
          <w:szCs w:val="22"/>
          <w:spacing w:val="-1"/>
        </w:rPr>
        <w:t>tivity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avoid denying surgery to patients with a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</w:t>
      </w:r>
      <w:r>
        <w:rPr>
          <w:sz w:val="22"/>
          <w:szCs w:val="22"/>
          <w:spacing w:val="-1"/>
        </w:rPr>
        <w:t>able tumor.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62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for whom there is clinical suspicion of pancreatic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7"/>
        <w:spacing w:before="38" w:line="197" w:lineRule="auto"/>
        <w:rPr>
          <w:sz w:val="22"/>
          <w:szCs w:val="22"/>
        </w:rPr>
      </w:pPr>
      <w:r>
        <w:drawing>
          <wp:anchor distT="0" distB="0" distL="0" distR="0" simplePos="0" relativeHeight="2535239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71354</wp:posOffset>
            </wp:positionV>
            <wp:extent cx="4419600" cy="4419600"/>
            <wp:effectExtent l="0" t="0" r="0" b="0"/>
            <wp:wrapNone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evidence of a dilated duct (st</w:t>
      </w:r>
      <w:r>
        <w:rPr>
          <w:sz w:val="22"/>
          <w:szCs w:val="22"/>
          <w:spacing w:val="-1"/>
        </w:rPr>
        <w:t>ricture) should therefore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by CT or MRI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according to a dedicated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</w:t>
      </w:r>
    </w:p>
    <w:p>
      <w:pPr>
        <w:pStyle w:val="BodyText"/>
        <w:ind w:left="174"/>
        <w:spacing w:before="8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protocol of the abdomen.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63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after</w:t>
      </w:r>
    </w:p>
    <w:p>
      <w:pPr>
        <w:pStyle w:val="BodyText"/>
        <w:ind w:left="174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neoadjuvant treatment to provide adequate staging and asses</w:t>
      </w:r>
      <w:r>
        <w:rPr>
          <w:sz w:val="22"/>
          <w:szCs w:val="22"/>
          <w:spacing w:val="-1"/>
        </w:rPr>
        <w:t>sment of</w:t>
      </w:r>
    </w:p>
    <w:p>
      <w:pPr>
        <w:pStyle w:val="BodyText"/>
        <w:ind w:left="173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resectability status. Subsequent decisions regard</w:t>
      </w:r>
      <w:r>
        <w:rPr>
          <w:sz w:val="22"/>
          <w:szCs w:val="22"/>
          <w:spacing w:val="-1"/>
        </w:rPr>
        <w:t>ing diagnostic</w:t>
      </w:r>
    </w:p>
    <w:p>
      <w:pPr>
        <w:pStyle w:val="BodyText"/>
        <w:ind w:left="166" w:right="290" w:firstLine="7"/>
        <w:spacing w:before="96" w:line="283" w:lineRule="auto"/>
        <w:rPr>
          <w:sz w:val="22"/>
          <w:szCs w:val="22"/>
        </w:rPr>
      </w:pPr>
      <w:r>
        <w:rPr>
          <w:sz w:val="22"/>
          <w:szCs w:val="22"/>
        </w:rPr>
        <w:t>management and resectability should involve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</w:t>
      </w:r>
      <w:r>
        <w:rPr>
          <w:sz w:val="22"/>
          <w:szCs w:val="22"/>
          <w:spacing w:val="-1"/>
        </w:rPr>
        <w:t>ltidisciplinary consultation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appropriate studies to </w:t>
      </w:r>
      <w:r>
        <w:rPr>
          <w:sz w:val="22"/>
          <w:szCs w:val="22"/>
          <w:spacing w:val="-1"/>
        </w:rPr>
        <w:t>evaluate the extent of disease.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recommends that a multidisciplin</w:t>
      </w:r>
      <w:r>
        <w:rPr>
          <w:sz w:val="22"/>
          <w:szCs w:val="22"/>
          <w:spacing w:val="-1"/>
        </w:rPr>
        <w:t>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ideally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involves expertise from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surgery, 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imaging,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-1"/>
        </w:rPr>
        <w:t>erventional endoscopy, medical oncology,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radiation oncology, pathology, geriatric medicine,</w:t>
      </w:r>
      <w:r>
        <w:rPr>
          <w:sz w:val="22"/>
          <w:szCs w:val="22"/>
          <w:spacing w:val="-1"/>
        </w:rPr>
        <w:t xml:space="preserve"> genetic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counseling,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palliative care.</w:t>
      </w:r>
    </w:p>
    <w:p>
      <w:pPr>
        <w:pStyle w:val="BodyText"/>
        <w:ind w:left="164"/>
        <w:spacing w:before="255" w:line="197" w:lineRule="auto"/>
        <w:rPr>
          <w:sz w:val="22"/>
          <w:szCs w:val="22"/>
        </w:rPr>
      </w:pPr>
      <w:r>
        <w:rPr>
          <w:sz w:val="22"/>
          <w:szCs w:val="22"/>
        </w:rPr>
        <w:t>The AJCC has developed staging criteria for adenocarcinoma o</w:t>
      </w:r>
      <w:r>
        <w:rPr>
          <w:sz w:val="22"/>
          <w:szCs w:val="22"/>
          <w:spacing w:val="-1"/>
        </w:rPr>
        <w:t>f the</w:t>
      </w:r>
    </w:p>
    <w:p>
      <w:pPr>
        <w:pStyle w:val="BodyText"/>
        <w:ind w:left="164" w:right="506" w:firstLine="9"/>
        <w:spacing w:before="83" w:line="265" w:lineRule="auto"/>
        <w:rPr>
          <w:sz w:val="22"/>
          <w:szCs w:val="22"/>
        </w:rPr>
      </w:pPr>
      <w:r>
        <w:rPr>
          <w:sz w:val="22"/>
          <w:szCs w:val="22"/>
        </w:rPr>
        <w:t>pancreas that follow the tumor,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node, metastasis (TNM) s</w:t>
      </w:r>
      <w:r>
        <w:rPr>
          <w:sz w:val="22"/>
          <w:szCs w:val="22"/>
          <w:spacing w:val="-1"/>
        </w:rPr>
        <w:t>ystem.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64,65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TNM staging criteria for pancreatic cancer in the 7</w:t>
      </w:r>
      <w:r>
        <w:rPr>
          <w:sz w:val="13"/>
          <w:szCs w:val="13"/>
          <w:position w:val="7"/>
        </w:rPr>
        <w:t>th  </w:t>
      </w:r>
      <w:r>
        <w:rPr>
          <w:sz w:val="22"/>
          <w:szCs w:val="22"/>
        </w:rPr>
        <w:t>editio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AJCC</w:t>
      </w:r>
    </w:p>
    <w:p>
      <w:pPr>
        <w:pStyle w:val="BodyText"/>
        <w:ind w:left="173" w:right="336" w:hanging="3"/>
        <w:spacing w:before="59" w:line="271" w:lineRule="auto"/>
        <w:rPr>
          <w:sz w:val="22"/>
          <w:szCs w:val="22"/>
        </w:rPr>
      </w:pPr>
      <w:r>
        <w:rPr>
          <w:sz w:val="22"/>
          <w:szCs w:val="22"/>
        </w:rPr>
        <w:t>Cancer Staging Manual accounted </w:t>
      </w:r>
      <w:r>
        <w:rPr>
          <w:sz w:val="22"/>
          <w:szCs w:val="22"/>
          <w:spacing w:val="-1"/>
        </w:rPr>
        <w:t>for 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that determined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resectability status of pancreatic tumors. These </w:t>
      </w:r>
      <w:r>
        <w:rPr>
          <w:sz w:val="22"/>
          <w:szCs w:val="22"/>
          <w:spacing w:val="-1"/>
        </w:rPr>
        <w:t>staging criteria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-1"/>
        </w:rPr>
        <w:t xml:space="preserve"> determined only through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postsurgical pathologic</w:t>
      </w:r>
    </w:p>
    <w:p>
      <w:pPr>
        <w:pStyle w:val="BodyText"/>
        <w:ind w:left="167"/>
        <w:spacing w:before="75" w:line="271" w:lineRule="exact"/>
        <w:rPr>
          <w:sz w:val="22"/>
          <w:szCs w:val="22"/>
        </w:rPr>
      </w:pPr>
      <w:r>
        <w:rPr>
          <w:sz w:val="22"/>
          <w:szCs w:val="22"/>
        </w:rPr>
        <w:t>evaluation of resected tumor.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65,66  </w:t>
      </w:r>
      <w:r>
        <w:rPr>
          <w:sz w:val="22"/>
          <w:szCs w:val="22"/>
        </w:rPr>
        <w:t>In the 8</w:t>
      </w:r>
      <w:r>
        <w:rPr>
          <w:sz w:val="13"/>
          <w:szCs w:val="13"/>
          <w:position w:val="7"/>
        </w:rPr>
        <w:t>th  </w:t>
      </w:r>
      <w:r>
        <w:rPr>
          <w:sz w:val="22"/>
          <w:szCs w:val="22"/>
        </w:rPr>
        <w:t>edition of the AJCC Cancer</w:t>
      </w:r>
    </w:p>
    <w:p>
      <w:pPr>
        <w:pStyle w:val="BodyText"/>
        <w:ind w:left="167" w:right="398" w:firstLine="1"/>
        <w:spacing w:before="53" w:line="271" w:lineRule="auto"/>
        <w:rPr>
          <w:sz w:val="22"/>
          <w:szCs w:val="22"/>
        </w:rPr>
      </w:pPr>
      <w:r>
        <w:rPr>
          <w:sz w:val="22"/>
          <w:szCs w:val="22"/>
        </w:rPr>
        <w:t>Staging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Manual, the d</w:t>
      </w:r>
      <w:r>
        <w:rPr>
          <w:sz w:val="22"/>
          <w:szCs w:val="22"/>
          <w:spacing w:val="-1"/>
        </w:rPr>
        <w:t>efinition of N category was revised;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N1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1-3 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nodes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N2 as &gt;4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nodes.</w:t>
      </w:r>
    </w:p>
    <w:p>
      <w:pPr>
        <w:pStyle w:val="BodyText"/>
        <w:ind w:left="159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Additionally, the T category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had a size-based def</w:t>
      </w:r>
      <w:r>
        <w:rPr>
          <w:sz w:val="22"/>
          <w:szCs w:val="22"/>
          <w:spacing w:val="-1"/>
        </w:rPr>
        <w:t>inition and 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T4</w:t>
      </w:r>
    </w:p>
    <w:p>
      <w:pPr>
        <w:pStyle w:val="BodyText"/>
        <w:ind w:left="168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category no longer incorporated resectability.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67  </w:t>
      </w:r>
      <w:r>
        <w:rPr>
          <w:sz w:val="22"/>
          <w:szCs w:val="22"/>
        </w:rPr>
        <w:t>Valida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6" w:right="379" w:firstLine="1"/>
        <w:spacing w:before="78" w:line="279" w:lineRule="auto"/>
        <w:rPr>
          <w:sz w:val="22"/>
          <w:szCs w:val="22"/>
        </w:rPr>
      </w:pPr>
      <w:r>
        <w:rPr>
          <w:sz w:val="22"/>
          <w:szCs w:val="22"/>
        </w:rPr>
        <w:t>changes to the 8</w:t>
      </w:r>
      <w:r>
        <w:rPr>
          <w:sz w:val="13"/>
          <w:szCs w:val="13"/>
          <w:position w:val="7"/>
        </w:rPr>
        <w:t>th 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dition of the AJCC 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 staging found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stratifies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resected tumors accor</w:t>
      </w:r>
      <w:r>
        <w:rPr>
          <w:sz w:val="22"/>
          <w:szCs w:val="22"/>
          <w:spacing w:val="-1"/>
        </w:rPr>
        <w:t>ding to their lymph node</w:t>
      </w:r>
    </w:p>
    <w:p>
      <w:pPr>
        <w:pStyle w:val="BodyText"/>
        <w:ind w:left="174"/>
        <w:spacing w:before="18" w:line="216" w:lineRule="auto"/>
        <w:rPr>
          <w:sz w:val="13"/>
          <w:szCs w:val="13"/>
        </w:rPr>
      </w:pPr>
      <w:r>
        <w:rPr>
          <w:sz w:val="22"/>
          <w:szCs w:val="22"/>
        </w:rPr>
        <w:t>involvement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68  </w:t>
      </w:r>
      <w:r>
        <w:rPr>
          <w:sz w:val="22"/>
          <w:szCs w:val="22"/>
        </w:rPr>
        <w:t>and retains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prognostic accuracy,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69  </w:t>
      </w:r>
      <w:r>
        <w:rPr>
          <w:sz w:val="22"/>
          <w:szCs w:val="22"/>
        </w:rPr>
        <w:t>com</w:t>
      </w:r>
      <w:r>
        <w:rPr>
          <w:sz w:val="22"/>
          <w:szCs w:val="22"/>
          <w:spacing w:val="-1"/>
        </w:rPr>
        <w:t>pared to the 7</w:t>
      </w:r>
      <w:r>
        <w:rPr>
          <w:sz w:val="13"/>
          <w:szCs w:val="13"/>
          <w:spacing w:val="-1"/>
          <w:position w:val="7"/>
        </w:rPr>
        <w:t>th</w:t>
      </w:r>
    </w:p>
    <w:p>
      <w:pPr>
        <w:pStyle w:val="BodyText"/>
        <w:ind w:left="161" w:right="446" w:firstLine="6"/>
        <w:spacing w:before="96" w:line="272" w:lineRule="auto"/>
        <w:rPr>
          <w:sz w:val="22"/>
          <w:szCs w:val="22"/>
        </w:rPr>
      </w:pPr>
      <w:r>
        <w:rPr>
          <w:sz w:val="22"/>
          <w:szCs w:val="22"/>
        </w:rPr>
        <w:t>edition.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Refer to the </w:t>
      </w:r>
      <w:r>
        <w:rPr>
          <w:sz w:val="22"/>
          <w:szCs w:val="22"/>
          <w:spacing w:val="-1"/>
        </w:rPr>
        <w:t>most recent edition of AJCC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Manual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updated staging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information.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400" w:firstLine="9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For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purposes,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Institutio</w:t>
      </w:r>
      <w:r>
        <w:rPr>
          <w:sz w:val="22"/>
          <w:szCs w:val="22"/>
          <w:spacing w:val="-3"/>
        </w:rPr>
        <w:t>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use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classification syst</w:t>
      </w:r>
      <w:r>
        <w:rPr>
          <w:sz w:val="22"/>
          <w:szCs w:val="22"/>
          <w:spacing w:val="-1"/>
        </w:rPr>
        <w:t>em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mainly on 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presurgical</w:t>
      </w:r>
    </w:p>
    <w:p>
      <w:pPr>
        <w:pStyle w:val="BodyText"/>
        <w:ind w:left="1" w:right="229" w:firstLine="10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imaging studies.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evidence of metastatic disease,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Panel recommends chest and pelvis 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ultrasound</w:t>
      </w:r>
    </w:p>
    <w:p>
      <w:pPr>
        <w:pStyle w:val="BodyText"/>
        <w:ind w:left="13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[EUS], and/or MRI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if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 for indeterminate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lesions,</w:t>
      </w:r>
    </w:p>
    <w:p>
      <w:pPr>
        <w:pStyle w:val="BodyText"/>
        <w:ind w:left="1" w:right="10" w:firstLine="3"/>
        <w:spacing w:before="99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PET/CT or MRI for patients with high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detect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extra-pancreatic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metastases), or 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retrograde cholangiopancr</w:t>
      </w:r>
      <w:r>
        <w:rPr>
          <w:sz w:val="22"/>
          <w:szCs w:val="22"/>
          <w:spacing w:val="-1"/>
        </w:rPr>
        <w:t>eatography (ERCP)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place a stent if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"/>
        </w:rPr>
        <w:t>jaundiced or undiagnosed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placement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(or</w:t>
      </w:r>
    </w:p>
    <w:p>
      <w:pPr>
        <w:pStyle w:val="BodyText"/>
        <w:ind w:right="217" w:firstLine="12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percutaneous transhepatic cholangiography</w:t>
      </w:r>
      <w:r>
        <w:rPr>
          <w:sz w:val="22"/>
          <w:szCs w:val="22"/>
          <w:spacing w:val="-1"/>
        </w:rPr>
        <w:t xml:space="preserve"> [PTC]) in some cases),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 tests and baseline CA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19-9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decompressed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genetic</w:t>
      </w:r>
    </w:p>
    <w:p>
      <w:pPr>
        <w:pStyle w:val="BodyText"/>
        <w:ind w:left="6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counseling, and germline testing.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For patients </w:t>
      </w:r>
      <w:r>
        <w:rPr>
          <w:sz w:val="22"/>
          <w:szCs w:val="22"/>
          <w:spacing w:val="-1"/>
        </w:rPr>
        <w:t>with confirmed tumors on</w:t>
      </w:r>
    </w:p>
    <w:p>
      <w:pPr>
        <w:pStyle w:val="BodyText"/>
        <w:ind w:left="12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imaging, disease is classified as: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resectable; 2)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esectable</w:t>
      </w:r>
    </w:p>
    <w:p>
      <w:pPr>
        <w:pStyle w:val="BodyText"/>
        <w:ind w:left="11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(ie, tumors that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nearby structures so as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neith</w:t>
      </w:r>
      <w:r>
        <w:rPr>
          <w:sz w:val="22"/>
          <w:szCs w:val="22"/>
          <w:spacing w:val="-2"/>
        </w:rPr>
        <w:t>er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clearly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 clearly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unresectable with a high chance of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R1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resection); 3) locally advanced (ie, tumors that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nearby</w:t>
      </w:r>
    </w:p>
    <w:p>
      <w:pPr>
        <w:pStyle w:val="BodyText"/>
        <w:ind w:left="4"/>
        <w:spacing w:before="97" w:line="199" w:lineRule="auto"/>
        <w:rPr>
          <w:sz w:val="22"/>
          <w:szCs w:val="22"/>
        </w:rPr>
      </w:pPr>
      <w:r>
        <w:rPr>
          <w:sz w:val="22"/>
          <w:szCs w:val="22"/>
        </w:rPr>
        <w:t>structures to an extent that renders them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unr</w:t>
      </w:r>
      <w:r>
        <w:rPr>
          <w:sz w:val="22"/>
          <w:szCs w:val="22"/>
          <w:spacing w:val="-1"/>
        </w:rPr>
        <w:t>esectable despite the</w:t>
      </w:r>
    </w:p>
    <w:p>
      <w:pPr>
        <w:pStyle w:val="BodyText"/>
        <w:ind w:left="6" w:right="33" w:hanging="1"/>
        <w:spacing w:before="93" w:line="278" w:lineRule="auto"/>
        <w:rPr>
          <w:sz w:val="22"/>
          <w:szCs w:val="22"/>
        </w:rPr>
      </w:pPr>
      <w:r>
        <w:rPr>
          <w:sz w:val="22"/>
          <w:szCs w:val="22"/>
        </w:rPr>
        <w:t>absence of evidence of metastatic disease); 4)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</w:t>
      </w:r>
      <w:r>
        <w:rPr>
          <w:sz w:val="22"/>
          <w:szCs w:val="22"/>
          <w:spacing w:val="-1"/>
        </w:rPr>
        <w:t>table at surgery;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metastatic, and this classification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throughout the guidelines.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evidence of metastatic disease,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" w:right="229" w:firstLine="10"/>
        <w:spacing w:before="34" w:line="277" w:lineRule="auto"/>
        <w:rPr>
          <w:sz w:val="22"/>
          <w:szCs w:val="22"/>
        </w:rPr>
      </w:pPr>
      <w:r>
        <w:rPr>
          <w:sz w:val="22"/>
          <w:szCs w:val="22"/>
        </w:rPr>
        <w:t>biopsy confirmation from preferably </w:t>
      </w:r>
      <w:r>
        <w:rPr>
          <w:sz w:val="22"/>
          <w:szCs w:val="22"/>
          <w:spacing w:val="-1"/>
        </w:rPr>
        <w:t>a metastatic site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testing for inherited mutations, molecular profiling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tumor tis</w:t>
      </w:r>
      <w:r>
        <w:rPr>
          <w:sz w:val="22"/>
          <w:szCs w:val="22"/>
          <w:spacing w:val="-1"/>
        </w:rPr>
        <w:t>sues,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complete staging with chest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CT.</w:t>
      </w:r>
    </w:p>
    <w:p>
      <w:pPr>
        <w:pStyle w:val="BodyText"/>
        <w:ind w:left="13"/>
        <w:spacing w:before="256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3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Evaluations</w:t>
      </w:r>
    </w:p>
    <w:p>
      <w:pPr>
        <w:pStyle w:val="BodyText"/>
        <w:ind w:left="6"/>
        <w:spacing w:before="166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Pancreatic Protocol CT and MRI</w:t>
      </w:r>
    </w:p>
    <w:p>
      <w:pPr>
        <w:pStyle w:val="BodyText"/>
        <w:ind w:left="1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Multi-detector CT (MDCT) a</w:t>
      </w:r>
      <w:r>
        <w:rPr>
          <w:sz w:val="22"/>
          <w:szCs w:val="22"/>
          <w:spacing w:val="-1"/>
        </w:rPr>
        <w:t>ngiography is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tool for</w:t>
      </w:r>
    </w:p>
    <w:p>
      <w:pPr>
        <w:pStyle w:val="BodyText"/>
        <w:ind w:left="5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dedicated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imaging.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Ideally,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MDCT angiograph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performed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11" w:right="44" w:hanging="6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acquiring thin, preferably sub-millimeter, axial sections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a dual-phase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protocol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images obtained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an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portal</w:t>
      </w:r>
    </w:p>
    <w:p>
      <w:pPr>
        <w:pStyle w:val="BodyText"/>
        <w:ind w:left="1" w:right="127" w:hanging="1"/>
        <w:spacing w:before="30" w:line="258" w:lineRule="auto"/>
        <w:rPr>
          <w:sz w:val="22"/>
          <w:szCs w:val="22"/>
        </w:rPr>
      </w:pPr>
      <w:r>
        <w:rPr>
          <w:sz w:val="22"/>
          <w:szCs w:val="22"/>
        </w:rPr>
        <w:t>venous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 of contrast enhancement. </w:t>
      </w:r>
      <w:r>
        <w:rPr>
          <w:sz w:val="22"/>
          <w:szCs w:val="22"/>
          <w:spacing w:val="-1"/>
        </w:rPr>
        <w:t>Scans can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extended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chest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pelvis fo</w:t>
      </w:r>
      <w:r>
        <w:rPr>
          <w:sz w:val="22"/>
          <w:szCs w:val="22"/>
          <w:spacing w:val="-1"/>
        </w:rPr>
        <w:t>r complete staging as per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institutional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preferences.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Multiplanar reconstruction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 allows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precise visualization of</w:t>
      </w:r>
    </w:p>
    <w:p>
      <w:pPr>
        <w:spacing w:line="25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5161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6"/>
          <w:pgSz w:w="15840" w:h="12240"/>
          <w:pgMar w:top="54" w:right="476" w:bottom="629" w:left="310" w:header="0" w:footer="332" w:gutter="0"/>
          <w:cols w:equalWidth="0" w:num="1">
            <w:col w:w="15053" w:space="0"/>
          </w:cols>
        </w:sectPr>
        <w:rPr/>
      </w:pPr>
    </w:p>
    <w:p>
      <w:pPr>
        <w:pStyle w:val="BodyText"/>
        <w:ind w:left="163" w:right="365"/>
        <w:spacing w:before="41" w:line="275" w:lineRule="auto"/>
        <w:rPr>
          <w:sz w:val="22"/>
          <w:szCs w:val="22"/>
        </w:rPr>
      </w:pPr>
      <w:r>
        <w:rPr>
          <w:sz w:val="22"/>
          <w:szCs w:val="22"/>
        </w:rPr>
        <w:t>the relationship of primary tumor to the mesenteri</w:t>
      </w:r>
      <w:r>
        <w:rPr>
          <w:sz w:val="22"/>
          <w:szCs w:val="22"/>
          <w:spacing w:val="-1"/>
        </w:rPr>
        <w:t>c vasculature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subcentimeter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deposits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62,63,70 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 70% to 85% of pati</w:t>
      </w:r>
      <w:r>
        <w:rPr>
          <w:sz w:val="22"/>
          <w:szCs w:val="22"/>
          <w:spacing w:val="-1"/>
        </w:rPr>
        <w:t>ents were able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</w:t>
      </w:r>
    </w:p>
    <w:p>
      <w:pPr>
        <w:pStyle w:val="BodyText"/>
        <w:ind w:left="161" w:right="544" w:firstLine="12"/>
        <w:spacing w:before="33" w:line="276" w:lineRule="auto"/>
        <w:rPr>
          <w:sz w:val="22"/>
          <w:szCs w:val="22"/>
        </w:rPr>
      </w:pPr>
      <w:r>
        <w:drawing>
          <wp:anchor distT="0" distB="0" distL="0" distR="0" simplePos="0" relativeHeight="2535505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266882</wp:posOffset>
            </wp:positionV>
            <wp:extent cx="4419600" cy="4419600"/>
            <wp:effectExtent l="0" t="0" r="0" b="0"/>
            <wp:wrapNone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imaging showed resectable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62,71-75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6"/>
        </w:rPr>
        <w:t xml:space="preserve">  </w:t>
      </w:r>
      <w:r>
        <w:rPr>
          <w:sz w:val="22"/>
          <w:szCs w:val="22"/>
        </w:rPr>
        <w:t>However, the sensitivity of CT </w:t>
      </w:r>
      <w:r>
        <w:rPr>
          <w:sz w:val="22"/>
          <w:szCs w:val="22"/>
          <w:spacing w:val="-1"/>
        </w:rPr>
        <w:t>for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hepatic and 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limited.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Due to the</w:t>
      </w:r>
    </w:p>
    <w:p>
      <w:pPr>
        <w:pStyle w:val="BodyText"/>
        <w:ind w:left="167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aggressive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nature of pancreatic cancer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its ability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rapidly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metastasize, the accurac</w:t>
      </w:r>
      <w:r>
        <w:rPr>
          <w:sz w:val="22"/>
          <w:szCs w:val="22"/>
          <w:spacing w:val="-1"/>
        </w:rPr>
        <w:t>y of MDCT in determining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resectability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reduces</w:t>
      </w:r>
    </w:p>
    <w:p>
      <w:pPr>
        <w:pStyle w:val="BodyText"/>
        <w:ind w:left="162" w:right="290" w:firstLine="4"/>
        <w:spacing w:before="88" w:line="270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over time.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76  </w:t>
      </w:r>
      <w:r>
        <w:rPr>
          <w:sz w:val="22"/>
          <w:szCs w:val="22"/>
        </w:rPr>
        <w:t>Therefore,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high-quality 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ima</w:t>
      </w:r>
      <w:r>
        <w:rPr>
          <w:sz w:val="22"/>
          <w:szCs w:val="22"/>
          <w:spacing w:val="-1"/>
        </w:rPr>
        <w:t>ging should occur no more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4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76</w:t>
      </w:r>
    </w:p>
    <w:p>
      <w:pPr>
        <w:pStyle w:val="BodyText"/>
        <w:ind w:left="164"/>
        <w:spacing w:before="2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difference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contrast enhancement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between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parenchyma and</w:t>
      </w:r>
    </w:p>
    <w:p>
      <w:pPr>
        <w:pStyle w:val="BodyText"/>
        <w:ind w:left="167" w:right="329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adenocarcinoma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highest d</w:t>
      </w:r>
      <w:r>
        <w:rPr>
          <w:sz w:val="22"/>
          <w:szCs w:val="22"/>
          <w:spacing w:val="-1"/>
        </w:rPr>
        <w:t>uring the pancreatic phase, thereby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providing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clear distinction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between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hypodense lesion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pancreas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rest of the organ. A multi-pha</w:t>
      </w:r>
      <w:r>
        <w:rPr>
          <w:sz w:val="22"/>
          <w:szCs w:val="22"/>
          <w:spacing w:val="-1"/>
        </w:rPr>
        <w:t>sic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protocol 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allows for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enhanced visualization of important arterial (</w:t>
      </w:r>
      <w:r>
        <w:rPr>
          <w:sz w:val="22"/>
          <w:szCs w:val="22"/>
          <w:spacing w:val="-1"/>
        </w:rPr>
        <w:t>eg, celiac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axis,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superior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mesenteric artery [</w:t>
      </w:r>
      <w:r>
        <w:rPr>
          <w:sz w:val="22"/>
          <w:szCs w:val="22"/>
          <w:spacing w:val="-1"/>
        </w:rPr>
        <w:t>SMA], hepatic artery)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venous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structures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(eg,</w:t>
      </w:r>
    </w:p>
    <w:p>
      <w:pPr>
        <w:pStyle w:val="BodyText"/>
        <w:ind w:left="173" w:right="656" w:hanging="7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superior mesenteric vein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[SMV], splenic vein,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portal vein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[PV]), thereby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providing an assessment of vascular invasion b</w:t>
      </w:r>
      <w:r>
        <w:rPr>
          <w:sz w:val="22"/>
          <w:szCs w:val="22"/>
          <w:spacing w:val="-1"/>
        </w:rPr>
        <w:t>y the tumor.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161" w:right="489" w:firstLine="12"/>
        <w:spacing w:before="34" w:line="273" w:lineRule="auto"/>
        <w:rPr>
          <w:sz w:val="22"/>
          <w:szCs w:val="22"/>
        </w:rPr>
      </w:pPr>
      <w:r>
        <w:rPr>
          <w:sz w:val="22"/>
          <w:szCs w:val="22"/>
        </w:rPr>
        <w:t>information can improve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ediction of resectability. Software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3D reconstruction of imaging data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provide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valuable</w:t>
      </w:r>
    </w:p>
    <w:p>
      <w:pPr>
        <w:pStyle w:val="BodyText"/>
        <w:ind w:left="167" w:right="667" w:firstLine="6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information on the anatomic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relationship</w:t>
      </w:r>
      <w:r>
        <w:rPr>
          <w:sz w:val="22"/>
          <w:szCs w:val="22"/>
          <w:spacing w:val="-1"/>
        </w:rPr>
        <w:t xml:space="preserve"> between the pancreatic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the surrounding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bl</w:t>
      </w:r>
      <w:r>
        <w:rPr>
          <w:sz w:val="22"/>
          <w:szCs w:val="22"/>
          <w:spacing w:val="-1"/>
        </w:rPr>
        <w:t>ood vessels and organs.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further</w:t>
      </w:r>
    </w:p>
    <w:p>
      <w:pPr>
        <w:pStyle w:val="BodyText"/>
        <w:ind w:left="174" w:right="952" w:hanging="7"/>
        <w:spacing w:before="31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development of this technology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needed before 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outinely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integrated into clinical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practice.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74</w:t>
      </w:r>
    </w:p>
    <w:p>
      <w:pPr>
        <w:pStyle w:val="BodyText"/>
        <w:ind w:left="170" w:right="323" w:firstLine="5"/>
        <w:spacing w:before="264" w:line="273" w:lineRule="auto"/>
        <w:rPr>
          <w:sz w:val="22"/>
          <w:szCs w:val="22"/>
        </w:rPr>
      </w:pPr>
      <w:r>
        <w:rPr>
          <w:sz w:val="22"/>
          <w:szCs w:val="22"/>
        </w:rPr>
        <w:t>Patients 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present </w:t>
      </w:r>
      <w:r>
        <w:rPr>
          <w:sz w:val="22"/>
          <w:szCs w:val="22"/>
          <w:spacing w:val="-1"/>
        </w:rPr>
        <w:t>to the oncologist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non-pancreas protocol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CT already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</w:t>
      </w:r>
      <w:r>
        <w:rPr>
          <w:sz w:val="22"/>
          <w:szCs w:val="22"/>
          <w:spacing w:val="-2"/>
        </w:rPr>
        <w:t>gh-quality</w:t>
      </w:r>
    </w:p>
    <w:p>
      <w:pPr>
        <w:pStyle w:val="BodyText"/>
        <w:ind w:left="167" w:right="347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dedicated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imaging of the pancreas even if standard 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already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available. Such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reimaging change</w:t>
      </w:r>
      <w:r>
        <w:rPr>
          <w:sz w:val="22"/>
          <w:szCs w:val="22"/>
          <w:spacing w:val="-1"/>
        </w:rPr>
        <w:t>d the staging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management of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patients with pancreat</w:t>
      </w:r>
      <w:r>
        <w:rPr>
          <w:sz w:val="22"/>
          <w:szCs w:val="22"/>
          <w:spacing w:val="-1"/>
        </w:rPr>
        <w:t>ic adenocarcinoma in 56% of cases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</w:t>
      </w:r>
    </w:p>
    <w:p>
      <w:pPr>
        <w:pStyle w:val="BodyText"/>
        <w:ind w:left="174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institution.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el recommends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with contrast, unless</w:t>
      </w:r>
    </w:p>
    <w:p>
      <w:pPr>
        <w:pStyle w:val="BodyText"/>
        <w:ind w:left="168"/>
        <w:spacing w:before="96" w:line="196" w:lineRule="auto"/>
        <w:rPr>
          <w:sz w:val="22"/>
          <w:szCs w:val="22"/>
        </w:rPr>
      </w:pPr>
      <w:r>
        <w:rPr>
          <w:sz w:val="22"/>
          <w:szCs w:val="22"/>
        </w:rPr>
        <w:t>contraindicated, for appropriate disease m</w:t>
      </w:r>
      <w:r>
        <w:rPr>
          <w:sz w:val="22"/>
          <w:szCs w:val="22"/>
          <w:spacing w:val="-1"/>
        </w:rPr>
        <w:t>anagement.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PET/CT scan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detect extra-pancreatic metastases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</w:t>
      </w:r>
      <w:r>
        <w:rPr>
          <w:sz w:val="22"/>
          <w:szCs w:val="22"/>
          <w:spacing w:val="-1"/>
        </w:rPr>
        <w:t>nsidered after formal</w:t>
      </w:r>
    </w:p>
    <w:p>
      <w:pPr>
        <w:pStyle w:val="BodyText"/>
        <w:ind w:left="14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patients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high-risk.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 a substitute for</w:t>
      </w:r>
    </w:p>
    <w:p>
      <w:pPr>
        <w:pStyle w:val="BodyText"/>
        <w:ind w:left="8" w:right="182" w:firstLine="5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high-quality, contrast-enhanc</w:t>
      </w:r>
      <w:r>
        <w:rPr>
          <w:sz w:val="22"/>
          <w:szCs w:val="22"/>
          <w:spacing w:val="-1"/>
        </w:rPr>
        <w:t>ed CT.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Pancreas protocol MRI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 helpful adjunct to 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pancrea</w:t>
      </w:r>
      <w:r>
        <w:rPr>
          <w:sz w:val="22"/>
          <w:szCs w:val="22"/>
          <w:spacing w:val="-2"/>
        </w:rPr>
        <w:t>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cancer,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particularly for characterization of CT-indeterminate liver lesio</w:t>
      </w:r>
      <w:r>
        <w:rPr>
          <w:sz w:val="22"/>
          <w:szCs w:val="22"/>
          <w:spacing w:val="-1"/>
        </w:rPr>
        <w:t>ns and when</w:t>
      </w:r>
    </w:p>
    <w:p>
      <w:pPr>
        <w:pStyle w:val="BodyText"/>
        <w:ind w:left="7" w:right="158" w:hanging="1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suspected pancreatic tumors are not visible 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contrast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allergy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78,79</w:t>
      </w:r>
    </w:p>
    <w:p>
      <w:pPr>
        <w:pStyle w:val="BodyText"/>
        <w:ind w:left="3" w:hanging="3"/>
        <w:spacing w:before="269" w:line="275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multidisciplinary expert consensus group defined standard</w:t>
      </w:r>
      <w:r>
        <w:rPr>
          <w:sz w:val="22"/>
          <w:szCs w:val="22"/>
          <w:spacing w:val="-1"/>
        </w:rPr>
        <w:t>ized language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report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imaging results.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Use of the radiology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template,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put together by the consensus group,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</w:t>
      </w:r>
      <w:r>
        <w:rPr>
          <w:sz w:val="22"/>
          <w:szCs w:val="22"/>
          <w:spacing w:val="-2"/>
        </w:rPr>
        <w:t>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Panel.</w:t>
      </w:r>
    </w:p>
    <w:p>
      <w:pPr>
        <w:pStyle w:val="BodyText"/>
        <w:ind w:left="8" w:right="168" w:hanging="3"/>
        <w:spacing w:before="40" w:line="268" w:lineRule="auto"/>
        <w:rPr>
          <w:sz w:val="22"/>
          <w:szCs w:val="22"/>
        </w:rPr>
      </w:pPr>
      <w:r>
        <w:rPr>
          <w:sz w:val="22"/>
          <w:szCs w:val="22"/>
        </w:rPr>
        <w:t>The template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includes morphologic, arterial, venou</w:t>
      </w:r>
      <w:r>
        <w:rPr>
          <w:sz w:val="22"/>
          <w:szCs w:val="22"/>
          <w:spacing w:val="-1"/>
        </w:rPr>
        <w:t>s, and extrapancreatic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63  </w:t>
      </w:r>
      <w:r>
        <w:rPr>
          <w:sz w:val="22"/>
          <w:szCs w:val="22"/>
        </w:rPr>
        <w:t>Morphologic evaluation includes documentation of tum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7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appearance, size, and location</w:t>
      </w:r>
      <w:r>
        <w:rPr>
          <w:sz w:val="22"/>
          <w:szCs w:val="22"/>
          <w:spacing w:val="-1"/>
        </w:rPr>
        <w:t>, as well as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narrowing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abrupt cut-off of pancreatic duct or</w:t>
      </w:r>
      <w:r>
        <w:rPr>
          <w:sz w:val="22"/>
          <w:szCs w:val="22"/>
          <w:spacing w:val="-1"/>
        </w:rPr>
        <w:t xml:space="preserve"> biliary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</w:p>
    <w:p>
      <w:pPr>
        <w:pStyle w:val="BodyText"/>
        <w:ind w:right="91" w:firstLine="6"/>
        <w:spacing w:before="96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include celiac axis, SMA, and 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assessment.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Arterial variations such as vessel contact, solid soft tissue</w:t>
      </w:r>
      <w:r>
        <w:rPr>
          <w:sz w:val="22"/>
          <w:szCs w:val="22"/>
          <w:spacing w:val="-1"/>
        </w:rPr>
        <w:t xml:space="preserve"> contact,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hazy</w:t>
      </w:r>
    </w:p>
    <w:p>
      <w:pPr>
        <w:pStyle w:val="BodyText"/>
        <w:ind w:left="7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attenuation or stranding contact, and focal vessel narrowing,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contour</w:t>
      </w:r>
    </w:p>
    <w:p>
      <w:pPr>
        <w:pStyle w:val="BodyText"/>
        <w:ind w:left="1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irregularity should also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noted. Venous evaluation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an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assessment of the main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(M</w:t>
      </w:r>
      <w:r>
        <w:rPr>
          <w:sz w:val="22"/>
          <w:szCs w:val="22"/>
          <w:spacing w:val="-1"/>
        </w:rPr>
        <w:t>PV) and SMV. Appearance of thrombus</w:t>
      </w:r>
    </w:p>
    <w:p>
      <w:pPr>
        <w:pStyle w:val="BodyText"/>
        <w:spacing w:before="95" w:line="238" w:lineRule="auto"/>
        <w:rPr>
          <w:sz w:val="22"/>
          <w:szCs w:val="22"/>
        </w:rPr>
      </w:pPr>
      <w:r>
        <w:rPr>
          <w:sz w:val="22"/>
          <w:szCs w:val="22"/>
        </w:rPr>
        <w:t>within the vein and venous collaterals should also 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documented.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4" w:right="41" w:hanging="6"/>
        <w:spacing w:before="54" w:line="278" w:lineRule="auto"/>
        <w:rPr>
          <w:sz w:val="22"/>
          <w:szCs w:val="22"/>
        </w:rPr>
      </w:pPr>
      <w:r>
        <w:rPr>
          <w:sz w:val="22"/>
          <w:szCs w:val="22"/>
        </w:rPr>
        <w:t>extrapancreatic evaluation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 docum</w:t>
      </w:r>
      <w:r>
        <w:rPr>
          <w:sz w:val="22"/>
          <w:szCs w:val="22"/>
          <w:spacing w:val="-1"/>
        </w:rPr>
        <w:t>entation of liver lesions,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peritoneal or omental nodules, </w:t>
      </w:r>
      <w:r>
        <w:rPr>
          <w:sz w:val="22"/>
          <w:szCs w:val="22"/>
          <w:spacing w:val="-1"/>
        </w:rPr>
        <w:t>ascites, suspicious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 extrapancreatic disease sites. Such templates e</w:t>
      </w:r>
      <w:r>
        <w:rPr>
          <w:sz w:val="22"/>
          <w:szCs w:val="22"/>
          <w:spacing w:val="-1"/>
        </w:rPr>
        <w:t>nsure complete</w:t>
      </w:r>
    </w:p>
    <w:p>
      <w:pPr>
        <w:pStyle w:val="BodyText"/>
        <w:ind w:left="7"/>
        <w:spacing w:before="30" w:line="197" w:lineRule="auto"/>
        <w:rPr>
          <w:sz w:val="22"/>
          <w:szCs w:val="22"/>
        </w:rPr>
      </w:pPr>
      <w:r>
        <w:rPr>
          <w:sz w:val="22"/>
          <w:szCs w:val="22"/>
        </w:rPr>
        <w:t>assessment and reporting of all imaging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cri</w:t>
      </w:r>
      <w:r>
        <w:rPr>
          <w:sz w:val="22"/>
          <w:szCs w:val="22"/>
          <w:spacing w:val="-1"/>
        </w:rPr>
        <w:t>teria essential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optimal</w:t>
      </w:r>
    </w:p>
    <w:p>
      <w:pPr>
        <w:pStyle w:val="BodyText"/>
        <w:ind w:left="6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staging,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improve the ac</w:t>
      </w:r>
      <w:r>
        <w:rPr>
          <w:sz w:val="22"/>
          <w:szCs w:val="22"/>
          <w:spacing w:val="-1"/>
        </w:rPr>
        <w:t>curacy and consistency of staging to</w:t>
      </w:r>
    </w:p>
    <w:p>
      <w:pPr>
        <w:pStyle w:val="BodyText"/>
        <w:ind w:left="8" w:right="326" w:hanging="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determine optimal treatment strategies for individual p</w:t>
      </w:r>
      <w:r>
        <w:rPr>
          <w:sz w:val="22"/>
          <w:szCs w:val="22"/>
          <w:spacing w:val="-1"/>
        </w:rPr>
        <w:t>atients,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allow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cross-study and cross-institutional comparisons for research</w:t>
      </w:r>
      <w:r>
        <w:rPr>
          <w:sz w:val="22"/>
          <w:szCs w:val="22"/>
          <w:spacing w:val="-1"/>
        </w:rPr>
        <w:t xml:space="preserve"> purposes.</w:t>
      </w:r>
    </w:p>
    <w:p>
      <w:pPr>
        <w:pStyle w:val="BodyText"/>
        <w:ind w:left="8"/>
        <w:spacing w:before="249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Endoscopic</w:t>
      </w:r>
      <w:r>
        <w:rPr>
          <w:sz w:val="19"/>
          <w:szCs w:val="19"/>
          <w:b/>
          <w:bCs/>
          <w:i/>
          <w:iCs/>
          <w:spacing w:val="3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Ultrasound</w:t>
      </w:r>
    </w:p>
    <w:p>
      <w:pPr>
        <w:pStyle w:val="BodyText"/>
        <w:ind w:left="3" w:right="302" w:firstLine="12"/>
        <w:spacing w:before="103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Member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Institution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practices vary in the use of additional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technologies, such 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EUS. An</w:t>
      </w:r>
      <w:r>
        <w:rPr>
          <w:sz w:val="22"/>
          <w:szCs w:val="22"/>
          <w:spacing w:val="-1"/>
        </w:rPr>
        <w:t xml:space="preserve"> analysis of 20 studies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726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spacing w:line="249" w:lineRule="auto"/>
        <w:sectPr>
          <w:type w:val="continuous"/>
          <w:pgSz w:w="15840" w:h="12240"/>
          <w:pgMar w:top="54" w:right="476" w:bottom="629" w:left="310" w:header="0" w:footer="332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7824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8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38" w:firstLine="7"/>
        <w:spacing w:before="53" w:line="268" w:lineRule="auto"/>
        <w:rPr>
          <w:sz w:val="22"/>
          <w:szCs w:val="22"/>
        </w:rPr>
      </w:pPr>
      <w:r>
        <w:rPr>
          <w:sz w:val="22"/>
          <w:szCs w:val="22"/>
        </w:rPr>
        <w:t>pancreatic cancer showed that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EUS for T1-2 staging has a sensitivity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specificity of 0.72 and 0.90,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Sensitivity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specifici</w:t>
      </w:r>
      <w:r>
        <w:rPr>
          <w:sz w:val="22"/>
          <w:szCs w:val="22"/>
          <w:spacing w:val="-1"/>
        </w:rPr>
        <w:t>ty for</w:t>
      </w:r>
    </w:p>
    <w:p>
      <w:pPr>
        <w:pStyle w:val="BodyText"/>
        <w:ind w:left="164"/>
        <w:spacing w:before="33" w:line="206" w:lineRule="auto"/>
        <w:rPr>
          <w:sz w:val="22"/>
          <w:szCs w:val="22"/>
        </w:rPr>
      </w:pPr>
      <w:r>
        <w:rPr>
          <w:sz w:val="22"/>
          <w:szCs w:val="22"/>
        </w:rPr>
        <w:t>T3-4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0.90 and 0.72,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81-84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EUS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-1"/>
        </w:rPr>
        <w:t xml:space="preserve"> to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discriminate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benign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malignant strictures or stenosis,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because</w:t>
      </w:r>
    </w:p>
    <w:p>
      <w:pPr>
        <w:pStyle w:val="BodyText"/>
        <w:ind w:left="166"/>
        <w:spacing w:before="95" w:line="199" w:lineRule="auto"/>
        <w:rPr>
          <w:sz w:val="22"/>
          <w:szCs w:val="22"/>
        </w:rPr>
      </w:pPr>
      <w:r>
        <w:drawing>
          <wp:anchor distT="0" distB="0" distL="0" distR="0" simplePos="0" relativeHeight="25357721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107924</wp:posOffset>
            </wp:positionV>
            <wp:extent cx="4419600" cy="4419600"/>
            <wp:effectExtent l="0" t="0" r="0" b="0"/>
            <wp:wrapNone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severe stenosis and</w:t>
      </w:r>
      <w:r>
        <w:rPr>
          <w:sz w:val="22"/>
          <w:szCs w:val="22"/>
          <w:spacing w:val="-1"/>
        </w:rPr>
        <w:t xml:space="preserve"> marked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proximal dilatation most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indicate</w:t>
      </w:r>
    </w:p>
    <w:p>
      <w:pPr>
        <w:pStyle w:val="BodyText"/>
        <w:ind w:left="174"/>
        <w:spacing w:before="8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85  </w:t>
      </w:r>
      <w:r>
        <w:rPr>
          <w:sz w:val="22"/>
          <w:szCs w:val="22"/>
          <w:spacing w:val="-1"/>
        </w:rPr>
        <w:t>EUS can also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 to evaluate periampullary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masses,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separating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invasive from noninvasi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lesions.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EUS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plays a role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better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characterizing cystic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les</w:t>
      </w:r>
      <w:r>
        <w:rPr>
          <w:sz w:val="22"/>
          <w:szCs w:val="22"/>
          <w:spacing w:val="-1"/>
        </w:rPr>
        <w:t>ions due to the ability to aspirate the</w:t>
      </w:r>
    </w:p>
    <w:p>
      <w:pPr>
        <w:pStyle w:val="BodyText"/>
        <w:ind w:left="167" w:right="328"/>
        <w:spacing w:before="96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cyst contents for cytologic,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biochemical, and molecular analysis.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malignant cystic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hypoechoic cystic/sol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 complex cyst that are f</w:t>
      </w:r>
      <w:r>
        <w:rPr>
          <w:sz w:val="22"/>
          <w:szCs w:val="22"/>
          <w:spacing w:val="-1"/>
        </w:rPr>
        <w:t>requently associated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dilated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main</w:t>
      </w:r>
    </w:p>
    <w:p>
      <w:pPr>
        <w:pStyle w:val="BodyText"/>
        <w:ind w:left="174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pancreatic duct. Some t</w:t>
      </w:r>
      <w:r>
        <w:rPr>
          <w:sz w:val="22"/>
          <w:szCs w:val="22"/>
          <w:spacing w:val="-1"/>
        </w:rPr>
        <w:t>herapeutic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interventions (eg, celiac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neurolysis,</w:t>
      </w:r>
    </w:p>
    <w:p>
      <w:pPr>
        <w:pStyle w:val="BodyText"/>
        <w:ind w:left="166" w:right="325" w:firstLine="7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removal of ascites) can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done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EUS.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cause 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procedure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operator dependent, some divergence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 use may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differing technical capabilities and available ex</w:t>
      </w:r>
      <w:r>
        <w:rPr>
          <w:sz w:val="22"/>
          <w:szCs w:val="22"/>
          <w:spacing w:val="-1"/>
        </w:rPr>
        <w:t>pertise.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4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role of EUS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complementary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</w:t>
      </w:r>
      <w:r>
        <w:rPr>
          <w:sz w:val="22"/>
          <w:szCs w:val="22"/>
          <w:spacing w:val="-2"/>
        </w:rPr>
        <w:t>eas 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protocol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considered the gold standard). The 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role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to</w:t>
      </w:r>
    </w:p>
    <w:p>
      <w:pPr>
        <w:pStyle w:val="BodyText"/>
        <w:ind w:left="174" w:right="317"/>
        <w:spacing w:before="96" w:line="274" w:lineRule="auto"/>
        <w:rPr>
          <w:sz w:val="22"/>
          <w:szCs w:val="22"/>
        </w:rPr>
      </w:pPr>
      <w:r>
        <w:rPr>
          <w:sz w:val="22"/>
          <w:szCs w:val="22"/>
        </w:rPr>
        <w:t>procure tissue for cytologic diagnosis,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bu</w:t>
      </w:r>
      <w:r>
        <w:rPr>
          <w:sz w:val="22"/>
          <w:szCs w:val="22"/>
          <w:spacing w:val="-1"/>
        </w:rPr>
        <w:t>t sometimes additional diagnostic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identified.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provides additional information for pat</w:t>
      </w:r>
      <w:r>
        <w:rPr>
          <w:sz w:val="22"/>
          <w:szCs w:val="22"/>
          <w:spacing w:val="-2"/>
        </w:rPr>
        <w:t>ients</w:t>
      </w:r>
    </w:p>
    <w:p>
      <w:pPr>
        <w:pStyle w:val="BodyText"/>
        <w:ind w:left="160"/>
        <w:spacing w:before="29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initial scans show no lesion or whose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questionable</w:t>
      </w:r>
    </w:p>
    <w:p>
      <w:pPr>
        <w:pStyle w:val="BodyText"/>
        <w:ind w:left="174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involvement of blood vessels or lymph nodes.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81-84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Because variations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hepatic arterial anatomy occur in 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45%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dividuals,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3" w:right="363" w:firstLine="10"/>
        <w:spacing w:before="98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highly operator dependent,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as a rou</w:t>
      </w:r>
      <w:r>
        <w:rPr>
          <w:sz w:val="22"/>
          <w:szCs w:val="22"/>
          <w:spacing w:val="-2"/>
        </w:rPr>
        <w:t>tine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tool and should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not be used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assess vascular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involvement.</w:t>
      </w:r>
    </w:p>
    <w:p>
      <w:pPr>
        <w:pStyle w:val="BodyText"/>
        <w:ind w:left="167"/>
        <w:spacing w:before="208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Endoscopic Retrograde</w:t>
      </w:r>
      <w:r>
        <w:rPr>
          <w:sz w:val="19"/>
          <w:szCs w:val="19"/>
          <w:b/>
          <w:bCs/>
          <w:i/>
          <w:iCs/>
          <w:spacing w:val="27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Cholangiopancreatography an</w:t>
      </w:r>
      <w:r>
        <w:rPr>
          <w:sz w:val="19"/>
          <w:szCs w:val="19"/>
          <w:b/>
          <w:bCs/>
          <w:i/>
          <w:iCs/>
          <w:spacing w:val="6"/>
        </w:rPr>
        <w:t>d Percutaneous</w:t>
      </w:r>
    </w:p>
    <w:p>
      <w:pPr>
        <w:pStyle w:val="BodyText"/>
        <w:ind w:left="183"/>
        <w:spacing w:before="43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Transhepatic</w:t>
      </w:r>
      <w:r>
        <w:rPr>
          <w:sz w:val="19"/>
          <w:szCs w:val="19"/>
          <w:b/>
          <w:bCs/>
          <w:i/>
          <w:iCs/>
          <w:spacing w:val="44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Cholangiography</w:t>
      </w:r>
    </w:p>
    <w:p>
      <w:pPr>
        <w:pStyle w:val="BodyText"/>
        <w:ind w:left="177"/>
        <w:spacing w:before="107" w:line="199" w:lineRule="auto"/>
        <w:rPr>
          <w:sz w:val="22"/>
          <w:szCs w:val="22"/>
        </w:rPr>
      </w:pPr>
      <w:r>
        <w:rPr>
          <w:sz w:val="22"/>
          <w:szCs w:val="22"/>
        </w:rPr>
        <w:t>ERCP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 technique that com</w:t>
      </w:r>
      <w:r>
        <w:rPr>
          <w:sz w:val="22"/>
          <w:szCs w:val="22"/>
          <w:spacing w:val="-1"/>
        </w:rPr>
        <w:t>bines endoscopic and fluoroscopic</w:t>
      </w:r>
    </w:p>
    <w:p>
      <w:pPr>
        <w:pStyle w:val="BodyText"/>
        <w:ind w:left="166" w:right="316" w:firstLine="7"/>
        <w:spacing w:before="83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procedures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 generally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to therapeutic interventions.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ERCP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preferred recommendation for patients who are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jaundiced or </w:t>
      </w:r>
      <w:r>
        <w:rPr>
          <w:sz w:val="22"/>
          <w:szCs w:val="22"/>
          <w:spacing w:val="-1"/>
        </w:rPr>
        <w:t>diagnosed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 biopsy and without evidence of me</w:t>
      </w:r>
      <w:r>
        <w:rPr>
          <w:sz w:val="22"/>
          <w:szCs w:val="22"/>
          <w:spacing w:val="-1"/>
        </w:rPr>
        <w:t>tastatic disease who</w:t>
      </w:r>
    </w:p>
    <w:p>
      <w:pPr>
        <w:pStyle w:val="BodyText"/>
        <w:ind w:left="173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require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biliary decom</w:t>
      </w:r>
      <w:r>
        <w:rPr>
          <w:sz w:val="22"/>
          <w:szCs w:val="22"/>
          <w:spacing w:val="-1"/>
        </w:rPr>
        <w:t>pression and who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undergo additional imaging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 w:right="234"/>
        <w:spacing w:before="42" w:line="277" w:lineRule="auto"/>
        <w:rPr>
          <w:sz w:val="22"/>
          <w:szCs w:val="22"/>
        </w:rPr>
      </w:pPr>
      <w:r>
        <w:rPr>
          <w:sz w:val="22"/>
          <w:szCs w:val="22"/>
        </w:rPr>
        <w:t>EUS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help establish a diagnosis.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87  </w:t>
      </w:r>
      <w:r>
        <w:rPr>
          <w:sz w:val="22"/>
          <w:szCs w:val="22"/>
        </w:rPr>
        <w:t>Thus, f</w:t>
      </w:r>
      <w:r>
        <w:rPr>
          <w:sz w:val="22"/>
          <w:szCs w:val="22"/>
          <w:spacing w:val="-1"/>
        </w:rPr>
        <w:t>rom a therapeutic standpoint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ERCP allows for stent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placement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palliate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biliary</w:t>
      </w:r>
    </w:p>
    <w:p>
      <w:pPr>
        <w:pStyle w:val="BodyText"/>
        <w:ind w:left="16" w:right="476" w:hanging="10"/>
        <w:spacing w:before="3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obstruction when surgery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elected or if surgery must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delayed.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biliary decompression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those without symptomatic</w:t>
      </w:r>
    </w:p>
    <w:p>
      <w:pPr>
        <w:pStyle w:val="BodyText"/>
        <w:ind w:left="13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hyperbilirubinemia receiving upfront surgery may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avo</w:t>
      </w:r>
      <w:r>
        <w:rPr>
          <w:sz w:val="22"/>
          <w:szCs w:val="22"/>
          <w:spacing w:val="-1"/>
        </w:rPr>
        <w:t>ided.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88-90  </w:t>
      </w:r>
      <w:r>
        <w:rPr>
          <w:sz w:val="22"/>
          <w:szCs w:val="22"/>
          <w:spacing w:val="-1"/>
        </w:rPr>
        <w:t>There</w:t>
      </w:r>
    </w:p>
    <w:p>
      <w:pPr>
        <w:pStyle w:val="BodyText"/>
        <w:ind w:left="7"/>
        <w:spacing w:before="97" w:line="199" w:lineRule="auto"/>
        <w:rPr>
          <w:sz w:val="22"/>
          <w:szCs w:val="22"/>
        </w:rPr>
      </w:pPr>
      <w:r>
        <w:rPr>
          <w:sz w:val="22"/>
          <w:szCs w:val="22"/>
        </w:rPr>
        <w:t>are occasional anatomic considerations</w:t>
      </w:r>
      <w:r>
        <w:rPr>
          <w:sz w:val="22"/>
          <w:szCs w:val="22"/>
          <w:spacing w:val="-1"/>
        </w:rPr>
        <w:t xml:space="preserve"> that preclude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ERCP stent</w:t>
      </w:r>
    </w:p>
    <w:p>
      <w:pPr>
        <w:pStyle w:val="BodyText"/>
        <w:ind w:left="13" w:right="23"/>
        <w:spacing w:before="93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placement.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 these cases,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palliation of biliary obstruction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 achieved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placing a stent through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iver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PTC.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91</w:t>
      </w:r>
    </w:p>
    <w:p>
      <w:pPr>
        <w:pStyle w:val="BodyText"/>
        <w:ind w:left="7"/>
        <w:spacing w:before="259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9"/>
        </w:rPr>
        <w:t>PET/CT</w:t>
      </w:r>
    </w:p>
    <w:p>
      <w:pPr>
        <w:pStyle w:val="BodyText"/>
        <w:ind w:left="5" w:right="315" w:hanging="1"/>
        <w:spacing w:before="110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utility of PET/CT for upstaging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been evaluated.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 a retrospective study,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PET/CT following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standard 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protocol showed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-1"/>
        </w:rPr>
        <w:t>d sensitivity for detection of</w:t>
      </w:r>
    </w:p>
    <w:p>
      <w:pPr>
        <w:pStyle w:val="BodyText"/>
        <w:ind w:left="15" w:right="609" w:hanging="2"/>
        <w:spacing w:before="32" w:line="268" w:lineRule="auto"/>
        <w:rPr>
          <w:sz w:val="22"/>
          <w:szCs w:val="22"/>
        </w:rPr>
      </w:pPr>
      <w:r>
        <w:rPr>
          <w:sz w:val="22"/>
          <w:szCs w:val="22"/>
        </w:rPr>
        <w:t>metastatic disease when compared with the st</w:t>
      </w:r>
      <w:r>
        <w:rPr>
          <w:sz w:val="22"/>
          <w:szCs w:val="22"/>
          <w:spacing w:val="-1"/>
        </w:rPr>
        <w:t>andard CT protocol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PET/CT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92  </w:t>
      </w:r>
      <w:r>
        <w:rPr>
          <w:sz w:val="22"/>
          <w:szCs w:val="22"/>
        </w:rPr>
        <w:t>The sensitivity of detecting metastatic d</w:t>
      </w:r>
      <w:r>
        <w:rPr>
          <w:sz w:val="22"/>
          <w:szCs w:val="22"/>
          <w:spacing w:val="-1"/>
        </w:rPr>
        <w:t>isease for</w:t>
      </w:r>
    </w:p>
    <w:p>
      <w:pPr>
        <w:pStyle w:val="BodyText"/>
        <w:ind w:left="16"/>
        <w:spacing w:before="43" w:line="211" w:lineRule="auto"/>
        <w:rPr>
          <w:sz w:val="22"/>
          <w:szCs w:val="22"/>
        </w:rPr>
      </w:pPr>
      <w:r>
        <w:rPr>
          <w:sz w:val="22"/>
          <w:szCs w:val="22"/>
        </w:rPr>
        <w:t>PET/CT alone, standard C</w:t>
      </w:r>
      <w:r>
        <w:rPr>
          <w:sz w:val="22"/>
          <w:szCs w:val="22"/>
          <w:spacing w:val="-1"/>
        </w:rPr>
        <w:t>T alone, and the combination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6"/>
        <w:spacing w:before="8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standard CT were 61%, 57%, and 87%,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this study,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7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11% of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</w:t>
      </w:r>
    </w:p>
    <w:p>
      <w:pPr>
        <w:pStyle w:val="BodyText"/>
        <w:ind w:left="3" w:right="26" w:firstLine="4"/>
        <w:spacing w:before="98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changed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because of PET/CT findings.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Nevertheless, the role of PET/CT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 setting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 evolving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yet been established.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93,94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7" w:right="154" w:firstLine="5"/>
        <w:spacing w:before="4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not a substitute for high-quality contrast-enhanced CT,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 as an adjunct to a formal 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6" w:right="170" w:hanging="7"/>
        <w:spacing w:before="35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Indicators of high risk for metastatic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include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equivocal or indeterminate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imaging findings, markedly elevated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primary tumors, 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regional lymph nodes, excessive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loss,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extreme pain.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 neoadjuvant setting,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PET/CT scan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6" w:right="572" w:firstLine="1"/>
        <w:spacing w:before="35" w:line="271" w:lineRule="auto"/>
        <w:rPr>
          <w:sz w:val="22"/>
          <w:szCs w:val="22"/>
        </w:rPr>
      </w:pPr>
      <w:r>
        <w:rPr>
          <w:sz w:val="22"/>
          <w:szCs w:val="22"/>
        </w:rPr>
        <w:t>considered, before and after therapy initiati</w:t>
      </w:r>
      <w:r>
        <w:rPr>
          <w:sz w:val="22"/>
          <w:szCs w:val="22"/>
          <w:spacing w:val="-1"/>
        </w:rPr>
        <w:t>on, to assess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 and for rest</w:t>
      </w:r>
      <w:r>
        <w:rPr>
          <w:sz w:val="22"/>
          <w:szCs w:val="22"/>
          <w:spacing w:val="-1"/>
        </w:rPr>
        <w:t>aging.</w:t>
      </w:r>
    </w:p>
    <w:p>
      <w:pPr>
        <w:pStyle w:val="BodyText"/>
        <w:ind w:left="16"/>
        <w:spacing w:before="257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Laparoscopy</w:t>
      </w:r>
    </w:p>
    <w:p>
      <w:pPr>
        <w:pStyle w:val="BodyText"/>
        <w:ind w:left="7" w:right="245" w:firstLine="7"/>
        <w:spacing w:before="171" w:line="271" w:lineRule="auto"/>
        <w:rPr>
          <w:sz w:val="22"/>
          <w:szCs w:val="22"/>
        </w:rPr>
      </w:pPr>
      <w:r>
        <w:rPr>
          <w:sz w:val="22"/>
          <w:szCs w:val="22"/>
        </w:rPr>
        <w:t>Laparoscopy is another potentially valuabl</w:t>
      </w:r>
      <w:r>
        <w:rPr>
          <w:sz w:val="22"/>
          <w:szCs w:val="22"/>
          <w:spacing w:val="-1"/>
        </w:rPr>
        <w:t>e diagnostic tool for staging;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identify peritoneal</w:t>
      </w:r>
      <w:r>
        <w:rPr>
          <w:sz w:val="22"/>
          <w:szCs w:val="22"/>
          <w:spacing w:val="-1"/>
        </w:rPr>
        <w:t>, capsular, or serosal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implants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spacing w:line="271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0486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8"/>
          <w:pgSz w:w="15840" w:h="12240"/>
          <w:pgMar w:top="54" w:right="473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tumor on the liver 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may be missed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7" w:right="359" w:firstLine="6"/>
        <w:spacing w:before="85" w:line="281" w:lineRule="auto"/>
        <w:rPr>
          <w:sz w:val="22"/>
          <w:szCs w:val="22"/>
        </w:rPr>
      </w:pPr>
      <w:r>
        <w:rPr>
          <w:sz w:val="22"/>
          <w:szCs w:val="22"/>
        </w:rPr>
        <w:t>pancreatic 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protocol.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95-97  </w:t>
      </w:r>
      <w:r>
        <w:rPr>
          <w:sz w:val="22"/>
          <w:szCs w:val="22"/>
        </w:rPr>
        <w:t>The yield of laparoscopy i</w:t>
      </w:r>
      <w:r>
        <w:rPr>
          <w:sz w:val="22"/>
          <w:szCs w:val="22"/>
          <w:spacing w:val="-1"/>
        </w:rPr>
        <w:t>s dependent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quality of preoperative imaging and the likel</w:t>
      </w:r>
      <w:r>
        <w:rPr>
          <w:sz w:val="22"/>
          <w:szCs w:val="22"/>
          <w:spacing w:val="-1"/>
        </w:rPr>
        <w:t>ihood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key goal is to avoid unnecessary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laparotomy, which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accomplished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drawing>
          <wp:anchor distT="0" distB="0" distL="0" distR="0" simplePos="0" relativeHeight="25360384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68100</wp:posOffset>
            </wp:positionV>
            <wp:extent cx="4419600" cy="4419600"/>
            <wp:effectExtent l="0" t="0" r="0" b="0"/>
            <wp:wrapNone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in an estimated 23% of 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whom curative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</w:t>
      </w:r>
      <w:r>
        <w:rPr>
          <w:sz w:val="22"/>
          <w:szCs w:val="22"/>
          <w:spacing w:val="-2"/>
        </w:rPr>
        <w:t>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4"/>
        <w:spacing w:before="8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planned,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96 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of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controversial.</w:t>
      </w:r>
    </w:p>
    <w:p>
      <w:pPr>
        <w:pStyle w:val="BodyText"/>
        <w:ind w:left="16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some concern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aparoscopy may promote trocar-site</w:t>
      </w:r>
    </w:p>
    <w:p>
      <w:pPr>
        <w:pStyle w:val="BodyText"/>
        <w:ind w:left="173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recurrences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peritoneal d</w:t>
      </w:r>
      <w:r>
        <w:rPr>
          <w:sz w:val="22"/>
          <w:szCs w:val="22"/>
          <w:spacing w:val="-1"/>
        </w:rPr>
        <w:t>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progression, but these concerns are</w:t>
      </w:r>
    </w:p>
    <w:p>
      <w:pPr>
        <w:pStyle w:val="BodyText"/>
        <w:ind w:left="173"/>
        <w:spacing w:before="95" w:line="199" w:lineRule="auto"/>
        <w:rPr>
          <w:sz w:val="22"/>
          <w:szCs w:val="22"/>
        </w:rPr>
      </w:pPr>
      <w:r>
        <w:rPr>
          <w:sz w:val="22"/>
          <w:szCs w:val="22"/>
        </w:rPr>
        <w:t>based on clinical o</w:t>
      </w:r>
      <w:r>
        <w:rPr>
          <w:sz w:val="22"/>
          <w:szCs w:val="22"/>
          <w:spacing w:val="-1"/>
        </w:rPr>
        <w:t>bservation and experimental data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animal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2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vitro studies, and one retrospective s</w:t>
      </w:r>
      <w:r>
        <w:rPr>
          <w:sz w:val="22"/>
          <w:szCs w:val="22"/>
          <w:spacing w:val="-1"/>
        </w:rPr>
        <w:t>tudy (</w:t>
      </w:r>
      <w:r>
        <w:rPr>
          <w:sz w:val="22"/>
          <w:szCs w:val="22"/>
          <w:i/>
          <w:iCs/>
          <w:spacing w:val="-1"/>
        </w:rPr>
        <w:t>N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235)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164" w:right="314" w:firstLine="1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significant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between staging laparos</w:t>
      </w:r>
      <w:r>
        <w:rPr>
          <w:sz w:val="22"/>
          <w:szCs w:val="22"/>
          <w:spacing w:val="-1"/>
        </w:rPr>
        <w:t>copy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 outcomes.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Panel 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consider staging laparoscopy to 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substitute for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poor-quality preope</w:t>
      </w:r>
      <w:r>
        <w:rPr>
          <w:sz w:val="22"/>
          <w:szCs w:val="22"/>
          <w:spacing w:val="-1"/>
        </w:rPr>
        <w:t>rative imaging.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4"/>
        <w:spacing w:before="63" w:line="197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some evidence for a select</w:t>
      </w:r>
      <w:r>
        <w:rPr>
          <w:sz w:val="22"/>
          <w:szCs w:val="22"/>
          <w:spacing w:val="-1"/>
        </w:rPr>
        <w:t>ive approach to 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laparoscopy</w:t>
      </w:r>
    </w:p>
    <w:p>
      <w:pPr>
        <w:pStyle w:val="BodyText"/>
        <w:ind w:left="170" w:right="300" w:firstLine="2"/>
        <w:spacing w:before="95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if occult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metastatic d</w:t>
      </w:r>
      <w:r>
        <w:rPr>
          <w:sz w:val="22"/>
          <w:szCs w:val="22"/>
          <w:spacing w:val="-2"/>
        </w:rPr>
        <w:t>isease is suggested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high-quality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or certain clinical indicators</w:t>
      </w:r>
      <w:r>
        <w:rPr>
          <w:sz w:val="22"/>
          <w:szCs w:val="22"/>
          <w:spacing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 example,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preoperative serum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&gt;100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U/mL or &gt;215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U/m</w:t>
      </w:r>
      <w:r>
        <w:rPr>
          <w:sz w:val="22"/>
          <w:szCs w:val="22"/>
          <w:spacing w:val="-2"/>
        </w:rPr>
        <w:t>L are associated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greater</w:t>
      </w:r>
    </w:p>
    <w:p>
      <w:pPr>
        <w:pStyle w:val="BodyText"/>
        <w:ind w:left="161" w:right="484" w:firstLine="12"/>
        <w:spacing w:before="40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likelihood of advanced disease and 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increased probability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finding on staging laparoscopy.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100,101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prospective r</w:t>
      </w:r>
      <w:r>
        <w:rPr>
          <w:sz w:val="22"/>
          <w:szCs w:val="22"/>
          <w:spacing w:val="-1"/>
        </w:rPr>
        <w:t>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838</w:t>
      </w:r>
    </w:p>
    <w:p>
      <w:pPr>
        <w:pStyle w:val="BodyText"/>
        <w:ind w:left="174"/>
        <w:spacing w:before="43" w:line="197" w:lineRule="auto"/>
        <w:rPr>
          <w:sz w:val="22"/>
          <w:szCs w:val="22"/>
        </w:rPr>
      </w:pPr>
      <w:r>
        <w:rPr>
          <w:sz w:val="22"/>
          <w:szCs w:val="22"/>
        </w:rPr>
        <w:t>patients diagnosed with resectable p</w:t>
      </w:r>
      <w:r>
        <w:rPr>
          <w:sz w:val="22"/>
          <w:szCs w:val="22"/>
          <w:spacing w:val="-1"/>
        </w:rPr>
        <w:t>ancreatic tumors via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</w:t>
      </w:r>
    </w:p>
    <w:p>
      <w:pPr>
        <w:pStyle w:val="BodyText"/>
        <w:ind w:left="167" w:right="291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1999 and 2005,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14% were found to have unr</w:t>
      </w:r>
      <w:r>
        <w:rPr>
          <w:sz w:val="22"/>
          <w:szCs w:val="22"/>
          <w:spacing w:val="-2"/>
        </w:rPr>
        <w:t>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(21%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if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 adenocarcinoma was considered)</w:t>
      </w:r>
    </w:p>
    <w:p>
      <w:pPr>
        <w:pStyle w:val="BodyText"/>
        <w:ind w:left="161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following subsequent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laparoscopy.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102  </w:t>
      </w:r>
      <w:r>
        <w:rPr>
          <w:sz w:val="22"/>
          <w:szCs w:val="22"/>
        </w:rPr>
        <w:t>Characteristics assoc</w:t>
      </w:r>
      <w:r>
        <w:rPr>
          <w:sz w:val="22"/>
          <w:szCs w:val="22"/>
          <w:spacing w:val="-1"/>
        </w:rPr>
        <w:t>iated with</w:t>
      </w:r>
    </w:p>
    <w:p>
      <w:pPr>
        <w:pStyle w:val="BodyText"/>
        <w:ind w:left="166" w:right="434" w:firstLine="7"/>
        <w:spacing w:before="97" w:line="277" w:lineRule="auto"/>
        <w:rPr>
          <w:sz w:val="22"/>
          <w:szCs w:val="22"/>
        </w:rPr>
      </w:pPr>
      <w:r>
        <w:rPr>
          <w:sz w:val="22"/>
          <w:szCs w:val="22"/>
        </w:rPr>
        <w:t>increased laparoscopic yield of</w:t>
      </w:r>
      <w:r>
        <w:rPr>
          <w:sz w:val="22"/>
          <w:szCs w:val="22"/>
          <w:spacing w:val="-1"/>
        </w:rPr>
        <w:t xml:space="preserve"> unresectable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 tumor, tumor histology, the presence of weight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the facility conducting the imaging ev</w:t>
      </w:r>
      <w:r>
        <w:rPr>
          <w:sz w:val="22"/>
          <w:szCs w:val="22"/>
          <w:spacing w:val="-1"/>
        </w:rPr>
        <w:t>aluation.</w:t>
      </w:r>
    </w:p>
    <w:p>
      <w:pPr>
        <w:pStyle w:val="BodyText"/>
        <w:ind w:left="176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Diagnostic staging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laparoscopy to rule out 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detected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66" w:right="282" w:firstLine="7"/>
        <w:spacing w:before="96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(especially for patients with body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tail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rou</w:t>
      </w:r>
      <w:r>
        <w:rPr>
          <w:sz w:val="22"/>
          <w:szCs w:val="22"/>
          <w:spacing w:val="-2"/>
        </w:rPr>
        <w:t>tinely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 some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NCCN 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to surgery or chemoradiation,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selectively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"/>
        </w:rPr>
        <w:t xml:space="preserve"> who are at higher risk for disseminated 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94" w:hanging="5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equivocal or indeterminate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imaging findings; markedly elevated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tumors;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regional lymph nodes;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highly s</w:t>
      </w:r>
      <w:r>
        <w:rPr>
          <w:sz w:val="22"/>
          <w:szCs w:val="22"/>
          <w:spacing w:val="-2"/>
        </w:rPr>
        <w:t>ymptomatic;</w:t>
      </w:r>
    </w:p>
    <w:p>
      <w:pPr>
        <w:pStyle w:val="BodyText"/>
        <w:ind w:left="8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excessive weight loss and extreme pain).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Thus,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believes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laparoscopy can be considere</w:t>
      </w:r>
      <w:r>
        <w:rPr>
          <w:sz w:val="22"/>
          <w:szCs w:val="22"/>
          <w:spacing w:val="-1"/>
        </w:rPr>
        <w:t>d for patients staged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resectable</w:t>
      </w:r>
    </w:p>
    <w:p>
      <w:pPr>
        <w:pStyle w:val="BodyText"/>
        <w:ind w:left="7" w:firstLine="7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pancreatic cancer with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increased risk for </w:t>
      </w:r>
      <w:r>
        <w:rPr>
          <w:sz w:val="22"/>
          <w:szCs w:val="22"/>
          <w:spacing w:val="-1"/>
        </w:rPr>
        <w:t>disseminated disease and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 disease p</w:t>
      </w:r>
      <w:r>
        <w:rPr>
          <w:sz w:val="22"/>
          <w:szCs w:val="22"/>
          <w:spacing w:val="-1"/>
        </w:rPr>
        <w:t>rior to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 administration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neoadjuvant therapy.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Intraoperative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ultrasound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used as a</w:t>
      </w:r>
    </w:p>
    <w:p>
      <w:pPr>
        <w:pStyle w:val="BodyText"/>
        <w:ind w:left="3" w:right="84" w:firstLine="3"/>
        <w:spacing w:before="35" w:line="271" w:lineRule="auto"/>
        <w:rPr>
          <w:sz w:val="22"/>
          <w:szCs w:val="22"/>
        </w:rPr>
      </w:pPr>
      <w:r>
        <w:rPr>
          <w:sz w:val="22"/>
          <w:szCs w:val="22"/>
        </w:rPr>
        <w:t>diagnostic adjunct during staging laparoscopy to furth</w:t>
      </w:r>
      <w:r>
        <w:rPr>
          <w:sz w:val="22"/>
          <w:szCs w:val="22"/>
          <w:spacing w:val="-1"/>
        </w:rPr>
        <w:t>er evaluate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and vascular involvement.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considers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cytology</w:t>
      </w:r>
    </w:p>
    <w:p>
      <w:pPr>
        <w:pStyle w:val="BodyText"/>
        <w:ind w:left="15" w:right="181" w:hanging="14"/>
        <w:spacing w:before="37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from washings obtained 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laparoscopy or l</w:t>
      </w:r>
      <w:r>
        <w:rPr>
          <w:sz w:val="22"/>
          <w:szCs w:val="22"/>
          <w:spacing w:val="-1"/>
        </w:rPr>
        <w:t>aparotomy to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equivalent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M1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103</w:t>
      </w:r>
    </w:p>
    <w:p>
      <w:pPr>
        <w:pStyle w:val="BodyText"/>
        <w:ind w:left="16"/>
        <w:spacing w:before="227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Biopsy</w:t>
      </w:r>
    </w:p>
    <w:p>
      <w:pPr>
        <w:pStyle w:val="BodyText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pathologi</w:t>
      </w:r>
      <w:r>
        <w:rPr>
          <w:sz w:val="22"/>
          <w:szCs w:val="22"/>
          <w:spacing w:val="-2"/>
        </w:rPr>
        <w:t>c diagnosis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required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before surgery,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necessary before administration of neoadjuvant</w:t>
      </w:r>
      <w:r>
        <w:rPr>
          <w:sz w:val="22"/>
          <w:szCs w:val="22"/>
          <w:spacing w:val="-1"/>
        </w:rPr>
        <w:t xml:space="preserve"> therapy and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3" w:right="69" w:hanging="13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with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tic cancer,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disease,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disease. A pathologic diagnosis of adenocarci</w:t>
      </w:r>
      <w:r>
        <w:rPr>
          <w:sz w:val="22"/>
          <w:szCs w:val="22"/>
          <w:spacing w:val="-1"/>
        </w:rPr>
        <w:t>noma of the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pancreas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often mad</w:t>
      </w:r>
      <w:r>
        <w:rPr>
          <w:sz w:val="22"/>
          <w:szCs w:val="22"/>
          <w:spacing w:val="-1"/>
        </w:rPr>
        <w:t>e using fine-needle aspiration (FNA)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7" w:right="33" w:firstLine="10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EUS guidance (preferred). When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EUS-guided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feasib</w:t>
      </w:r>
      <w:r>
        <w:rPr>
          <w:sz w:val="22"/>
          <w:szCs w:val="22"/>
          <w:spacing w:val="-2"/>
        </w:rPr>
        <w:t>le, a CT-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can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EUS-FNA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preferable to C</w:t>
      </w:r>
      <w:r>
        <w:rPr>
          <w:sz w:val="22"/>
          <w:szCs w:val="22"/>
          <w:spacing w:val="-2"/>
        </w:rPr>
        <w:t>T-guided</w:t>
      </w:r>
    </w:p>
    <w:p>
      <w:pPr>
        <w:pStyle w:val="BodyText"/>
        <w:ind w:left="6" w:right="23" w:firstLine="11"/>
        <w:spacing w:before="31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FNA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resectable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 of better diagnostic yield,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safety,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lower risk of peritoneal seeding.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104-106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dditional</w:t>
      </w:r>
    </w:p>
    <w:p>
      <w:pPr>
        <w:pStyle w:val="BodyText"/>
        <w:ind w:left="7" w:right="173" w:firstLine="6"/>
        <w:spacing w:before="4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risks of CT-directed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FNA biopsy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 for greater bleeding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infection because of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 to traverse vessels and bowel.</w:t>
      </w:r>
    </w:p>
    <w:p>
      <w:pPr>
        <w:pStyle w:val="BodyText"/>
        <w:ind w:left="3" w:right="389" w:firstLine="13"/>
        <w:spacing w:before="2" w:line="272" w:lineRule="auto"/>
        <w:rPr>
          <w:sz w:val="22"/>
          <w:szCs w:val="22"/>
        </w:rPr>
      </w:pPr>
      <w:r>
        <w:rPr>
          <w:sz w:val="22"/>
          <w:szCs w:val="22"/>
        </w:rPr>
        <w:t>EUS-FNA also gives the benefit </w:t>
      </w:r>
      <w:r>
        <w:rPr>
          <w:sz w:val="22"/>
          <w:szCs w:val="22"/>
          <w:spacing w:val="-1"/>
        </w:rPr>
        <w:t>of additional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time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biopsy.</w:t>
      </w:r>
    </w:p>
    <w:p>
      <w:pPr>
        <w:pStyle w:val="BodyText"/>
        <w:ind w:left="17"/>
        <w:spacing w:before="25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EUS-FNA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highly accurate and reliable for determining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malignancy. A</w:t>
      </w:r>
    </w:p>
    <w:p>
      <w:pPr>
        <w:pStyle w:val="BodyText"/>
        <w:ind w:left="6" w:right="235" w:firstLine="7"/>
        <w:spacing w:before="97" w:line="276" w:lineRule="auto"/>
        <w:rPr>
          <w:sz w:val="22"/>
          <w:szCs w:val="22"/>
        </w:rPr>
      </w:pPr>
      <w:r>
        <w:rPr>
          <w:sz w:val="22"/>
          <w:szCs w:val="22"/>
        </w:rPr>
        <w:t>meta-analysis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including 20 studies and 27</w:t>
      </w:r>
      <w:r>
        <w:rPr>
          <w:sz w:val="22"/>
          <w:szCs w:val="22"/>
          <w:spacing w:val="-1"/>
        </w:rPr>
        <w:t>61 patients showed sensitivity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specificity values of 90.8% and 96.5%, respectively, f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pancreatic lesion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107  </w:t>
      </w:r>
      <w:r>
        <w:rPr>
          <w:sz w:val="22"/>
          <w:szCs w:val="22"/>
          <w:spacing w:val="-1"/>
        </w:rPr>
        <w:t>In rare cases when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EUS-FNA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7"/>
        <w:spacing w:before="38" w:line="196" w:lineRule="auto"/>
        <w:rPr>
          <w:sz w:val="22"/>
          <w:szCs w:val="22"/>
        </w:rPr>
      </w:pPr>
      <w:r>
        <w:rPr>
          <w:sz w:val="22"/>
          <w:szCs w:val="22"/>
        </w:rPr>
        <w:t>obtained from a patient with borderlin</w:t>
      </w:r>
      <w:r>
        <w:rPr>
          <w:sz w:val="22"/>
          <w:szCs w:val="22"/>
          <w:spacing w:val="-1"/>
        </w:rPr>
        <w:t>e 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unresectable</w:t>
      </w:r>
    </w:p>
    <w:p>
      <w:pPr>
        <w:spacing w:line="196" w:lineRule="auto"/>
        <w:sectPr>
          <w:type w:val="continuous"/>
          <w:pgSz w:w="15840" w:h="12240"/>
          <w:pgMar w:top="54" w:right="473" w:bottom="629" w:left="310" w:header="0" w:footer="332" w:gutter="0"/>
          <w:cols w:equalWidth="0" w:num="2">
            <w:col w:w="7691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3148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7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9"/>
          <w:pgSz w:w="15840" w:h="12240"/>
          <w:pgMar w:top="54" w:right="475" w:bottom="629" w:left="310" w:header="0" w:footer="332" w:gutter="0"/>
          <w:cols w:equalWidth="0" w:num="1">
            <w:col w:w="15055" w:space="0"/>
          </w:cols>
        </w:sectPr>
        <w:rPr/>
      </w:pPr>
    </w:p>
    <w:p>
      <w:pPr>
        <w:pStyle w:val="BodyText"/>
        <w:ind w:left="167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disease, other acceptab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methods of biopsy exist.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instance,</w:t>
      </w:r>
    </w:p>
    <w:p>
      <w:pPr>
        <w:pStyle w:val="BodyText"/>
        <w:ind w:left="174" w:right="419"/>
        <w:spacing w:before="87" w:line="270" w:lineRule="auto"/>
        <w:rPr>
          <w:sz w:val="22"/>
          <w:szCs w:val="22"/>
        </w:rPr>
      </w:pPr>
      <w:r>
        <w:rPr>
          <w:sz w:val="22"/>
          <w:szCs w:val="22"/>
        </w:rPr>
        <w:t>intraductal biopsies can be obtained via endoscopic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cholangi</w:t>
      </w:r>
      <w:r>
        <w:rPr>
          <w:sz w:val="22"/>
          <w:szCs w:val="22"/>
          <w:spacing w:val="-1"/>
        </w:rPr>
        <w:t>oscopy.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108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percutaneous approach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105  </w:t>
      </w:r>
      <w:r>
        <w:rPr>
          <w:sz w:val="22"/>
          <w:szCs w:val="22"/>
        </w:rPr>
        <w:t>or a laparoscopic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109  </w:t>
      </w:r>
      <w:r>
        <w:rPr>
          <w:sz w:val="22"/>
          <w:szCs w:val="22"/>
          <w:spacing w:val="-1"/>
        </w:rPr>
        <w:t>are other</w:t>
      </w:r>
    </w:p>
    <w:p>
      <w:pPr>
        <w:pStyle w:val="BodyText"/>
        <w:ind w:left="167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alternatives.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Pancreatic ductal brushings or biopsies 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obtained</w:t>
      </w:r>
    </w:p>
    <w:p>
      <w:pPr>
        <w:pStyle w:val="BodyText"/>
        <w:ind w:left="173" w:right="299" w:hanging="6"/>
        <w:spacing w:before="95" w:line="274" w:lineRule="auto"/>
        <w:rPr>
          <w:sz w:val="22"/>
          <w:szCs w:val="22"/>
        </w:rPr>
      </w:pPr>
      <w:r>
        <w:drawing>
          <wp:anchor distT="0" distB="0" distL="0" distR="0" simplePos="0" relativeHeight="25363046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107987</wp:posOffset>
            </wp:positionV>
            <wp:extent cx="4419600" cy="4419600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at the time of ERCP, which often </w:t>
      </w:r>
      <w:r>
        <w:rPr>
          <w:sz w:val="22"/>
          <w:szCs w:val="22"/>
          <w:spacing w:val="-1"/>
        </w:rPr>
        <w:t>reveal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cytology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consistent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adenocarcinoma.</w:t>
      </w:r>
    </w:p>
    <w:p>
      <w:pPr>
        <w:pStyle w:val="BodyText"/>
        <w:ind w:left="173" w:right="312" w:firstLine="6"/>
        <w:spacing w:before="25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confir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malignancy,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least 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repeat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biopsy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EUS-gui</w:t>
      </w:r>
      <w:r>
        <w:rPr>
          <w:sz w:val="22"/>
          <w:szCs w:val="22"/>
          <w:spacing w:val="-2"/>
        </w:rPr>
        <w:t>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FNA and a core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biopsy at a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high-volume center 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preferred.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methods 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being developed for</w:t>
      </w:r>
    </w:p>
    <w:p>
      <w:pPr>
        <w:pStyle w:val="BodyText"/>
        <w:ind w:left="160" w:right="328" w:firstLine="6"/>
        <w:spacing w:before="97" w:line="281" w:lineRule="auto"/>
        <w:rPr>
          <w:sz w:val="22"/>
          <w:szCs w:val="22"/>
        </w:rPr>
      </w:pPr>
      <w:r>
        <w:rPr>
          <w:sz w:val="22"/>
          <w:szCs w:val="22"/>
        </w:rPr>
        <w:t>diagnosis of pancreatobiliary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malignancies (eg</w:t>
      </w:r>
      <w:r>
        <w:rPr>
          <w:sz w:val="22"/>
          <w:szCs w:val="22"/>
          <w:spacing w:val="-1"/>
        </w:rPr>
        <w:t>, cholangiopancreatoscopy)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repeat biopsy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110  </w:t>
      </w:r>
      <w:r>
        <w:rPr>
          <w:sz w:val="22"/>
          <w:szCs w:val="22"/>
          <w:spacing w:val="-1"/>
        </w:rPr>
        <w:t>When cancer 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confirmed after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or three biopsies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borderline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 disease,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recommends referral to a high-volume center for further evaluation. Core  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possible, for all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173" w:right="395" w:hanging="6"/>
        <w:spacing w:before="37" w:line="273" w:lineRule="auto"/>
        <w:rPr>
          <w:sz w:val="22"/>
          <w:szCs w:val="22"/>
        </w:rPr>
      </w:pPr>
      <w:r>
        <w:rPr>
          <w:sz w:val="22"/>
          <w:szCs w:val="22"/>
        </w:rPr>
        <w:t>advanced or metastatic or recurrent disease to obtain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adequat</w:t>
      </w:r>
      <w:r>
        <w:rPr>
          <w:sz w:val="22"/>
          <w:szCs w:val="22"/>
          <w:spacing w:val="-1"/>
        </w:rPr>
        <w:t>e tissue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 ancillary </w:t>
      </w:r>
      <w:r>
        <w:rPr>
          <w:sz w:val="22"/>
          <w:szCs w:val="22"/>
          <w:spacing w:val="-1"/>
        </w:rPr>
        <w:t>studies,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 tumor/somatic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molecular profiling.</w:t>
      </w:r>
    </w:p>
    <w:p>
      <w:pPr>
        <w:pStyle w:val="BodyText"/>
        <w:ind w:left="159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Alternative diagnoses including autoimmune pancreatitis</w:t>
      </w:r>
      <w:r>
        <w:rPr>
          <w:sz w:val="22"/>
          <w:szCs w:val="22"/>
          <w:spacing w:val="-1"/>
        </w:rPr>
        <w:t xml:space="preserve">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considered. 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positive 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required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before administration of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important to reiterate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 proof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6" w:right="412" w:firstLine="7"/>
        <w:spacing w:before="96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before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for</w:t>
      </w:r>
      <w:r>
        <w:rPr>
          <w:sz w:val="22"/>
          <w:szCs w:val="22"/>
          <w:spacing w:val="-2"/>
        </w:rPr>
        <w:t xml:space="preserve"> clearly 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borderline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resectable dis</w:t>
      </w:r>
      <w:r>
        <w:rPr>
          <w:sz w:val="22"/>
          <w:szCs w:val="22"/>
          <w:spacing w:val="-1"/>
        </w:rPr>
        <w:t>ease and that a nondiagnostic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not delay surgical resection when the clinical suspic</w:t>
      </w:r>
      <w:r>
        <w:rPr>
          <w:sz w:val="22"/>
          <w:szCs w:val="22"/>
          <w:spacing w:val="-1"/>
        </w:rPr>
        <w:t>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73" w:right="701" w:hanging="5"/>
        <w:spacing w:before="3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is high.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Adenocarcinoma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Panel strongly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recommends that all diagnostic and surgical mana</w:t>
      </w:r>
      <w:r>
        <w:rPr>
          <w:sz w:val="22"/>
          <w:szCs w:val="22"/>
          <w:spacing w:val="-1"/>
        </w:rPr>
        <w:t>gement decisions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involve multidisciplinar</w:t>
      </w:r>
      <w:r>
        <w:rPr>
          <w:sz w:val="22"/>
          <w:szCs w:val="22"/>
          <w:spacing w:val="-1"/>
        </w:rPr>
        <w:t>y consultation.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66" w:right="691" w:firstLine="10"/>
        <w:spacing w:before="6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Evolving changes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 molecular analyses of pancreatic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institutions to attempt to procure ad</w:t>
      </w:r>
      <w:r>
        <w:rPr>
          <w:sz w:val="22"/>
          <w:szCs w:val="22"/>
          <w:spacing w:val="-1"/>
        </w:rPr>
        <w:t>ditional tumor-rich,</w:t>
      </w:r>
    </w:p>
    <w:p>
      <w:pPr>
        <w:pStyle w:val="BodyText"/>
        <w:ind w:left="161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formalin-fixed, paraffin-embedded tissue to bank for future genomic</w:t>
      </w:r>
    </w:p>
    <w:p>
      <w:pPr>
        <w:pStyle w:val="BodyText"/>
        <w:ind w:left="166"/>
        <w:spacing w:before="98" w:line="199" w:lineRule="auto"/>
        <w:rPr>
          <w:sz w:val="22"/>
          <w:szCs w:val="22"/>
        </w:rPr>
      </w:pPr>
      <w:r>
        <w:rPr>
          <w:sz w:val="22"/>
          <w:szCs w:val="22"/>
        </w:rPr>
        <w:t>studies. Several methods</w:t>
      </w:r>
      <w:r>
        <w:rPr>
          <w:sz w:val="22"/>
          <w:szCs w:val="22"/>
          <w:spacing w:val="-1"/>
        </w:rPr>
        <w:t xml:space="preserve">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used to obtain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tissue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samples,</w:t>
      </w:r>
    </w:p>
    <w:p>
      <w:pPr>
        <w:pStyle w:val="BodyText"/>
        <w:ind w:left="174"/>
        <w:spacing w:before="9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including core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lieves that 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biopsies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 w:right="631" w:hanging="3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replace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EUS-guided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FNA,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</w:t>
      </w:r>
      <w:r>
        <w:rPr>
          <w:sz w:val="22"/>
          <w:szCs w:val="22"/>
          <w:spacing w:val="-2"/>
        </w:rPr>
        <w:t>ther can 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performed in addition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EUS-guided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FNA.</w:t>
      </w:r>
    </w:p>
    <w:p>
      <w:pPr>
        <w:pStyle w:val="BodyText"/>
        <w:ind w:left="16"/>
        <w:spacing w:before="258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Biomarkers</w:t>
      </w:r>
    </w:p>
    <w:p>
      <w:pPr>
        <w:pStyle w:val="BodyText"/>
        <w:spacing w:before="170" w:line="197" w:lineRule="auto"/>
        <w:rPr>
          <w:sz w:val="22"/>
          <w:szCs w:val="22"/>
        </w:rPr>
      </w:pPr>
      <w:r>
        <w:rPr>
          <w:sz w:val="22"/>
          <w:szCs w:val="22"/>
        </w:rPr>
        <w:t>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antigens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including</w:t>
      </w:r>
    </w:p>
    <w:p>
      <w:pPr>
        <w:pStyle w:val="BodyText"/>
        <w:ind w:left="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carcinoembryonic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antigen</w:t>
      </w:r>
      <w:r>
        <w:rPr>
          <w:sz w:val="22"/>
          <w:szCs w:val="22"/>
          <w:spacing w:val="11"/>
        </w:rPr>
        <w:t xml:space="preserve"> (</w:t>
      </w:r>
      <w:r>
        <w:rPr>
          <w:sz w:val="22"/>
          <w:szCs w:val="22"/>
        </w:rPr>
        <w:t>CEA</w:t>
      </w:r>
      <w:r>
        <w:rPr>
          <w:sz w:val="22"/>
          <w:szCs w:val="22"/>
          <w:spacing w:val="11"/>
        </w:rPr>
        <w:t>),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oncofetal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antigen</w:t>
      </w:r>
      <w:r>
        <w:rPr>
          <w:sz w:val="22"/>
          <w:szCs w:val="22"/>
          <w:spacing w:val="11"/>
        </w:rPr>
        <w:t>,</w:t>
      </w:r>
    </w:p>
    <w:p>
      <w:pPr>
        <w:pStyle w:val="BodyText"/>
        <w:ind w:left="3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tissue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polypeptide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antigen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1"/>
        </w:rPr>
        <w:t>125,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1"/>
        </w:rPr>
        <w:t>19-9,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7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investigated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recognizes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7" w:right="381" w:firstLine="7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importance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identifying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difficult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emphasize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collection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sharing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7" w:right="484" w:hanging="4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tissue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accelerate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discovery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7"/>
        </w:rPr>
        <w:t>100</w:t>
      </w:r>
    </w:p>
    <w:p>
      <w:pPr>
        <w:pStyle w:val="BodyText"/>
        <w:ind w:left="8" w:right="151"/>
        <w:spacing w:before="31" w:line="273" w:lineRule="auto"/>
        <w:rPr>
          <w:sz w:val="22"/>
          <w:szCs w:val="22"/>
        </w:rPr>
      </w:pPr>
      <w:r>
        <w:rPr>
          <w:sz w:val="22"/>
          <w:szCs w:val="22"/>
        </w:rPr>
        <w:t>calcium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binding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(S100P)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(0.87;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0.83-0.90)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specificity</w:t>
      </w:r>
      <w:r>
        <w:rPr>
          <w:sz w:val="22"/>
          <w:szCs w:val="22"/>
          <w:spacing w:val="5"/>
        </w:rPr>
        <w:t xml:space="preserve"> (0.88; 95%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5"/>
        </w:rPr>
        <w:t>0.82-0.93)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5" w:right="163" w:firstLine="3"/>
        <w:spacing w:before="22" w:line="27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111 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consisting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immunoassays </w:t>
      </w:r>
      <w:r>
        <w:rPr>
          <w:sz w:val="22"/>
          <w:szCs w:val="22"/>
        </w:rPr>
        <w:t>TIMP</w:t>
      </w:r>
      <w:r>
        <w:rPr>
          <w:sz w:val="22"/>
          <w:szCs w:val="22"/>
          <w:spacing w:val="2"/>
        </w:rPr>
        <w:t>1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LRG</w:t>
      </w:r>
      <w:r>
        <w:rPr>
          <w:sz w:val="22"/>
          <w:szCs w:val="22"/>
          <w:spacing w:val="2"/>
        </w:rPr>
        <w:t>1,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2"/>
        </w:rPr>
        <w:t>19-9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8"/>
        <w:spacing w:before="24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early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4"/>
        </w:rPr>
        <w:t>19-9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112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8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-1"/>
        </w:rPr>
        <w:t>CA</w:t>
      </w:r>
      <w:r>
        <w:rPr>
          <w:sz w:val="19"/>
          <w:szCs w:val="19"/>
          <w:b/>
          <w:bCs/>
          <w:i/>
          <w:iCs/>
          <w:spacing w:val="35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19-9</w:t>
      </w:r>
    </w:p>
    <w:p>
      <w:pPr>
        <w:pStyle w:val="BodyText"/>
        <w:ind w:left="7" w:right="111" w:hanging="2"/>
        <w:spacing w:before="67" w:line="27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best-validated and most clinica</w:t>
      </w:r>
      <w:r>
        <w:rPr>
          <w:sz w:val="22"/>
          <w:szCs w:val="22"/>
          <w:spacing w:val="-1"/>
        </w:rPr>
        <w:t>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biomarker for early detection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surveillance of pancreatic 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19-9,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sialylated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ewis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blood group antigen. CA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commonly expr</w:t>
      </w:r>
      <w:r>
        <w:rPr>
          <w:sz w:val="22"/>
          <w:szCs w:val="22"/>
          <w:spacing w:val="-2"/>
        </w:rPr>
        <w:t>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3" w:firstLine="10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hepatobiliary disease and other malignancies; thus,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tumor-specific.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the degree of increase in CA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9-9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useful in differentiating adenocarcinoma from inflammatory condition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3"/>
        <w:spacing w:before="24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113 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 uses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diagnosis, screening,</w:t>
      </w:r>
    </w:p>
    <w:p>
      <w:pPr>
        <w:pStyle w:val="BodyText"/>
        <w:ind w:left="7" w:right="184" w:hanging="1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staging, determining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resectability, as a prognostic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marker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as a predictive marker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response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</w:t>
      </w:r>
      <w:r>
        <w:rPr>
          <w:sz w:val="22"/>
          <w:szCs w:val="22"/>
          <w:spacing w:val="-1"/>
        </w:rPr>
        <w:t>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114</w:t>
      </w:r>
    </w:p>
    <w:p>
      <w:pPr>
        <w:pStyle w:val="BodyText"/>
        <w:ind w:left="6" w:right="189" w:firstLine="4"/>
        <w:spacing w:before="267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 good diagnostic marker, with sensitivity 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79% 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81%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specificity of 80% to 90% in symptomatic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predictive value makes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it a poor biomarker for scree</w:t>
      </w:r>
      <w:r>
        <w:rPr>
          <w:sz w:val="22"/>
          <w:szCs w:val="22"/>
          <w:spacing w:val="-1"/>
        </w:rPr>
        <w:t>ning.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Preoperative</w:t>
      </w:r>
    </w:p>
    <w:p>
      <w:pPr>
        <w:spacing w:line="264" w:lineRule="auto"/>
        <w:sectPr>
          <w:type w:val="continuous"/>
          <w:pgSz w:w="15840" w:h="12240"/>
          <w:pgMar w:top="54" w:right="475" w:bottom="629" w:left="310" w:header="0" w:footer="332" w:gutter="0"/>
          <w:cols w:equalWidth="0" w:num="2">
            <w:col w:w="7691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5811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9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284" w:firstLine="2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correlate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AJCC staging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resectabili</w:t>
      </w:r>
      <w:r>
        <w:rPr>
          <w:sz w:val="22"/>
          <w:szCs w:val="22"/>
          <w:spacing w:val="-2"/>
        </w:rPr>
        <w:t>ty and thus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provide additional information f</w:t>
      </w:r>
      <w:r>
        <w:rPr>
          <w:sz w:val="22"/>
          <w:szCs w:val="22"/>
          <w:spacing w:val="-1"/>
        </w:rPr>
        <w:t>or staging and determining</w:t>
      </w:r>
    </w:p>
    <w:p>
      <w:pPr>
        <w:pStyle w:val="BodyText"/>
        <w:ind w:left="173" w:right="977"/>
        <w:spacing w:before="31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resectability, along with information from i</w:t>
      </w:r>
      <w:r>
        <w:rPr>
          <w:sz w:val="22"/>
          <w:szCs w:val="22"/>
          <w:spacing w:val="-1"/>
        </w:rPr>
        <w:t>maging, laparoscopy,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biopsy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116-118</w:t>
      </w:r>
    </w:p>
    <w:p>
      <w:pPr>
        <w:pStyle w:val="BodyText"/>
        <w:ind w:left="161" w:right="267" w:firstLine="9"/>
        <w:spacing w:before="264" w:line="273" w:lineRule="auto"/>
        <w:rPr>
          <w:sz w:val="22"/>
          <w:szCs w:val="22"/>
        </w:rPr>
      </w:pPr>
      <w:r>
        <w:drawing>
          <wp:anchor distT="0" distB="0" distL="0" distR="0" simplePos="0" relativeHeight="25365708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74604</wp:posOffset>
            </wp:positionV>
            <wp:extent cx="4419600" cy="4419600"/>
            <wp:effectExtent l="0" t="0" r="0" b="0"/>
            <wp:wrapNone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 also seems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value as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prognostic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predictive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marker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pancreatic cancer in various</w:t>
      </w:r>
      <w:r>
        <w:rPr>
          <w:sz w:val="22"/>
          <w:szCs w:val="22"/>
          <w:spacing w:val="-1"/>
        </w:rPr>
        <w:t xml:space="preserve"> settings.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resectable disease, for</w:t>
      </w:r>
    </w:p>
    <w:p>
      <w:pPr>
        <w:pStyle w:val="BodyText"/>
        <w:ind w:left="170" w:right="487" w:firstLine="3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instance, 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postoperative serum 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19-9 levels 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serial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decrease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following </w:t>
      </w:r>
      <w:r>
        <w:rPr>
          <w:sz w:val="22"/>
          <w:szCs w:val="22"/>
          <w:spacing w:val="-2"/>
        </w:rPr>
        <w:t>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prognostic for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173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undergoing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114,116,118-124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undergoing surgery with curative intent, median </w:t>
      </w:r>
      <w:r>
        <w:rPr>
          <w:sz w:val="22"/>
          <w:szCs w:val="22"/>
          <w:spacing w:val="-1"/>
        </w:rPr>
        <w:t>survival for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 w:right="338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post-resection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 levels of &lt;180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U/mL was significantly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higher compared with the group 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higher levels of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 following</w:t>
      </w:r>
    </w:p>
    <w:p>
      <w:pPr>
        <w:pStyle w:val="BodyText"/>
        <w:ind w:left="166"/>
        <w:spacing w:before="22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surgery (HR, 3.53;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120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59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Analysis of 260 patien</w:t>
      </w:r>
      <w:r>
        <w:rPr>
          <w:sz w:val="22"/>
          <w:szCs w:val="22"/>
          <w:spacing w:val="-1"/>
        </w:rPr>
        <w:t>ts also supports the 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</w:p>
    <w:p>
      <w:pPr>
        <w:pStyle w:val="BodyText"/>
        <w:ind w:left="173"/>
        <w:spacing w:before="88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levels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predicting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benef</w:t>
      </w:r>
      <w:r>
        <w:rPr>
          <w:sz w:val="22"/>
          <w:szCs w:val="22"/>
          <w:spacing w:val="-1"/>
        </w:rPr>
        <w:t>it of adjuvant therapy after 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123</w:t>
      </w:r>
    </w:p>
    <w:p>
      <w:pPr>
        <w:pStyle w:val="BodyText"/>
        <w:ind w:left="176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 levels of &lt;90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U/mL who received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-2"/>
        </w:rPr>
        <w:t>rapy</w:t>
      </w:r>
    </w:p>
    <w:p>
      <w:pPr>
        <w:pStyle w:val="BodyText"/>
        <w:ind w:left="163" w:right="329" w:firstLine="9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(mostly gemcitabine-based)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had a longer</w:t>
      </w:r>
      <w:r>
        <w:rPr>
          <w:sz w:val="22"/>
          <w:szCs w:val="22"/>
          <w:spacing w:val="-1"/>
        </w:rPr>
        <w:t xml:space="preserve"> disease-free survival (DFS)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who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 gemcitabine</w:t>
      </w:r>
      <w:r>
        <w:rPr>
          <w:sz w:val="22"/>
          <w:szCs w:val="22"/>
          <w:spacing w:val="-1"/>
        </w:rPr>
        <w:t>-based adjuvant therapy (26.0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16.7 months;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.011).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 contrast,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19-9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levels of &gt;90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u/mL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appear to significantly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benefit from adjuvant</w:t>
      </w:r>
    </w:p>
    <w:p>
      <w:pPr>
        <w:pStyle w:val="BodyText"/>
        <w:ind w:left="16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therapy,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16.2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 and 9.0 months for 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</w:t>
      </w:r>
      <w:r>
        <w:rPr>
          <w:sz w:val="22"/>
          <w:szCs w:val="22"/>
          <w:spacing w:val="-2"/>
        </w:rPr>
        <w:t>iving</w:t>
      </w:r>
    </w:p>
    <w:p>
      <w:pPr>
        <w:pStyle w:val="BodyText"/>
        <w:ind w:left="162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versus not receiving adjuvant therapy,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.719).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this</w:t>
      </w:r>
    </w:p>
    <w:p>
      <w:pPr>
        <w:pStyle w:val="BodyText"/>
        <w:ind w:left="173" w:right="285" w:hanging="7"/>
        <w:spacing w:before="99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same study,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 patients with post-adjuvant 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</w:t>
      </w:r>
      <w:r>
        <w:rPr>
          <w:sz w:val="22"/>
          <w:szCs w:val="22"/>
          <w:spacing w:val="-2"/>
        </w:rPr>
        <w:t>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levels &lt;37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U/mL had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best outcome, while the 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&gt;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37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U/mL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DFS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19.</w:t>
      </w:r>
      <w:r>
        <w:rPr>
          <w:sz w:val="22"/>
          <w:szCs w:val="22"/>
          <w:spacing w:val="-3"/>
        </w:rPr>
        <w:t>6 months.</w:t>
      </w:r>
    </w:p>
    <w:p>
      <w:pPr>
        <w:pStyle w:val="BodyText"/>
        <w:ind w:left="161" w:right="449" w:firstLine="18"/>
        <w:spacing w:before="210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neoadjuvant/borderline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setting, a study 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141 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found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post-treatment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 was a 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</w:t>
      </w:r>
      <w:r>
        <w:rPr>
          <w:sz w:val="22"/>
          <w:szCs w:val="22"/>
          <w:spacing w:val="-2"/>
        </w:rPr>
        <w:t>ostic marker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receiving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neoadjuvant therapy with or w</w:t>
      </w:r>
      <w:r>
        <w:rPr>
          <w:sz w:val="22"/>
          <w:szCs w:val="22"/>
          <w:spacing w:val="-1"/>
        </w:rPr>
        <w:t>ithout subsequent</w:t>
      </w:r>
    </w:p>
    <w:p>
      <w:pPr>
        <w:pStyle w:val="BodyText"/>
        <w:ind w:left="173"/>
        <w:spacing w:before="24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125  </w:t>
      </w:r>
      <w:r>
        <w:rPr>
          <w:sz w:val="22"/>
          <w:szCs w:val="22"/>
          <w:spacing w:val="-1"/>
        </w:rPr>
        <w:t>In this study, reduction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&lt;40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U/mL was</w:t>
      </w:r>
    </w:p>
    <w:p>
      <w:pPr>
        <w:pStyle w:val="BodyText"/>
        <w:ind w:left="167"/>
        <w:spacing w:before="9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 OS improvements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non-resected (15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8" w:firstLine="5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11 months</w:t>
      </w:r>
      <w:r>
        <w:rPr>
          <w:sz w:val="22"/>
          <w:szCs w:val="22"/>
          <w:spacing w:val="-2"/>
        </w:rPr>
        <w:t>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.02)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(37.9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months vs. 26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3"/>
        </w:rPr>
        <w:t>P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.02)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disease.</w:t>
      </w:r>
    </w:p>
    <w:p>
      <w:pPr>
        <w:pStyle w:val="BodyText"/>
        <w:ind w:left="3" w:right="327" w:hanging="2"/>
        <w:spacing w:before="252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 are data to support the ro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marker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119,126,127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3"/>
        <w:spacing w:before="44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pretreatment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 s</w:t>
      </w:r>
      <w:r>
        <w:rPr>
          <w:sz w:val="22"/>
          <w:szCs w:val="22"/>
          <w:spacing w:val="-2"/>
        </w:rPr>
        <w:t>erum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levels were</w:t>
      </w:r>
    </w:p>
    <w:p>
      <w:pPr>
        <w:pStyle w:val="BodyText"/>
        <w:ind w:left="2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shown to be an independent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prognostic factor for</w:t>
      </w:r>
      <w:r>
        <w:rPr>
          <w:sz w:val="22"/>
          <w:szCs w:val="22"/>
          <w:spacing w:val="-1"/>
        </w:rPr>
        <w:t xml:space="preserve"> survival.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addition,</w:t>
      </w:r>
    </w:p>
    <w:p>
      <w:pPr>
        <w:pStyle w:val="BodyText"/>
        <w:ind w:left="3" w:right="84" w:firstLine="1"/>
        <w:spacing w:before="94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change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during chemotherapy in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</w:t>
      </w:r>
      <w:r>
        <w:rPr>
          <w:sz w:val="22"/>
          <w:szCs w:val="22"/>
          <w:spacing w:val="-2"/>
        </w:rPr>
        <w:t>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disease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useful for evaluating the </w:t>
      </w:r>
      <w:r>
        <w:rPr>
          <w:sz w:val="22"/>
          <w:szCs w:val="22"/>
          <w:spacing w:val="-1"/>
        </w:rPr>
        <w:t>benefit of treatment,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although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entirely consistent.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126-130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For example,</w:t>
      </w:r>
      <w:r>
        <w:rPr>
          <w:sz w:val="22"/>
          <w:szCs w:val="22"/>
          <w:spacing w:val="-1"/>
        </w:rPr>
        <w:t xml:space="preserve"> a study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pooled</w:t>
      </w:r>
    </w:p>
    <w:p>
      <w:pPr>
        <w:pStyle w:val="BodyText"/>
        <w:ind w:left="19" w:right="148" w:hanging="9"/>
        <w:spacing w:before="40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patient data from 6 prospective trials found that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decline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levels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baseline to after surgery and two rounds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8" w:right="3" w:hanging="8"/>
        <w:spacing w:before="28" w:line="280" w:lineRule="auto"/>
        <w:rPr>
          <w:sz w:val="22"/>
          <w:szCs w:val="22"/>
        </w:rPr>
      </w:pPr>
      <w:r>
        <w:rPr>
          <w:sz w:val="22"/>
          <w:szCs w:val="22"/>
        </w:rPr>
        <w:t>therapy were associated with better outcomes.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fact, increases</w:t>
      </w:r>
      <w:r>
        <w:rPr>
          <w:sz w:val="22"/>
          <w:szCs w:val="22"/>
          <w:spacing w:val="-1"/>
        </w:rPr>
        <w:t xml:space="preserve"> of &lt;5%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in CA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19-9 were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 OS compared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 w:color="auto"/>
          <w:spacing w:val="-1"/>
        </w:rPr>
        <w:t>&gt;</w:t>
      </w:r>
      <w:r>
        <w:rPr>
          <w:sz w:val="22"/>
          <w:szCs w:val="22"/>
          <w:spacing w:val="-1"/>
        </w:rPr>
        <w:t>5%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 (10.3 months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</w:t>
      </w:r>
      <w:r>
        <w:rPr>
          <w:sz w:val="22"/>
          <w:szCs w:val="22"/>
          <w:spacing w:val="-2"/>
        </w:rPr>
        <w:t>ths;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.002).</w:t>
      </w:r>
    </w:p>
    <w:p>
      <w:pPr>
        <w:pStyle w:val="BodyText"/>
        <w:ind w:left="16"/>
        <w:spacing w:before="253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important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note th</w:t>
      </w:r>
      <w:r>
        <w:rPr>
          <w:sz w:val="22"/>
          <w:szCs w:val="22"/>
          <w:spacing w:val="-3"/>
        </w:rPr>
        <w:t>at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19-9 may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undetectable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Lewis</w:t>
      </w:r>
    </w:p>
    <w:p>
      <w:pPr>
        <w:pStyle w:val="BodyText"/>
        <w:ind w:left="3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antigen-negative individuals.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131 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urthermore, CA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19-9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falsely</w:t>
      </w:r>
    </w:p>
    <w:p>
      <w:pPr>
        <w:pStyle w:val="BodyText"/>
        <w:ind w:left="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cases of 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infection (cholangitis), inflammation,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</w:p>
    <w:p>
      <w:pPr>
        <w:pStyle w:val="BodyText"/>
        <w:ind w:left="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obstruction (regardless of etiology) and does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necessarily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</w:t>
      </w:r>
    </w:p>
    <w:p>
      <w:pPr>
        <w:pStyle w:val="BodyText"/>
        <w:ind w:left="4"/>
        <w:spacing w:before="87" w:line="261" w:lineRule="exact"/>
        <w:rPr>
          <w:sz w:val="22"/>
          <w:szCs w:val="22"/>
        </w:rPr>
      </w:pPr>
      <w:r>
        <w:rPr>
          <w:sz w:val="22"/>
          <w:szCs w:val="22"/>
        </w:rPr>
        <w:t>cancer or advanced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132,133  </w:t>
      </w:r>
      <w:r>
        <w:rPr>
          <w:sz w:val="22"/>
          <w:szCs w:val="22"/>
        </w:rPr>
        <w:t>Measurement </w:t>
      </w:r>
      <w:r>
        <w:rPr>
          <w:sz w:val="22"/>
          <w:szCs w:val="22"/>
          <w:spacing w:val="-1"/>
        </w:rPr>
        <w:t>of 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</w:t>
      </w:r>
    </w:p>
    <w:p>
      <w:pPr>
        <w:pStyle w:val="BodyText"/>
        <w:ind w:left="9"/>
        <w:spacing w:before="5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(category 3)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 therefore best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performed after 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decompression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9" w:right="16" w:hanging="5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complete, and bilirubin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norma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 biliary decompression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 with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jaundice,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assessed</w:t>
      </w:r>
      <w:r>
        <w:rPr>
          <w:sz w:val="22"/>
          <w:szCs w:val="22"/>
          <w:spacing w:val="-2"/>
        </w:rPr>
        <w:t xml:space="preserve"> (category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3),</w:t>
      </w:r>
    </w:p>
    <w:p>
      <w:pPr>
        <w:pStyle w:val="BodyText"/>
        <w:ind w:left="10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but they do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represent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</w:t>
      </w:r>
      <w:r>
        <w:rPr>
          <w:sz w:val="22"/>
          <w:szCs w:val="22"/>
          <w:spacing w:val="-2"/>
        </w:rPr>
        <w:t>seline.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measuring serum CA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19-9 le</w:t>
      </w:r>
      <w:r>
        <w:rPr>
          <w:sz w:val="22"/>
          <w:szCs w:val="22"/>
          <w:spacing w:val="-2"/>
        </w:rPr>
        <w:t>vels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</w:p>
    <w:p>
      <w:pPr>
        <w:pStyle w:val="BodyText"/>
        <w:ind w:left="10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neoadjuvant treatment, prior to surgery, following surg</w:t>
      </w:r>
      <w:r>
        <w:rPr>
          <w:sz w:val="22"/>
          <w:szCs w:val="22"/>
          <w:spacing w:val="-1"/>
        </w:rPr>
        <w:t>ery immediately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prior to administration of adjuvant therapy, and for surveil</w:t>
      </w:r>
      <w:r>
        <w:rPr>
          <w:sz w:val="22"/>
          <w:szCs w:val="22"/>
          <w:spacing w:val="-1"/>
        </w:rPr>
        <w:t>lance (category</w:t>
      </w:r>
    </w:p>
    <w:p>
      <w:pPr>
        <w:pStyle w:val="BodyText"/>
        <w:ind w:left="2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2B).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Panel emphasizes the importance of obtaining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measurement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immediately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before therapeutic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intervention to get an</w:t>
      </w:r>
    </w:p>
    <w:p>
      <w:pPr>
        <w:pStyle w:val="BodyText"/>
        <w:ind w:left="3" w:right="119"/>
        <w:spacing w:before="95" w:line="243" w:lineRule="auto"/>
        <w:rPr>
          <w:sz w:val="22"/>
          <w:szCs w:val="22"/>
        </w:rPr>
      </w:pPr>
      <w:r>
        <w:rPr>
          <w:sz w:val="22"/>
          <w:szCs w:val="22"/>
        </w:rPr>
        <w:t>accurate baseline from which to follow response, for</w:t>
      </w:r>
      <w:r>
        <w:rPr>
          <w:sz w:val="22"/>
          <w:szCs w:val="22"/>
          <w:spacing w:val="-1"/>
        </w:rPr>
        <w:t xml:space="preserve"> example,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before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neoadjuvant t</w:t>
      </w:r>
      <w:r>
        <w:rPr>
          <w:sz w:val="22"/>
          <w:szCs w:val="22"/>
          <w:spacing w:val="-1"/>
        </w:rPr>
        <w:t>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 tumors.</w:t>
      </w:r>
    </w:p>
    <w:p>
      <w:pPr>
        <w:spacing w:line="243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5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8473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91"/>
          <w:pgSz w:w="15840" w:h="12240"/>
          <w:pgMar w:top="54" w:right="482" w:bottom="629" w:left="310" w:header="0" w:footer="332" w:gutter="0"/>
          <w:cols w:equalWidth="0" w:num="1">
            <w:col w:w="15047" w:space="0"/>
          </w:cols>
        </w:sectPr>
        <w:rPr/>
      </w:pPr>
    </w:p>
    <w:p>
      <w:pPr>
        <w:pStyle w:val="BodyText"/>
        <w:ind w:left="166" w:right="395" w:hanging="2"/>
        <w:spacing w:before="42" w:line="27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recognizes that different commer</w:t>
      </w:r>
      <w:r>
        <w:rPr>
          <w:sz w:val="22"/>
          <w:szCs w:val="22"/>
          <w:spacing w:val="-1"/>
        </w:rPr>
        <w:t>cial methods 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quantifying this tumor-associat</w:t>
      </w:r>
      <w:r>
        <w:rPr>
          <w:sz w:val="22"/>
          <w:szCs w:val="22"/>
          <w:spacing w:val="-1"/>
        </w:rPr>
        <w:t>ed antigen.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Measurements of serum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using one 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method cannot be extrapolated</w:t>
      </w:r>
      <w:r>
        <w:rPr>
          <w:sz w:val="22"/>
          <w:szCs w:val="22"/>
          <w:spacing w:val="-2"/>
        </w:rPr>
        <w:t xml:space="preserve">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levels</w:t>
      </w:r>
    </w:p>
    <w:p>
      <w:pPr>
        <w:pStyle w:val="BodyText"/>
        <w:ind w:left="166"/>
        <w:spacing w:before="3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obtained using a different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procedure.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5"/>
        <w:spacing w:before="63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Differential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</w:rPr>
        <w:t>Diagnoses</w:t>
      </w:r>
    </w:p>
    <w:p>
      <w:pPr>
        <w:pStyle w:val="BodyText"/>
        <w:ind w:left="167" w:right="496" w:firstLine="3"/>
        <w:spacing w:before="170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368371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-225622</wp:posOffset>
            </wp:positionV>
            <wp:extent cx="4419600" cy="4419600"/>
            <wp:effectExtent l="0" t="0" r="0" b="0"/>
            <wp:wrapNone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pancreatitis and othe</w:t>
      </w:r>
      <w:r>
        <w:rPr>
          <w:sz w:val="22"/>
          <w:szCs w:val="22"/>
          <w:spacing w:val="-1"/>
        </w:rPr>
        <w:t>r benign conditions 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possible differential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134-138</w:t>
      </w:r>
    </w:p>
    <w:p>
      <w:pPr>
        <w:pStyle w:val="BodyText"/>
        <w:ind w:left="159"/>
        <w:spacing w:before="43" w:line="199" w:lineRule="auto"/>
        <w:rPr>
          <w:sz w:val="22"/>
          <w:szCs w:val="22"/>
        </w:rPr>
      </w:pPr>
      <w:r>
        <w:rPr>
          <w:sz w:val="22"/>
          <w:szCs w:val="22"/>
        </w:rPr>
        <w:t>Autoimmune pancreatitis, a rare </w:t>
      </w:r>
      <w:r>
        <w:rPr>
          <w:sz w:val="22"/>
          <w:szCs w:val="22"/>
          <w:spacing w:val="-1"/>
        </w:rPr>
        <w:t>form of 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pancreatitis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known</w:t>
      </w:r>
    </w:p>
    <w:p>
      <w:pPr>
        <w:pStyle w:val="BodyText"/>
        <w:ind w:left="163" w:right="323" w:firstLine="3"/>
        <w:spacing w:before="94" w:line="271" w:lineRule="auto"/>
        <w:rPr>
          <w:sz w:val="22"/>
          <w:szCs w:val="22"/>
        </w:rPr>
      </w:pPr>
      <w:r>
        <w:rPr>
          <w:sz w:val="22"/>
          <w:szCs w:val="22"/>
        </w:rPr>
        <w:t>as lymphoplasmacytic sclerosing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</w:t>
      </w:r>
      <w:r>
        <w:rPr>
          <w:sz w:val="22"/>
          <w:szCs w:val="22"/>
          <w:spacing w:val="-1"/>
        </w:rPr>
        <w:t>atitis, is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heterogeneous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present with clinical and ra</w:t>
      </w:r>
      <w:r>
        <w:rPr>
          <w:sz w:val="22"/>
          <w:szCs w:val="22"/>
          <w:spacing w:val="-1"/>
        </w:rPr>
        <w:t>diologic characteristics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8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cancer, such as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jaundice, we</w:t>
      </w:r>
      <w:r>
        <w:rPr>
          <w:sz w:val="22"/>
          <w:szCs w:val="22"/>
          <w:spacing w:val="-1"/>
        </w:rPr>
        <w:t>ight loss, elevated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the</w:t>
      </w:r>
    </w:p>
    <w:p>
      <w:pPr>
        <w:pStyle w:val="BodyText"/>
        <w:ind w:left="166" w:right="433" w:firstLine="7"/>
        <w:spacing w:before="95" w:line="269" w:lineRule="auto"/>
        <w:rPr>
          <w:sz w:val="22"/>
          <w:szCs w:val="22"/>
        </w:rPr>
      </w:pPr>
      <w:r>
        <w:rPr>
          <w:sz w:val="22"/>
          <w:szCs w:val="22"/>
        </w:rPr>
        <w:t>presence of diffuse pancreatic enlargement, a pan</w:t>
      </w:r>
      <w:r>
        <w:rPr>
          <w:sz w:val="22"/>
          <w:szCs w:val="22"/>
          <w:spacing w:val="-1"/>
        </w:rPr>
        <w:t>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ductal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stricture,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136,139,140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classic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appearance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4" w:right="350"/>
        <w:spacing w:before="40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pancreas on abdominal 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diffuse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</w:t>
      </w:r>
      <w:r>
        <w:rPr>
          <w:sz w:val="22"/>
          <w:szCs w:val="22"/>
          <w:spacing w:val="-2"/>
        </w:rPr>
        <w:t>lvement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a sausage-shaped enlargement of the orga</w:t>
      </w:r>
      <w:r>
        <w:rPr>
          <w:sz w:val="22"/>
          <w:szCs w:val="22"/>
          <w:spacing w:val="-1"/>
        </w:rPr>
        <w:t>n with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capsule-like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peripheral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rim surrounding the pancreas, alth</w:t>
      </w:r>
      <w:r>
        <w:rPr>
          <w:sz w:val="22"/>
          <w:szCs w:val="22"/>
          <w:spacing w:val="-1"/>
        </w:rPr>
        <w:t>ough focal enlargement of</w:t>
      </w:r>
    </w:p>
    <w:p>
      <w:pPr>
        <w:pStyle w:val="BodyText"/>
        <w:ind w:left="166" w:right="343" w:hanging="3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some cases.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  </w:t>
      </w:r>
      <w:r>
        <w:rPr>
          <w:sz w:val="22"/>
          <w:szCs w:val="22"/>
          <w:spacing w:val="-1"/>
        </w:rPr>
        <w:t>Cardinal histologic features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autoimmune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pancreatitis 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prominent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lymphocytic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infiltration of the</w:t>
      </w:r>
    </w:p>
    <w:p>
      <w:pPr>
        <w:pStyle w:val="BodyText"/>
        <w:ind w:left="167" w:right="264" w:firstLine="6"/>
        <w:spacing w:before="39" w:line="265" w:lineRule="auto"/>
        <w:rPr>
          <w:sz w:val="22"/>
          <w:szCs w:val="22"/>
        </w:rPr>
      </w:pPr>
      <w:r>
        <w:rPr>
          <w:sz w:val="22"/>
          <w:szCs w:val="22"/>
        </w:rPr>
        <w:t>pancreatic parenchyma with associated </w:t>
      </w:r>
      <w:r>
        <w:rPr>
          <w:sz w:val="22"/>
          <w:szCs w:val="22"/>
          <w:spacing w:val="-1"/>
        </w:rPr>
        <w:t>fibrosis.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Fine-needle aspirates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misinterpreted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maligna</w:t>
      </w:r>
      <w:r>
        <w:rPr>
          <w:sz w:val="22"/>
          <w:szCs w:val="22"/>
          <w:spacing w:val="-1"/>
        </w:rPr>
        <w:t>nt or suspicious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malignancies.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141  </w:t>
      </w:r>
      <w:r>
        <w:rPr>
          <w:sz w:val="22"/>
          <w:szCs w:val="22"/>
          <w:spacing w:val="-1"/>
        </w:rPr>
        <w:t>As a</w:t>
      </w:r>
    </w:p>
    <w:p>
      <w:pPr>
        <w:pStyle w:val="BodyText"/>
        <w:ind w:left="173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benign disease that can be effectively trea</w:t>
      </w:r>
      <w:r>
        <w:rPr>
          <w:sz w:val="22"/>
          <w:szCs w:val="22"/>
          <w:spacing w:val="-1"/>
        </w:rPr>
        <w:t>ted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corticosteroids,</w:t>
      </w:r>
    </w:p>
    <w:p>
      <w:pPr>
        <w:pStyle w:val="BodyText"/>
        <w:ind w:left="167" w:right="400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autoimmune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pancreatitis must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distinguished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cancer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avoid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unnecessary surgery and prevent delay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initiation of</w:t>
      </w:r>
    </w:p>
    <w:p>
      <w:pPr>
        <w:pStyle w:val="BodyText"/>
        <w:ind w:left="167"/>
        <w:spacing w:before="22" w:line="20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appropriate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141-143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80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serum immunoglobulin (Ig) 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supportive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diagnosis of autoimmune pancreatitis, altho</w:t>
      </w:r>
      <w:r>
        <w:rPr>
          <w:sz w:val="22"/>
          <w:szCs w:val="22"/>
          <w:spacing w:val="-1"/>
        </w:rPr>
        <w:t>ugh elevated serum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levels</w:t>
      </w:r>
    </w:p>
    <w:p>
      <w:pPr>
        <w:pStyle w:val="BodyText"/>
        <w:ind w:left="180"/>
        <w:spacing w:before="8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IgG4 are the most sensitive and specific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laboratory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indicator.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IgG4</w:t>
      </w:r>
    </w:p>
    <w:p>
      <w:pPr>
        <w:pStyle w:val="BodyText"/>
        <w:ind w:left="173" w:right="287"/>
        <w:spacing w:before="97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levels of &gt;1.0 g/L combined with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of &lt;74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U/mL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distingu</w:t>
      </w:r>
      <w:r>
        <w:rPr>
          <w:sz w:val="22"/>
          <w:szCs w:val="22"/>
          <w:spacing w:val="-2"/>
        </w:rPr>
        <w:t>ished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autoimmune pancreatitis from those with </w:t>
      </w:r>
      <w:r>
        <w:rPr>
          <w:sz w:val="22"/>
          <w:szCs w:val="22"/>
          <w:spacing w:val="-1"/>
        </w:rPr>
        <w:t>adenocarcinoma</w:t>
      </w:r>
    </w:p>
    <w:p>
      <w:pPr>
        <w:pStyle w:val="BodyText"/>
        <w:ind w:left="160"/>
        <w:spacing w:before="24" w:line="206" w:lineRule="auto"/>
        <w:rPr>
          <w:sz w:val="22"/>
          <w:szCs w:val="22"/>
        </w:rPr>
      </w:pPr>
      <w:r>
        <w:rPr>
          <w:sz w:val="22"/>
          <w:szCs w:val="22"/>
        </w:rPr>
        <w:t>with 94% sensitivity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100% specificity.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145  </w:t>
      </w:r>
      <w:r>
        <w:rPr>
          <w:sz w:val="22"/>
          <w:szCs w:val="22"/>
        </w:rPr>
        <w:t>Autoimmune pancr</w:t>
      </w:r>
      <w:r>
        <w:rPr>
          <w:sz w:val="22"/>
          <w:szCs w:val="22"/>
          <w:spacing w:val="-1"/>
        </w:rPr>
        <w:t>eatitis can,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firstLine="5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IgG4 when </w:t>
      </w:r>
      <w:r>
        <w:rPr>
          <w:sz w:val="22"/>
          <w:szCs w:val="22"/>
          <w:spacing w:val="-2"/>
        </w:rPr>
        <w:t>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pancreatic mass, thus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closely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mimicking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adenocarcinoma.</w:t>
      </w:r>
    </w:p>
    <w:p>
      <w:pPr>
        <w:pStyle w:val="BodyText"/>
        <w:ind w:left="18" w:right="324" w:hanging="9"/>
        <w:spacing w:before="228" w:line="209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7"/>
        </w:rPr>
        <w:t>Systemic Therapy Approache</w:t>
      </w:r>
      <w:r>
        <w:rPr>
          <w:sz w:val="25"/>
          <w:szCs w:val="25"/>
          <w:b/>
          <w:bCs/>
          <w:spacing w:val="6"/>
        </w:rPr>
        <w:t>s for</w:t>
      </w:r>
      <w:r>
        <w:rPr>
          <w:sz w:val="25"/>
          <w:szCs w:val="25"/>
          <w:b/>
          <w:bCs/>
          <w:spacing w:val="23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Locally Advanced or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4"/>
        </w:rPr>
        <w:t>Metastatic</w:t>
      </w:r>
      <w:r>
        <w:rPr>
          <w:sz w:val="25"/>
          <w:szCs w:val="25"/>
          <w:b/>
          <w:bCs/>
          <w:spacing w:val="30"/>
          <w:w w:val="101"/>
        </w:rPr>
        <w:t xml:space="preserve"> </w:t>
      </w:r>
      <w:r>
        <w:rPr>
          <w:sz w:val="25"/>
          <w:szCs w:val="25"/>
          <w:b/>
          <w:bCs/>
          <w:spacing w:val="4"/>
        </w:rPr>
        <w:t>Disease</w:t>
      </w:r>
    </w:p>
    <w:p>
      <w:pPr>
        <w:pStyle w:val="BodyText"/>
        <w:ind w:left="14" w:right="138" w:firstLine="2"/>
        <w:spacing w:before="165" w:line="272" w:lineRule="auto"/>
        <w:rPr>
          <w:sz w:val="22"/>
          <w:szCs w:val="22"/>
        </w:rPr>
      </w:pPr>
      <w:r>
        <w:rPr>
          <w:sz w:val="22"/>
          <w:szCs w:val="22"/>
        </w:rPr>
        <w:t>Data supporting the regimens recommended</w:t>
      </w:r>
      <w:r>
        <w:rPr>
          <w:sz w:val="22"/>
          <w:szCs w:val="22"/>
          <w:spacing w:val="-1"/>
        </w:rPr>
        <w:t xml:space="preserve"> 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 treating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pancre</w:t>
      </w:r>
      <w:r>
        <w:rPr>
          <w:sz w:val="22"/>
          <w:szCs w:val="22"/>
          <w:spacing w:val="-1"/>
        </w:rPr>
        <w:t>atic cancer are described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below.</w:t>
      </w:r>
    </w:p>
    <w:p>
      <w:pPr>
        <w:pStyle w:val="BodyText"/>
        <w:ind w:left="16"/>
        <w:spacing w:before="256" w:line="23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FOLFIRINOX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Modified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FOLFIRINOX</w:t>
      </w:r>
    </w:p>
    <w:p>
      <w:pPr>
        <w:pStyle w:val="BodyText"/>
        <w:ind w:left="6" w:right="132" w:hanging="7"/>
        <w:spacing w:before="12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 studies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315) of pat</w:t>
      </w:r>
      <w:r>
        <w:rPr>
          <w:sz w:val="22"/>
          <w:szCs w:val="22"/>
          <w:spacing w:val="-2"/>
        </w:rPr>
        <w:t>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 treated with fluoroura</w:t>
      </w:r>
      <w:r>
        <w:rPr>
          <w:sz w:val="22"/>
          <w:szCs w:val="22"/>
          <w:spacing w:val="-1"/>
        </w:rPr>
        <w:t>cil (5-FU)/leucovorin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plus oxaliplatin 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irinotecan (FOLFIRINOX) showed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pooled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ind w:left="13" w:right="2" w:hanging="3"/>
        <w:spacing w:before="87" w:line="280" w:lineRule="auto"/>
        <w:rPr>
          <w:sz w:val="22"/>
          <w:szCs w:val="22"/>
        </w:rPr>
      </w:pP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24.2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21.7-26.8).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  </w:t>
      </w:r>
      <w:r>
        <w:rPr>
          <w:sz w:val="22"/>
          <w:szCs w:val="22"/>
        </w:rPr>
        <w:t>An observational 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101   </w:t>
      </w:r>
      <w:r>
        <w:rPr>
          <w:sz w:val="22"/>
          <w:szCs w:val="22"/>
        </w:rPr>
        <w:t>patients with locally advanced unresectable disease who we</w:t>
      </w:r>
      <w:r>
        <w:rPr>
          <w:sz w:val="22"/>
          <w:szCs w:val="22"/>
          <w:spacing w:val="-1"/>
        </w:rPr>
        <w:t>re 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FOLFIRINOX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induction t</w:t>
      </w:r>
      <w:r>
        <w:rPr>
          <w:sz w:val="22"/>
          <w:szCs w:val="22"/>
          <w:spacing w:val="-1"/>
        </w:rPr>
        <w:t>herapy showed that 29% of 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(20%</w:t>
      </w:r>
    </w:p>
    <w:p>
      <w:pPr>
        <w:pStyle w:val="BodyText"/>
        <w:ind w:left="11" w:right="107" w:hanging="11"/>
        <w:spacing w:before="35" w:line="267" w:lineRule="auto"/>
        <w:rPr>
          <w:sz w:val="22"/>
          <w:szCs w:val="22"/>
        </w:rPr>
      </w:pPr>
      <w:r>
        <w:rPr>
          <w:sz w:val="22"/>
          <w:szCs w:val="22"/>
        </w:rPr>
        <w:t>without administration of chemoradiation)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had </w:t>
      </w:r>
      <w:r>
        <w:rPr>
          <w:sz w:val="22"/>
          <w:szCs w:val="22"/>
          <w:spacing w:val="-1"/>
        </w:rPr>
        <w:t>a reduction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tumor size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&gt;30%, and half of these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underwent res</w:t>
      </w:r>
      <w:r>
        <w:rPr>
          <w:sz w:val="22"/>
          <w:szCs w:val="22"/>
          <w:spacing w:val="-1"/>
        </w:rPr>
        <w:t>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Out of the</w:t>
      </w:r>
    </w:p>
    <w:p>
      <w:pPr>
        <w:pStyle w:val="BodyText"/>
        <w:ind w:left="14"/>
        <w:spacing w:before="4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underwent resection, 55% achieved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" w:right="135" w:firstLine="16"/>
        <w:spacing w:before="64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2003,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French group reported the results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assess the feasibility of FOLFIRINOX for the treatment of patien</w:t>
      </w:r>
      <w:r>
        <w:rPr>
          <w:sz w:val="22"/>
          <w:szCs w:val="22"/>
          <w:spacing w:val="-1"/>
        </w:rPr>
        <w:t>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solid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148  </w:t>
      </w:r>
      <w:r>
        <w:rPr>
          <w:sz w:val="22"/>
          <w:szCs w:val="22"/>
        </w:rPr>
        <w:t>Their study included 6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cancer, of which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showed r</w:t>
      </w:r>
      <w:r>
        <w:rPr>
          <w:sz w:val="22"/>
          <w:szCs w:val="22"/>
          <w:spacing w:val="-1"/>
        </w:rPr>
        <w:t>esponse (complete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partial)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FOLFIRINOX. A subsequent multicenter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</w:t>
      </w:r>
      <w:r>
        <w:rPr>
          <w:sz w:val="22"/>
          <w:szCs w:val="22"/>
          <w:spacing w:val="-1"/>
        </w:rPr>
        <w:t>trial specifically for</w:t>
      </w:r>
    </w:p>
    <w:p>
      <w:pPr>
        <w:pStyle w:val="BodyText"/>
        <w:ind w:left="14"/>
        <w:spacing w:before="37" w:line="199" w:lineRule="auto"/>
        <w:rPr>
          <w:sz w:val="22"/>
          <w:szCs w:val="22"/>
        </w:rPr>
      </w:pPr>
      <w:r>
        <w:rPr>
          <w:sz w:val="22"/>
          <w:szCs w:val="22"/>
        </w:rPr>
        <w:t>patients with advanced pancreatic adenocarcinoma</w:t>
      </w:r>
      <w:r>
        <w:rPr>
          <w:sz w:val="22"/>
          <w:szCs w:val="22"/>
          <w:spacing w:val="-1"/>
        </w:rPr>
        <w:t xml:space="preserve"> demonstrated</w:t>
      </w:r>
    </w:p>
    <w:p>
      <w:pPr>
        <w:pStyle w:val="BodyText"/>
        <w:ind w:left="3" w:right="45" w:firstLine="10"/>
        <w:spacing w:before="85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promising response rates.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149  </w:t>
      </w:r>
      <w:r>
        <w:rPr>
          <w:sz w:val="22"/>
          <w:szCs w:val="22"/>
          <w:spacing w:val="-1"/>
        </w:rPr>
        <w:t>This was followed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 a 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trial that showed a 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rate of &gt;30%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pancreatic c</w:t>
      </w:r>
      <w:r>
        <w:rPr>
          <w:sz w:val="22"/>
          <w:szCs w:val="22"/>
          <w:spacing w:val="-1"/>
        </w:rPr>
        <w:t>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150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larger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</w:t>
      </w:r>
    </w:p>
    <w:p>
      <w:pPr>
        <w:pStyle w:val="BodyText"/>
        <w:ind w:left="8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FOLFIRINOX versus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metastatic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pancreatic cancer and 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performanc</w:t>
      </w:r>
      <w:r>
        <w:rPr>
          <w:sz w:val="22"/>
          <w:szCs w:val="22"/>
          <w:spacing w:val="-1"/>
        </w:rPr>
        <w:t>e status (PS) showed dramatic</w:t>
      </w:r>
    </w:p>
    <w:p>
      <w:pPr>
        <w:pStyle w:val="BodyText"/>
        <w:ind w:left="2" w:right="41" w:firstLine="11"/>
        <w:spacing w:before="95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improvements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median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progression-free survival (PFS)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(6.4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vs. 3.3 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(11.1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6.8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</w:p>
    <w:p>
      <w:pPr>
        <w:spacing w:line="267" w:lineRule="auto"/>
        <w:sectPr>
          <w:type w:val="continuous"/>
          <w:pgSz w:w="15840" w:h="12240"/>
          <w:pgMar w:top="54" w:right="482" w:bottom="629" w:left="310" w:header="0" w:footer="332" w:gutter="0"/>
          <w:cols w:equalWidth="0" w:num="2">
            <w:col w:w="7691" w:space="100"/>
            <w:col w:w="725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1136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92"/>
          <w:pgSz w:w="15840" w:h="12240"/>
          <w:pgMar w:top="54" w:right="466" w:bottom="629" w:left="310" w:header="0" w:footer="332" w:gutter="0"/>
          <w:cols w:equalWidth="0" w:num="1">
            <w:col w:w="15063" w:space="0"/>
          </w:cols>
        </w:sectPr>
        <w:rPr/>
      </w:pPr>
    </w:p>
    <w:p>
      <w:pPr>
        <w:pStyle w:val="BodyText"/>
        <w:ind w:left="160" w:right="565" w:firstLine="11"/>
        <w:spacing w:before="4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The 5-year follow-up 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DFS was 26.1%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19.0%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 OS of 53.5 months vs. 35.5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receiving</w:t>
      </w:r>
    </w:p>
    <w:p>
      <w:pPr>
        <w:pStyle w:val="BodyText"/>
        <w:ind w:left="168" w:right="377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chemotherapy with mFOLFIRINOX compared to 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Eligibility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for this trial,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however, were stringen</w:t>
      </w:r>
      <w:r>
        <w:rPr>
          <w:sz w:val="22"/>
          <w:szCs w:val="22"/>
          <w:spacing w:val="-1"/>
        </w:rPr>
        <w:t>t, limiting real-world</w:t>
      </w:r>
    </w:p>
    <w:p>
      <w:pPr>
        <w:pStyle w:val="BodyText"/>
        <w:ind w:left="167" w:right="694" w:hanging="1"/>
        <w:spacing w:before="24" w:line="277" w:lineRule="auto"/>
        <w:rPr>
          <w:sz w:val="22"/>
          <w:szCs w:val="22"/>
        </w:rPr>
      </w:pPr>
      <w:r>
        <w:drawing>
          <wp:anchor distT="0" distB="0" distL="0" distR="0" simplePos="0" relativeHeight="25371033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68694</wp:posOffset>
            </wp:positionV>
            <wp:extent cx="4419600" cy="4419600"/>
            <wp:effectExtent l="0" t="0" r="0" b="0"/>
            <wp:wrapNone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generalizability.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153  </w:t>
      </w:r>
      <w:r>
        <w:rPr>
          <w:sz w:val="22"/>
          <w:szCs w:val="22"/>
        </w:rPr>
        <w:t>For example,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 bilirubin levels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excluded from partic</w:t>
      </w:r>
      <w:r>
        <w:rPr>
          <w:sz w:val="22"/>
          <w:szCs w:val="22"/>
          <w:spacing w:val="-1"/>
        </w:rPr>
        <w:t>ipating.</w:t>
      </w:r>
    </w:p>
    <w:p>
      <w:pPr>
        <w:pStyle w:val="BodyText"/>
        <w:ind w:left="182" w:right="301" w:hanging="7"/>
        <w:spacing w:before="25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these studies,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included as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recommendation for first-line treatment of patients with good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PS (ie,</w:t>
      </w:r>
    </w:p>
    <w:p>
      <w:pPr>
        <w:pStyle w:val="BodyText"/>
        <w:ind w:left="173" w:right="317" w:firstLine="3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ECOG 0-1)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ncreatic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listed 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 for patients with loca</w:t>
      </w:r>
      <w:r>
        <w:rPr>
          <w:sz w:val="22"/>
          <w:szCs w:val="22"/>
          <w:spacing w:val="-1"/>
        </w:rPr>
        <w:t>lly advanced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66" w:right="364"/>
        <w:spacing w:before="3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extrapolation.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 as an acceptable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neoadjuvant/border</w:t>
      </w:r>
      <w:r>
        <w:rPr>
          <w:sz w:val="22"/>
          <w:szCs w:val="22"/>
          <w:spacing w:val="-1"/>
        </w:rPr>
        <w:t>line resectable setting.</w:t>
      </w:r>
    </w:p>
    <w:p>
      <w:pPr>
        <w:pStyle w:val="BodyText"/>
        <w:ind w:left="179" w:right="399" w:hanging="15"/>
        <w:spacing w:before="252" w:line="271" w:lineRule="auto"/>
        <w:rPr>
          <w:sz w:val="22"/>
          <w:szCs w:val="22"/>
        </w:rPr>
      </w:pPr>
      <w:r>
        <w:rPr>
          <w:sz w:val="22"/>
          <w:szCs w:val="22"/>
        </w:rPr>
        <w:t>There are some concerns about the </w:t>
      </w:r>
      <w:r>
        <w:rPr>
          <w:sz w:val="22"/>
          <w:szCs w:val="22"/>
          <w:spacing w:val="-1"/>
        </w:rPr>
        <w:t>toxicity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trial, some of the grade 3/4 toxicity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rates, 45.7% for</w:t>
      </w:r>
    </w:p>
    <w:p>
      <w:pPr>
        <w:pStyle w:val="BodyText"/>
        <w:ind w:left="163" w:right="305" w:firstLine="10"/>
        <w:spacing w:before="39" w:line="278" w:lineRule="auto"/>
        <w:rPr>
          <w:sz w:val="22"/>
          <w:szCs w:val="22"/>
        </w:rPr>
      </w:pPr>
      <w:r>
        <w:rPr>
          <w:sz w:val="22"/>
          <w:szCs w:val="22"/>
        </w:rPr>
        <w:t>neutropenia,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12.7% for diarrhea, </w:t>
      </w:r>
      <w:r>
        <w:rPr>
          <w:sz w:val="22"/>
          <w:szCs w:val="22"/>
          <w:spacing w:val="-1"/>
        </w:rPr>
        <w:t>9.1% for thrombocytopenia, and 9.0%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sensory neuropathy, were significantly greater</w:t>
      </w:r>
      <w:r>
        <w:rPr>
          <w:sz w:val="22"/>
          <w:szCs w:val="22"/>
          <w:spacing w:val="-1"/>
        </w:rPr>
        <w:t xml:space="preserve"> 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FOLFIRINOX group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the gemcitabine 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151  </w:t>
      </w:r>
      <w:r>
        <w:rPr>
          <w:sz w:val="22"/>
          <w:szCs w:val="22"/>
        </w:rPr>
        <w:t>Despite this toxi</w:t>
      </w:r>
      <w:r>
        <w:rPr>
          <w:sz w:val="22"/>
          <w:szCs w:val="22"/>
          <w:spacing w:val="-1"/>
        </w:rPr>
        <w:t>city, fewer 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FOLFIRINOX group experienced a degradation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their quality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life</w:t>
      </w:r>
    </w:p>
    <w:p>
      <w:pPr>
        <w:pStyle w:val="BodyText"/>
        <w:ind w:left="168" w:right="436" w:firstLine="5"/>
        <w:spacing w:before="4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(QOL) at 6 months compared to those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the gemcitabine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(31%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66%,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151 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-1"/>
        </w:rPr>
        <w:t>re detailed analysis of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trial was</w:t>
      </w:r>
    </w:p>
    <w:p>
      <w:pPr>
        <w:pStyle w:val="BodyText"/>
        <w:ind w:left="169" w:right="460" w:firstLine="5"/>
        <w:spacing w:before="49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 and showed that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FOLFIRINOX maintained and even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QOL more so than 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No toxicity-associated deaths</w:t>
      </w:r>
      <w:r>
        <w:rPr>
          <w:sz w:val="22"/>
          <w:szCs w:val="22"/>
          <w:spacing w:val="-1"/>
        </w:rPr>
        <w:t xml:space="preserve"> were</w:t>
      </w:r>
    </w:p>
    <w:p>
      <w:pPr>
        <w:pStyle w:val="BodyText"/>
        <w:ind w:left="173"/>
        <w:spacing w:before="38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reported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149-151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64"/>
        <w:spacing w:before="63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recognizes the various approaches to</w:t>
      </w:r>
      <w:r>
        <w:rPr>
          <w:sz w:val="22"/>
          <w:szCs w:val="22"/>
          <w:spacing w:val="-1"/>
        </w:rPr>
        <w:t xml:space="preserve"> manage the toxicity</w:t>
      </w:r>
    </w:p>
    <w:p>
      <w:pPr>
        <w:pStyle w:val="BodyText"/>
        <w:ind w:left="167" w:right="27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FOLFIRINOX.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example, first-line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FOLFIRINOX at 80%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intensity was associated with good activity an</w:t>
      </w:r>
      <w:r>
        <w:rPr>
          <w:sz w:val="22"/>
          <w:szCs w:val="22"/>
          <w:spacing w:val="-1"/>
        </w:rPr>
        <w:t>d acceptable toxicity</w:t>
      </w:r>
    </w:p>
    <w:p>
      <w:pPr>
        <w:pStyle w:val="BodyText"/>
        <w:ind w:left="173" w:right="375" w:hanging="13"/>
        <w:spacing w:before="31" w:line="268" w:lineRule="auto"/>
        <w:rPr>
          <w:sz w:val="22"/>
          <w:szCs w:val="22"/>
        </w:rPr>
      </w:pPr>
      <w:r>
        <w:rPr>
          <w:sz w:val="22"/>
          <w:szCs w:val="22"/>
        </w:rPr>
        <w:t>when administered with routine growth factor support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care</w:t>
      </w:r>
      <w:r>
        <w:rPr>
          <w:sz w:val="22"/>
          <w:szCs w:val="22"/>
          <w:spacing w:val="-1"/>
        </w:rPr>
        <w:t>fully selected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metastatic or locally advanced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 OS was</w:t>
      </w:r>
    </w:p>
    <w:p>
      <w:pPr>
        <w:pStyle w:val="BodyText"/>
        <w:ind w:left="183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12.5 months in the metastatic set</w:t>
      </w:r>
      <w:r>
        <w:rPr>
          <w:sz w:val="22"/>
          <w:szCs w:val="22"/>
          <w:spacing w:val="-2"/>
        </w:rPr>
        <w:t>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13.7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73"/>
        <w:spacing w:before="98" w:line="196" w:lineRule="auto"/>
        <w:rPr>
          <w:sz w:val="22"/>
          <w:szCs w:val="22"/>
        </w:rPr>
      </w:pPr>
      <w:r>
        <w:rPr>
          <w:sz w:val="22"/>
          <w:szCs w:val="22"/>
        </w:rPr>
        <w:t>locally advanced disease. Another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-1"/>
        </w:rPr>
        <w:t>, single-arm, prospective trial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79"/>
        <w:spacing w:before="52" w:line="279" w:lineRule="auto"/>
        <w:jc w:val="both"/>
        <w:rPr>
          <w:sz w:val="22"/>
          <w:szCs w:val="22"/>
        </w:rPr>
      </w:pP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75) assessed the effica</w:t>
      </w:r>
      <w:r>
        <w:rPr>
          <w:sz w:val="22"/>
          <w:szCs w:val="22"/>
          <w:spacing w:val="-1"/>
        </w:rPr>
        <w:t>cy and toxicity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mFOLFIRINOX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 which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initial dosing of bolus 5-FU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irinotecan were each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reduced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25%.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156 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disease, the efficacy of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 was comparable to that of the stan</w:t>
      </w:r>
      <w:r>
        <w:rPr>
          <w:sz w:val="22"/>
          <w:szCs w:val="22"/>
          <w:spacing w:val="-1"/>
        </w:rPr>
        <w:t>dard regimen (median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=</w:t>
      </w:r>
    </w:p>
    <w:p>
      <w:pPr>
        <w:pStyle w:val="BodyText"/>
        <w:ind w:left="22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10.2 months).The median OS was 26.6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5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advanced disease.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who received the modified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</w:p>
    <w:p>
      <w:pPr>
        <w:pStyle w:val="BodyText"/>
        <w:ind w:left="1" w:right="113" w:firstLine="4"/>
        <w:spacing w:before="96" w:line="281" w:lineRule="auto"/>
        <w:rPr>
          <w:sz w:val="22"/>
          <w:szCs w:val="22"/>
        </w:rPr>
      </w:pPr>
      <w:r>
        <w:rPr>
          <w:sz w:val="22"/>
          <w:szCs w:val="22"/>
        </w:rPr>
        <w:t>experienced significantly less neutropenia, fatigue</w:t>
      </w:r>
      <w:r>
        <w:rPr>
          <w:sz w:val="22"/>
          <w:szCs w:val="22"/>
          <w:spacing w:val="-1"/>
        </w:rPr>
        <w:t>, and vomiting,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 the standard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FOLFIRINOX 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(as 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 study). An overall resp</w:t>
      </w:r>
      <w:r>
        <w:rPr>
          <w:sz w:val="22"/>
          <w:szCs w:val="22"/>
          <w:spacing w:val="-1"/>
        </w:rPr>
        <w:t>onse rate (ORR)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27%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22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patients with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11.7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157 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(23%) 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able 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undergo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R0</w:t>
      </w:r>
    </w:p>
    <w:p>
      <w:pPr>
        <w:pStyle w:val="BodyText"/>
        <w:ind w:left="12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resections, although three of these patients experi</w:t>
      </w:r>
      <w:r>
        <w:rPr>
          <w:sz w:val="22"/>
          <w:szCs w:val="22"/>
          <w:spacing w:val="-1"/>
        </w:rPr>
        <w:t>enced distant</w:t>
      </w:r>
    </w:p>
    <w:p>
      <w:pPr>
        <w:pStyle w:val="BodyText"/>
        <w:ind w:left="12"/>
        <w:spacing w:before="8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by 5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 these studies,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12" w:right="204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recommends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FOLFIRINOX or mFOLFIR</w:t>
      </w:r>
      <w:r>
        <w:rPr>
          <w:sz w:val="22"/>
          <w:szCs w:val="22"/>
          <w:spacing w:val="-1"/>
        </w:rPr>
        <w:t>INOX regimen as preferred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first-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line treatment options for patients with good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5"/>
        <w:spacing w:before="37" w:line="238" w:lineRule="auto"/>
        <w:rPr>
          <w:sz w:val="22"/>
          <w:szCs w:val="22"/>
        </w:rPr>
      </w:pPr>
      <w:r>
        <w:rPr>
          <w:sz w:val="22"/>
          <w:szCs w:val="22"/>
        </w:rPr>
        <w:t>advanced/metastatic</w:t>
      </w:r>
      <w:r>
        <w:rPr>
          <w:sz w:val="22"/>
          <w:szCs w:val="22"/>
          <w:spacing w:val="-1"/>
        </w:rPr>
        <w:t xml:space="preserve"> disease.</w:t>
      </w:r>
    </w:p>
    <w:p>
      <w:pPr>
        <w:pStyle w:val="BodyText"/>
        <w:ind w:left="8"/>
        <w:spacing w:before="275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Gemcitabine</w:t>
      </w:r>
      <w:r>
        <w:rPr>
          <w:sz w:val="22"/>
          <w:szCs w:val="22"/>
          <w:b/>
          <w:bCs/>
          <w:spacing w:val="19"/>
        </w:rPr>
        <w:t>-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Therapy</w:t>
      </w:r>
    </w:p>
    <w:p>
      <w:pPr>
        <w:pStyle w:val="BodyText"/>
        <w:ind w:left="3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 acknowledges that,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historically, combination</w:t>
      </w:r>
    </w:p>
    <w:p>
      <w:pPr>
        <w:pStyle w:val="BodyText"/>
        <w:ind w:firstLine="6"/>
        <w:spacing w:before="94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</w:t>
      </w:r>
      <w:r>
        <w:rPr>
          <w:sz w:val="22"/>
          <w:szCs w:val="22"/>
        </w:rPr>
        <w:t>rapy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  <w:spacing w:val="-1"/>
        </w:rPr>
        <w:t>appear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superior to monotherapy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era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bolus    </w:t>
      </w:r>
      <w:r>
        <w:rPr>
          <w:sz w:val="22"/>
          <w:szCs w:val="22"/>
        </w:rPr>
        <w:t>5-FU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advanced setting when efficacy endpoints</w:t>
      </w:r>
      <w:r>
        <w:rPr>
          <w:sz w:val="22"/>
          <w:szCs w:val="22"/>
          <w:spacing w:val="-1"/>
        </w:rPr>
        <w:t xml:space="preserve"> of survival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relief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symptoms are used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is often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chemotherapeutic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agents for patients with good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intermediate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PS.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investigated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combination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-1"/>
        </w:rPr>
        <w:t xml:space="preserve"> synergistic agents (such as</w:t>
      </w:r>
    </w:p>
    <w:p>
      <w:pPr>
        <w:pStyle w:val="BodyText"/>
        <w:ind w:left="6" w:right="189"/>
        <w:spacing w:before="36" w:line="265" w:lineRule="auto"/>
        <w:rPr>
          <w:sz w:val="22"/>
          <w:szCs w:val="22"/>
        </w:rPr>
      </w:pPr>
      <w:r>
        <w:rPr>
          <w:sz w:val="22"/>
          <w:szCs w:val="22"/>
        </w:rPr>
        <w:t>cisplatin, oxaliplatin, cap</w:t>
      </w:r>
      <w:r>
        <w:rPr>
          <w:sz w:val="22"/>
          <w:szCs w:val="22"/>
          <w:spacing w:val="-1"/>
        </w:rPr>
        <w:t>ecitabine, 5-FU, and irinotecan)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multidrug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eg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epirubicin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>,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158-170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Two</w:t>
      </w:r>
    </w:p>
    <w:p>
      <w:pPr>
        <w:pStyle w:val="BodyText"/>
        <w:ind w:left="12"/>
        <w:spacing w:before="48" w:line="197" w:lineRule="auto"/>
        <w:rPr>
          <w:sz w:val="22"/>
          <w:szCs w:val="22"/>
        </w:rPr>
      </w:pPr>
      <w:r>
        <w:rPr>
          <w:sz w:val="22"/>
          <w:szCs w:val="22"/>
        </w:rPr>
        <w:t>meta-analyses of randomized controlled</w:t>
      </w:r>
      <w:r>
        <w:rPr>
          <w:sz w:val="22"/>
          <w:szCs w:val="22"/>
          <w:spacing w:val="-1"/>
        </w:rPr>
        <w:t xml:space="preserve"> trials (RCTs)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 advanced</w:t>
      </w:r>
    </w:p>
    <w:p>
      <w:pPr>
        <w:pStyle w:val="BodyText"/>
        <w:ind w:left="4" w:right="92"/>
        <w:spacing w:before="94" w:line="28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setting found that gemcit</w:t>
      </w:r>
      <w:r>
        <w:rPr>
          <w:sz w:val="22"/>
          <w:szCs w:val="22"/>
          <w:spacing w:val="-1"/>
        </w:rPr>
        <w:t>abine combinations give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marginal 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 gemcitabine monotherapy with a significant increase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 toxicity.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171,172   </w:t>
      </w:r>
      <w:r>
        <w:rPr>
          <w:sz w:val="22"/>
          <w:szCs w:val="22"/>
        </w:rPr>
        <w:t>Of note, results from s</w:t>
      </w:r>
      <w:r>
        <w:rPr>
          <w:sz w:val="22"/>
          <w:szCs w:val="22"/>
          <w:spacing w:val="-1"/>
        </w:rPr>
        <w:t>everal studies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spacing w:line="280" w:lineRule="auto"/>
        <w:sectPr>
          <w:type w:val="continuous"/>
          <w:pgSz w:w="15840" w:h="12240"/>
          <w:pgMar w:top="54" w:right="466" w:bottom="629" w:left="310" w:header="0" w:footer="332" w:gutter="0"/>
          <w:cols w:equalWidth="0" w:num="2">
            <w:col w:w="7693" w:space="100"/>
            <w:col w:w="72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3798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93"/>
          <w:pgSz w:w="15840" w:h="12240"/>
          <w:pgMar w:top="54" w:right="470" w:bottom="629" w:left="310" w:header="0" w:footer="332" w:gutter="0"/>
          <w:cols w:equalWidth="0" w:num="1">
            <w:col w:w="15059" w:space="0"/>
          </w:cols>
        </w:sectPr>
        <w:rPr/>
      </w:pPr>
    </w:p>
    <w:p>
      <w:pPr>
        <w:pStyle w:val="BodyText"/>
        <w:ind w:left="160" w:right="375" w:firstLine="6"/>
        <w:spacing w:before="53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gemcitabine combination chem</w:t>
      </w:r>
      <w:r>
        <w:rPr>
          <w:sz w:val="22"/>
          <w:szCs w:val="22"/>
          <w:spacing w:val="-1"/>
        </w:rPr>
        <w:t>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predominantly seen in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good</w:t>
      </w:r>
      <w:r>
        <w:rPr>
          <w:sz w:val="22"/>
          <w:szCs w:val="22"/>
          <w:spacing w:val="25"/>
          <w:position w:val="-1"/>
        </w:rPr>
        <w:t xml:space="preserve"> </w:t>
      </w:r>
      <w:r>
        <w:rPr>
          <w:sz w:val="22"/>
          <w:szCs w:val="22"/>
          <w:position w:val="-1"/>
        </w:rPr>
        <w:t>PS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164,166</w:t>
      </w:r>
    </w:p>
    <w:p>
      <w:pPr>
        <w:pStyle w:val="BodyText"/>
        <w:ind w:left="164"/>
        <w:spacing w:before="263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consider</w:t>
      </w:r>
      <w:r>
        <w:rPr>
          <w:sz w:val="22"/>
          <w:szCs w:val="22"/>
          <w:spacing w:val="-1"/>
        </w:rPr>
        <w:t xml:space="preserve"> the combination of gemcitabine and</w:t>
      </w:r>
    </w:p>
    <w:p>
      <w:pPr>
        <w:pStyle w:val="BodyText"/>
        <w:ind w:left="166" w:right="545"/>
        <w:spacing w:before="87" w:line="275" w:lineRule="auto"/>
        <w:rPr>
          <w:sz w:val="22"/>
          <w:szCs w:val="22"/>
        </w:rPr>
      </w:pPr>
      <w:r>
        <w:drawing>
          <wp:anchor distT="0" distB="0" distL="0" distR="0" simplePos="0" relativeHeight="2537369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161045</wp:posOffset>
            </wp:positionV>
            <wp:extent cx="4419600" cy="4419600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docetaxel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173 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irinotecan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170,173,174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guidelines.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addition,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sorafenib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</w:t>
      </w:r>
      <w:r>
        <w:rPr>
          <w:sz w:val="22"/>
          <w:szCs w:val="22"/>
          <w:spacing w:val="-2"/>
        </w:rPr>
        <w:t>ommended.</w:t>
      </w:r>
    </w:p>
    <w:p>
      <w:pPr>
        <w:pStyle w:val="BodyText"/>
        <w:ind w:left="164"/>
        <w:spacing w:before="3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multicenter, 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placebo-controlled,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</w:p>
    <w:p>
      <w:pPr>
        <w:pStyle w:val="BodyText"/>
        <w:ind w:left="168" w:right="362" w:firstLine="7"/>
        <w:spacing w:before="93" w:line="277" w:lineRule="auto"/>
        <w:rPr>
          <w:sz w:val="22"/>
          <w:szCs w:val="22"/>
        </w:rPr>
      </w:pPr>
      <w:r>
        <w:rPr>
          <w:sz w:val="22"/>
          <w:szCs w:val="22"/>
        </w:rPr>
        <w:t>BAYPAN trial comparing gem</w:t>
      </w:r>
      <w:r>
        <w:rPr>
          <w:sz w:val="22"/>
          <w:szCs w:val="22"/>
          <w:spacing w:val="-1"/>
        </w:rPr>
        <w:t>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either sorafenib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 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chemotherapy-naïve patients with advanced or met</w:t>
      </w:r>
      <w:r>
        <w:rPr>
          <w:sz w:val="22"/>
          <w:szCs w:val="22"/>
          <w:spacing w:val="-1"/>
        </w:rPr>
        <w:t>astatic disease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meet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its primary endpoint of 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104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(5.7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3.8</w:t>
      </w:r>
    </w:p>
    <w:p>
      <w:pPr>
        <w:pStyle w:val="BodyText"/>
        <w:ind w:left="166" w:right="611" w:firstLine="7"/>
        <w:spacing w:before="26" w:line="275" w:lineRule="auto"/>
        <w:rPr>
          <w:sz w:val="22"/>
          <w:szCs w:val="22"/>
        </w:rPr>
      </w:pPr>
      <w:r>
        <w:rPr>
          <w:sz w:val="22"/>
          <w:szCs w:val="22"/>
        </w:rPr>
        <w:t>months;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.90).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175  </w:t>
      </w:r>
      <w:r>
        <w:rPr>
          <w:sz w:val="22"/>
          <w:szCs w:val="22"/>
        </w:rPr>
        <w:t>Gemcitabine-based ther</w:t>
      </w:r>
      <w:r>
        <w:rPr>
          <w:sz w:val="22"/>
          <w:szCs w:val="22"/>
          <w:spacing w:val="-1"/>
        </w:rPr>
        <w:t>apies recommended 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guidelines are described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below.</w:t>
      </w:r>
    </w:p>
    <w:p>
      <w:pPr>
        <w:pStyle w:val="BodyText"/>
        <w:ind w:left="178"/>
        <w:spacing w:before="253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Gemcitabine Plus Albumin-Bound P</w:t>
      </w:r>
      <w:r>
        <w:rPr>
          <w:sz w:val="19"/>
          <w:szCs w:val="19"/>
          <w:b/>
          <w:bCs/>
          <w:i/>
          <w:iCs/>
          <w:spacing w:val="6"/>
        </w:rPr>
        <w:t>aclitaxel</w:t>
      </w:r>
    </w:p>
    <w:p>
      <w:pPr>
        <w:pStyle w:val="BodyText"/>
        <w:ind w:left="159"/>
        <w:spacing w:before="109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Albumin-bound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nanoparticle form of paclitaxe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</w:p>
    <w:p>
      <w:pPr>
        <w:pStyle w:val="BodyText"/>
        <w:ind w:left="164" w:right="268" w:firstLine="15"/>
        <w:spacing w:before="96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I/II trial, 67 patients with</w:t>
      </w:r>
      <w:r>
        <w:rPr>
          <w:sz w:val="22"/>
          <w:szCs w:val="22"/>
          <w:spacing w:val="-1"/>
        </w:rPr>
        <w:t xml:space="preserve">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 received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albumin-bound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paclitaxel. At the</w:t>
      </w:r>
      <w:r>
        <w:rPr>
          <w:sz w:val="22"/>
          <w:szCs w:val="22"/>
          <w:spacing w:val="-1"/>
        </w:rPr>
        <w:t xml:space="preserve"> maximum tolerated dose,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response rate was 48% and 20% of patients demon</w:t>
      </w:r>
      <w:r>
        <w:rPr>
          <w:sz w:val="22"/>
          <w:szCs w:val="22"/>
          <w:spacing w:val="-1"/>
        </w:rPr>
        <w:t>strated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median OS at this dose was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12.2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176</w:t>
      </w:r>
    </w:p>
    <w:p>
      <w:pPr>
        <w:pStyle w:val="BodyText"/>
        <w:ind w:left="175"/>
        <w:spacing w:before="213" w:line="197" w:lineRule="auto"/>
        <w:rPr>
          <w:sz w:val="22"/>
          <w:szCs w:val="22"/>
        </w:rPr>
      </w:pPr>
      <w:r>
        <w:rPr>
          <w:sz w:val="22"/>
          <w:szCs w:val="22"/>
        </w:rPr>
        <w:t>Based on these results,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large, open-label, international,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</w:p>
    <w:p>
      <w:pPr>
        <w:pStyle w:val="BodyText"/>
        <w:ind w:left="174"/>
        <w:spacing w:before="97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trial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861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168"/>
        <w:spacing w:before="83" w:line="206" w:lineRule="auto"/>
        <w:rPr>
          <w:sz w:val="22"/>
          <w:szCs w:val="22"/>
        </w:rPr>
      </w:pPr>
      <w:r>
        <w:rPr>
          <w:sz w:val="22"/>
          <w:szCs w:val="22"/>
        </w:rPr>
        <w:t>cancer and no prior cytotoxic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Participa</w:t>
      </w:r>
      <w:r>
        <w:rPr>
          <w:sz w:val="22"/>
          <w:szCs w:val="22"/>
          <w:spacing w:val="-1"/>
        </w:rPr>
        <w:t>nts were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randomized to receive gem</w:t>
      </w:r>
      <w:r>
        <w:rPr>
          <w:sz w:val="22"/>
          <w:szCs w:val="22"/>
          <w:spacing w:val="-1"/>
        </w:rPr>
        <w:t>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albumin-bound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paclitaxel or</w:t>
      </w:r>
    </w:p>
    <w:p>
      <w:pPr>
        <w:pStyle w:val="BodyText"/>
        <w:ind w:left="161" w:right="387" w:firstLine="5"/>
        <w:spacing w:before="94" w:line="274" w:lineRule="auto"/>
        <w:rPr>
          <w:sz w:val="22"/>
          <w:szCs w:val="22"/>
        </w:rPr>
      </w:pPr>
      <w:r>
        <w:rPr>
          <w:sz w:val="22"/>
          <w:szCs w:val="22"/>
        </w:rPr>
        <w:t>gemcitabine alone. The primary endpoint</w:t>
      </w:r>
      <w:r>
        <w:rPr>
          <w:sz w:val="22"/>
          <w:szCs w:val="22"/>
          <w:spacing w:val="-1"/>
        </w:rPr>
        <w:t xml:space="preserve"> for the trial was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(8.5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albumin-bound paclitaxel vs. 6.7</w:t>
      </w:r>
      <w:r>
        <w:rPr>
          <w:sz w:val="22"/>
          <w:szCs w:val="22"/>
          <w:spacing w:val="-1"/>
        </w:rPr>
        <w:t xml:space="preserve"> months for</w:t>
      </w:r>
    </w:p>
    <w:p>
      <w:pPr>
        <w:pStyle w:val="BodyText"/>
        <w:ind w:left="173" w:right="374" w:hanging="7"/>
        <w:spacing w:before="20" w:line="281" w:lineRule="auto"/>
        <w:rPr>
          <w:sz w:val="22"/>
          <w:szCs w:val="22"/>
        </w:rPr>
      </w:pPr>
      <w:r>
        <w:rPr>
          <w:sz w:val="22"/>
          <w:szCs w:val="22"/>
        </w:rPr>
        <w:t>gemcitabine alone;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.001;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HR, 0.72)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177  </w:t>
      </w:r>
      <w:r>
        <w:rPr>
          <w:sz w:val="22"/>
          <w:szCs w:val="22"/>
          <w:spacing w:val="-1"/>
        </w:rPr>
        <w:t>The addition of albumin-bound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paclitaxel also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improved other endpoints,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1- and 2-year survival,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response rate,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 a subsequ</w:t>
      </w:r>
      <w:r>
        <w:rPr>
          <w:sz w:val="22"/>
          <w:szCs w:val="22"/>
          <w:spacing w:val="-2"/>
        </w:rPr>
        <w:t>ent analysis,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decrease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</w:p>
    <w:p>
      <w:pPr>
        <w:pStyle w:val="BodyText"/>
        <w:ind w:left="164" w:right="291" w:firstLine="18"/>
        <w:spacing w:before="24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 treatment arms was associated with OS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most common grad</w:t>
      </w:r>
      <w:r>
        <w:rPr>
          <w:sz w:val="22"/>
          <w:szCs w:val="22"/>
          <w:spacing w:val="-1"/>
        </w:rPr>
        <w:t>e 3 or higher adverse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attributable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76" w:right="839" w:hanging="9"/>
        <w:spacing w:before="38" w:line="242" w:lineRule="auto"/>
        <w:rPr>
          <w:sz w:val="22"/>
          <w:szCs w:val="22"/>
        </w:rPr>
      </w:pPr>
      <w:r>
        <w:rPr>
          <w:sz w:val="22"/>
          <w:szCs w:val="22"/>
        </w:rPr>
        <w:t>albumin-bound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paclitaxel w</w:t>
      </w:r>
      <w:r>
        <w:rPr>
          <w:sz w:val="22"/>
          <w:szCs w:val="22"/>
          <w:spacing w:val="-1"/>
        </w:rPr>
        <w:t>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neutropenia, fatigue, and neuropathy.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Development of peripheral neuropat</w:t>
      </w:r>
      <w:r>
        <w:rPr>
          <w:sz w:val="22"/>
          <w:szCs w:val="22"/>
          <w:spacing w:val="-1"/>
        </w:rPr>
        <w:t>hy was associated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longer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51" w:hanging="3"/>
        <w:spacing w:before="43" w:line="281" w:lineRule="auto"/>
        <w:rPr>
          <w:sz w:val="22"/>
          <w:szCs w:val="22"/>
        </w:rPr>
      </w:pPr>
      <w:r>
        <w:rPr>
          <w:sz w:val="22"/>
          <w:szCs w:val="22"/>
        </w:rPr>
        <w:t>treatment duration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improved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MPACT trial showed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least 3% of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 the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albumin-bound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paclitaxel arm were alive a</w:t>
      </w:r>
      <w:r>
        <w:rPr>
          <w:sz w:val="22"/>
          <w:szCs w:val="22"/>
          <w:spacing w:val="-1"/>
        </w:rPr>
        <w:t>t 42 months compared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</w:t>
      </w:r>
    </w:p>
    <w:p>
      <w:pPr>
        <w:pStyle w:val="BodyText"/>
        <w:ind w:left="7" w:firstLine="6"/>
        <w:spacing w:before="22" w:line="275" w:lineRule="auto"/>
        <w:rPr>
          <w:sz w:val="22"/>
          <w:szCs w:val="22"/>
        </w:rPr>
      </w:pPr>
      <w:r>
        <w:rPr>
          <w:sz w:val="22"/>
          <w:szCs w:val="22"/>
        </w:rPr>
        <w:t>received gemcitabine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180  </w:t>
      </w:r>
      <w:r>
        <w:rPr>
          <w:sz w:val="22"/>
          <w:szCs w:val="22"/>
        </w:rPr>
        <w:t>Karnofsky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-1"/>
        </w:rPr>
        <w:t xml:space="preserve"> Status (KPS) score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absence of liver metastases we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prognostic factors for</w:t>
      </w:r>
    </w:p>
    <w:p>
      <w:pPr>
        <w:pStyle w:val="BodyText"/>
        <w:ind w:left="9"/>
        <w:spacing w:before="27" w:line="26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181</w:t>
      </w:r>
    </w:p>
    <w:p>
      <w:pPr>
        <w:pStyle w:val="BodyText"/>
        <w:ind w:left="15"/>
        <w:spacing w:before="272" w:line="197" w:lineRule="auto"/>
        <w:rPr>
          <w:sz w:val="22"/>
          <w:szCs w:val="22"/>
        </w:rPr>
      </w:pPr>
      <w:r>
        <w:rPr>
          <w:sz w:val="22"/>
          <w:szCs w:val="22"/>
        </w:rPr>
        <w:t>Based on these results,</w:t>
      </w:r>
      <w:r>
        <w:rPr>
          <w:sz w:val="22"/>
          <w:szCs w:val="22"/>
          <w:spacing w:val="-1"/>
        </w:rPr>
        <w:t xml:space="preserve">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albumin-bound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 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right="111" w:firstLine="7"/>
        <w:spacing w:before="98" w:line="269" w:lineRule="auto"/>
        <w:rPr>
          <w:sz w:val="22"/>
          <w:szCs w:val="22"/>
        </w:rPr>
      </w:pPr>
      <w:r>
        <w:rPr>
          <w:sz w:val="22"/>
          <w:szCs w:val="22"/>
        </w:rPr>
        <w:t>category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preferred recom</w:t>
      </w:r>
      <w:r>
        <w:rPr>
          <w:sz w:val="22"/>
          <w:szCs w:val="22"/>
          <w:spacing w:val="-1"/>
        </w:rPr>
        <w:t>mendation option for the treatment 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metastatic disease. The clinical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KPS ≥70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eligibility</w:t>
      </w:r>
    </w:p>
    <w:p>
      <w:pPr>
        <w:pStyle w:val="BodyText"/>
        <w:ind w:left="7"/>
        <w:spacing w:before="30" w:line="206" w:lineRule="auto"/>
        <w:rPr>
          <w:sz w:val="22"/>
          <w:szCs w:val="22"/>
        </w:rPr>
      </w:pPr>
      <w:r>
        <w:rPr>
          <w:sz w:val="22"/>
          <w:szCs w:val="22"/>
        </w:rPr>
        <w:t>criterion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bound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177,180,182,183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By</w:t>
      </w:r>
    </w:p>
    <w:p>
      <w:pPr>
        <w:pStyle w:val="BodyText"/>
        <w:ind w:left="12" w:right="42" w:hanging="5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extrapolation of these data,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recommends this combination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 setting for patients with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ECOG 0-2 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2A).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"/>
        <w:spacing w:before="33" w:line="199" w:lineRule="auto"/>
        <w:rPr>
          <w:sz w:val="22"/>
          <w:szCs w:val="22"/>
        </w:rPr>
      </w:pPr>
      <w:r>
        <w:rPr>
          <w:sz w:val="22"/>
          <w:szCs w:val="22"/>
        </w:rPr>
        <w:t>Panel notes that this combination with or wit</w:t>
      </w:r>
      <w:r>
        <w:rPr>
          <w:sz w:val="22"/>
          <w:szCs w:val="22"/>
          <w:spacing w:val="-1"/>
        </w:rPr>
        <w:t>hout subsequent</w:t>
      </w:r>
    </w:p>
    <w:p>
      <w:pPr>
        <w:pStyle w:val="BodyText"/>
        <w:ind w:left="7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an acceptable option in</w:t>
      </w:r>
      <w:r>
        <w:rPr>
          <w:sz w:val="22"/>
          <w:szCs w:val="22"/>
          <w:spacing w:val="-1"/>
        </w:rPr>
        <w:t xml:space="preserve"> the neoadjuvant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setting for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resectable/borderline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</w:t>
      </w:r>
      <w:r>
        <w:rPr>
          <w:sz w:val="22"/>
          <w:szCs w:val="22"/>
          <w:spacing w:val="-1"/>
        </w:rPr>
        <w:t>table setting. Additionally,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" w:right="182" w:firstLine="5"/>
        <w:spacing w:before="97" w:line="277" w:lineRule="auto"/>
        <w:rPr>
          <w:sz w:val="22"/>
          <w:szCs w:val="22"/>
        </w:rPr>
      </w:pPr>
      <w:r>
        <w:rPr>
          <w:sz w:val="22"/>
          <w:szCs w:val="22"/>
        </w:rPr>
        <w:t>albumin-bound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paclitaxel is an o</w:t>
      </w:r>
      <w:r>
        <w:rPr>
          <w:sz w:val="22"/>
          <w:szCs w:val="22"/>
          <w:spacing w:val="-1"/>
        </w:rPr>
        <w:t>ption (other 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regimens)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subsequent therapy for locally advanced/metastatic disease and therapy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ECOG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"/>
        </w:rPr>
        <w:t>0-2.</w:t>
      </w:r>
    </w:p>
    <w:p>
      <w:pPr>
        <w:pStyle w:val="BodyText"/>
        <w:ind w:left="18"/>
        <w:spacing w:before="252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Gemcitabine Plus</w:t>
      </w:r>
      <w:r>
        <w:rPr>
          <w:sz w:val="19"/>
          <w:szCs w:val="19"/>
          <w:b/>
          <w:bCs/>
          <w:i/>
          <w:iCs/>
          <w:spacing w:val="30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Cisplatin</w:t>
      </w:r>
    </w:p>
    <w:p>
      <w:pPr>
        <w:pStyle w:val="BodyText"/>
        <w:ind w:left="1" w:right="40" w:firstLine="15"/>
        <w:spacing w:before="10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regarding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impact of combining gemcitabine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platinum agent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survival are conflicting, and 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RCTs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provided support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use of gemcitabine plus ci</w:t>
      </w:r>
      <w:r>
        <w:rPr>
          <w:sz w:val="22"/>
          <w:szCs w:val="22"/>
          <w:spacing w:val="-1"/>
        </w:rPr>
        <w:t>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6" w:right="69"/>
        <w:spacing w:before="3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trials evaluating the combination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with cisplatin versus gemcitabine</w:t>
      </w:r>
      <w:r>
        <w:rPr>
          <w:sz w:val="22"/>
          <w:szCs w:val="22"/>
          <w:spacing w:val="-1"/>
        </w:rPr>
        <w:t xml:space="preserve"> 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3" w:right="146" w:firstLine="3"/>
        <w:spacing w:before="37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</w:t>
      </w:r>
      <w:r>
        <w:rPr>
          <w:sz w:val="22"/>
          <w:szCs w:val="22"/>
          <w:spacing w:val="-1"/>
        </w:rPr>
        <w:t>cer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show a significant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159,160,164</w:t>
      </w:r>
    </w:p>
    <w:p>
      <w:pPr>
        <w:pStyle w:val="BodyText"/>
        <w:ind w:left="16"/>
        <w:spacing w:before="26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Nevertheless, gemcitabine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plus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shown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in selected</w:t>
      </w:r>
    </w:p>
    <w:p>
      <w:pPr>
        <w:pStyle w:val="BodyText"/>
        <w:ind w:left="13"/>
        <w:spacing w:before="96" w:line="199" w:lineRule="auto"/>
        <w:rPr>
          <w:sz w:val="22"/>
          <w:szCs w:val="22"/>
        </w:rPr>
      </w:pPr>
      <w:r>
        <w:rPr>
          <w:sz w:val="22"/>
          <w:szCs w:val="22"/>
        </w:rPr>
        <w:t>patients with breast an</w:t>
      </w:r>
      <w:r>
        <w:rPr>
          <w:sz w:val="22"/>
          <w:szCs w:val="22"/>
          <w:spacing w:val="-1"/>
        </w:rPr>
        <w:t>d ovarian cancers who 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carriers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BRCA</w:t>
      </w:r>
    </w:p>
    <w:p>
      <w:pPr>
        <w:pStyle w:val="BodyText"/>
        <w:ind w:left="7" w:right="64" w:firstLine="5"/>
        <w:spacing w:before="83" w:line="247" w:lineRule="auto"/>
        <w:rPr>
          <w:sz w:val="22"/>
          <w:szCs w:val="22"/>
        </w:rPr>
      </w:pPr>
      <w:r>
        <w:rPr>
          <w:sz w:val="22"/>
          <w:szCs w:val="22"/>
        </w:rPr>
        <w:t>mutation.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184-186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A retrospective study of 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 </w:t>
      </w:r>
      <w:r>
        <w:rPr>
          <w:sz w:val="22"/>
          <w:szCs w:val="22"/>
        </w:rPr>
        <w:t>cancer and a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-1"/>
        </w:rPr>
        <w:t xml:space="preserve"> of breast, ovarian,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cancers</w:t>
      </w:r>
    </w:p>
    <w:p>
      <w:pPr>
        <w:spacing w:line="247" w:lineRule="auto"/>
        <w:sectPr>
          <w:type w:val="continuous"/>
          <w:pgSz w:w="15840" w:h="12240"/>
          <w:pgMar w:top="54" w:right="470" w:bottom="629" w:left="310" w:header="0" w:footer="332" w:gutter="0"/>
          <w:cols w:equalWidth="0" w:num="2">
            <w:col w:w="7691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6460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94"/>
          <w:pgSz w:w="15840" w:h="12240"/>
          <w:pgMar w:top="54" w:right="484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60" w:right="449" w:firstLine="6"/>
        <w:spacing w:before="42" w:line="279" w:lineRule="auto"/>
        <w:rPr>
          <w:sz w:val="22"/>
          <w:szCs w:val="22"/>
        </w:rPr>
      </w:pPr>
      <w:r>
        <w:rPr>
          <w:sz w:val="22"/>
          <w:szCs w:val="22"/>
        </w:rPr>
        <w:t>suggested that response to gemcitabine and cisplatin was superi</w:t>
      </w:r>
      <w:r>
        <w:rPr>
          <w:sz w:val="22"/>
          <w:szCs w:val="22"/>
          <w:spacing w:val="-1"/>
        </w:rPr>
        <w:t>or even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one affected relative.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Patients with a family</w:t>
      </w:r>
      <w:r>
        <w:rPr>
          <w:sz w:val="22"/>
          <w:szCs w:val="22"/>
          <w:spacing w:val="-1"/>
        </w:rPr>
        <w:t xml:space="preserve"> history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alone demonstrated a large survival advantage when treated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platinum-based chemotherapy </w:t>
      </w:r>
      <w:r>
        <w:rPr>
          <w:sz w:val="22"/>
          <w:szCs w:val="22"/>
          <w:spacing w:val="-1"/>
        </w:rPr>
        <w:t>(6.3 vs. 22.9 months;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HR, 0.76;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</w:p>
    <w:p>
      <w:pPr>
        <w:pStyle w:val="BodyText"/>
        <w:ind w:left="168"/>
        <w:spacing w:before="27" w:line="206" w:lineRule="auto"/>
        <w:rPr>
          <w:sz w:val="22"/>
          <w:szCs w:val="22"/>
        </w:rPr>
      </w:pPr>
      <w:r>
        <w:drawing>
          <wp:anchor distT="0" distB="0" distL="0" distR="0" simplePos="0" relativeHeight="2537635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71590</wp:posOffset>
            </wp:positionV>
            <wp:extent cx="4419600" cy="4419600"/>
            <wp:effectExtent l="0" t="0" r="0" b="0"/>
            <wp:wrapNone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0.65-0.89;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187  </w:t>
      </w:r>
      <w:r>
        <w:rPr>
          <w:sz w:val="22"/>
          <w:szCs w:val="22"/>
        </w:rPr>
        <w:t>Furthermore, a report of five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six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with</w:t>
      </w:r>
    </w:p>
    <w:p>
      <w:pPr>
        <w:pStyle w:val="BodyText"/>
        <w:ind w:left="174"/>
        <w:spacing w:before="9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known </w:t>
      </w:r>
      <w:r>
        <w:rPr>
          <w:sz w:val="22"/>
          <w:szCs w:val="22"/>
          <w:i/>
          <w:iCs/>
          <w:spacing w:val="-1"/>
        </w:rPr>
        <w:t>BRCA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mutations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adenocarcinoma</w:t>
      </w:r>
    </w:p>
    <w:p>
      <w:pPr>
        <w:pStyle w:val="BodyText"/>
        <w:ind w:left="163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treated with 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platinum-based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 showed a radiographic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</w:p>
    <w:p>
      <w:pPr>
        <w:pStyle w:val="BodyText"/>
        <w:ind w:left="173"/>
        <w:spacing w:before="8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0"/>
          <w:position w:val="6"/>
        </w:rPr>
        <w:t xml:space="preserve"> </w:t>
      </w:r>
      <w:r>
        <w:rPr>
          <w:sz w:val="22"/>
          <w:szCs w:val="22"/>
          <w:spacing w:val="-1"/>
        </w:rPr>
        <w:t>Thus,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cisplatin may be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choice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8" w:right="325" w:hanging="2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dise</w:t>
      </w:r>
      <w:r>
        <w:rPr>
          <w:sz w:val="22"/>
          <w:szCs w:val="22"/>
          <w:spacing w:val="-1"/>
        </w:rPr>
        <w:t>ase characterized by hereditary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factors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BRCA </w:t>
      </w:r>
      <w:r>
        <w:rPr>
          <w:sz w:val="22"/>
          <w:szCs w:val="22"/>
        </w:rPr>
        <w:t>or </w:t>
      </w:r>
      <w:r>
        <w:rPr>
          <w:sz w:val="22"/>
          <w:szCs w:val="22"/>
          <w:i/>
          <w:iCs/>
        </w:rPr>
        <w:t>PALB2 </w:t>
      </w:r>
      <w:r>
        <w:rPr>
          <w:sz w:val="22"/>
          <w:szCs w:val="22"/>
        </w:rPr>
        <w:t>mutatio</w:t>
      </w:r>
      <w:r>
        <w:rPr>
          <w:sz w:val="22"/>
          <w:szCs w:val="22"/>
          <w:spacing w:val="-1"/>
        </w:rPr>
        <w:t>ns).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recommends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68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cisplatin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</w:t>
      </w:r>
      <w:r>
        <w:rPr>
          <w:sz w:val="22"/>
          <w:szCs w:val="22"/>
          <w:spacing w:val="-1"/>
        </w:rPr>
        <w:t>tatic or locally advanced 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ECOG</w:t>
      </w:r>
      <w:r>
        <w:rPr>
          <w:sz w:val="22"/>
          <w:szCs w:val="22"/>
          <w:spacing w:val="1"/>
        </w:rPr>
        <w:t xml:space="preserve"> 0-1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known</w:t>
      </w:r>
    </w:p>
    <w:p>
      <w:pPr>
        <w:pStyle w:val="BodyText"/>
        <w:ind w:left="167" w:right="361" w:firstLine="1"/>
        <w:spacing w:before="95" w:line="291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BRCA1/2 </w:t>
      </w:r>
      <w:r>
        <w:rPr>
          <w:sz w:val="22"/>
          <w:szCs w:val="22"/>
          <w:spacing w:val="-1"/>
        </w:rPr>
        <w:t>or </w:t>
      </w:r>
      <w:r>
        <w:rPr>
          <w:sz w:val="22"/>
          <w:szCs w:val="22"/>
          <w:i/>
          <w:iCs/>
          <w:spacing w:val="-1"/>
        </w:rPr>
        <w:t>PALB2 </w:t>
      </w:r>
      <w:r>
        <w:rPr>
          <w:sz w:val="22"/>
          <w:szCs w:val="22"/>
          <w:spacing w:val="-1"/>
        </w:rPr>
        <w:t>mutations.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FOLFIRINOX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-2"/>
        </w:rPr>
        <w:t>NOX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are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possible treatment opt</w:t>
      </w:r>
      <w:r>
        <w:rPr>
          <w:sz w:val="22"/>
          <w:szCs w:val="22"/>
          <w:spacing w:val="-1"/>
        </w:rPr>
        <w:t>ions for patients with </w:t>
      </w:r>
      <w:r>
        <w:rPr>
          <w:sz w:val="22"/>
          <w:szCs w:val="22"/>
          <w:i/>
          <w:iCs/>
          <w:spacing w:val="-1"/>
        </w:rPr>
        <w:t>BRCA1/2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PALB2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mutations.</w:t>
      </w:r>
    </w:p>
    <w:p>
      <w:pPr>
        <w:pStyle w:val="BodyText"/>
        <w:ind w:left="178"/>
        <w:spacing w:before="209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Gemcitabine Plus Erlotinib and Other</w:t>
      </w:r>
      <w:r>
        <w:rPr>
          <w:sz w:val="19"/>
          <w:szCs w:val="19"/>
          <w:b/>
          <w:bCs/>
          <w:i/>
          <w:iCs/>
          <w:spacing w:val="13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Targeted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Therapeutics</w:t>
      </w:r>
    </w:p>
    <w:p>
      <w:pPr>
        <w:pStyle w:val="BodyText"/>
        <w:ind w:left="160" w:right="328" w:firstLine="16"/>
        <w:spacing w:before="105" w:line="280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III studies of ge</w:t>
      </w:r>
      <w:r>
        <w:rPr>
          <w:sz w:val="22"/>
          <w:szCs w:val="22"/>
          <w:spacing w:val="-1"/>
        </w:rPr>
        <w:t>mcitabine combinations with other biologic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show that only the combination of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</w:t>
      </w:r>
      <w:r>
        <w:rPr>
          <w:sz w:val="22"/>
          <w:szCs w:val="22"/>
          <w:spacing w:val="-1"/>
        </w:rPr>
        <w:t>erlotinib 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a statistically 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survival compared to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189-193  </w:t>
      </w:r>
      <w:r>
        <w:rPr>
          <w:sz w:val="22"/>
          <w:szCs w:val="22"/>
        </w:rPr>
        <w:t>In the 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III, double-blind,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place</w:t>
      </w:r>
      <w:r>
        <w:rPr>
          <w:sz w:val="22"/>
          <w:szCs w:val="22"/>
          <w:spacing w:val="-1"/>
        </w:rPr>
        <w:t>bo-controlled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NCIC CTG</w:t>
      </w:r>
    </w:p>
    <w:p>
      <w:pPr>
        <w:pStyle w:val="BodyText"/>
        <w:ind w:left="173" w:right="542" w:firstLine="2"/>
        <w:spacing w:before="33" w:line="273" w:lineRule="auto"/>
        <w:rPr>
          <w:sz w:val="22"/>
          <w:szCs w:val="22"/>
        </w:rPr>
      </w:pPr>
      <w:r>
        <w:rPr>
          <w:sz w:val="22"/>
          <w:szCs w:val="22"/>
        </w:rPr>
        <w:t>PA.3 trial of 569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adv</w:t>
      </w:r>
      <w:r>
        <w:rPr>
          <w:sz w:val="22"/>
          <w:szCs w:val="22"/>
          <w:spacing w:val="-1"/>
        </w:rPr>
        <w:t>anced or metastatic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randomly assigned to </w:t>
      </w:r>
      <w:r>
        <w:rPr>
          <w:sz w:val="22"/>
          <w:szCs w:val="22"/>
          <w:spacing w:val="-1"/>
        </w:rPr>
        <w:t>receive erlotinib (an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EGFR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tyrosine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kinase)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plus gemcitabine versus gem</w:t>
      </w:r>
      <w:r>
        <w:rPr>
          <w:sz w:val="22"/>
          <w:szCs w:val="22"/>
          <w:spacing w:val="-1"/>
        </w:rPr>
        <w:t>citabine alone, data showed</w:t>
      </w:r>
    </w:p>
    <w:p>
      <w:pPr>
        <w:pStyle w:val="BodyText"/>
        <w:ind w:left="172" w:right="435" w:hanging="6"/>
        <w:spacing w:before="97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statistically significant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improvements in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erlotinib arm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(HR, 0.82;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.038)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PFS 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0.77;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.004)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compared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receiving gemcitabine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189  </w:t>
      </w:r>
      <w:r>
        <w:rPr>
          <w:sz w:val="22"/>
          <w:szCs w:val="22"/>
        </w:rPr>
        <w:t>Median survival was 6.24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 w:right="619" w:firstLine="15"/>
        <w:spacing w:before="37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1-year survival was 23%, compared with 5.91 months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17%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control arm. Adverse eve</w:t>
      </w:r>
      <w:r>
        <w:rPr>
          <w:sz w:val="22"/>
          <w:szCs w:val="22"/>
          <w:spacing w:val="-1"/>
        </w:rPr>
        <w:t>nts, such as rash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diarrhea,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3" w:right="286"/>
        <w:spacing w:before="22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group receiving erlotinib,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but most were grade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189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along with community experience show that occurren</w:t>
      </w:r>
      <w:r>
        <w:rPr>
          <w:sz w:val="22"/>
          <w:szCs w:val="22"/>
          <w:spacing w:val="-1"/>
        </w:rPr>
        <w:t>ce of 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450"/>
        <w:spacing w:before="39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higher skin rash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better respon</w:t>
      </w:r>
      <w:r>
        <w:rPr>
          <w:sz w:val="22"/>
          <w:szCs w:val="22"/>
          <w:spacing w:val="-2"/>
        </w:rPr>
        <w:t>se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receiving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erlotinib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189,194,195</w:t>
      </w:r>
    </w:p>
    <w:p>
      <w:pPr>
        <w:pStyle w:val="BodyText"/>
        <w:ind w:left="5"/>
        <w:spacing w:before="263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Panel recomme</w:t>
      </w:r>
      <w:r>
        <w:rPr>
          <w:sz w:val="22"/>
          <w:szCs w:val="22"/>
          <w:spacing w:val="-1"/>
        </w:rPr>
        <w:t>nds the gemcitabine-erlotinib combination</w:t>
      </w:r>
    </w:p>
    <w:p>
      <w:pPr>
        <w:pStyle w:val="BodyText"/>
        <w:ind w:left="3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therapy as a treatment option,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under other</w:t>
      </w:r>
      <w:r>
        <w:rPr>
          <w:sz w:val="22"/>
          <w:szCs w:val="22"/>
          <w:spacing w:val="-1"/>
        </w:rPr>
        <w:t xml:space="preserve"> recommended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regimens, for</w:t>
      </w:r>
    </w:p>
    <w:p>
      <w:pPr>
        <w:pStyle w:val="BodyText"/>
        <w:ind w:left="7" w:right="209" w:firstLine="7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patients with locall</w:t>
      </w:r>
      <w:r>
        <w:rPr>
          <w:sz w:val="22"/>
          <w:szCs w:val="22"/>
          <w:spacing w:val="-1"/>
        </w:rPr>
        <w:t>y advanced or metastatic 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PS. This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categ</w:t>
      </w:r>
      <w:r>
        <w:rPr>
          <w:sz w:val="22"/>
          <w:szCs w:val="22"/>
          <w:spacing w:val="-1"/>
        </w:rPr>
        <w:t>ory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recommendation for patients with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first-line sett</w:t>
      </w:r>
      <w:r>
        <w:rPr>
          <w:sz w:val="22"/>
          <w:szCs w:val="22"/>
          <w:spacing w:val="-1"/>
        </w:rPr>
        <w:t>ing.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notes that although this</w:t>
      </w:r>
    </w:p>
    <w:p>
      <w:pPr>
        <w:pStyle w:val="BodyText"/>
        <w:ind w:left="6" w:right="211" w:firstLine="1"/>
        <w:spacing w:before="34" w:line="271" w:lineRule="auto"/>
        <w:rPr>
          <w:sz w:val="22"/>
          <w:szCs w:val="22"/>
        </w:rPr>
      </w:pPr>
      <w:r>
        <w:rPr>
          <w:sz w:val="22"/>
          <w:szCs w:val="22"/>
        </w:rPr>
        <w:t>combination significantly improved survival, the actual b</w:t>
      </w:r>
      <w:r>
        <w:rPr>
          <w:sz w:val="22"/>
          <w:szCs w:val="22"/>
          <w:spacing w:val="-1"/>
        </w:rPr>
        <w:t>enefit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suggesting that only a sma</w:t>
      </w:r>
      <w:r>
        <w:rPr>
          <w:sz w:val="22"/>
          <w:szCs w:val="22"/>
          <w:spacing w:val="-1"/>
        </w:rPr>
        <w:t>ll subset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benefit.</w:t>
      </w:r>
    </w:p>
    <w:p>
      <w:pPr>
        <w:pStyle w:val="BodyText"/>
        <w:ind w:left="18"/>
        <w:spacing w:before="252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Gemcitabine Plus</w:t>
      </w:r>
      <w:r>
        <w:rPr>
          <w:sz w:val="19"/>
          <w:szCs w:val="19"/>
          <w:b/>
          <w:bCs/>
          <w:i/>
          <w:iCs/>
          <w:spacing w:val="4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Capecitabine</w:t>
      </w:r>
    </w:p>
    <w:p>
      <w:pPr>
        <w:pStyle w:val="BodyText"/>
        <w:spacing w:before="104" w:line="197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number of randomized tri</w:t>
      </w:r>
      <w:r>
        <w:rPr>
          <w:sz w:val="22"/>
          <w:szCs w:val="22"/>
          <w:spacing w:val="-1"/>
        </w:rPr>
        <w:t>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investigated the combination of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gemcitabine with capecitabine, a fluoropy</w:t>
      </w:r>
      <w:r>
        <w:rPr>
          <w:sz w:val="22"/>
          <w:szCs w:val="22"/>
          <w:spacing w:val="-1"/>
        </w:rPr>
        <w:t>rimidine,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cancer. A</w:t>
      </w:r>
      <w:r>
        <w:rPr>
          <w:sz w:val="22"/>
          <w:szCs w:val="22"/>
          <w:spacing w:val="-1"/>
        </w:rPr>
        <w:t xml:space="preserve"> randomized study in 533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advanced disease found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PFS and obj</w:t>
      </w:r>
      <w:r>
        <w:rPr>
          <w:sz w:val="22"/>
          <w:szCs w:val="22"/>
          <w:spacing w:val="-1"/>
        </w:rPr>
        <w:t>ective response rates were</w:t>
      </w:r>
    </w:p>
    <w:p>
      <w:pPr>
        <w:pStyle w:val="BodyText"/>
        <w:ind w:left="7" w:right="135" w:hanging="1"/>
        <w:spacing w:before="96" w:line="273" w:lineRule="auto"/>
        <w:rPr>
          <w:sz w:val="22"/>
          <w:szCs w:val="22"/>
        </w:rPr>
      </w:pP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receiving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capecitabine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 gemcitabine alone. Although a trend towar</w:t>
      </w:r>
      <w:r>
        <w:rPr>
          <w:sz w:val="22"/>
          <w:szCs w:val="22"/>
          <w:spacing w:val="-1"/>
        </w:rPr>
        <w:t>d an</w:t>
      </w:r>
    </w:p>
    <w:p>
      <w:pPr>
        <w:pStyle w:val="BodyText"/>
        <w:ind w:left="14"/>
        <w:spacing w:before="3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OS for the combination arm did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 statistical</w:t>
      </w:r>
    </w:p>
    <w:p>
      <w:pPr>
        <w:pStyle w:val="BodyText"/>
        <w:ind w:left="6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significance, the authors performed a meta-analy</w:t>
      </w:r>
      <w:r>
        <w:rPr>
          <w:sz w:val="22"/>
          <w:szCs w:val="22"/>
          <w:spacing w:val="-1"/>
        </w:rPr>
        <w:t>sis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 two</w:t>
      </w:r>
    </w:p>
    <w:p>
      <w:pPr>
        <w:pStyle w:val="BodyText"/>
        <w:ind w:left="3" w:firstLine="3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other studies that showed significant survival </w:t>
      </w:r>
      <w:r>
        <w:rPr>
          <w:sz w:val="22"/>
          <w:szCs w:val="22"/>
          <w:spacing w:val="-1"/>
        </w:rPr>
        <w:t>benefit.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161  </w:t>
      </w:r>
      <w:r>
        <w:rPr>
          <w:sz w:val="22"/>
          <w:szCs w:val="22"/>
          <w:spacing w:val="-1"/>
        </w:rPr>
        <w:t>A smaller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also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demonstrate a</w:t>
      </w:r>
      <w:r>
        <w:rPr>
          <w:sz w:val="22"/>
          <w:szCs w:val="22"/>
          <w:spacing w:val="-1"/>
        </w:rPr>
        <w:t>n OS advantage 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population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receiving the combination of </w:t>
      </w:r>
      <w:r>
        <w:rPr>
          <w:sz w:val="22"/>
          <w:szCs w:val="22"/>
          <w:spacing w:val="-1"/>
        </w:rPr>
        <w:t>gemcitabine with capecitabine,</w:t>
      </w:r>
    </w:p>
    <w:p>
      <w:pPr>
        <w:pStyle w:val="BodyText"/>
        <w:ind w:left="7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post-hoc analysis showed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increased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6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subgroup of patients with good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Desp</w:t>
      </w:r>
      <w:r>
        <w:rPr>
          <w:sz w:val="22"/>
          <w:szCs w:val="22"/>
          <w:spacing w:val="-1"/>
        </w:rPr>
        <w:t>ite greater ORR (43.7% vs.</w:t>
      </w:r>
    </w:p>
    <w:p>
      <w:pPr>
        <w:pStyle w:val="BodyText"/>
        <w:ind w:left="7" w:right="340" w:firstLine="1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17.6%,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sults from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 showed that gemcitabine with capecitabine did</w:t>
      </w:r>
      <w:r>
        <w:rPr>
          <w:sz w:val="22"/>
          <w:szCs w:val="22"/>
          <w:spacing w:val="-1"/>
        </w:rPr>
        <w:t xml:space="preserve"> 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significantly</w:t>
      </w:r>
    </w:p>
    <w:p>
      <w:pPr>
        <w:pStyle w:val="BodyText"/>
        <w:ind w:left="16" w:right="161" w:hanging="2"/>
        <w:spacing w:before="22" w:line="277" w:lineRule="auto"/>
        <w:rPr>
          <w:sz w:val="22"/>
          <w:szCs w:val="22"/>
        </w:rPr>
      </w:pPr>
      <w:r>
        <w:rPr>
          <w:sz w:val="22"/>
          <w:szCs w:val="22"/>
        </w:rPr>
        <w:t>improve OS compared with gemcitabine al</w:t>
      </w:r>
      <w:r>
        <w:rPr>
          <w:sz w:val="22"/>
          <w:szCs w:val="22"/>
          <w:spacing w:val="-1"/>
        </w:rPr>
        <w:t>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meta-analysis of 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RCTs, OS 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better in patients receiving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capecitabine</w:t>
      </w:r>
    </w:p>
    <w:p>
      <w:pPr>
        <w:pStyle w:val="BodyText"/>
        <w:ind w:left="3"/>
        <w:spacing w:before="23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receiving gemcitabine alone (HR, 0.87;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197</w:t>
      </w:r>
    </w:p>
    <w:p>
      <w:pPr>
        <w:pStyle w:val="BodyText"/>
        <w:ind w:left="3" w:right="236" w:hanging="3"/>
        <w:spacing w:before="97" w:line="242" w:lineRule="auto"/>
        <w:rPr>
          <w:sz w:val="22"/>
          <w:szCs w:val="22"/>
        </w:rPr>
      </w:pPr>
      <w:r>
        <w:rPr>
          <w:sz w:val="22"/>
          <w:szCs w:val="22"/>
        </w:rPr>
        <w:t>Although there are concerns about dosing and </w:t>
      </w:r>
      <w:r>
        <w:rPr>
          <w:sz w:val="22"/>
          <w:szCs w:val="22"/>
          <w:spacing w:val="-1"/>
        </w:rPr>
        <w:t>toxicity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capecitabine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U.S population,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biweekly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 of fixed-dose gemcitabin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spacing w:line="242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1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9123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95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410" w:hanging="5"/>
        <w:spacing w:before="53" w:line="26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combination with capecitabine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effective and well-tolerated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advanced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198</w:t>
      </w:r>
    </w:p>
    <w:p>
      <w:pPr>
        <w:pStyle w:val="BodyText"/>
        <w:ind w:left="167" w:right="1001" w:hanging="3"/>
        <w:spacing w:before="261" w:line="273" w:lineRule="auto"/>
        <w:rPr>
          <w:sz w:val="22"/>
          <w:szCs w:val="22"/>
        </w:rPr>
      </w:pPr>
      <w:r>
        <w:drawing>
          <wp:anchor distT="0" distB="0" distL="0" distR="0" simplePos="0" relativeHeight="25379020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458537</wp:posOffset>
            </wp:positionV>
            <wp:extent cx="4419600" cy="4419600"/>
            <wp:effectExtent l="0" t="0" r="0" b="0"/>
            <wp:wrapNone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includes the combination of gem</w:t>
      </w:r>
      <w:r>
        <w:rPr>
          <w:sz w:val="22"/>
          <w:szCs w:val="22"/>
          <w:spacing w:val="-1"/>
        </w:rPr>
        <w:t>citabine, docetaxel,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capecitabine (GTX regimen) as a category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2B,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</w:t>
      </w:r>
      <w:r>
        <w:rPr>
          <w:sz w:val="22"/>
          <w:szCs w:val="22"/>
          <w:spacing w:val="-1"/>
        </w:rPr>
        <w:t>rst-line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 for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metastatic or locally advanced disease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3"/>
        <w:spacing w:before="98" w:line="199" w:lineRule="auto"/>
        <w:rPr>
          <w:sz w:val="22"/>
          <w:szCs w:val="22"/>
        </w:rPr>
      </w:pPr>
      <w:r>
        <w:rPr>
          <w:sz w:val="22"/>
          <w:szCs w:val="22"/>
        </w:rPr>
        <w:t>report of 35 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 treated 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173"/>
        <w:spacing w:before="9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regimen, the authors reported an ORR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29%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31</w:t>
      </w:r>
      <w:r>
        <w:rPr>
          <w:sz w:val="22"/>
          <w:szCs w:val="22"/>
          <w:spacing w:val="-2"/>
        </w:rPr>
        <w:t>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4"/>
        <w:spacing w:before="87" w:line="209" w:lineRule="auto"/>
        <w:rPr>
          <w:sz w:val="22"/>
          <w:szCs w:val="22"/>
        </w:rPr>
      </w:pPr>
      <w:r>
        <w:rPr>
          <w:sz w:val="22"/>
          <w:szCs w:val="22"/>
        </w:rPr>
        <w:t>patients exhibited a minor response 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163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ind w:left="166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was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11.2 months for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patients. This regimen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associated</w:t>
      </w:r>
    </w:p>
    <w:p>
      <w:pPr>
        <w:pStyle w:val="BodyText"/>
        <w:ind w:left="173" w:right="446" w:hanging="13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with significant toxicities, </w:t>
      </w:r>
      <w:r>
        <w:rPr>
          <w:sz w:val="22"/>
          <w:szCs w:val="22"/>
          <w:spacing w:val="-1"/>
        </w:rPr>
        <w:t>however,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14%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having 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3/4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leukopenia,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14% having grade 3/4 thrombocytopenia, and 9%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having</w:t>
      </w:r>
    </w:p>
    <w:p>
      <w:pPr>
        <w:pStyle w:val="BodyText"/>
        <w:ind w:left="160" w:right="388" w:firstLine="6"/>
        <w:spacing w:before="35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grade 3/4 anemia. A retrospective case-review stud</w:t>
      </w:r>
      <w:r>
        <w:rPr>
          <w:sz w:val="22"/>
          <w:szCs w:val="22"/>
          <w:spacing w:val="-1"/>
        </w:rPr>
        <w:t>y found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 median OS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11.6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 and 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higher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hematologic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hematologic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41%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9%,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199</w:t>
      </w:r>
    </w:p>
    <w:p>
      <w:pPr>
        <w:pStyle w:val="BodyText"/>
        <w:ind w:left="167" w:right="320" w:firstLine="3"/>
        <w:spacing w:before="259" w:line="271" w:lineRule="auto"/>
        <w:rPr>
          <w:sz w:val="22"/>
          <w:szCs w:val="22"/>
        </w:rPr>
      </w:pPr>
      <w:r>
        <w:rPr>
          <w:sz w:val="22"/>
          <w:szCs w:val="22"/>
        </w:rPr>
        <w:t>Gemcitabine combined with capecitabine and oxaliplat</w:t>
      </w:r>
      <w:r>
        <w:rPr>
          <w:sz w:val="22"/>
          <w:szCs w:val="22"/>
          <w:spacing w:val="-1"/>
        </w:rPr>
        <w:t>in (GEMOXEL)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metastatic setting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I 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N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=</w:t>
      </w:r>
    </w:p>
    <w:p>
      <w:pPr>
        <w:pStyle w:val="BodyText"/>
        <w:ind w:left="160" w:right="380" w:firstLine="7"/>
        <w:spacing w:before="26" w:line="27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200  </w:t>
      </w:r>
      <w:r>
        <w:rPr>
          <w:sz w:val="22"/>
          <w:szCs w:val="22"/>
          <w:spacing w:val="-2"/>
        </w:rPr>
        <w:t>Disease control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rate 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.004),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PFS 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all superior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randomized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GEMOXEL</w:t>
      </w:r>
    </w:p>
    <w:p>
      <w:pPr>
        <w:pStyle w:val="BodyText"/>
        <w:ind w:left="173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regimen, compared to patients randomi</w:t>
      </w:r>
      <w:r>
        <w:rPr>
          <w:sz w:val="22"/>
          <w:szCs w:val="22"/>
          <w:spacing w:val="-1"/>
        </w:rPr>
        <w:t>zed to receive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alone.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60" w:right="385" w:firstLine="4"/>
        <w:spacing w:before="64" w:line="27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Panel considers gemci</w:t>
      </w:r>
      <w:r>
        <w:rPr>
          <w:sz w:val="22"/>
          <w:szCs w:val="22"/>
          <w:spacing w:val="-1"/>
        </w:rPr>
        <w:t>tabine-based combination 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capecitabine to be a reasonable first-line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2A)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-1"/>
        </w:rPr>
        <w:t xml:space="preserve"> or metastatic disease and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PS 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interested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pursuing more aggre</w:t>
      </w:r>
      <w:r>
        <w:rPr>
          <w:sz w:val="22"/>
          <w:szCs w:val="22"/>
          <w:spacing w:val="-1"/>
        </w:rPr>
        <w:t>ssive therapy outside of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8"/>
        <w:spacing w:before="54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Gemcitabine</w:t>
      </w:r>
      <w:r>
        <w:rPr>
          <w:sz w:val="19"/>
          <w:szCs w:val="19"/>
          <w:b/>
          <w:bCs/>
          <w:i/>
          <w:iCs/>
          <w:spacing w:val="2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+ Albumin-Bound Paclitaxel</w:t>
      </w:r>
      <w:r>
        <w:rPr>
          <w:sz w:val="19"/>
          <w:szCs w:val="19"/>
          <w:b/>
          <w:bCs/>
          <w:i/>
          <w:iCs/>
          <w:spacing w:val="5"/>
        </w:rPr>
        <w:t xml:space="preserve"> +</w:t>
      </w:r>
      <w:r>
        <w:rPr>
          <w:sz w:val="19"/>
          <w:szCs w:val="19"/>
          <w:b/>
          <w:bCs/>
          <w:i/>
          <w:iCs/>
          <w:spacing w:val="30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Cisplatin</w:t>
      </w:r>
    </w:p>
    <w:p>
      <w:pPr>
        <w:pStyle w:val="BodyText"/>
        <w:ind w:left="180"/>
        <w:spacing w:before="105" w:line="19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Ib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25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</w:p>
    <w:p>
      <w:pPr>
        <w:pStyle w:val="BodyText"/>
        <w:ind w:left="173" w:right="466"/>
        <w:spacing w:before="83" w:line="257" w:lineRule="auto"/>
        <w:rPr>
          <w:sz w:val="22"/>
          <w:szCs w:val="22"/>
        </w:rPr>
      </w:pPr>
      <w:r>
        <w:rPr>
          <w:sz w:val="22"/>
          <w:szCs w:val="22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ORR of 71%.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201 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II tria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an</w:t>
      </w: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intention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treat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ITT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60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biliary</w:t>
      </w:r>
    </w:p>
    <w:p>
      <w:pPr>
        <w:pStyle w:val="BodyText"/>
        <w:ind w:left="163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tract 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PFS 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11.8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months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"/>
        <w:spacing w:before="41" w:line="22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19.2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202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</w:t>
      </w:r>
    </w:p>
    <w:p>
      <w:pPr>
        <w:pStyle w:val="BodyText"/>
        <w:ind w:left="1" w:right="12" w:firstLine="4"/>
        <w:spacing w:before="70" w:line="266" w:lineRule="auto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5"/>
        </w:rPr>
        <w:t xml:space="preserve"> 2A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line   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extrapolating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8"/>
        </w:rPr>
        <w:t>2B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"/>
        <w:spacing w:before="247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Gemcitabine and Other F</w:t>
      </w:r>
      <w:r>
        <w:rPr>
          <w:sz w:val="19"/>
          <w:szCs w:val="19"/>
          <w:b/>
          <w:bCs/>
          <w:i/>
          <w:iCs/>
          <w:spacing w:val="6"/>
        </w:rPr>
        <w:t>luoropyrimidine-Based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Therapies</w:t>
      </w:r>
    </w:p>
    <w:p>
      <w:pPr>
        <w:pStyle w:val="BodyText"/>
        <w:ind w:left="1" w:right="217" w:firstLine="7"/>
        <w:spacing w:before="109" w:line="277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combination with other fluoropy</w:t>
      </w:r>
      <w:r>
        <w:rPr>
          <w:sz w:val="22"/>
          <w:szCs w:val="22"/>
          <w:spacing w:val="-1"/>
        </w:rPr>
        <w:t>rimidine-based therapies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has also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been examined. A meta-analysis of eight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RCTs,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than 2000 patients, found that OS was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</w:t>
      </w:r>
      <w:r>
        <w:rPr>
          <w:sz w:val="22"/>
          <w:szCs w:val="22"/>
          <w:spacing w:val="-1"/>
        </w:rPr>
        <w:t>oved when a</w:t>
      </w:r>
    </w:p>
    <w:p>
      <w:pPr>
        <w:pStyle w:val="BodyText"/>
        <w:spacing w:before="23" w:line="206" w:lineRule="auto"/>
        <w:rPr>
          <w:sz w:val="22"/>
          <w:szCs w:val="22"/>
        </w:rPr>
      </w:pPr>
      <w:r>
        <w:rPr>
          <w:sz w:val="22"/>
          <w:szCs w:val="22"/>
        </w:rPr>
        <w:t>fluoropyrimidine was added to 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randomized</w:t>
      </w:r>
    </w:p>
    <w:p>
      <w:pPr>
        <w:pStyle w:val="BodyText"/>
        <w:ind w:left="4" w:right="168" w:hanging="3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trial, the effects 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FIRGEM regimen (irinotecan delivered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after infusion of 5-FU/leucovorin [FOLFIRI.3], alternating with fixed-d</w:t>
      </w:r>
      <w:r>
        <w:rPr>
          <w:sz w:val="22"/>
          <w:szCs w:val="22"/>
          <w:spacing w:val="-1"/>
        </w:rPr>
        <w:t>ose-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[FDR] gemcitabine) were assessed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98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12"/>
        <w:spacing w:before="22" w:line="209" w:lineRule="auto"/>
        <w:rPr>
          <w:sz w:val="22"/>
          <w:szCs w:val="22"/>
        </w:rPr>
      </w:pP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203  </w:t>
      </w:r>
      <w:r>
        <w:rPr>
          <w:sz w:val="22"/>
          <w:szCs w:val="22"/>
        </w:rPr>
        <w:t>Patients were randomi</w:t>
      </w:r>
      <w:r>
        <w:rPr>
          <w:sz w:val="22"/>
          <w:szCs w:val="22"/>
          <w:spacing w:val="-1"/>
        </w:rPr>
        <w:t>zed to receive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FIRGEM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regimen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FDR gemcitabin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monotherapy. The primary objective of a</w:t>
      </w:r>
    </w:p>
    <w:p>
      <w:pPr>
        <w:pStyle w:val="BodyText"/>
        <w:spacing w:before="9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45%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PFS rate at 6 months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reach</w:t>
      </w:r>
      <w:r>
        <w:rPr>
          <w:sz w:val="22"/>
          <w:szCs w:val="22"/>
          <w:spacing w:val="-2"/>
        </w:rPr>
        <w:t>ed,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5.0</w:t>
      </w:r>
    </w:p>
    <w:p>
      <w:pPr>
        <w:pStyle w:val="BodyText"/>
        <w:ind w:left="11" w:right="98" w:firstLine="1"/>
        <w:spacing w:before="81" w:line="280" w:lineRule="auto"/>
        <w:rPr>
          <w:sz w:val="22"/>
          <w:szCs w:val="22"/>
        </w:rPr>
      </w:pPr>
      <w:r>
        <w:rPr>
          <w:sz w:val="22"/>
          <w:szCs w:val="22"/>
        </w:rPr>
        <w:t>months in those rand</w:t>
      </w:r>
      <w:r>
        <w:rPr>
          <w:sz w:val="22"/>
          <w:szCs w:val="22"/>
          <w:spacing w:val="-1"/>
        </w:rPr>
        <w:t>omized to receive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FIRGEM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regimen, while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randomized to receive only gemcitabine had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3.4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(HR, 0.59; 95% CI, 0.38-0.90).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Rates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hematologic toxicity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hi</w:t>
      </w:r>
      <w:r>
        <w:rPr>
          <w:sz w:val="22"/>
          <w:szCs w:val="22"/>
          <w:spacing w:val="-1"/>
        </w:rPr>
        <w:t>gher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 those who received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FIRGEM regimen, relative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those who</w:t>
      </w:r>
    </w:p>
    <w:p>
      <w:pPr>
        <w:pStyle w:val="BodyText"/>
        <w:ind w:left="6" w:right="400" w:firstLine="6"/>
        <w:spacing w:before="3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received gemcitabine only. Study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investigators deemed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FIRGEM to 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effective and feasible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setting.</w:t>
      </w:r>
    </w:p>
    <w:p>
      <w:pPr>
        <w:pStyle w:val="BodyText"/>
        <w:ind w:left="3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ECOG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E2297 trial showed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statistically significant survival</w:t>
      </w:r>
    </w:p>
    <w:p>
      <w:pPr>
        <w:pStyle w:val="BodyText"/>
        <w:ind w:left="5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between gemcitabine monotherapy and the </w:t>
      </w:r>
      <w:r>
        <w:rPr>
          <w:sz w:val="22"/>
          <w:szCs w:val="22"/>
          <w:spacing w:val="-1"/>
        </w:rPr>
        <w:t>combination of</w:t>
      </w:r>
    </w:p>
    <w:p>
      <w:pPr>
        <w:pStyle w:val="BodyText"/>
        <w:ind w:left="5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gemcitabine and bolus 5-FU/leucov</w:t>
      </w:r>
      <w:r>
        <w:rPr>
          <w:sz w:val="22"/>
          <w:szCs w:val="22"/>
          <w:spacing w:val="-1"/>
        </w:rPr>
        <w:t>orin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2" w:right="182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158  </w:t>
      </w:r>
      <w:r>
        <w:rPr>
          <w:sz w:val="22"/>
          <w:szCs w:val="22"/>
        </w:rPr>
        <w:t>Although results are inconsistent, randomized </w:t>
      </w:r>
      <w:r>
        <w:rPr>
          <w:sz w:val="22"/>
          <w:szCs w:val="22"/>
          <w:spacing w:val="-1"/>
        </w:rPr>
        <w:t>trials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Asia showed that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combination with the oral</w:t>
      </w:r>
    </w:p>
    <w:p>
      <w:pPr>
        <w:pStyle w:val="BodyText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fluoropyrimidine S-1 may i</w:t>
      </w:r>
      <w:r>
        <w:rPr>
          <w:sz w:val="22"/>
          <w:szCs w:val="22"/>
          <w:spacing w:val="-1"/>
        </w:rPr>
        <w:t>mprove 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2" w:right="1087"/>
        <w:spacing w:before="94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</w:t>
      </w:r>
      <w:r>
        <w:rPr>
          <w:sz w:val="22"/>
          <w:szCs w:val="22"/>
          <w:spacing w:val="-1"/>
        </w:rPr>
        <w:t>er compared with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monotherapy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204-206</w:t>
      </w:r>
    </w:p>
    <w:p>
      <w:pPr>
        <w:spacing w:line="26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2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1785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396"/>
          <w:pgSz w:w="15840" w:h="12240"/>
          <w:pgMar w:top="54" w:right="483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78"/>
        <w:spacing w:before="41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Gemcitabine Monotherapy</w:t>
      </w:r>
    </w:p>
    <w:p>
      <w:pPr>
        <w:pStyle w:val="BodyText"/>
        <w:ind w:left="166" w:right="329" w:firstLine="11"/>
        <w:spacing w:before="106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newly diagnosed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provided a clinical benefit and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advantage</w:t>
      </w:r>
    </w:p>
    <w:p>
      <w:pPr>
        <w:pStyle w:val="BodyText"/>
        <w:ind w:left="166" w:right="423"/>
        <w:spacing w:before="21" w:line="283" w:lineRule="auto"/>
        <w:rPr>
          <w:sz w:val="22"/>
          <w:szCs w:val="22"/>
        </w:rPr>
      </w:pPr>
      <w:r>
        <w:drawing>
          <wp:anchor distT="0" distB="0" distL="0" distR="0" simplePos="0" relativeHeight="25381683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268499</wp:posOffset>
            </wp:positionV>
            <wp:extent cx="4419600" cy="4419600"/>
            <wp:effectExtent l="0" t="0" r="0" b="0"/>
            <wp:wrapNone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over treatment with bolus 5-FU.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</w:t>
      </w:r>
      <w:r>
        <w:rPr>
          <w:sz w:val="22"/>
          <w:szCs w:val="22"/>
          <w:spacing w:val="-1"/>
        </w:rPr>
        <w:t>nds gemcitabine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monotherapy as one option for front-line therapy fo</w:t>
      </w:r>
      <w:r>
        <w:rPr>
          <w:sz w:val="22"/>
          <w:szCs w:val="22"/>
          <w:spacing w:val="-1"/>
        </w:rPr>
        <w:t>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advanced (category 2A) or metastatic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1)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Because the approved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indications for gemcitabine i</w:t>
      </w:r>
      <w:r>
        <w:rPr>
          <w:sz w:val="22"/>
          <w:szCs w:val="22"/>
          <w:spacing w:val="-1"/>
        </w:rPr>
        <w:t>nclude relief of</w:t>
      </w:r>
    </w:p>
    <w:p>
      <w:pPr>
        <w:pStyle w:val="BodyText"/>
        <w:ind w:left="173" w:right="434" w:hanging="7"/>
        <w:spacing w:before="3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symptoms, 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monotherapy as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reasonable first-line and second-line option for symptomatic pat</w:t>
      </w:r>
      <w:r>
        <w:rPr>
          <w:sz w:val="22"/>
          <w:szCs w:val="22"/>
          <w:spacing w:val="-1"/>
        </w:rPr>
        <w:t>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locally advanced or metastatic disease 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intermediate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PS.</w:t>
      </w:r>
    </w:p>
    <w:p>
      <w:pPr>
        <w:pStyle w:val="BodyText"/>
        <w:ind w:left="160" w:right="338" w:firstLine="11"/>
        <w:spacing w:before="254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 monotherapy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also recommended a</w:t>
      </w:r>
      <w:r>
        <w:rPr>
          <w:sz w:val="22"/>
          <w:szCs w:val="22"/>
          <w:spacing w:val="-2"/>
        </w:rPr>
        <w:t>s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adjuvant setting.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III CONKO-001 trial, 36</w:t>
      </w:r>
      <w:r>
        <w:rPr>
          <w:sz w:val="22"/>
          <w:szCs w:val="22"/>
          <w:spacing w:val="-2"/>
        </w:rPr>
        <w:t>8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prior chemotherapy or RT were rand</w:t>
      </w:r>
      <w:r>
        <w:rPr>
          <w:sz w:val="22"/>
          <w:szCs w:val="22"/>
          <w:spacing w:val="-1"/>
        </w:rPr>
        <w:t>omly assigned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66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gemcitabine versus observation following macroscopically</w:t>
      </w:r>
      <w:r>
        <w:rPr>
          <w:sz w:val="22"/>
          <w:szCs w:val="22"/>
          <w:spacing w:val="-1"/>
        </w:rPr>
        <w:t xml:space="preserve"> complete</w:t>
      </w:r>
    </w:p>
    <w:p>
      <w:pPr>
        <w:pStyle w:val="BodyText"/>
        <w:ind w:left="173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resection.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ITT analy</w:t>
      </w:r>
      <w:r>
        <w:rPr>
          <w:sz w:val="22"/>
          <w:szCs w:val="22"/>
          <w:spacing w:val="-1"/>
        </w:rPr>
        <w:t>sis of the data showed that the 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 the</w:t>
      </w:r>
    </w:p>
    <w:p>
      <w:pPr>
        <w:pStyle w:val="BodyText"/>
        <w:ind w:left="173" w:right="281"/>
        <w:spacing w:before="99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endpoint of increased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DFS (13.4 months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6.9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rank).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208  </w:t>
      </w:r>
      <w:r>
        <w:rPr>
          <w:sz w:val="22"/>
          <w:szCs w:val="22"/>
        </w:rPr>
        <w:t>Final re</w:t>
      </w:r>
      <w:r>
        <w:rPr>
          <w:sz w:val="22"/>
          <w:szCs w:val="22"/>
          <w:spacing w:val="-1"/>
        </w:rPr>
        <w:t>sults from this study showed 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</w:p>
    <w:p>
      <w:pPr>
        <w:pStyle w:val="BodyText"/>
        <w:ind w:left="166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significantly for patients in the gemcitabine</w:t>
      </w:r>
      <w:r>
        <w:rPr>
          <w:sz w:val="22"/>
          <w:szCs w:val="22"/>
          <w:spacing w:val="-1"/>
        </w:rPr>
        <w:t xml:space="preserve"> arm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 the</w:t>
      </w:r>
    </w:p>
    <w:p>
      <w:pPr>
        <w:pStyle w:val="BodyText"/>
        <w:ind w:left="167" w:right="484" w:hanging="1"/>
        <w:spacing w:before="96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observation arm (22.8 months vs. 20.2 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0.76;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0.61-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0.95;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209  </w:t>
      </w:r>
      <w:r>
        <w:rPr>
          <w:sz w:val="22"/>
          <w:szCs w:val="22"/>
        </w:rPr>
        <w:t>An absolute surviva</w:t>
      </w:r>
      <w:r>
        <w:rPr>
          <w:sz w:val="22"/>
          <w:szCs w:val="22"/>
          <w:spacing w:val="-1"/>
        </w:rPr>
        <w:t>l difference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10.3% was observed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 the two group</w:t>
      </w:r>
      <w:r>
        <w:rPr>
          <w:sz w:val="22"/>
          <w:szCs w:val="22"/>
          <w:spacing w:val="-1"/>
        </w:rPr>
        <w:t>s at 5 years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(20.7%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10.4%).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209</w:t>
      </w:r>
    </w:p>
    <w:p>
      <w:pPr>
        <w:pStyle w:val="BodyText"/>
        <w:ind w:left="181"/>
        <w:spacing w:before="288" w:line="199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Gemcitabine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Response</w:t>
      </w:r>
      <w:r>
        <w:rPr>
          <w:sz w:val="22"/>
          <w:szCs w:val="22"/>
          <w:i/>
          <w:iCs/>
          <w:spacing w:val="11"/>
        </w:rPr>
        <w:t>: </w:t>
      </w:r>
      <w:r>
        <w:rPr>
          <w:sz w:val="22"/>
          <w:szCs w:val="22"/>
          <w:i/>
          <w:iCs/>
        </w:rPr>
        <w:t>hENT</w:t>
      </w:r>
      <w:r>
        <w:rPr>
          <w:sz w:val="22"/>
          <w:szCs w:val="22"/>
          <w:i/>
          <w:iCs/>
          <w:spacing w:val="11"/>
        </w:rPr>
        <w:t>1</w:t>
      </w:r>
    </w:p>
    <w:p>
      <w:pPr>
        <w:pStyle w:val="BodyText"/>
        <w:ind w:left="167" w:right="325" w:firstLine="6"/>
        <w:spacing w:before="101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hENT1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nucleoside transporter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been studied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predictor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 to 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210  </w:t>
      </w:r>
      <w:r>
        <w:rPr>
          <w:sz w:val="22"/>
          <w:szCs w:val="22"/>
        </w:rPr>
        <w:t>Preliminary clinical data show</w:t>
      </w:r>
      <w:r>
        <w:rPr>
          <w:sz w:val="22"/>
          <w:szCs w:val="22"/>
          <w:spacing w:val="-1"/>
        </w:rPr>
        <w:t>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hENT1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expression may in fact predict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response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211-215</w:t>
      </w:r>
    </w:p>
    <w:p>
      <w:pPr>
        <w:pStyle w:val="BodyText"/>
        <w:ind w:left="174"/>
        <w:spacing w:before="266" w:line="199" w:lineRule="auto"/>
        <w:rPr>
          <w:sz w:val="22"/>
          <w:szCs w:val="22"/>
        </w:rPr>
      </w:pPr>
      <w:r>
        <w:rPr>
          <w:sz w:val="22"/>
          <w:szCs w:val="22"/>
        </w:rPr>
        <w:t>hENT1 was validated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predictiv</w:t>
      </w:r>
      <w:r>
        <w:rPr>
          <w:sz w:val="22"/>
          <w:szCs w:val="22"/>
          <w:spacing w:val="-1"/>
        </w:rPr>
        <w:t>e biomarker for benefit from</w:t>
      </w:r>
    </w:p>
    <w:p>
      <w:pPr>
        <w:pStyle w:val="BodyText"/>
        <w:ind w:left="160" w:right="581" w:firstLine="6"/>
        <w:spacing w:before="95" w:line="272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adjuvant setting.</w:t>
      </w:r>
      <w:r>
        <w:rPr>
          <w:sz w:val="22"/>
          <w:szCs w:val="22"/>
          <w:spacing w:val="-1"/>
        </w:rPr>
        <w:t xml:space="preserve"> A meta-analysis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including 7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770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with resected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ancreatic cancer showed that hENT1</w:t>
      </w:r>
    </w:p>
    <w:p>
      <w:pPr>
        <w:pStyle w:val="BodyText"/>
        <w:ind w:left="169" w:right="497" w:hanging="2"/>
        <w:spacing w:before="33" w:line="242" w:lineRule="auto"/>
        <w:rPr>
          <w:sz w:val="22"/>
          <w:szCs w:val="22"/>
        </w:rPr>
      </w:pPr>
      <w:r>
        <w:rPr>
          <w:sz w:val="22"/>
          <w:szCs w:val="22"/>
        </w:rPr>
        <w:t>expression was associated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DFS (HR, 0.58;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0.42-0.79)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OS (HR, 0.52; 95% CI, 0.38-0.72)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</w:t>
      </w:r>
      <w:r>
        <w:rPr>
          <w:sz w:val="22"/>
          <w:szCs w:val="22"/>
          <w:spacing w:val="-1"/>
        </w:rPr>
        <w:t>ived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gemcitabine, but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received adjuvant</w:t>
      </w:r>
    </w:p>
    <w:p>
      <w:pPr>
        <w:pStyle w:val="BodyText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fluoropyrimidine-based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216  </w:t>
      </w:r>
      <w:r>
        <w:rPr>
          <w:sz w:val="22"/>
          <w:szCs w:val="22"/>
        </w:rPr>
        <w:t>Two retrospective analyses from</w:t>
      </w:r>
    </w:p>
    <w:p>
      <w:pPr>
        <w:pStyle w:val="BodyText"/>
        <w:ind w:left="9" w:right="112" w:firstLine="6"/>
        <w:spacing w:before="95" w:line="283" w:lineRule="auto"/>
        <w:rPr>
          <w:sz w:val="22"/>
          <w:szCs w:val="22"/>
        </w:rPr>
      </w:pPr>
      <w:r>
        <w:rPr>
          <w:sz w:val="22"/>
          <w:szCs w:val="22"/>
        </w:rPr>
        <w:t>ESPAC-3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RTOG-9704 found the</w:t>
      </w:r>
      <w:r>
        <w:rPr>
          <w:sz w:val="22"/>
          <w:szCs w:val="22"/>
          <w:spacing w:val="-1"/>
        </w:rPr>
        <w:t xml:space="preserve"> same results, although the 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CONKO-001 and the AIO-PK0104 trials were unable to conf</w:t>
      </w:r>
      <w:r>
        <w:rPr>
          <w:sz w:val="22"/>
          <w:szCs w:val="22"/>
          <w:spacing w:val="-1"/>
        </w:rPr>
        <w:t>irm these</w:t>
      </w:r>
    </w:p>
    <w:p>
      <w:pPr>
        <w:pStyle w:val="BodyText"/>
        <w:ind w:left="12"/>
        <w:spacing w:before="1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results using a different antibody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IHC 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(SP12</w:t>
      </w:r>
      <w:r>
        <w:rPr>
          <w:sz w:val="22"/>
          <w:szCs w:val="22"/>
          <w:spacing w:val="-1"/>
        </w:rPr>
        <w:t>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217,218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2" w:right="3" w:firstLine="2"/>
        <w:spacing w:before="6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Unfortunately, these results could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validated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metastatic setting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LEAP trial, which also used the SP120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assay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determine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hENT1</w:t>
      </w:r>
    </w:p>
    <w:p>
      <w:pPr>
        <w:pStyle w:val="BodyText"/>
        <w:ind w:left="6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expression.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Further stu</w:t>
      </w:r>
      <w:r>
        <w:rPr>
          <w:sz w:val="22"/>
          <w:szCs w:val="22"/>
          <w:spacing w:val="-1"/>
        </w:rPr>
        <w:t>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 on hENT1 expression using the</w:t>
      </w:r>
    </w:p>
    <w:p>
      <w:pPr>
        <w:pStyle w:val="BodyText"/>
        <w:ind w:left="9" w:right="123" w:firstLine="13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10D7G2 assay are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limited since a commercial source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antibody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CLIA-approved testing 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not available.</w:t>
      </w:r>
    </w:p>
    <w:p>
      <w:pPr>
        <w:pStyle w:val="BodyText"/>
        <w:ind w:left="5"/>
        <w:spacing w:before="249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Fixed-Dose-Rate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Gemcitabine</w:t>
      </w:r>
    </w:p>
    <w:p>
      <w:pPr>
        <w:pStyle w:val="BodyText"/>
        <w:ind w:left="7"/>
        <w:spacing w:before="109" w:line="197" w:lineRule="auto"/>
        <w:rPr>
          <w:sz w:val="22"/>
          <w:szCs w:val="22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suggested that the in</w:t>
      </w:r>
      <w:r>
        <w:rPr>
          <w:sz w:val="22"/>
          <w:szCs w:val="22"/>
          <w:spacing w:val="-1"/>
        </w:rPr>
        <w:t>fusion rate of gemcitabine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2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important for its efficacy. Clinical st</w:t>
      </w:r>
      <w:r>
        <w:rPr>
          <w:sz w:val="22"/>
          <w:szCs w:val="22"/>
          <w:spacing w:val="-1"/>
        </w:rPr>
        <w:t>udies 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administering</w:t>
      </w:r>
    </w:p>
    <w:p>
      <w:pPr>
        <w:pStyle w:val="BodyText"/>
        <w:ind w:left="5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gemcitabine at 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FDR maximizes i</w:t>
      </w:r>
      <w:r>
        <w:rPr>
          <w:sz w:val="22"/>
          <w:szCs w:val="22"/>
          <w:spacing w:val="-1"/>
        </w:rPr>
        <w:t>ntracellular concentrations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2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phosphorylated forms of 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219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a randomized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2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patients with locally advanced or meta</w:t>
      </w:r>
      <w:r>
        <w:rPr>
          <w:sz w:val="22"/>
          <w:szCs w:val="22"/>
          <w:spacing w:val="-1"/>
        </w:rPr>
        <w:t>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 cancer,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infusion of gemcitabine at 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FDR led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better 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compared with</w:t>
      </w:r>
    </w:p>
    <w:p>
      <w:pPr>
        <w:pStyle w:val="BodyText"/>
        <w:ind w:left="5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gemcitabine delivered at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</w:t>
      </w:r>
      <w:r>
        <w:rPr>
          <w:sz w:val="22"/>
          <w:szCs w:val="22"/>
          <w:spacing w:val="-1"/>
        </w:rPr>
        <w:t>gher dose, over 30 minutes.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18"/>
        <w:spacing w:before="9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III randomized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ECOG-6201 trial of 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6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cancer, median survival 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higher in the 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FDR</w:t>
      </w:r>
    </w:p>
    <w:p>
      <w:pPr>
        <w:pStyle w:val="BodyText"/>
        <w:ind w:left="4"/>
        <w:spacing w:before="96" w:line="276" w:lineRule="auto"/>
        <w:rPr>
          <w:sz w:val="22"/>
          <w:szCs w:val="22"/>
        </w:rPr>
      </w:pPr>
      <w:r>
        <w:rPr>
          <w:sz w:val="22"/>
          <w:szCs w:val="22"/>
        </w:rPr>
        <w:t>gemcitabine versus standard gemcitab</w:t>
      </w:r>
      <w:r>
        <w:rPr>
          <w:sz w:val="22"/>
          <w:szCs w:val="22"/>
          <w:spacing w:val="-1"/>
        </w:rPr>
        <w:t>ine (6.2 months vs. 4.9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.04)</w:t>
      </w:r>
      <w:r>
        <w:rPr>
          <w:sz w:val="22"/>
          <w:szCs w:val="22"/>
        </w:rPr>
        <w:t>, although this outcome did not satisfy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prot</w:t>
      </w:r>
      <w:r>
        <w:rPr>
          <w:sz w:val="22"/>
          <w:szCs w:val="22"/>
          <w:spacing w:val="-1"/>
        </w:rPr>
        <w:t>ocol-specified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criteria fo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superiority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1" w:right="1" w:hanging="6"/>
        <w:spacing w:before="39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 views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FDR gemcit</w:t>
      </w:r>
      <w:r>
        <w:rPr>
          <w:sz w:val="22"/>
          <w:szCs w:val="22"/>
          <w:spacing w:val="-2"/>
        </w:rPr>
        <w:t>abine (10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mg/m</w:t>
      </w:r>
      <w:r>
        <w:rPr>
          <w:sz w:val="13"/>
          <w:szCs w:val="13"/>
          <w:position w:val="7"/>
        </w:rPr>
        <w:t>2</w:t>
      </w:r>
      <w:r>
        <w:rPr>
          <w:sz w:val="22"/>
          <w:szCs w:val="22"/>
        </w:rPr>
        <w:t>/min) as a reasonable alternative t</w:t>
      </w:r>
      <w:r>
        <w:rPr>
          <w:sz w:val="22"/>
          <w:szCs w:val="22"/>
          <w:spacing w:val="-1"/>
        </w:rPr>
        <w:t>o the standard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infusion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5"/>
        <w:spacing w:before="5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 over 30 minutes (category 2B) only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FDR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incorporated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 some c</w:t>
      </w:r>
      <w:r>
        <w:rPr>
          <w:sz w:val="22"/>
          <w:szCs w:val="22"/>
          <w:spacing w:val="-2"/>
        </w:rPr>
        <w:t>ommonly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used</w:t>
      </w:r>
    </w:p>
    <w:p>
      <w:pPr>
        <w:pStyle w:val="BodyText"/>
        <w:ind w:left="5" w:right="206"/>
        <w:spacing w:before="94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gemcitabine-based regimens (eg, GEMOX [gemcitabine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xaliplatin];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GTX.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162,163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9"/>
          <w:w w:val="101"/>
          <w:position w:val="6"/>
        </w:rPr>
        <w:t xml:space="preserve"> </w:t>
      </w:r>
      <w:r>
        <w:rPr>
          <w:sz w:val="22"/>
          <w:szCs w:val="22"/>
        </w:rPr>
        <w:t>The combination of FDR gemcitabine and capecitabine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has    </w:t>
      </w:r>
      <w:r>
        <w:rPr>
          <w:sz w:val="22"/>
          <w:szCs w:val="22"/>
        </w:rPr>
        <w:t>also been found to 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 well-tolera</w:t>
      </w:r>
      <w:r>
        <w:rPr>
          <w:sz w:val="22"/>
          <w:szCs w:val="22"/>
          <w:spacing w:val="-1"/>
        </w:rPr>
        <w:t>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198</w:t>
      </w:r>
    </w:p>
    <w:p>
      <w:pPr>
        <w:spacing w:line="267" w:lineRule="auto"/>
        <w:sectPr>
          <w:type w:val="continuous"/>
          <w:pgSz w:w="15840" w:h="12240"/>
          <w:pgMar w:top="54" w:right="483" w:bottom="629" w:left="310" w:header="0" w:footer="332" w:gutter="0"/>
          <w:cols w:equalWidth="0" w:num="2">
            <w:col w:w="7693" w:space="100"/>
            <w:col w:w="7254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4448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9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2" w:right="414" w:hanging="3"/>
        <w:spacing w:before="42" w:line="277" w:lineRule="auto"/>
        <w:rPr>
          <w:sz w:val="22"/>
          <w:szCs w:val="22"/>
        </w:rPr>
      </w:pPr>
      <w:r>
        <w:rPr>
          <w:sz w:val="22"/>
          <w:szCs w:val="22"/>
        </w:rPr>
        <w:t>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review of clinical trials assessing the efficacy </w:t>
      </w:r>
      <w:r>
        <w:rPr>
          <w:sz w:val="22"/>
          <w:szCs w:val="22"/>
          <w:spacing w:val="-1"/>
        </w:rPr>
        <w:t>of subsequent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after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tic cancer concluded that, while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very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limited, evidence suggests an </w:t>
      </w:r>
      <w:r>
        <w:rPr>
          <w:sz w:val="22"/>
          <w:szCs w:val="22"/>
          <w:spacing w:val="-1"/>
        </w:rPr>
        <w:t>advantage of additional</w:t>
      </w:r>
    </w:p>
    <w:p>
      <w:pPr>
        <w:pStyle w:val="BodyText"/>
        <w:ind w:left="168"/>
        <w:spacing w:before="25" w:line="206" w:lineRule="auto"/>
        <w:rPr>
          <w:sz w:val="22"/>
          <w:szCs w:val="22"/>
        </w:rPr>
      </w:pPr>
      <w:r>
        <w:rPr>
          <w:sz w:val="22"/>
          <w:szCs w:val="22"/>
        </w:rPr>
        <w:t>chemotherapy over best supportive care.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For patients with a</w:t>
      </w:r>
      <w:r>
        <w:rPr>
          <w:sz w:val="22"/>
          <w:szCs w:val="22"/>
          <w:spacing w:val="-1"/>
        </w:rPr>
        <w:t>dvanced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drawing>
          <wp:anchor distT="0" distB="0" distL="0" distR="0" simplePos="0" relativeHeight="25384345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107625</wp:posOffset>
            </wp:positionV>
            <wp:extent cx="4419600" cy="4419600"/>
            <wp:effectExtent l="0" t="0" r="0" b="0"/>
            <wp:wrapNone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disease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rec</w:t>
      </w:r>
      <w:r>
        <w:rPr>
          <w:sz w:val="22"/>
          <w:szCs w:val="22"/>
          <w:spacing w:val="-1"/>
        </w:rPr>
        <w:t>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gemcitabine-based therapy,</w:t>
      </w:r>
    </w:p>
    <w:p>
      <w:pPr>
        <w:pStyle w:val="BodyText"/>
        <w:ind w:left="165" w:right="1378" w:hanging="4"/>
        <w:spacing w:before="97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fluoropyrimidine-based chemotherapy regimens are acceptable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vice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versa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222-225</w:t>
      </w:r>
    </w:p>
    <w:p>
      <w:pPr>
        <w:pStyle w:val="BodyText"/>
        <w:ind w:left="175"/>
        <w:spacing w:before="26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NALIRIFOX</w:t>
      </w:r>
    </w:p>
    <w:p>
      <w:pPr>
        <w:pStyle w:val="BodyText"/>
        <w:ind w:left="173" w:right="386" w:hanging="14"/>
        <w:spacing w:before="169" w:line="265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evaluating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NALIRIFOX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  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tolerated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12.6</w:t>
      </w:r>
    </w:p>
    <w:p>
      <w:pPr>
        <w:pStyle w:val="BodyText"/>
        <w:ind w:left="163" w:right="367" w:firstLine="10"/>
        <w:spacing w:before="26" w:line="264" w:lineRule="auto"/>
        <w:rPr>
          <w:sz w:val="22"/>
          <w:szCs w:val="22"/>
        </w:rPr>
      </w:pP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226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NALIRIFOX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statistically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6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PFS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paclitaxel</w:t>
      </w:r>
    </w:p>
    <w:p>
      <w:pPr>
        <w:pStyle w:val="BodyText"/>
        <w:ind w:left="168"/>
        <w:spacing w:before="84" w:line="199" w:lineRule="auto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160" w:right="469" w:firstLine="6"/>
        <w:spacing w:before="71" w:line="269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227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&lt;1%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ECOG</w:t>
      </w:r>
      <w:r>
        <w:rPr>
          <w:sz w:val="22"/>
          <w:szCs w:val="22"/>
          <w:spacing w:val="5"/>
        </w:rPr>
        <w:t xml:space="preserve"> ≥2,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NALIRIFOX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extrapolating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16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4"/>
        </w:rPr>
        <w:t xml:space="preserve"> 2A).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recognizes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67" w:right="628" w:firstLine="6"/>
        <w:spacing w:before="82" w:line="263" w:lineRule="auto"/>
        <w:rPr>
          <w:sz w:val="22"/>
          <w:szCs w:val="22"/>
        </w:rPr>
      </w:pPr>
      <w:r>
        <w:rPr>
          <w:sz w:val="22"/>
          <w:szCs w:val="22"/>
        </w:rPr>
        <w:t>high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NALIRIFOX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bound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9"/>
        </w:rPr>
        <w:t>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FOLFIRINOX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this</w:t>
      </w:r>
    </w:p>
    <w:p>
      <w:pPr>
        <w:pStyle w:val="BodyText"/>
        <w:ind w:left="173" w:right="515"/>
        <w:spacing w:before="29" w:line="263" w:lineRule="auto"/>
        <w:rPr>
          <w:sz w:val="22"/>
          <w:szCs w:val="22"/>
        </w:rPr>
      </w:pPr>
      <w:r>
        <w:rPr>
          <w:sz w:val="22"/>
          <w:szCs w:val="22"/>
        </w:rPr>
        <w:t>regimen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considerably </w:t>
      </w:r>
      <w:r>
        <w:rPr>
          <w:sz w:val="22"/>
          <w:szCs w:val="22"/>
        </w:rPr>
        <w:t>more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expense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69"/>
        <w:spacing w:before="251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Capecitabine-Based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1"/>
        </w:rPr>
        <w:t>Reg</w:t>
      </w:r>
      <w:r>
        <w:rPr>
          <w:sz w:val="22"/>
          <w:szCs w:val="22"/>
          <w:b/>
          <w:bCs/>
        </w:rPr>
        <w:t>imens</w:t>
      </w:r>
    </w:p>
    <w:p>
      <w:pPr>
        <w:pStyle w:val="BodyText"/>
        <w:ind w:left="163" w:right="704" w:firstLine="1"/>
        <w:spacing w:before="169" w:line="27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lists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monot</w:t>
      </w:r>
      <w:r>
        <w:rPr>
          <w:sz w:val="22"/>
          <w:szCs w:val="22"/>
          <w:spacing w:val="-1"/>
        </w:rPr>
        <w:t>herapy as first-line and second-line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options for patients with locally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 (depending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PS).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68" w:right="667" w:firstLine="5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recommended as an op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adjuvant settings (category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2B).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recommendation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supported by a randomized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crossover trial from the Arbeitsgeme</w:t>
      </w:r>
      <w:r>
        <w:rPr>
          <w:sz w:val="22"/>
          <w:szCs w:val="22"/>
          <w:spacing w:val="-1"/>
        </w:rPr>
        <w:t>inschaft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Internistische Onkologie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10" w:firstLine="4"/>
        <w:spacing w:before="40" w:line="273" w:lineRule="auto"/>
        <w:rPr>
          <w:sz w:val="22"/>
          <w:szCs w:val="22"/>
        </w:rPr>
      </w:pPr>
      <w:r>
        <w:rPr>
          <w:sz w:val="22"/>
          <w:szCs w:val="22"/>
        </w:rPr>
        <w:t>(AIO) group in which</w:t>
      </w:r>
      <w:r>
        <w:rPr>
          <w:sz w:val="22"/>
          <w:szCs w:val="22"/>
          <w:spacing w:val="-1"/>
        </w:rPr>
        <w:t xml:space="preserve"> OS was similar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receiving capecitabi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erlotinib followed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by gemcitabine</w:t>
      </w:r>
    </w:p>
    <w:p>
      <w:pPr>
        <w:pStyle w:val="BodyText"/>
        <w:ind w:left="1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monotherapy or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erlo</w:t>
      </w:r>
      <w:r>
        <w:rPr>
          <w:sz w:val="22"/>
          <w:szCs w:val="22"/>
          <w:spacing w:val="-1"/>
        </w:rPr>
        <w:t>tinib followed by capecitabine</w:t>
      </w:r>
    </w:p>
    <w:p>
      <w:pPr>
        <w:pStyle w:val="BodyText"/>
        <w:ind w:left="13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monotherapy.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228  </w:t>
      </w:r>
      <w:r>
        <w:rPr>
          <w:sz w:val="22"/>
          <w:szCs w:val="22"/>
        </w:rPr>
        <w:t>Note that the capecitabine dose</w:t>
      </w:r>
      <w:r>
        <w:rPr>
          <w:sz w:val="22"/>
          <w:szCs w:val="22"/>
          <w:spacing w:val="-1"/>
        </w:rPr>
        <w:t xml:space="preserve"> 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 the</w:t>
      </w:r>
    </w:p>
    <w:p>
      <w:pPr>
        <w:pStyle w:val="BodyText"/>
        <w:ind w:left="16"/>
        <w:spacing w:before="74" w:line="21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Panel (1000 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2"/>
          <w:szCs w:val="22"/>
          <w:spacing w:val="-1"/>
        </w:rPr>
        <w:t>PO twice daily)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less than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described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right="97" w:firstLine="10"/>
        <w:spacing w:before="99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Cartwright and colleagues,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dose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ass</w:t>
      </w:r>
      <w:r>
        <w:rPr>
          <w:sz w:val="22"/>
          <w:szCs w:val="22"/>
          <w:spacing w:val="-2"/>
        </w:rPr>
        <w:t>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increased toxicity (eg, diarrhea, hand and foot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synd</w:t>
      </w:r>
      <w:r>
        <w:rPr>
          <w:sz w:val="22"/>
          <w:szCs w:val="22"/>
          <w:spacing w:val="-1"/>
        </w:rPr>
        <w:t>rome).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229</w:t>
      </w:r>
    </w:p>
    <w:p>
      <w:pPr>
        <w:pStyle w:val="BodyText"/>
        <w:ind w:left="18"/>
        <w:spacing w:before="265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Capecitabine</w:t>
      </w:r>
      <w:r>
        <w:rPr>
          <w:sz w:val="19"/>
          <w:szCs w:val="19"/>
          <w:b/>
          <w:bCs/>
          <w:i/>
          <w:iCs/>
          <w:spacing w:val="1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Plus</w:t>
      </w:r>
      <w:r>
        <w:rPr>
          <w:sz w:val="19"/>
          <w:szCs w:val="19"/>
          <w:b/>
          <w:bCs/>
          <w:i/>
          <w:iCs/>
          <w:spacing w:val="2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Oxaliplatin</w:t>
      </w:r>
    </w:p>
    <w:p>
      <w:pPr>
        <w:pStyle w:val="BodyText"/>
        <w:ind w:left="4"/>
        <w:spacing w:before="10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combination of capecitabine with oxaliplatin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listed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</w:t>
      </w:r>
    </w:p>
    <w:p>
      <w:pPr>
        <w:pStyle w:val="BodyText"/>
        <w:ind w:left="6" w:right="35" w:hanging="5"/>
        <w:spacing w:before="94" w:line="281" w:lineRule="auto"/>
        <w:rPr>
          <w:sz w:val="22"/>
          <w:szCs w:val="22"/>
        </w:rPr>
      </w:pPr>
      <w:r>
        <w:rPr>
          <w:sz w:val="22"/>
          <w:szCs w:val="22"/>
        </w:rPr>
        <w:t>first-line treatment for locally advanced/metastatic disease (category </w:t>
      </w:r>
      <w:r>
        <w:rPr>
          <w:sz w:val="22"/>
          <w:szCs w:val="22"/>
          <w:spacing w:val="-1"/>
        </w:rPr>
        <w:t>2B)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depending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PS and as a </w:t>
      </w:r>
      <w:r>
        <w:rPr>
          <w:sz w:val="22"/>
          <w:szCs w:val="22"/>
          <w:spacing w:val="-1"/>
        </w:rPr>
        <w:t>subsequent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PS. These recommendations are based 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224 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only enrolled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received one prior 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but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feels the extrapola</w:t>
      </w:r>
      <w:r>
        <w:rPr>
          <w:sz w:val="22"/>
          <w:szCs w:val="22"/>
          <w:spacing w:val="-1"/>
        </w:rPr>
        <w:t>tion to first-line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appropriate</w:t>
      </w:r>
    </w:p>
    <w:p>
      <w:pPr>
        <w:pStyle w:val="BodyText"/>
        <w:ind w:left="12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"/>
        </w:rPr>
        <w:t xml:space="preserve"> 2B).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8" w:right="4755" w:hanging="9"/>
        <w:spacing w:before="64" w:line="340" w:lineRule="auto"/>
        <w:rPr>
          <w:sz w:val="19"/>
          <w:szCs w:val="19"/>
        </w:rPr>
      </w:pPr>
      <w:r>
        <w:rPr>
          <w:sz w:val="22"/>
          <w:szCs w:val="22"/>
          <w:b/>
          <w:bCs/>
          <w:spacing w:val="18"/>
        </w:rPr>
        <w:t>5-</w:t>
      </w:r>
      <w:r>
        <w:rPr>
          <w:sz w:val="22"/>
          <w:szCs w:val="22"/>
          <w:b/>
          <w:bCs/>
        </w:rPr>
        <w:t>FU</w:t>
      </w:r>
      <w:r>
        <w:rPr>
          <w:sz w:val="22"/>
          <w:szCs w:val="22"/>
          <w:b/>
          <w:bCs/>
          <w:spacing w:val="18"/>
        </w:rPr>
        <w:t>-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Regimens  </w:t>
      </w:r>
      <w:r>
        <w:rPr>
          <w:sz w:val="19"/>
          <w:szCs w:val="19"/>
          <w:b/>
          <w:bCs/>
          <w:i/>
          <w:iCs/>
          <w:spacing w:val="6"/>
        </w:rPr>
        <w:t>Continuous Infusion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5</w:t>
      </w:r>
      <w:r>
        <w:rPr>
          <w:sz w:val="19"/>
          <w:szCs w:val="19"/>
          <w:b/>
          <w:bCs/>
          <w:i/>
          <w:iCs/>
          <w:spacing w:val="5"/>
        </w:rPr>
        <w:t>-FU</w:t>
      </w:r>
    </w:p>
    <w:p>
      <w:pPr>
        <w:pStyle w:val="BodyText"/>
        <w:ind w:right="184" w:firstLine="10"/>
        <w:spacing w:line="277" w:lineRule="auto"/>
        <w:rPr>
          <w:sz w:val="22"/>
          <w:szCs w:val="22"/>
        </w:rPr>
      </w:pPr>
      <w:r>
        <w:rPr>
          <w:sz w:val="22"/>
          <w:szCs w:val="22"/>
        </w:rPr>
        <w:t>Continuous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infusion 5-FU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 fi</w:t>
      </w:r>
      <w:r>
        <w:rPr>
          <w:sz w:val="22"/>
          <w:szCs w:val="22"/>
          <w:spacing w:val="-1"/>
        </w:rPr>
        <w:t>rst-line and second-line treatment option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patients with locally advanced disease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2B),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PS and metastatic disease</w:t>
      </w:r>
      <w:r>
        <w:rPr>
          <w:sz w:val="22"/>
          <w:szCs w:val="22"/>
          <w:spacing w:val="-2"/>
        </w:rPr>
        <w:t xml:space="preserve"> 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2B).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also</w:t>
      </w:r>
    </w:p>
    <w:p>
      <w:pPr>
        <w:pStyle w:val="BodyText"/>
        <w:ind w:left="7" w:right="754" w:firstLine="5"/>
        <w:spacing w:before="33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recommended as an 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adjuvant setting 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2A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continuous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infusion </w:t>
      </w:r>
      <w:r>
        <w:rPr>
          <w:sz w:val="22"/>
          <w:szCs w:val="22"/>
          <w:spacing w:val="-1"/>
        </w:rPr>
        <w:t>5-FU).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228</w:t>
      </w:r>
    </w:p>
    <w:p>
      <w:pPr>
        <w:pStyle w:val="BodyText"/>
        <w:ind w:left="7"/>
        <w:spacing w:before="260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11"/>
        </w:rPr>
        <w:t>FOLFOX</w:t>
      </w:r>
    </w:p>
    <w:p>
      <w:pPr>
        <w:pStyle w:val="BodyText"/>
        <w:ind w:left="16"/>
        <w:spacing w:before="109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from the open-label phase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PANCREOX trial show that the</w:t>
      </w:r>
    </w:p>
    <w:p>
      <w:pPr>
        <w:pStyle w:val="BodyText"/>
        <w:ind w:left="7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addition of oxaliplatin to 5-FU/leucovorin (OFF) in subsequent trea</w:t>
      </w:r>
      <w:r>
        <w:rPr>
          <w:sz w:val="22"/>
          <w:szCs w:val="22"/>
          <w:spacing w:val="-1"/>
        </w:rPr>
        <w:t>tment</w:t>
      </w:r>
    </w:p>
    <w:p>
      <w:pPr>
        <w:pStyle w:val="BodyText"/>
        <w:ind w:left="3" w:firstLine="10"/>
        <w:spacing w:before="87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 detrimental.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230  </w:t>
      </w:r>
      <w:r>
        <w:rPr>
          <w:sz w:val="22"/>
          <w:szCs w:val="22"/>
          <w:spacing w:val="-1"/>
        </w:rPr>
        <w:t>In this trial,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108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pancreatic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who progressed on gemcitabine-based treatment were random</w:t>
      </w:r>
      <w:r>
        <w:rPr>
          <w:sz w:val="22"/>
          <w:szCs w:val="22"/>
          <w:spacing w:val="-1"/>
        </w:rPr>
        <w:t>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receive second-line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mFOLFOX6 or infusional 5-FU/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leucovorin.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6"/>
        <w:spacing w:before="1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difference was seen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PFS (3.1 vs. 2.9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.99),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but</w:t>
      </w:r>
    </w:p>
    <w:p>
      <w:pPr>
        <w:pStyle w:val="BodyText"/>
        <w:ind w:left="13"/>
        <w:spacing w:before="9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 OS was worse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those 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FOLFOX arm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(6.1 vs. 9</w:t>
      </w:r>
      <w:r>
        <w:rPr>
          <w:sz w:val="22"/>
          <w:szCs w:val="22"/>
          <w:spacing w:val="-2"/>
        </w:rPr>
        <w:t>.9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7110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5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98"/>
          <w:pgSz w:w="15840" w:h="12240"/>
          <w:pgMar w:top="54" w:right="467" w:bottom="629" w:left="310" w:header="0" w:footer="332" w:gutter="0"/>
          <w:cols w:equalWidth="0" w:num="1">
            <w:col w:w="15062" w:space="0"/>
          </w:cols>
        </w:sectPr>
        <w:rPr/>
      </w:pPr>
    </w:p>
    <w:p>
      <w:pPr>
        <w:pStyle w:val="BodyText"/>
        <w:ind w:left="171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.02).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Furthermore, the addition o</w:t>
      </w:r>
      <w:r>
        <w:rPr>
          <w:sz w:val="22"/>
          <w:szCs w:val="22"/>
          <w:spacing w:val="-2"/>
        </w:rPr>
        <w:t>f oxaliplatin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resulted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increased</w:t>
      </w:r>
    </w:p>
    <w:p>
      <w:pPr>
        <w:pStyle w:val="BodyText"/>
        <w:ind w:left="166" w:right="278" w:hanging="3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toxicity, with rates of grade 3/4 adverse events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63%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FOLFOX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11%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5-FU/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leucovorin arm.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th</w:t>
      </w:r>
      <w:r>
        <w:rPr>
          <w:sz w:val="22"/>
          <w:szCs w:val="22"/>
          <w:spacing w:val="-2"/>
        </w:rPr>
        <w:t>is trial was limited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imbalances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 2 proportion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 the study arms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</w:t>
      </w:r>
      <w:r>
        <w:rPr>
          <w:sz w:val="22"/>
          <w:szCs w:val="22"/>
          <w:spacing w:val="-2"/>
        </w:rPr>
        <w:t>ssible</w:t>
      </w:r>
    </w:p>
    <w:p>
      <w:pPr>
        <w:pStyle w:val="BodyText"/>
        <w:ind w:left="169" w:right="434" w:hanging="1"/>
        <w:spacing w:before="24" w:line="280" w:lineRule="auto"/>
        <w:rPr>
          <w:sz w:val="22"/>
          <w:szCs w:val="22"/>
        </w:rPr>
      </w:pPr>
      <w:r>
        <w:drawing>
          <wp:anchor distT="0" distB="0" distL="0" distR="0" simplePos="0" relativeHeight="2538700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69323</wp:posOffset>
            </wp:positionV>
            <wp:extent cx="4419600" cy="4419600"/>
            <wp:effectExtent l="0" t="0" r="0" b="0"/>
            <wp:wrapNone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crossover in treatment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231  </w:t>
      </w:r>
      <w:r>
        <w:rPr>
          <w:sz w:val="22"/>
          <w:szCs w:val="22"/>
          <w:spacing w:val="-1"/>
        </w:rPr>
        <w:t>The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SWOG S1115 trial 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 metastatic disease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not respond to gemcita</w:t>
      </w:r>
      <w:r>
        <w:rPr>
          <w:sz w:val="22"/>
          <w:szCs w:val="22"/>
          <w:spacing w:val="-1"/>
        </w:rPr>
        <w:t>bine-based therapy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62)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</w:p>
    <w:p>
      <w:pPr>
        <w:pStyle w:val="BodyText"/>
        <w:ind w:left="174" w:right="448"/>
        <w:spacing w:before="35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mFOLFOX (5-FU and oxaliplatin)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had a 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6.7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comparable to the median OS rates found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CONKO-003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593" w:firstLine="9"/>
        <w:spacing w:before="24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PANCREOX trials.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Panel therefore recommends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FOLFOX as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 for patients with m</w:t>
      </w:r>
      <w:r>
        <w:rPr>
          <w:sz w:val="22"/>
          <w:szCs w:val="22"/>
          <w:spacing w:val="-1"/>
        </w:rPr>
        <w:t>etastatic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(PS 2) 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 w:right="899" w:hanging="6"/>
        <w:spacing w:before="3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administered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because of their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OLFOX is also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recommended subsequent therapy o</w:t>
      </w:r>
      <w:r>
        <w:rPr>
          <w:sz w:val="22"/>
          <w:szCs w:val="22"/>
          <w:spacing w:val="-1"/>
        </w:rPr>
        <w:t>ption for patients with good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PS.</w:t>
      </w:r>
    </w:p>
    <w:p>
      <w:pPr>
        <w:pStyle w:val="BodyText"/>
        <w:ind w:left="176"/>
        <w:spacing w:before="254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OFF</w:t>
      </w:r>
    </w:p>
    <w:p>
      <w:pPr>
        <w:pStyle w:val="BodyText"/>
        <w:ind w:left="163" w:right="311" w:firstLine="1"/>
        <w:spacing w:before="103" w:line="271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bases</w:t>
      </w:r>
      <w:r>
        <w:rPr>
          <w:sz w:val="22"/>
          <w:szCs w:val="22"/>
          <w:spacing w:val="5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OFF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option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CONKO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originally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  </w:t>
      </w:r>
      <w:r>
        <w:rPr>
          <w:sz w:val="22"/>
          <w:szCs w:val="22"/>
        </w:rPr>
        <w:t>compare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223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terminated    </w:t>
      </w:r>
      <w:r>
        <w:rPr>
          <w:sz w:val="22"/>
          <w:szCs w:val="22"/>
        </w:rPr>
        <w:t>due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insufficient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accrual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due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acceptance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supportive    </w:t>
      </w:r>
      <w:r>
        <w:rPr>
          <w:sz w:val="22"/>
          <w:szCs w:val="22"/>
        </w:rPr>
        <w:t>care</w:t>
      </w:r>
      <w:r>
        <w:rPr>
          <w:sz w:val="22"/>
          <w:szCs w:val="22"/>
          <w:spacing w:val="5"/>
        </w:rPr>
        <w:t>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CONKO</w:t>
      </w:r>
      <w:r>
        <w:rPr>
          <w:sz w:val="22"/>
          <w:szCs w:val="22"/>
          <w:spacing w:val="5"/>
        </w:rPr>
        <w:t>-003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OFF 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0" w:right="457" w:hanging="3"/>
        <w:spacing w:before="36" w:line="265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OS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5.9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(95%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4.1-7.4)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3.3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  </w:t>
      </w:r>
      <w:r>
        <w:rPr>
          <w:sz w:val="22"/>
          <w:szCs w:val="22"/>
          <w:spacing w:val="5"/>
        </w:rPr>
        <w:t>(95%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5"/>
        </w:rPr>
        <w:t>, 2.7-4.0)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translated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64" w:right="396" w:firstLine="1"/>
        <w:spacing w:before="23" w:line="267" w:lineRule="auto"/>
        <w:rPr>
          <w:sz w:val="22"/>
          <w:szCs w:val="22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(0.66;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0.48-0.91;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2"/>
        </w:rPr>
        <w:t>P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233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7"/>
        </w:rPr>
        <w:t>2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61" w:right="657" w:firstLine="4"/>
        <w:spacing w:before="33" w:line="259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good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extrapolation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4"/>
        </w:rPr>
        <w:t>2B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6"/>
        </w:rPr>
        <w:t>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67"/>
        <w:spacing w:before="5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FOLFIRI</w:t>
      </w:r>
    </w:p>
    <w:p>
      <w:pPr>
        <w:pStyle w:val="BodyText"/>
        <w:ind w:left="166" w:right="432" w:hanging="2"/>
        <w:spacing w:before="10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5-FU +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-2"/>
        </w:rPr>
        <w:t xml:space="preserve"> 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irinotecan (FOLFIRI)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an option for first-line therapy for patients with metastatic di</w:t>
      </w:r>
      <w:r>
        <w:rPr>
          <w:sz w:val="22"/>
          <w:szCs w:val="22"/>
          <w:spacing w:val="-1"/>
        </w:rPr>
        <w:t>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who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cannot tolerate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(intermediate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PS-2) and for subsequent</w:t>
      </w:r>
    </w:p>
    <w:p>
      <w:pPr>
        <w:pStyle w:val="BodyText"/>
        <w:ind w:left="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(good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PS). Toxicity and efficacy 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cohorts</w:t>
      </w:r>
    </w:p>
    <w:p>
      <w:pPr>
        <w:pStyle w:val="BodyText"/>
        <w:ind w:left="7" w:right="101" w:hanging="1"/>
        <w:spacing w:before="94" w:line="275" w:lineRule="auto"/>
        <w:rPr>
          <w:sz w:val="22"/>
          <w:szCs w:val="22"/>
        </w:rPr>
      </w:pPr>
      <w:r>
        <w:rPr>
          <w:sz w:val="22"/>
          <w:szCs w:val="22"/>
        </w:rPr>
        <w:t>showed 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FOLFIRI was tolerable as first-line</w:t>
      </w:r>
      <w:r>
        <w:rPr>
          <w:sz w:val="22"/>
          <w:szCs w:val="22"/>
          <w:spacing w:val="-1"/>
        </w:rPr>
        <w:t xml:space="preserve"> and subsequent therapies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234,235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 xml:space="preserve">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trial found comparable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efficacy and safety for patients treated with mFOLFOX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30,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14.9</w:t>
      </w:r>
    </w:p>
    <w:p>
      <w:pPr>
        <w:pStyle w:val="BodyText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weeks) and modified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FOLFIRI-3 (n 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31,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16.6 w</w:t>
      </w:r>
      <w:r>
        <w:rPr>
          <w:sz w:val="22"/>
          <w:szCs w:val="22"/>
          <w:spacing w:val="-2"/>
        </w:rPr>
        <w:t>eeks)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regimens</w:t>
      </w:r>
    </w:p>
    <w:p>
      <w:pPr>
        <w:pStyle w:val="BodyText"/>
        <w:ind w:right="88"/>
        <w:spacing w:before="84" w:line="278" w:lineRule="auto"/>
        <w:rPr>
          <w:sz w:val="22"/>
          <w:szCs w:val="22"/>
        </w:rPr>
      </w:pPr>
      <w:r>
        <w:rPr>
          <w:sz w:val="22"/>
          <w:szCs w:val="22"/>
        </w:rPr>
        <w:t>whose disease had 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responded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gemcitabine treatme</w:t>
      </w:r>
      <w:r>
        <w:rPr>
          <w:sz w:val="22"/>
          <w:szCs w:val="22"/>
          <w:spacing w:val="-1"/>
        </w:rPr>
        <w:t>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Another phase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investigated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63 patients with metastatic</w:t>
      </w:r>
    </w:p>
    <w:p>
      <w:pPr>
        <w:pStyle w:val="BodyText"/>
        <w:ind w:left="7" w:right="5"/>
        <w:spacing w:before="31" w:line="276" w:lineRule="auto"/>
        <w:rPr>
          <w:sz w:val="22"/>
          <w:szCs w:val="22"/>
        </w:rPr>
      </w:pPr>
      <w:r>
        <w:rPr>
          <w:sz w:val="22"/>
          <w:szCs w:val="22"/>
        </w:rPr>
        <w:t>disease treated with one to three lines of gemcitab</w:t>
      </w:r>
      <w:r>
        <w:rPr>
          <w:sz w:val="22"/>
          <w:szCs w:val="22"/>
          <w:spacing w:val="-1"/>
        </w:rPr>
        <w:t>ine-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platinum-based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chemotherapies (in two different schedules rep</w:t>
      </w:r>
      <w:r>
        <w:rPr>
          <w:sz w:val="22"/>
          <w:szCs w:val="22"/>
          <w:spacing w:val="-1"/>
        </w:rPr>
        <w:t>orted together;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FOLFIRI-1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-3).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235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6.6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5.3-</w:t>
      </w:r>
      <w:r>
        <w:rPr>
          <w:sz w:val="22"/>
          <w:szCs w:val="22"/>
        </w:rPr>
        <w:t>8.1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months).</w:t>
      </w:r>
    </w:p>
    <w:p>
      <w:pPr>
        <w:pStyle w:val="BodyText"/>
        <w:ind w:left="17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Patients who had grade 3-4 toxicities (23.8%)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mainly</w:t>
      </w:r>
    </w:p>
    <w:p>
      <w:pPr>
        <w:pStyle w:val="BodyText"/>
        <w:ind w:left="14"/>
        <w:spacing w:before="96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hematolo</w:t>
      </w:r>
      <w:r>
        <w:rPr>
          <w:sz w:val="22"/>
          <w:szCs w:val="22"/>
        </w:rPr>
        <w:t>gic or digestive toxici</w:t>
      </w:r>
      <w:r>
        <w:rPr>
          <w:sz w:val="22"/>
          <w:szCs w:val="22"/>
          <w:spacing w:val="-1"/>
        </w:rPr>
        <w:t>ties. A GISCAD multicenter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 or metast</w:t>
      </w:r>
      <w:r>
        <w:rPr>
          <w:sz w:val="22"/>
          <w:szCs w:val="22"/>
          <w:spacing w:val="-1"/>
        </w:rPr>
        <w:t>atic disease evaluated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FOLFIRI-2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previously treated with</w:t>
      </w:r>
      <w:r>
        <w:rPr>
          <w:sz w:val="22"/>
          <w:szCs w:val="22"/>
          <w:spacing w:val="-1"/>
        </w:rPr>
        <w:t xml:space="preserve"> gemcitabine with or without</w:t>
      </w:r>
    </w:p>
    <w:p>
      <w:pPr>
        <w:pStyle w:val="BodyText"/>
        <w:ind w:left="9" w:right="98" w:firstLine="5"/>
        <w:spacing w:before="26" w:line="275" w:lineRule="auto"/>
        <w:rPr>
          <w:sz w:val="22"/>
          <w:szCs w:val="22"/>
        </w:rPr>
      </w:pPr>
      <w:r>
        <w:rPr>
          <w:sz w:val="22"/>
          <w:szCs w:val="22"/>
        </w:rPr>
        <w:t>platinum-based therapies.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237  </w:t>
      </w:r>
      <w:r>
        <w:rPr>
          <w:sz w:val="22"/>
          <w:szCs w:val="22"/>
        </w:rPr>
        <w:t>OS was 5 months and toxicity such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3-4 neutropenia (20%) and diarrhea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(12%) 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manageable.</w:t>
      </w:r>
    </w:p>
    <w:p>
      <w:pPr>
        <w:pStyle w:val="BodyText"/>
        <w:ind w:left="12"/>
        <w:spacing w:before="252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5-FU/Leucovorin/Lipos</w:t>
      </w:r>
      <w:r>
        <w:rPr>
          <w:sz w:val="19"/>
          <w:szCs w:val="19"/>
          <w:b/>
          <w:bCs/>
          <w:i/>
          <w:iCs/>
          <w:spacing w:val="6"/>
        </w:rPr>
        <w:t>omal Irinotecan</w:t>
      </w:r>
    </w:p>
    <w:p>
      <w:pPr>
        <w:pStyle w:val="BodyText"/>
        <w:ind w:left="20"/>
        <w:spacing w:before="10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NAPOLI-1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randomized trial, effects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nanoliposomal</w:t>
      </w:r>
    </w:p>
    <w:p>
      <w:pPr>
        <w:pStyle w:val="BodyText"/>
        <w:ind w:left="14"/>
        <w:spacing w:before="8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irinotecan were examined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</w:t>
      </w:r>
    </w:p>
    <w:p>
      <w:pPr>
        <w:pStyle w:val="BodyText"/>
        <w:spacing w:before="71" w:line="206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previously received gemcitabine-based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238 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ere</w:t>
      </w:r>
    </w:p>
    <w:p>
      <w:pPr>
        <w:pStyle w:val="BodyText"/>
        <w:ind w:left="14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randomized to receive nanolipo</w:t>
      </w:r>
      <w:r>
        <w:rPr>
          <w:sz w:val="22"/>
          <w:szCs w:val="22"/>
          <w:spacing w:val="-1"/>
        </w:rPr>
        <w:t>somal irinotecan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monotherapy,</w:t>
      </w:r>
    </w:p>
    <w:p>
      <w:pPr>
        <w:pStyle w:val="BodyText"/>
        <w:ind w:left="9"/>
        <w:spacing w:before="8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5-FU/leucovorin, or both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-2"/>
        </w:rPr>
        <w:t xml:space="preserve"> 417).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(3.1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1.5</w:t>
      </w:r>
    </w:p>
    <w:p>
      <w:pPr>
        <w:pStyle w:val="BodyText"/>
        <w:ind w:left="14" w:right="38"/>
        <w:spacing w:before="84" w:line="263" w:lineRule="auto"/>
        <w:rPr>
          <w:sz w:val="22"/>
          <w:szCs w:val="22"/>
        </w:rPr>
      </w:pPr>
      <w:r>
        <w:rPr>
          <w:sz w:val="22"/>
          <w:szCs w:val="22"/>
        </w:rPr>
        <w:t>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HR, 0.56; 95% CI, 0.41-0</w:t>
      </w:r>
      <w:r>
        <w:rPr>
          <w:sz w:val="22"/>
          <w:szCs w:val="22"/>
          <w:spacing w:val="-1"/>
        </w:rPr>
        <w:t>.75;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.001) 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received nanoliposomal irinotecan with 5-F</w:t>
      </w:r>
      <w:r>
        <w:rPr>
          <w:sz w:val="22"/>
          <w:szCs w:val="22"/>
          <w:spacing w:val="-1"/>
        </w:rPr>
        <w:t>U/leucovorin</w:t>
      </w:r>
    </w:p>
    <w:p>
      <w:pPr>
        <w:pStyle w:val="BodyText"/>
        <w:ind w:left="8"/>
        <w:spacing w:before="2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to patients who did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not receive irinotecan.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analyses</w:t>
      </w:r>
    </w:p>
    <w:p>
      <w:pPr>
        <w:pStyle w:val="BodyText"/>
        <w:ind w:right="193" w:firstLine="6"/>
        <w:spacing w:before="84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OS (6.2 months vs</w:t>
      </w:r>
      <w:r>
        <w:rPr>
          <w:sz w:val="22"/>
          <w:szCs w:val="22"/>
          <w:spacing w:val="-2"/>
        </w:rPr>
        <w:t>. 4.2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0.75;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.042)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significantly greater for patients who received nanoliposom</w:t>
      </w:r>
      <w:r>
        <w:rPr>
          <w:sz w:val="22"/>
          <w:szCs w:val="22"/>
          <w:spacing w:val="-1"/>
        </w:rPr>
        <w:t>al</w:t>
      </w:r>
    </w:p>
    <w:p>
      <w:pPr>
        <w:pStyle w:val="BodyText"/>
        <w:ind w:left="14"/>
        <w:spacing w:before="37" w:line="199" w:lineRule="auto"/>
        <w:rPr>
          <w:sz w:val="22"/>
          <w:szCs w:val="22"/>
        </w:rPr>
      </w:pPr>
      <w:r>
        <w:rPr>
          <w:sz w:val="22"/>
          <w:szCs w:val="22"/>
        </w:rPr>
        <w:t>irinotecan with 5-FU/leucovorin compared to patients</w:t>
      </w:r>
      <w:r>
        <w:rPr>
          <w:sz w:val="22"/>
          <w:szCs w:val="22"/>
          <w:spacing w:val="-1"/>
        </w:rPr>
        <w:t xml:space="preserve"> who received</w:t>
      </w:r>
    </w:p>
    <w:p>
      <w:pPr>
        <w:pStyle w:val="BodyText"/>
        <w:ind w:left="9"/>
        <w:spacing w:before="80" w:line="238" w:lineRule="auto"/>
        <w:rPr>
          <w:sz w:val="22"/>
          <w:szCs w:val="22"/>
        </w:rPr>
      </w:pPr>
      <w:r>
        <w:rPr>
          <w:sz w:val="22"/>
          <w:szCs w:val="22"/>
        </w:rPr>
        <w:t>5-FU/leucovorin without irinotecan. Grade 3 or 4 </w:t>
      </w:r>
      <w:r>
        <w:rPr>
          <w:sz w:val="22"/>
          <w:szCs w:val="22"/>
          <w:spacing w:val="-1"/>
        </w:rPr>
        <w:t>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events that</w:t>
      </w:r>
    </w:p>
    <w:p>
      <w:pPr>
        <w:pStyle w:val="BodyText"/>
        <w:ind w:left="7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occurred most frequently with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-1"/>
        </w:rPr>
        <w:t xml:space="preserve"> were neutropenia (27%),</w:t>
      </w:r>
    </w:p>
    <w:p>
      <w:pPr>
        <w:pStyle w:val="BodyText"/>
        <w:ind w:left="1"/>
        <w:spacing w:before="73" w:line="206" w:lineRule="auto"/>
        <w:rPr>
          <w:sz w:val="22"/>
          <w:szCs w:val="22"/>
        </w:rPr>
      </w:pPr>
      <w:r>
        <w:rPr>
          <w:sz w:val="22"/>
          <w:szCs w:val="22"/>
        </w:rPr>
        <w:t>fatigue (14%), diarrhea (13%), and vomiting (11%).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Ir</w:t>
      </w:r>
      <w:r>
        <w:rPr>
          <w:sz w:val="22"/>
          <w:szCs w:val="22"/>
          <w:spacing w:val="-1"/>
        </w:rPr>
        <w:t>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liposomal</w:t>
      </w:r>
    </w:p>
    <w:p>
      <w:pPr>
        <w:spacing w:line="206" w:lineRule="auto"/>
        <w:sectPr>
          <w:type w:val="continuous"/>
          <w:pgSz w:w="15840" w:h="12240"/>
          <w:pgMar w:top="54" w:right="467" w:bottom="629" w:left="310" w:header="0" w:footer="332" w:gutter="0"/>
          <w:cols w:equalWidth="0" w:num="2">
            <w:col w:w="7691" w:space="100"/>
            <w:col w:w="727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9772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3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99"/>
          <w:pgSz w:w="15840" w:h="12240"/>
          <w:pgMar w:top="54" w:right="478" w:bottom="629" w:left="310" w:header="0" w:footer="332" w:gutter="0"/>
          <w:cols w:equalWidth="0" w:num="1">
            <w:col w:w="15051" w:space="0"/>
          </w:cols>
        </w:sectPr>
        <w:rPr/>
      </w:pPr>
    </w:p>
    <w:p>
      <w:pPr>
        <w:pStyle w:val="BodyText"/>
        <w:ind w:left="163" w:right="331" w:firstLine="10"/>
        <w:spacing w:before="53" w:line="266" w:lineRule="auto"/>
        <w:rPr>
          <w:sz w:val="22"/>
          <w:szCs w:val="22"/>
        </w:rPr>
      </w:pPr>
      <w:r>
        <w:rPr>
          <w:sz w:val="22"/>
          <w:szCs w:val="22"/>
        </w:rPr>
        <w:t>injection, combined with 5-FU/leucovo</w:t>
      </w:r>
      <w:r>
        <w:rPr>
          <w:sz w:val="22"/>
          <w:szCs w:val="22"/>
          <w:spacing w:val="-1"/>
        </w:rPr>
        <w:t>rin, was later approved 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 be used as a subsequent 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option following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metastatic</w:t>
      </w:r>
      <w:r>
        <w:rPr>
          <w:sz w:val="22"/>
          <w:szCs w:val="22"/>
          <w:spacing w:val="-1"/>
        </w:rPr>
        <w:t xml:space="preserve"> disease.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 this</w:t>
      </w:r>
    </w:p>
    <w:p>
      <w:pPr>
        <w:pStyle w:val="BodyText"/>
        <w:ind w:left="173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regimen as a subsequent treatme</w:t>
      </w:r>
      <w:r>
        <w:rPr>
          <w:sz w:val="22"/>
          <w:szCs w:val="22"/>
          <w:spacing w:val="-1"/>
        </w:rPr>
        <w:t>nt option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6"/>
        <w:spacing w:before="83" w:line="197" w:lineRule="auto"/>
        <w:rPr>
          <w:sz w:val="22"/>
          <w:szCs w:val="22"/>
        </w:rPr>
      </w:pPr>
      <w:r>
        <w:drawing>
          <wp:anchor distT="0" distB="0" distL="0" distR="0" simplePos="0" relativeHeight="25389670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132009</wp:posOffset>
            </wp:positionV>
            <wp:extent cx="4419600" cy="4419600"/>
            <wp:effectExtent l="0" t="0" r="0" b="0"/>
            <wp:wrapNone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good/intermediate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ceived prior gemcitabine-based therapy</w:t>
      </w:r>
    </w:p>
    <w:p>
      <w:pPr>
        <w:pStyle w:val="BodyText"/>
        <w:ind w:left="173"/>
        <w:spacing w:before="8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 category 2A recommendation for patie</w:t>
      </w:r>
      <w:r>
        <w:rPr>
          <w:sz w:val="22"/>
          <w:szCs w:val="22"/>
          <w:spacing w:val="-2"/>
        </w:rPr>
        <w:t>nts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received</w:t>
      </w:r>
    </w:p>
    <w:p>
      <w:pPr>
        <w:pStyle w:val="BodyText"/>
        <w:ind w:left="174" w:right="703"/>
        <w:spacing w:before="83" w:line="283" w:lineRule="auto"/>
        <w:rPr>
          <w:sz w:val="22"/>
          <w:szCs w:val="22"/>
        </w:rPr>
      </w:pPr>
      <w:r>
        <w:rPr>
          <w:sz w:val="22"/>
          <w:szCs w:val="22"/>
        </w:rPr>
        <w:t>prior fluoropyrimidine-based therapy and for those who d</w:t>
      </w:r>
      <w:r>
        <w:rPr>
          <w:sz w:val="22"/>
          <w:szCs w:val="22"/>
          <w:spacing w:val="-1"/>
        </w:rPr>
        <w:t>id not receive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irinotecan.</w:t>
      </w:r>
    </w:p>
    <w:p>
      <w:pPr>
        <w:pStyle w:val="BodyText"/>
        <w:ind w:left="164"/>
        <w:spacing w:before="20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Targeted Therapy</w:t>
      </w:r>
    </w:p>
    <w:p>
      <w:pPr>
        <w:pStyle w:val="BodyText"/>
        <w:ind w:left="170"/>
        <w:spacing w:before="200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Larotrectinib, Entrectinib, and Repotrectinib</w:t>
      </w:r>
    </w:p>
    <w:p>
      <w:pPr>
        <w:pStyle w:val="BodyText"/>
        <w:ind w:left="170"/>
        <w:spacing w:before="138" w:line="19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implicated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6"/>
        <w:spacing w:before="85" w:line="197" w:lineRule="auto"/>
        <w:rPr>
          <w:sz w:val="22"/>
          <w:szCs w:val="22"/>
        </w:rPr>
      </w:pPr>
      <w:r>
        <w:rPr>
          <w:sz w:val="22"/>
          <w:szCs w:val="22"/>
        </w:rPr>
        <w:t>oncogenesis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3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larotrectinib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investigated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173" w:right="369" w:hanging="7"/>
        <w:spacing w:before="82" w:line="254" w:lineRule="auto"/>
        <w:rPr>
          <w:sz w:val="22"/>
          <w:szCs w:val="22"/>
        </w:rPr>
      </w:pPr>
      <w:r>
        <w:rPr>
          <w:sz w:val="22"/>
          <w:szCs w:val="22"/>
        </w:rPr>
        <w:t>open-label, single-arm trials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(a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 study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adults,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I/II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adolescents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239,240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</w:p>
    <w:p>
      <w:pPr>
        <w:pStyle w:val="BodyText"/>
        <w:ind w:left="160" w:right="328" w:firstLine="13"/>
        <w:spacing w:before="45" w:line="272" w:lineRule="auto"/>
        <w:rPr>
          <w:sz w:val="22"/>
          <w:szCs w:val="22"/>
        </w:rPr>
      </w:pPr>
      <w:r>
        <w:rPr>
          <w:sz w:val="22"/>
          <w:szCs w:val="22"/>
        </w:rPr>
        <w:t>primary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endpoints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  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DOR</w:t>
      </w:r>
      <w:r>
        <w:rPr>
          <w:sz w:val="22"/>
          <w:szCs w:val="22"/>
          <w:spacing w:val="6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Among   </w:t>
      </w:r>
      <w:r>
        <w:rPr>
          <w:sz w:val="22"/>
          <w:szCs w:val="22"/>
          <w:spacing w:val="1"/>
        </w:rPr>
        <w:t>12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75%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(95%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6"/>
        </w:rPr>
        <w:t>61%-85%).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6"/>
        </w:rPr>
        <w:t xml:space="preserve"> 9.4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, 86</w:t>
      </w:r>
      <w:r>
        <w:rPr>
          <w:sz w:val="22"/>
          <w:szCs w:val="22"/>
          <w:spacing w:val="5"/>
        </w:rPr>
        <w:t>%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participants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undergone  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continuing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5"/>
        </w:rPr>
        <w:t>1 </w:t>
      </w:r>
      <w:r>
        <w:rPr>
          <w:sz w:val="22"/>
          <w:szCs w:val="22"/>
        </w:rPr>
        <w:t>year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55%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</w:rPr>
        <w:t>minimal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239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FDA 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2018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73" w:right="508" w:hanging="6"/>
        <w:spacing w:before="35" w:line="260" w:lineRule="auto"/>
        <w:rPr>
          <w:sz w:val="22"/>
          <w:szCs w:val="22"/>
        </w:rPr>
      </w:pPr>
      <w:r>
        <w:rPr>
          <w:sz w:val="22"/>
          <w:szCs w:val="22"/>
        </w:rPr>
        <w:t>adult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acquired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either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60" w:right="376" w:firstLine="6"/>
        <w:spacing w:before="36" w:line="254" w:lineRule="auto"/>
        <w:rPr>
          <w:sz w:val="22"/>
          <w:szCs w:val="22"/>
        </w:rPr>
      </w:pPr>
      <w:r>
        <w:rPr>
          <w:sz w:val="22"/>
          <w:szCs w:val="22"/>
        </w:rPr>
        <w:t>severe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6"/>
        </w:rPr>
        <w:t>240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data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published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2020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79%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objective</w:t>
      </w:r>
    </w:p>
    <w:p>
      <w:pPr>
        <w:pStyle w:val="BodyText"/>
        <w:ind w:left="173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3"/>
        </w:rPr>
        <w:t xml:space="preserve"> (95%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72%-85%)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16% </w:t>
      </w:r>
      <w:r>
        <w:rPr>
          <w:sz w:val="22"/>
          <w:szCs w:val="22"/>
        </w:rPr>
        <w:t>showing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complete</w:t>
      </w:r>
    </w:p>
    <w:p>
      <w:pPr>
        <w:pStyle w:val="BodyText"/>
        <w:ind w:left="167" w:right="301" w:firstLine="6"/>
        <w:spacing w:before="77" w:line="252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241  </w:t>
      </w:r>
      <w:r>
        <w:rPr>
          <w:sz w:val="22"/>
          <w:szCs w:val="22"/>
        </w:rPr>
        <w:t>Similarly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approved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2019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aged</w:t>
      </w:r>
      <w:r>
        <w:rPr>
          <w:sz w:val="22"/>
          <w:szCs w:val="22"/>
          <w:spacing w:val="2"/>
        </w:rPr>
        <w:t xml:space="preserve"> ≥12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morbid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41" w:line="209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acquired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242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</w:p>
    <w:p>
      <w:pPr>
        <w:pStyle w:val="BodyText"/>
        <w:ind w:left="5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three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ALKA</w:t>
      </w:r>
      <w:r>
        <w:rPr>
          <w:sz w:val="22"/>
          <w:szCs w:val="22"/>
          <w:spacing w:val="5"/>
        </w:rPr>
        <w:t>-372-001,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5"/>
        </w:rPr>
        <w:t>-1,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5"/>
        </w:rPr>
        <w:t>-2)</w:t>
      </w:r>
    </w:p>
    <w:p>
      <w:pPr>
        <w:pStyle w:val="BodyText"/>
        <w:ind w:left="16"/>
        <w:spacing w:before="83" w:line="235" w:lineRule="auto"/>
        <w:rPr>
          <w:sz w:val="22"/>
          <w:szCs w:val="22"/>
        </w:rPr>
      </w:pPr>
      <w:r>
        <w:rPr>
          <w:sz w:val="22"/>
          <w:szCs w:val="22"/>
        </w:rPr>
        <w:t>revealed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7"/>
        </w:rPr>
        <w:t>75%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6"/>
        <w:spacing w:before="4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DOR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12.9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predecessor,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had a tolerable</w:t>
      </w:r>
    </w:p>
    <w:p>
      <w:pPr>
        <w:pStyle w:val="BodyText"/>
        <w:ind w:left="8"/>
        <w:spacing w:before="70" w:line="206" w:lineRule="auto"/>
        <w:rPr>
          <w:sz w:val="22"/>
          <w:szCs w:val="22"/>
        </w:rPr>
      </w:pPr>
      <w:r>
        <w:rPr>
          <w:sz w:val="22"/>
          <w:szCs w:val="22"/>
        </w:rPr>
        <w:t>safety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243,244  </w:t>
      </w:r>
      <w:r>
        <w:rPr>
          <w:sz w:val="22"/>
          <w:szCs w:val="22"/>
        </w:rPr>
        <w:t>Thus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0"/>
        <w:spacing w:before="86" w:line="199" w:lineRule="auto"/>
        <w:rPr>
          <w:sz w:val="22"/>
          <w:szCs w:val="22"/>
        </w:rPr>
      </w:pPr>
      <w:r>
        <w:rPr>
          <w:sz w:val="22"/>
          <w:szCs w:val="22"/>
        </w:rPr>
        <w:t>entrectinib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2"/>
        <w:spacing w:before="80" w:line="197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2" w:firstLine="13"/>
        <w:spacing w:before="84" w:line="259" w:lineRule="auto"/>
        <w:rPr>
          <w:sz w:val="22"/>
          <w:szCs w:val="22"/>
        </w:rPr>
      </w:pPr>
      <w:r>
        <w:rPr>
          <w:sz w:val="22"/>
          <w:szCs w:val="22"/>
        </w:rPr>
        <w:t>pancreatic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which these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inhibitors are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is as</w:t>
      </w:r>
    </w:p>
    <w:p>
      <w:pPr>
        <w:pStyle w:val="BodyText"/>
        <w:ind w:left="6" w:right="93" w:hanging="3"/>
        <w:spacing w:before="34" w:line="263" w:lineRule="auto"/>
        <w:rPr>
          <w:sz w:val="22"/>
          <w:szCs w:val="22"/>
        </w:rPr>
      </w:pP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issued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repotrectinib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9"/>
        </w:rPr>
        <w:t>-</w:t>
      </w:r>
    </w:p>
    <w:p>
      <w:pPr>
        <w:pStyle w:val="BodyText"/>
        <w:ind w:left="16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8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neurotrophic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receptor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NTRK</w:t>
      </w:r>
      <w:r>
        <w:rPr>
          <w:sz w:val="22"/>
          <w:szCs w:val="22"/>
          <w:spacing w:val="7"/>
        </w:rPr>
        <w:t>)</w:t>
      </w:r>
    </w:p>
    <w:p>
      <w:pPr>
        <w:pStyle w:val="BodyText"/>
        <w:ind w:left="9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gene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surgical</w:t>
      </w:r>
    </w:p>
    <w:p>
      <w:pPr>
        <w:pStyle w:val="BodyText"/>
        <w:ind w:left="3" w:right="41" w:firstLine="12"/>
        <w:spacing w:before="86" w:line="263" w:lineRule="auto"/>
        <w:rPr>
          <w:sz w:val="22"/>
          <w:szCs w:val="22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likely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severe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morbidity, and 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ogressed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245 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small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5" w:right="57" w:hanging="10"/>
        <w:spacing w:before="28" w:line="26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TRIDENT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246 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7"/>
        </w:rPr>
        <w:t xml:space="preserve"> 2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PS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5"/>
        </w:rPr>
        <w:t>0-2)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9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PS</w:t>
      </w:r>
      <w:r>
        <w:rPr>
          <w:sz w:val="22"/>
          <w:szCs w:val="22"/>
          <w:spacing w:val="7"/>
        </w:rPr>
        <w:t xml:space="preserve"> 0-2),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recurrent</w:t>
      </w:r>
    </w:p>
    <w:p>
      <w:pPr>
        <w:pStyle w:val="BodyText"/>
        <w:ind w:left="9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PS</w:t>
      </w:r>
      <w:r>
        <w:rPr>
          <w:sz w:val="22"/>
          <w:szCs w:val="22"/>
          <w:spacing w:val="3"/>
        </w:rPr>
        <w:t xml:space="preserve"> 0-1).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Repotrectinib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3"/>
        </w:rPr>
        <w:t xml:space="preserve"> 2B</w:t>
      </w:r>
    </w:p>
    <w:p>
      <w:pPr>
        <w:pStyle w:val="BodyText"/>
        <w:ind w:left="9" w:right="33" w:firstLine="6"/>
        <w:spacing w:before="83" w:line="267" w:lineRule="auto"/>
        <w:rPr>
          <w:sz w:val="22"/>
          <w:szCs w:val="22"/>
        </w:rPr>
      </w:pPr>
      <w:r>
        <w:rPr>
          <w:sz w:val="22"/>
          <w:szCs w:val="22"/>
        </w:rPr>
        <w:t>recommendation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PS</w:t>
      </w:r>
      <w:r>
        <w:rPr>
          <w:sz w:val="22"/>
          <w:szCs w:val="22"/>
          <w:spacing w:val="7"/>
        </w:rPr>
        <w:t xml:space="preserve"> 3)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poor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PS</w:t>
      </w:r>
      <w:r>
        <w:rPr>
          <w:sz w:val="22"/>
          <w:szCs w:val="22"/>
          <w:spacing w:val="6"/>
        </w:rPr>
        <w:t xml:space="preserve"> 2-3).</w:t>
      </w:r>
    </w:p>
    <w:p>
      <w:pPr>
        <w:pStyle w:val="BodyText"/>
        <w:spacing w:before="244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Adagrasib and Sotorasib</w:t>
      </w:r>
    </w:p>
    <w:p>
      <w:pPr>
        <w:pStyle w:val="BodyText"/>
        <w:ind w:left="13"/>
        <w:spacing w:before="143" w:line="197" w:lineRule="auto"/>
        <w:rPr>
          <w:sz w:val="22"/>
          <w:szCs w:val="22"/>
        </w:rPr>
      </w:pPr>
      <w:r>
        <w:rPr>
          <w:sz w:val="22"/>
          <w:szCs w:val="22"/>
        </w:rPr>
        <w:t>CodeBreak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100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(NCT03600883) was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I/II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internati</w:t>
      </w:r>
      <w:r>
        <w:rPr>
          <w:sz w:val="22"/>
          <w:szCs w:val="22"/>
          <w:spacing w:val="-1"/>
        </w:rPr>
        <w:t>onal,</w:t>
      </w:r>
    </w:p>
    <w:p>
      <w:pPr>
        <w:pStyle w:val="BodyText"/>
        <w:ind w:left="2" w:right="153" w:firstLine="13"/>
        <w:spacing w:before="83" w:line="263" w:lineRule="auto"/>
        <w:rPr>
          <w:sz w:val="22"/>
          <w:szCs w:val="22"/>
        </w:rPr>
      </w:pPr>
      <w:r>
        <w:rPr>
          <w:sz w:val="22"/>
          <w:szCs w:val="22"/>
        </w:rPr>
        <w:t>multicenter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examining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8"/>
        </w:rPr>
        <w:t>12</w:t>
      </w:r>
      <w:r>
        <w:rPr>
          <w:sz w:val="22"/>
          <w:szCs w:val="22"/>
        </w:rPr>
        <w:t>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247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6"/>
        </w:rPr>
        <w:t>-</w:t>
      </w:r>
    </w:p>
    <w:p>
      <w:pPr>
        <w:pStyle w:val="BodyText"/>
        <w:ind w:left="8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small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NSCLC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(19/129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>), 32.2%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</w:p>
    <w:p>
      <w:pPr>
        <w:pStyle w:val="BodyText"/>
        <w:ind w:left="10" w:right="119" w:firstLine="5"/>
        <w:spacing w:before="83" w:line="259" w:lineRule="auto"/>
        <w:rPr>
          <w:sz w:val="22"/>
          <w:szCs w:val="22"/>
        </w:rPr>
      </w:pPr>
      <w:r>
        <w:rPr>
          <w:sz w:val="22"/>
          <w:szCs w:val="22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88.1%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   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).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</w:p>
    <w:p>
      <w:pPr>
        <w:spacing w:line="259" w:lineRule="auto"/>
        <w:sectPr>
          <w:type w:val="continuous"/>
          <w:pgSz w:w="15840" w:h="12240"/>
          <w:pgMar w:top="54" w:right="478" w:bottom="629" w:left="310" w:header="0" w:footer="332" w:gutter="0"/>
          <w:cols w:equalWidth="0" w:num="2">
            <w:col w:w="7689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2435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279" w:firstLine="3"/>
        <w:spacing w:before="40" w:line="262" w:lineRule="auto"/>
        <w:rPr>
          <w:sz w:val="22"/>
          <w:szCs w:val="22"/>
        </w:rPr>
      </w:pPr>
      <w:r>
        <w:rPr>
          <w:sz w:val="22"/>
          <w:szCs w:val="22"/>
        </w:rPr>
        <w:t>FDA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6"/>
        </w:rPr>
        <w:t>12C-</w:t>
      </w:r>
      <w:r>
        <w:rPr>
          <w:sz w:val="22"/>
          <w:szCs w:val="22"/>
        </w:rPr>
        <w:t>mutated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NSCLC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68"/>
        <w:spacing w:before="32" w:line="199" w:lineRule="auto"/>
        <w:rPr>
          <w:sz w:val="22"/>
          <w:szCs w:val="22"/>
        </w:rPr>
      </w:pPr>
      <w:r>
        <w:rPr>
          <w:sz w:val="22"/>
          <w:szCs w:val="22"/>
        </w:rPr>
        <w:t>confirmed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168"/>
        <w:spacing w:before="80" w:line="19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2022,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arm</w:t>
      </w:r>
    </w:p>
    <w:p>
      <w:pPr>
        <w:pStyle w:val="BodyText"/>
        <w:ind w:left="168" w:right="414" w:firstLine="5"/>
        <w:spacing w:before="83" w:line="256" w:lineRule="auto"/>
        <w:rPr>
          <w:sz w:val="22"/>
          <w:szCs w:val="22"/>
        </w:rPr>
      </w:pPr>
      <w:r>
        <w:drawing>
          <wp:anchor distT="0" distB="0" distL="0" distR="0" simplePos="0" relativeHeight="25392332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132185</wp:posOffset>
            </wp:positionV>
            <wp:extent cx="4419600" cy="4419600"/>
            <wp:effectExtent l="0" t="0" r="0" b="0"/>
            <wp:wrapNone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12C-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(n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38).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248 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whereas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six</w:t>
      </w:r>
    </w:p>
    <w:p>
      <w:pPr>
        <w:pStyle w:val="BodyText"/>
        <w:ind w:left="167" w:right="804" w:firstLine="6"/>
        <w:spacing w:before="43" w:line="266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0"/>
        </w:rPr>
        <w:t xml:space="preserve"> 3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antitumor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acceptable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73" w:right="739" w:hanging="7"/>
        <w:spacing w:before="32" w:line="265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5"/>
        </w:rPr>
        <w:t>12</w:t>
      </w:r>
      <w:r>
        <w:rPr>
          <w:sz w:val="22"/>
          <w:szCs w:val="22"/>
        </w:rPr>
        <w:t>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73" w:right="388" w:hanging="14"/>
        <w:spacing w:before="245" w:line="259" w:lineRule="auto"/>
        <w:rPr>
          <w:sz w:val="22"/>
          <w:szCs w:val="22"/>
        </w:rPr>
      </w:pPr>
      <w:r>
        <w:rPr>
          <w:sz w:val="22"/>
          <w:szCs w:val="22"/>
        </w:rPr>
        <w:t>Around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adagrasib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adult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7"/>
        </w:rPr>
        <w:t>12C-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176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NSCLC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multicohort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</w:p>
    <w:p>
      <w:pPr>
        <w:pStyle w:val="BodyText"/>
        <w:ind w:left="167" w:right="550"/>
        <w:spacing w:before="82" w:line="264" w:lineRule="auto"/>
        <w:rPr>
          <w:sz w:val="22"/>
          <w:szCs w:val="22"/>
        </w:rPr>
      </w:pPr>
      <w:r>
        <w:rPr>
          <w:sz w:val="22"/>
          <w:szCs w:val="22"/>
        </w:rPr>
        <w:t>evaluating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adagrasib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50%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>249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nearly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</w:rPr>
        <w:t>KRAS</w:t>
      </w:r>
    </w:p>
    <w:p>
      <w:pPr>
        <w:pStyle w:val="BodyText"/>
        <w:ind w:left="174"/>
        <w:spacing w:before="31" w:line="206" w:lineRule="auto"/>
        <w:rPr>
          <w:sz w:val="22"/>
          <w:szCs w:val="22"/>
        </w:rPr>
      </w:pPr>
      <w:r>
        <w:rPr>
          <w:sz w:val="22"/>
          <w:szCs w:val="22"/>
        </w:rPr>
        <w:t>mutations</w:t>
      </w:r>
      <w:r>
        <w:rPr>
          <w:sz w:val="22"/>
          <w:szCs w:val="22"/>
          <w:spacing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250  </w:t>
      </w:r>
      <w:r>
        <w:rPr>
          <w:sz w:val="22"/>
          <w:szCs w:val="22"/>
        </w:rPr>
        <w:t>both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adagrasib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173" w:right="702" w:hanging="7"/>
        <w:spacing w:before="82" w:line="262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8"/>
        </w:rPr>
        <w:t>2</w:t>
      </w:r>
      <w:r>
        <w:rPr>
          <w:sz w:val="22"/>
          <w:szCs w:val="22"/>
        </w:rPr>
        <w:t>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"/>
        </w:rPr>
        <w:t>).</w:t>
      </w:r>
    </w:p>
    <w:p>
      <w:pPr>
        <w:pStyle w:val="BodyText"/>
        <w:ind w:left="168"/>
        <w:spacing w:before="246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Dabrafenib/Trametinib</w:t>
      </w:r>
    </w:p>
    <w:p>
      <w:pPr>
        <w:pStyle w:val="BodyText"/>
        <w:ind w:left="159"/>
        <w:spacing w:before="103" w:line="199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subprotocol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NCI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MATCH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platform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ROAR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basket</w:t>
      </w:r>
    </w:p>
    <w:p>
      <w:pPr>
        <w:pStyle w:val="BodyText"/>
        <w:ind w:left="163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BRAF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MEK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3" w:right="585" w:hanging="6"/>
        <w:spacing w:before="83" w:line="254" w:lineRule="auto"/>
        <w:rPr>
          <w:sz w:val="22"/>
          <w:szCs w:val="22"/>
        </w:rPr>
      </w:pPr>
      <w:r>
        <w:rPr>
          <w:sz w:val="22"/>
          <w:szCs w:val="22"/>
        </w:rPr>
        <w:t>dabrafenib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7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biliary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251,252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2"/>
          <w:position w:val="6"/>
        </w:rPr>
        <w:t xml:space="preserve">  </w:t>
      </w:r>
      <w:r>
        <w:rPr>
          <w:sz w:val="22"/>
          <w:szCs w:val="22"/>
        </w:rPr>
        <w:t>Both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showed</w:t>
      </w:r>
    </w:p>
    <w:p>
      <w:pPr>
        <w:pStyle w:val="BodyText"/>
        <w:ind w:left="167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efficacy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acceptable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profiles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2022,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provided</w:t>
      </w:r>
    </w:p>
    <w:p>
      <w:pPr>
        <w:pStyle w:val="BodyText"/>
        <w:ind w:left="163" w:right="434" w:firstLine="4"/>
        <w:spacing w:before="86" w:line="259" w:lineRule="auto"/>
        <w:rPr>
          <w:sz w:val="22"/>
          <w:szCs w:val="22"/>
        </w:rPr>
      </w:pPr>
      <w:r>
        <w:rPr>
          <w:sz w:val="22"/>
          <w:szCs w:val="22"/>
        </w:rPr>
        <w:t>accelerated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≥6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</w:rPr>
        <w:t>BRAF</w:t>
      </w:r>
    </w:p>
    <w:p>
      <w:pPr>
        <w:pStyle w:val="BodyText"/>
        <w:ind w:left="167" w:right="460" w:hanging="7"/>
        <w:spacing w:before="36" w:line="266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V600</w:t>
      </w:r>
      <w:r>
        <w:rPr>
          <w:sz w:val="22"/>
          <w:szCs w:val="22"/>
        </w:rPr>
        <w:t>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satisfactory </w:t>
      </w:r>
      <w:r>
        <w:rPr>
          <w:sz w:val="22"/>
          <w:szCs w:val="22"/>
        </w:rPr>
        <w:t>alternate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lieu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</w:p>
    <w:p>
      <w:pPr>
        <w:pStyle w:val="BodyText"/>
        <w:ind w:left="167"/>
        <w:spacing w:before="18" w:line="197" w:lineRule="auto"/>
        <w:rPr>
          <w:sz w:val="22"/>
          <w:szCs w:val="22"/>
        </w:rPr>
      </w:pPr>
      <w:r>
        <w:rPr>
          <w:sz w:val="22"/>
          <w:szCs w:val="22"/>
        </w:rPr>
        <w:t>dabrafenib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0"/>
        </w:rPr>
        <w:t xml:space="preserve"> 2B)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27"/>
        <w:spacing w:before="40" w:line="282" w:lineRule="auto"/>
        <w:rPr>
          <w:sz w:val="22"/>
          <w:szCs w:val="22"/>
        </w:rPr>
      </w:pP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5"/>
        </w:rPr>
        <w:t xml:space="preserve"> 2A)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poor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PS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3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2"/>
        <w:spacing w:before="275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Selpercatinib</w:t>
      </w:r>
    </w:p>
    <w:p>
      <w:pPr>
        <w:pStyle w:val="BodyText"/>
        <w:ind w:left="17" w:right="136" w:hanging="8"/>
        <w:spacing w:before="137" w:line="262" w:lineRule="auto"/>
        <w:rPr>
          <w:sz w:val="22"/>
          <w:szCs w:val="22"/>
        </w:rPr>
      </w:pPr>
      <w:r>
        <w:rPr>
          <w:sz w:val="22"/>
          <w:szCs w:val="22"/>
        </w:rPr>
        <w:t>Selpercatinib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FDA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11"/>
        </w:rPr>
        <w:t>,</w:t>
      </w:r>
    </w:p>
    <w:p>
      <w:pPr>
        <w:pStyle w:val="BodyText"/>
        <w:ind w:left="14" w:right="5"/>
        <w:spacing w:before="32" w:line="260" w:lineRule="auto"/>
        <w:rPr>
          <w:sz w:val="22"/>
          <w:szCs w:val="22"/>
        </w:rPr>
      </w:pPr>
      <w:r>
        <w:rPr>
          <w:sz w:val="22"/>
          <w:szCs w:val="22"/>
        </w:rPr>
        <w:t>medullary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5"/>
        </w:rPr>
        <w:t>11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6"/>
        </w:rPr>
        <w:t xml:space="preserve"> 50%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objective</w:t>
      </w:r>
    </w:p>
    <w:p>
      <w:pPr>
        <w:pStyle w:val="BodyText"/>
        <w:ind w:left="14" w:right="718"/>
        <w:spacing w:before="23" w:line="264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253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observations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7" w:right="335"/>
        <w:spacing w:before="38" w:line="259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PS</w:t>
      </w:r>
      <w:r>
        <w:rPr>
          <w:sz w:val="22"/>
          <w:szCs w:val="22"/>
          <w:spacing w:val="12"/>
        </w:rPr>
        <w:t xml:space="preserve"> 0-2)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9"/>
        </w:rPr>
        <w:t>(0-1).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7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Fam-trastuzumab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Deruxtecan-</w:t>
      </w:r>
      <w:r>
        <w:rPr>
          <w:sz w:val="19"/>
          <w:szCs w:val="19"/>
          <w:b/>
          <w:bCs/>
          <w:i/>
          <w:iCs/>
          <w:spacing w:val="6"/>
        </w:rPr>
        <w:t>nxki</w:t>
      </w:r>
    </w:p>
    <w:p>
      <w:pPr>
        <w:pStyle w:val="BodyText"/>
        <w:ind w:left="20"/>
        <w:spacing w:before="105" w:line="19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2024,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granted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fam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trastuzumab</w:t>
      </w:r>
    </w:p>
    <w:p>
      <w:pPr>
        <w:pStyle w:val="BodyText"/>
        <w:ind w:left="14" w:right="55" w:hanging="7"/>
        <w:spacing w:before="82" w:line="260" w:lineRule="auto"/>
        <w:rPr>
          <w:sz w:val="22"/>
          <w:szCs w:val="22"/>
        </w:rPr>
      </w:pPr>
      <w:r>
        <w:rPr>
          <w:sz w:val="22"/>
          <w:szCs w:val="22"/>
        </w:rPr>
        <w:t>deruxtecan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9"/>
        </w:rPr>
        <w:t>2-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IHC</w:t>
      </w:r>
      <w:r>
        <w:rPr>
          <w:sz w:val="22"/>
          <w:szCs w:val="22"/>
          <w:spacing w:val="5"/>
        </w:rPr>
        <w:t>3+)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systemic</w:t>
      </w:r>
    </w:p>
    <w:p>
      <w:pPr>
        <w:pStyle w:val="BodyText"/>
        <w:ind w:left="3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The</w:t>
      </w:r>
    </w:p>
    <w:p>
      <w:pPr>
        <w:pStyle w:val="BodyText"/>
        <w:ind w:right="278" w:firstLine="16"/>
        <w:spacing w:before="82" w:line="263" w:lineRule="auto"/>
        <w:rPr>
          <w:sz w:val="22"/>
          <w:szCs w:val="22"/>
        </w:rPr>
      </w:pPr>
      <w:r>
        <w:rPr>
          <w:sz w:val="22"/>
          <w:szCs w:val="22"/>
        </w:rPr>
        <w:t>DESTINY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PanTumor</w:t>
      </w:r>
      <w:r>
        <w:rPr>
          <w:sz w:val="22"/>
          <w:szCs w:val="22"/>
          <w:spacing w:val="3"/>
        </w:rPr>
        <w:t>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25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6"/>
        </w:rPr>
        <w:t>&lt;20%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14" w:right="149"/>
        <w:spacing w:before="20" w:line="268" w:lineRule="auto"/>
        <w:rPr>
          <w:sz w:val="22"/>
          <w:szCs w:val="22"/>
        </w:rPr>
      </w:pPr>
      <w:r>
        <w:rPr>
          <w:sz w:val="22"/>
          <w:szCs w:val="22"/>
        </w:rPr>
        <w:t>having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expressed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3"/>
        </w:rPr>
        <w:t xml:space="preserve"> 3+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3"/>
        </w:rPr>
        <w:t>2.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254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Panel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fam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 </w:t>
      </w:r>
      <w:r>
        <w:rPr>
          <w:sz w:val="22"/>
          <w:szCs w:val="22"/>
        </w:rPr>
        <w:t>patients with good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PS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IHC 3+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expres</w:t>
      </w:r>
      <w:r>
        <w:rPr>
          <w:sz w:val="22"/>
          <w:szCs w:val="22"/>
          <w:spacing w:val="-1"/>
        </w:rPr>
        <w:t>sion.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8" w:right="5578" w:firstLine="6"/>
        <w:spacing w:before="64" w:line="285" w:lineRule="auto"/>
        <w:rPr>
          <w:sz w:val="19"/>
          <w:szCs w:val="19"/>
        </w:rPr>
      </w:pPr>
      <w:r>
        <w:rPr>
          <w:sz w:val="22"/>
          <w:szCs w:val="22"/>
          <w:b/>
          <w:bCs/>
        </w:rPr>
        <w:t>Immunotherapy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Pembrolizumab</w:t>
      </w:r>
    </w:p>
    <w:p>
      <w:pPr>
        <w:pStyle w:val="BodyText"/>
        <w:ind w:left="13" w:right="406" w:hanging="14"/>
        <w:spacing w:before="53" w:line="26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research have revealed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immune checkpoint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inhibitor antibodies t</w:t>
      </w:r>
      <w:r>
        <w:rPr>
          <w:sz w:val="22"/>
          <w:szCs w:val="22"/>
          <w:spacing w:val="-1"/>
        </w:rPr>
        <w:t>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prevent the interactions between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immune cells</w:t>
      </w:r>
    </w:p>
    <w:p>
      <w:pPr>
        <w:pStyle w:val="BodyText"/>
        <w:ind w:right="61" w:firstLine="7"/>
        <w:spacing w:before="25" w:line="26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and antigen-presenting cel</w:t>
      </w:r>
      <w:r>
        <w:rPr>
          <w:sz w:val="22"/>
          <w:szCs w:val="22"/>
          <w:spacing w:val="-1"/>
        </w:rPr>
        <w:t>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also have a 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cells.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evidence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programmed cell death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prote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 (PD-1)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blockade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pembrolizumab may be effective 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 wit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dMMR.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256</w:t>
      </w:r>
    </w:p>
    <w:p>
      <w:pPr>
        <w:pStyle w:val="BodyText"/>
        <w:ind w:left="17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is an anti-PD-1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receptor antibody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blocks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its</w:t>
      </w:r>
    </w:p>
    <w:p>
      <w:pPr>
        <w:pStyle w:val="BodyText"/>
        <w:ind w:left="14"/>
        <w:spacing w:before="8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interaction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programmed death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ligand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(PD-L1)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PD-L2, releasing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5097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401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-1-</w:t>
      </w:r>
      <w:r>
        <w:rPr>
          <w:sz w:val="22"/>
          <w:szCs w:val="22"/>
        </w:rPr>
        <w:t>mediated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inhibition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improving</w:t>
      </w:r>
    </w:p>
    <w:p>
      <w:pPr>
        <w:pStyle w:val="BodyText"/>
        <w:ind w:left="167"/>
        <w:spacing w:before="8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antitumor immunity. The results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study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12</w:t>
      </w:r>
    </w:p>
    <w:p>
      <w:pPr>
        <w:pStyle w:val="BodyText"/>
        <w:ind w:left="163" w:right="280" w:firstLine="3"/>
        <w:spacing w:before="83" w:line="263" w:lineRule="auto"/>
        <w:rPr>
          <w:sz w:val="22"/>
          <w:szCs w:val="22"/>
        </w:rPr>
      </w:pPr>
      <w:r>
        <w:drawing>
          <wp:anchor distT="0" distB="0" distL="0" distR="0" simplePos="0" relativeHeight="25394995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500829</wp:posOffset>
            </wp:positionV>
            <wp:extent cx="4419600" cy="4419600"/>
            <wp:effectExtent l="0" t="0" r="0" b="0"/>
            <wp:wrapNone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different dMMR advanced cance</w:t>
      </w:r>
      <w:r>
        <w:rPr>
          <w:sz w:val="22"/>
          <w:szCs w:val="22"/>
          <w:spacing w:val="-1"/>
        </w:rPr>
        <w:t>rs, 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pancreas (</w:t>
      </w:r>
      <w:r>
        <w:rPr>
          <w:sz w:val="22"/>
          <w:szCs w:val="22"/>
          <w:i/>
          <w:iCs/>
          <w:spacing w:val="-1"/>
        </w:rPr>
        <w:t>N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6),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treatment with pembrolizumab resulted in durable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responses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(ORR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53%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patients, with 21% complete response).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Sixty-two p</w:t>
      </w:r>
      <w:r>
        <w:rPr>
          <w:sz w:val="22"/>
          <w:szCs w:val="22"/>
          <w:spacing w:val="-1"/>
        </w:rPr>
        <w:t>ercent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74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had an ORR, with 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showing complete 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three</w:t>
      </w:r>
    </w:p>
    <w:p>
      <w:pPr>
        <w:pStyle w:val="BodyText"/>
        <w:ind w:left="173" w:right="437"/>
        <w:spacing w:before="82" w:line="260" w:lineRule="auto"/>
        <w:rPr>
          <w:sz w:val="22"/>
          <w:szCs w:val="22"/>
        </w:rPr>
      </w:pPr>
      <w:r>
        <w:rPr>
          <w:sz w:val="22"/>
          <w:szCs w:val="22"/>
        </w:rPr>
        <w:t>patients showing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progressive disease. </w:t>
      </w:r>
      <w:r>
        <w:rPr>
          <w:sz w:val="22"/>
          <w:szCs w:val="22"/>
          <w:spacing w:val="-1"/>
        </w:rPr>
        <w:t>Adverse events were experienced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 74% of all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patients receiving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pembrolizumab; most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 grade</w:t>
      </w:r>
    </w:p>
    <w:p>
      <w:pPr>
        <w:pStyle w:val="BodyText"/>
        <w:ind w:left="173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(20% experienced grade 3 or 4 adverse </w:t>
      </w:r>
      <w:r>
        <w:rPr>
          <w:sz w:val="22"/>
          <w:szCs w:val="22"/>
          <w:spacing w:val="-1"/>
        </w:rPr>
        <w:t>events, 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diarrhea/colitis,</w:t>
      </w:r>
    </w:p>
    <w:p>
      <w:pPr>
        <w:pStyle w:val="BodyText"/>
        <w:ind w:left="159" w:right="268" w:firstLine="14"/>
        <w:spacing w:before="73" w:line="269" w:lineRule="auto"/>
        <w:rPr>
          <w:sz w:val="22"/>
          <w:szCs w:val="22"/>
        </w:rPr>
      </w:pPr>
      <w:r>
        <w:rPr>
          <w:sz w:val="22"/>
          <w:szCs w:val="22"/>
        </w:rPr>
        <w:t>pancreatitis/hyperamylasemia, fatigue, arthritis/arthralgias, or anemia).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257      </w:t>
      </w:r>
      <w:r>
        <w:rPr>
          <w:sz w:val="22"/>
          <w:szCs w:val="22"/>
        </w:rPr>
        <w:t>Adverse events for immune checkp</w:t>
      </w:r>
      <w:r>
        <w:rPr>
          <w:sz w:val="22"/>
          <w:szCs w:val="22"/>
          <w:spacing w:val="-1"/>
        </w:rPr>
        <w:t>oint inhibitors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refer to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NCCN Guidelines for the M</w:t>
      </w:r>
      <w:r>
        <w:rPr>
          <w:sz w:val="22"/>
          <w:szCs w:val="22"/>
          <w:spacing w:val="-1"/>
        </w:rPr>
        <w:t>anagement of</w:t>
      </w:r>
    </w:p>
    <w:p>
      <w:pPr>
        <w:pStyle w:val="BodyText"/>
        <w:ind w:left="180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Immunotherapy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75"/>
        <w:spacing w:before="301" w:line="197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granted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</w:t>
      </w:r>
    </w:p>
    <w:p>
      <w:pPr>
        <w:pStyle w:val="BodyText"/>
        <w:ind w:left="166" w:right="430"/>
        <w:spacing w:before="83" w:line="259" w:lineRule="auto"/>
        <w:rPr>
          <w:sz w:val="22"/>
          <w:szCs w:val="22"/>
        </w:rPr>
      </w:pPr>
      <w:r>
        <w:rPr>
          <w:sz w:val="22"/>
          <w:szCs w:val="22"/>
        </w:rPr>
        <w:t>approval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2017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unresectable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MSI</w:t>
      </w:r>
      <w:r>
        <w:rPr>
          <w:sz w:val="22"/>
          <w:szCs w:val="22"/>
          <w:spacing w:val="3"/>
        </w:rPr>
        <w:t>-H)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have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progressed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satisfactory</w:t>
      </w:r>
    </w:p>
    <w:p>
      <w:pPr>
        <w:pStyle w:val="BodyText"/>
        <w:ind w:left="167"/>
        <w:spacing w:before="83" w:line="199" w:lineRule="auto"/>
        <w:rPr>
          <w:sz w:val="22"/>
          <w:szCs w:val="22"/>
        </w:rPr>
      </w:pPr>
      <w:r>
        <w:rPr>
          <w:sz w:val="22"/>
          <w:szCs w:val="22"/>
        </w:rPr>
        <w:t>alternative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4"/>
        <w:spacing w:before="81" w:line="197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3"/>
        </w:rPr>
        <w:t>-158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3"/>
        </w:rPr>
        <w:t xml:space="preserve"> 27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noncolorectal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3"/>
        </w:rPr>
        <w:t>,</w:t>
      </w:r>
    </w:p>
    <w:p>
      <w:pPr>
        <w:pStyle w:val="BodyText"/>
        <w:ind w:left="170" w:right="353" w:firstLine="3"/>
        <w:spacing w:before="83" w:line="261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5"/>
        </w:rPr>
        <w:t>13.4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;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ORR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34.3%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, 28.3%-40.8%),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</w:p>
    <w:p>
      <w:pPr>
        <w:pStyle w:val="BodyText"/>
        <w:ind w:left="166" w:right="336" w:firstLine="10"/>
        <w:spacing w:before="31" w:line="263" w:lineRule="auto"/>
        <w:rPr>
          <w:sz w:val="22"/>
          <w:szCs w:val="22"/>
        </w:rPr>
      </w:pPr>
      <w:r>
        <w:rPr>
          <w:sz w:val="22"/>
          <w:szCs w:val="22"/>
        </w:rPr>
        <w:t>PFS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4.1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(95%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 2.4-4.9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  <w:spacing w:val="4"/>
        </w:rPr>
        <w:t>23.5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258,259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4"/>
        </w:rPr>
        <w:t>-164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051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similar  </w:t>
      </w:r>
      <w:r>
        <w:rPr>
          <w:sz w:val="22"/>
          <w:szCs w:val="22"/>
        </w:rPr>
        <w:t>durable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antitumor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prolonged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68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certain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7"/>
        </w:rPr>
        <w:t>-</w:t>
      </w:r>
    </w:p>
    <w:p>
      <w:pPr>
        <w:pStyle w:val="BodyText"/>
        <w:ind w:left="163" w:right="463" w:firstLine="13"/>
        <w:spacing w:before="76" w:line="270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260,261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full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7" w:right="587" w:firstLine="9"/>
        <w:spacing w:before="35" w:line="266" w:lineRule="auto"/>
        <w:jc w:val="both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if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no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39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Dostarlimab-gxly</w:t>
      </w:r>
    </w:p>
    <w:p>
      <w:pPr>
        <w:pStyle w:val="BodyText"/>
        <w:ind w:left="2" w:right="23" w:firstLine="14"/>
        <w:spacing w:before="141" w:line="261" w:lineRule="auto"/>
        <w:rPr>
          <w:sz w:val="22"/>
          <w:szCs w:val="22"/>
        </w:rPr>
      </w:pPr>
      <w:r>
        <w:rPr>
          <w:sz w:val="22"/>
          <w:szCs w:val="22"/>
        </w:rPr>
        <w:t>Dostarlimab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44.1%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41.7% </w:t>
      </w:r>
      <w:r>
        <w:rPr>
          <w:sz w:val="22"/>
          <w:szCs w:val="22"/>
        </w:rPr>
        <w:t>for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2"/>
        </w:rPr>
        <w:t>11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6" w:right="838"/>
        <w:spacing w:before="21" w:line="264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262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across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acceptable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16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Dostarlimab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7"/>
        <w:spacing w:before="84" w:line="199" w:lineRule="auto"/>
        <w:rPr>
          <w:sz w:val="22"/>
          <w:szCs w:val="22"/>
        </w:rPr>
      </w:pPr>
      <w:r>
        <w:rPr>
          <w:sz w:val="22"/>
          <w:szCs w:val="22"/>
        </w:rPr>
        <w:t>adult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</w:p>
    <w:p>
      <w:pPr>
        <w:pStyle w:val="BodyText"/>
        <w:ind w:left="3" w:right="27" w:firstLine="10"/>
        <w:spacing w:before="81" w:line="259" w:lineRule="auto"/>
        <w:rPr>
          <w:sz w:val="22"/>
          <w:szCs w:val="22"/>
        </w:rPr>
      </w:pPr>
      <w:r>
        <w:rPr>
          <w:sz w:val="22"/>
          <w:szCs w:val="22"/>
        </w:rPr>
        <w:t>progressed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alternative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5" w:right="16" w:hanging="9"/>
        <w:spacing w:before="34" w:line="262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if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MSI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7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"/>
        </w:rPr>
        <w:t>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8"/>
        <w:spacing w:before="55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Nivolumab/Ipilimumab</w:t>
      </w:r>
    </w:p>
    <w:p>
      <w:pPr>
        <w:pStyle w:val="BodyText"/>
        <w:ind w:left="10"/>
        <w:spacing w:before="138" w:line="197" w:lineRule="auto"/>
        <w:rPr>
          <w:sz w:val="22"/>
          <w:szCs w:val="22"/>
        </w:rPr>
      </w:pPr>
      <w:r>
        <w:rPr>
          <w:sz w:val="22"/>
          <w:szCs w:val="22"/>
        </w:rPr>
        <w:t>Checkmate</w:t>
      </w:r>
      <w:r>
        <w:rPr>
          <w:sz w:val="22"/>
          <w:szCs w:val="22"/>
          <w:spacing w:val="3"/>
        </w:rPr>
        <w:t xml:space="preserve"> 848, </w:t>
      </w:r>
      <w:r>
        <w:rPr>
          <w:sz w:val="22"/>
          <w:szCs w:val="2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was</w:t>
      </w:r>
    </w:p>
    <w:p>
      <w:pPr>
        <w:pStyle w:val="BodyText"/>
        <w:ind w:left="6" w:right="114" w:firstLine="1"/>
        <w:spacing w:before="84" w:line="264" w:lineRule="auto"/>
        <w:rPr>
          <w:sz w:val="22"/>
          <w:szCs w:val="22"/>
        </w:rPr>
      </w:pPr>
      <w:r>
        <w:rPr>
          <w:sz w:val="22"/>
          <w:szCs w:val="22"/>
        </w:rPr>
        <w:t>conducted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TMB</w:t>
      </w:r>
      <w:r>
        <w:rPr>
          <w:sz w:val="22"/>
          <w:szCs w:val="22"/>
          <w:spacing w:val="4"/>
        </w:rPr>
        <w:t>-H)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na</w:t>
      </w:r>
      <w:r>
        <w:rPr>
          <w:sz w:val="22"/>
          <w:szCs w:val="22"/>
          <w:spacing w:val="4"/>
        </w:rPr>
        <w:t>ï</w:t>
      </w:r>
      <w:r>
        <w:rPr>
          <w:sz w:val="22"/>
          <w:szCs w:val="22"/>
        </w:rPr>
        <w:t>ve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263  </w:t>
      </w:r>
      <w:r>
        <w:rPr>
          <w:sz w:val="22"/>
          <w:szCs w:val="22"/>
        </w:rPr>
        <w:t>ORR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survival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profiles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7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being</w:t>
      </w:r>
    </w:p>
    <w:p>
      <w:pPr>
        <w:pStyle w:val="BodyText"/>
        <w:ind w:left="13" w:right="60"/>
        <w:spacing w:before="83" w:line="264" w:lineRule="auto"/>
        <w:rPr>
          <w:sz w:val="22"/>
          <w:szCs w:val="22"/>
        </w:rPr>
      </w:pPr>
      <w:r>
        <w:rPr>
          <w:sz w:val="22"/>
          <w:szCs w:val="22"/>
        </w:rPr>
        <w:t>rated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7"/>
        </w:rPr>
        <w:t xml:space="preserve"> 2B,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"/>
        <w:spacing w:before="248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Maintenance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Advanced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"/>
        <w:spacing w:before="171" w:line="197" w:lineRule="auto"/>
        <w:rPr>
          <w:sz w:val="22"/>
          <w:szCs w:val="22"/>
        </w:rPr>
      </w:pPr>
      <w:r>
        <w:rPr>
          <w:sz w:val="22"/>
          <w:szCs w:val="22"/>
        </w:rPr>
        <w:t>With the success of more effective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advanced</w:t>
      </w:r>
    </w:p>
    <w:p>
      <w:pPr>
        <w:pStyle w:val="BodyText"/>
        <w:ind w:left="6"/>
        <w:spacing w:before="9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disease, questions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raised about how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best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</w:t>
      </w:r>
      <w:r>
        <w:rPr>
          <w:sz w:val="22"/>
          <w:szCs w:val="22"/>
          <w:spacing w:val="-2"/>
        </w:rPr>
        <w:t>e the</w:t>
      </w:r>
    </w:p>
    <w:p>
      <w:pPr>
        <w:pStyle w:val="BodyText"/>
        <w:ind w:left="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treatment-free interval prior to diseas</w:t>
      </w:r>
      <w:r>
        <w:rPr>
          <w:sz w:val="22"/>
          <w:szCs w:val="22"/>
          <w:spacing w:val="-1"/>
        </w:rPr>
        <w:t>e progression.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7" w:right="195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continuing systemic therapy, stopping treatment, dropping the mo</w:t>
      </w:r>
      <w:r>
        <w:rPr>
          <w:sz w:val="22"/>
          <w:szCs w:val="22"/>
          <w:spacing w:val="-1"/>
        </w:rPr>
        <w:t>st toxic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agents, and using different agents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mai</w:t>
      </w:r>
      <w:r>
        <w:rPr>
          <w:sz w:val="22"/>
          <w:szCs w:val="22"/>
          <w:spacing w:val="-1"/>
        </w:rPr>
        <w:t>ntenance therapy.</w:t>
      </w:r>
    </w:p>
    <w:p>
      <w:pPr>
        <w:pStyle w:val="BodyText"/>
        <w:ind w:left="7" w:right="47" w:firstLine="1"/>
        <w:spacing w:before="251" w:line="25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BRCA </w:t>
      </w:r>
      <w:r>
        <w:rPr>
          <w:sz w:val="22"/>
          <w:szCs w:val="22"/>
        </w:rPr>
        <w:t>genes encode for prote</w:t>
      </w:r>
      <w:r>
        <w:rPr>
          <w:sz w:val="22"/>
          <w:szCs w:val="22"/>
          <w:spacing w:val="-1"/>
        </w:rPr>
        <w:t>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involved in homologous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recombination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repair and cells wit</w:t>
      </w:r>
      <w:r>
        <w:rPr>
          <w:sz w:val="22"/>
          <w:szCs w:val="22"/>
          <w:spacing w:val="-1"/>
        </w:rPr>
        <w:t>h </w:t>
      </w:r>
      <w:r>
        <w:rPr>
          <w:sz w:val="22"/>
          <w:szCs w:val="22"/>
          <w:i/>
          <w:iCs/>
          <w:spacing w:val="-1"/>
        </w:rPr>
        <w:t>BRCA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mutations are sensitive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inhibitors;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efficacy of olaparib,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inhibitor, was investig</w:t>
      </w:r>
      <w:r>
        <w:rPr>
          <w:sz w:val="22"/>
          <w:szCs w:val="22"/>
          <w:spacing w:val="-2"/>
        </w:rPr>
        <w:t>ated.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II trial</w:t>
      </w:r>
    </w:p>
    <w:p>
      <w:pPr>
        <w:spacing w:line="25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7760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2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334" w:hanging="6"/>
        <w:spacing w:before="41" w:line="273" w:lineRule="auto"/>
        <w:rPr>
          <w:sz w:val="22"/>
          <w:szCs w:val="22"/>
        </w:rPr>
      </w:pPr>
      <w:r>
        <w:rPr>
          <w:sz w:val="22"/>
          <w:szCs w:val="22"/>
        </w:rPr>
        <w:t>assessing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its efficacy and safety, th</w:t>
      </w:r>
      <w:r>
        <w:rPr>
          <w:sz w:val="22"/>
          <w:szCs w:val="22"/>
          <w:spacing w:val="-1"/>
        </w:rPr>
        <w:t>e tumor response rate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metastatic pancreatic cancer and germline </w:t>
      </w:r>
      <w:r>
        <w:rPr>
          <w:sz w:val="22"/>
          <w:szCs w:val="22"/>
          <w:i/>
          <w:iCs/>
          <w:spacing w:val="-1"/>
        </w:rPr>
        <w:t>BRCA1/2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23)</w:t>
      </w:r>
    </w:p>
    <w:p>
      <w:pPr>
        <w:pStyle w:val="BodyText"/>
        <w:ind w:left="160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was 21.7% (95% CI, 7.5–43.7).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Following t</w:t>
      </w:r>
      <w:r>
        <w:rPr>
          <w:sz w:val="22"/>
          <w:szCs w:val="22"/>
          <w:spacing w:val="-1"/>
        </w:rPr>
        <w:t>his,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double-</w:t>
      </w:r>
    </w:p>
    <w:p>
      <w:pPr>
        <w:pStyle w:val="BodyText"/>
        <w:ind w:left="173"/>
        <w:spacing w:before="9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blind,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POLO trial showed that olaparib was an</w:t>
      </w:r>
    </w:p>
    <w:p>
      <w:pPr>
        <w:pStyle w:val="BodyText"/>
        <w:ind w:left="167"/>
        <w:spacing w:before="92" w:line="197" w:lineRule="auto"/>
        <w:rPr>
          <w:sz w:val="22"/>
          <w:szCs w:val="22"/>
        </w:rPr>
      </w:pPr>
      <w:r>
        <w:drawing>
          <wp:anchor distT="0" distB="0" distL="0" distR="0" simplePos="0" relativeHeight="25397657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105988</wp:posOffset>
            </wp:positionV>
            <wp:extent cx="4419600" cy="4419600"/>
            <wp:effectExtent l="0" t="0" r="0" b="0"/>
            <wp:wrapNone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effective maintenance therapy agent for patients with me</w:t>
      </w:r>
      <w:r>
        <w:rPr>
          <w:sz w:val="22"/>
          <w:szCs w:val="22"/>
          <w:spacing w:val="-1"/>
        </w:rPr>
        <w:t>tastatic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pancreatic cancer and germline </w:t>
      </w:r>
      <w:r>
        <w:rPr>
          <w:sz w:val="22"/>
          <w:szCs w:val="22"/>
          <w:i/>
          <w:iCs/>
        </w:rPr>
        <w:t>BR</w:t>
      </w:r>
      <w:r>
        <w:rPr>
          <w:sz w:val="22"/>
          <w:szCs w:val="22"/>
          <w:i/>
          <w:iCs/>
          <w:spacing w:val="-1"/>
        </w:rPr>
        <w:t>CA1/2 </w:t>
      </w:r>
      <w:r>
        <w:rPr>
          <w:sz w:val="22"/>
          <w:szCs w:val="22"/>
          <w:spacing w:val="-1"/>
        </w:rPr>
        <w:t>mutations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disease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progression following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16 weeks of first-line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platinum-</w:t>
      </w:r>
      <w:r>
        <w:rPr>
          <w:sz w:val="22"/>
          <w:szCs w:val="22"/>
          <w:spacing w:val="-2"/>
        </w:rPr>
        <w:t>based</w:t>
      </w:r>
    </w:p>
    <w:p>
      <w:pPr>
        <w:pStyle w:val="BodyText"/>
        <w:ind w:left="166" w:right="332" w:hanging="3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therapy. A total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154 patients were </w:t>
      </w:r>
      <w:r>
        <w:rPr>
          <w:sz w:val="22"/>
          <w:szCs w:val="22"/>
          <w:spacing w:val="-1"/>
        </w:rPr>
        <w:t>randomized to receive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olaparib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placebo.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 olaparib arm, median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7.4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3.8 months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 arm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0.35–0.82,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.004).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167" w:right="274" w:firstLine="6"/>
        <w:spacing w:before="32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interim analysis,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however, there was no 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olaparib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 groups (18.9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16.1 months, 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CI, 0.</w:t>
      </w:r>
      <w:r>
        <w:rPr>
          <w:sz w:val="22"/>
          <w:szCs w:val="22"/>
          <w:spacing w:val="-2"/>
        </w:rPr>
        <w:t>56–1.46;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.68). Adverse events, such as grade 3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higher, 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olaparib arm</w:t>
      </w:r>
      <w:r>
        <w:rPr>
          <w:sz w:val="22"/>
          <w:szCs w:val="22"/>
          <w:spacing w:val="-1"/>
        </w:rPr>
        <w:t xml:space="preserve"> than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placebo 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(40%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23%).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63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these data,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Panel recommends o</w:t>
      </w:r>
      <w:r>
        <w:rPr>
          <w:sz w:val="22"/>
          <w:szCs w:val="22"/>
          <w:spacing w:val="-1"/>
        </w:rPr>
        <w:t>laparib as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preferred targeted</w:t>
      </w:r>
    </w:p>
    <w:p>
      <w:pPr>
        <w:pStyle w:val="BodyText"/>
        <w:ind w:left="167" w:right="370" w:firstLine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maintenance therapy for patients with germline </w:t>
      </w:r>
      <w:r>
        <w:rPr>
          <w:sz w:val="22"/>
          <w:szCs w:val="22"/>
          <w:i/>
          <w:iCs/>
        </w:rPr>
        <w:t>BRCA</w:t>
      </w:r>
      <w:r>
        <w:rPr>
          <w:sz w:val="22"/>
          <w:szCs w:val="22"/>
        </w:rPr>
        <w:t>-mut</w:t>
      </w:r>
      <w:r>
        <w:rPr>
          <w:sz w:val="22"/>
          <w:szCs w:val="22"/>
          <w:spacing w:val="-1"/>
        </w:rPr>
        <w:t>ated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 disease progression </w:t>
      </w:r>
      <w:r>
        <w:rPr>
          <w:sz w:val="22"/>
          <w:szCs w:val="22"/>
          <w:spacing w:val="-1"/>
        </w:rPr>
        <w:t>after 4 to 6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 of first-line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platinum-based therapy. Other maintenance therapy optio</w:t>
      </w:r>
      <w:r>
        <w:rPr>
          <w:sz w:val="22"/>
          <w:szCs w:val="22"/>
          <w:spacing w:val="-1"/>
        </w:rPr>
        <w:t>ns for patients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include clinical trial enrollment; gemcitabine-based therap</w:t>
      </w:r>
      <w:r>
        <w:rPr>
          <w:sz w:val="22"/>
          <w:szCs w:val="22"/>
          <w:spacing w:val="-1"/>
        </w:rPr>
        <w:t>y for patients</w:t>
      </w:r>
    </w:p>
    <w:p>
      <w:pPr>
        <w:pStyle w:val="BodyText"/>
        <w:ind w:left="16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 first-line gemcita</w:t>
      </w:r>
      <w:r>
        <w:rPr>
          <w:sz w:val="22"/>
          <w:szCs w:val="22"/>
          <w:spacing w:val="-1"/>
        </w:rPr>
        <w:t>bine and nab-paclitaxel; or</w:t>
      </w:r>
    </w:p>
    <w:p>
      <w:pPr>
        <w:pStyle w:val="BodyText"/>
        <w:ind w:left="173" w:right="339" w:hanging="5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capecitabine, 5-FU with or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irinote</w:t>
      </w:r>
      <w:r>
        <w:rPr>
          <w:sz w:val="22"/>
          <w:szCs w:val="22"/>
          <w:spacing w:val="-1"/>
        </w:rPr>
        <w:t>can, or FOLFOX for patients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FOLFIRINOX.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included 5-FU with or without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irinotecan for patients who exhibited oxa</w:t>
      </w:r>
      <w:r>
        <w:rPr>
          <w:sz w:val="22"/>
          <w:szCs w:val="22"/>
          <w:spacing w:val="-1"/>
        </w:rPr>
        <w:t>liplatin-related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progressive</w:t>
      </w:r>
    </w:p>
    <w:p>
      <w:pPr>
        <w:pStyle w:val="BodyText"/>
        <w:ind w:left="163" w:right="735" w:firstLine="10"/>
        <w:spacing w:before="35" w:line="271" w:lineRule="auto"/>
        <w:rPr>
          <w:sz w:val="22"/>
          <w:szCs w:val="22"/>
        </w:rPr>
      </w:pPr>
      <w:r>
        <w:rPr>
          <w:sz w:val="22"/>
          <w:szCs w:val="22"/>
        </w:rPr>
        <w:t>neuropathy or allergy.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Fin</w:t>
      </w:r>
      <w:r>
        <w:rPr>
          <w:sz w:val="22"/>
          <w:szCs w:val="22"/>
          <w:spacing w:val="-1"/>
        </w:rPr>
        <w:t>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irinotecan-related gastrointestinal (GI)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toxicity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 of concern, then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FOLFOX may be a suitable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maintenance</w:t>
      </w:r>
    </w:p>
    <w:p>
      <w:pPr>
        <w:pStyle w:val="BodyText"/>
        <w:ind w:left="163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therapy.</w:t>
      </w:r>
    </w:p>
    <w:p>
      <w:pPr>
        <w:pStyle w:val="BodyText"/>
        <w:ind w:left="178"/>
        <w:spacing w:before="310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Future Clinical Trials: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Recomme</w:t>
      </w:r>
      <w:r>
        <w:rPr>
          <w:sz w:val="25"/>
          <w:szCs w:val="25"/>
          <w:b/>
          <w:bCs/>
          <w:spacing w:val="5"/>
        </w:rPr>
        <w:t>ndations for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  <w:spacing w:val="5"/>
        </w:rPr>
        <w:t>Design</w:t>
      </w:r>
    </w:p>
    <w:p>
      <w:pPr>
        <w:pStyle w:val="BodyText"/>
        <w:ind w:left="180"/>
        <w:spacing w:before="16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2007, a meeting was convened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Institute’s</w:t>
      </w:r>
    </w:p>
    <w:p>
      <w:pPr>
        <w:pStyle w:val="BodyText"/>
        <w:ind w:left="171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Gastrointestinal Cancer Steering Committee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recognition of several</w:t>
      </w:r>
    </w:p>
    <w:p>
      <w:pPr>
        <w:pStyle w:val="BodyText"/>
        <w:ind w:left="174" w:right="429"/>
        <w:spacing w:before="97" w:line="242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 trials failing to show</w:t>
      </w:r>
      <w:r>
        <w:rPr>
          <w:sz w:val="22"/>
          <w:szCs w:val="22"/>
          <w:spacing w:val="-1"/>
        </w:rPr>
        <w:t xml:space="preserve"> clinically 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benefit for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and to address t</w:t>
      </w:r>
      <w:r>
        <w:rPr>
          <w:sz w:val="22"/>
          <w:szCs w:val="22"/>
          <w:spacing w:val="-1"/>
        </w:rPr>
        <w:t>he importance of integrating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knowledge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design of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pancreatic cancer.</w:t>
      </w:r>
    </w:p>
    <w:p>
      <w:pPr>
        <w:pStyle w:val="BodyText"/>
        <w:ind w:left="1" w:right="158" w:firstLine="8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Meeting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participants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representatives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industry, g</w:t>
      </w:r>
      <w:r>
        <w:rPr>
          <w:sz w:val="22"/>
          <w:szCs w:val="22"/>
          <w:spacing w:val="-2"/>
        </w:rPr>
        <w:t>overnment,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the community, as well as</w:t>
      </w:r>
      <w:r>
        <w:rPr>
          <w:sz w:val="22"/>
          <w:szCs w:val="22"/>
          <w:spacing w:val="-1"/>
        </w:rPr>
        <w:t xml:space="preserve"> academic researchers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</w:t>
      </w:r>
    </w:p>
    <w:p>
      <w:pPr>
        <w:pStyle w:val="BodyText"/>
        <w:ind w:right="513" w:firstLine="1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advocates. Several important themes emerging from</w:t>
      </w:r>
      <w:r>
        <w:rPr>
          <w:sz w:val="22"/>
          <w:szCs w:val="22"/>
          <w:spacing w:val="-1"/>
        </w:rPr>
        <w:t xml:space="preserve"> this meeting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summarized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below,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put f</w:t>
      </w:r>
      <w:r>
        <w:rPr>
          <w:sz w:val="22"/>
          <w:szCs w:val="22"/>
          <w:spacing w:val="-2"/>
        </w:rPr>
        <w:t>orward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 the</w:t>
      </w:r>
    </w:p>
    <w:p>
      <w:pPr>
        <w:pStyle w:val="BodyText"/>
        <w:ind w:left="9" w:right="709" w:hanging="8"/>
        <w:spacing w:before="36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committee are endorsed by the NCC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1"/>
        </w:rPr>
        <w:t>Panel.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4"/>
        </w:rPr>
        <w:t>266</w:t>
      </w:r>
    </w:p>
    <w:p>
      <w:pPr>
        <w:pStyle w:val="BodyText"/>
        <w:ind w:left="364"/>
        <w:spacing w:before="63" w:line="16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5"/>
        </w:rPr>
        <w:t>•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emergence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,</w:t>
      </w:r>
    </w:p>
    <w:p>
      <w:pPr>
        <w:pStyle w:val="BodyText"/>
        <w:ind w:left="728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particularly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biologics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incorporating</w:t>
      </w:r>
    </w:p>
    <w:p>
      <w:pPr>
        <w:pStyle w:val="BodyText"/>
        <w:ind w:left="721" w:right="109" w:firstLine="6"/>
        <w:spacing w:before="95" w:line="274" w:lineRule="auto"/>
        <w:rPr>
          <w:sz w:val="22"/>
          <w:szCs w:val="22"/>
        </w:rPr>
      </w:pPr>
      <w:r>
        <w:rPr>
          <w:sz w:val="22"/>
          <w:szCs w:val="22"/>
        </w:rPr>
        <w:t>principles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biology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well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364"/>
        <w:spacing w:before="47" w:line="16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4"/>
        </w:rPr>
        <w:t>• 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banking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tissue</w:t>
      </w:r>
    </w:p>
    <w:p>
      <w:pPr>
        <w:pStyle w:val="BodyText"/>
        <w:ind w:left="720" w:right="295"/>
        <w:spacing w:before="39" w:line="243" w:lineRule="auto"/>
        <w:rPr>
          <w:sz w:val="22"/>
          <w:szCs w:val="22"/>
        </w:rPr>
      </w:pPr>
      <w:r>
        <w:rPr>
          <w:sz w:val="22"/>
          <w:szCs w:val="22"/>
        </w:rPr>
        <w:t>samples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paired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serum </w:t>
      </w:r>
      <w:r>
        <w:rPr>
          <w:sz w:val="22"/>
          <w:szCs w:val="22"/>
        </w:rPr>
        <w:t>samples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364"/>
        <w:spacing w:before="112" w:line="16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6"/>
        </w:rPr>
        <w:t>•   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serve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surrogate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markers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anticancer</w:t>
      </w:r>
    </w:p>
    <w:p>
      <w:pPr>
        <w:pStyle w:val="BodyText"/>
        <w:ind w:left="727" w:right="128" w:hanging="6"/>
        <w:spacing w:before="37" w:line="264" w:lineRule="auto"/>
        <w:rPr>
          <w:sz w:val="22"/>
          <w:szCs w:val="22"/>
        </w:rPr>
      </w:pPr>
      <w:r>
        <w:rPr>
          <w:sz w:val="22"/>
          <w:szCs w:val="22"/>
        </w:rPr>
        <w:t>effects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investigational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sought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assays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measure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27" w:right="54" w:hanging="363"/>
        <w:spacing w:before="68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6"/>
        </w:rPr>
        <w:t>•   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enroll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homogeneous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respect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separate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724" w:right="9" w:firstLine="3"/>
        <w:spacing w:before="97" w:line="242" w:lineRule="auto"/>
        <w:rPr>
          <w:sz w:val="22"/>
          <w:szCs w:val="22"/>
        </w:rPr>
      </w:pPr>
      <w:r>
        <w:rPr>
          <w:sz w:val="22"/>
          <w:szCs w:val="22"/>
        </w:rPr>
        <w:t>locally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selecting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take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account</w:t>
      </w:r>
    </w:p>
    <w:p>
      <w:pPr>
        <w:pStyle w:val="BodyText"/>
        <w:ind w:left="727" w:right="646" w:hanging="10"/>
        <w:spacing w:before="95" w:line="24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putative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differential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vaccines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727" w:right="193" w:hanging="363"/>
        <w:spacing w:before="113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III trials 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initiated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absence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clinica</w:t>
      </w:r>
      <w:r>
        <w:rPr>
          <w:sz w:val="22"/>
          <w:szCs w:val="22"/>
          <w:spacing w:val="-1"/>
        </w:rPr>
        <w:t>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meaningful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signals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721" w:right="787" w:hanging="357"/>
        <w:spacing w:before="114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II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III clini</w:t>
      </w:r>
      <w:r>
        <w:rPr>
          <w:sz w:val="22"/>
          <w:szCs w:val="22"/>
          <w:spacing w:val="-1"/>
        </w:rPr>
        <w:t>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trials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27" w:right="140" w:hanging="363"/>
        <w:spacing w:before="112" w:line="19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6"/>
        </w:rPr>
        <w:t>•   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standards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interpretation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surgical</w:t>
      </w:r>
    </w:p>
    <w:p>
      <w:pPr>
        <w:pStyle w:val="BodyText"/>
        <w:ind w:left="72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selection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critical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evaluating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18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8" w:space="100"/>
            <w:col w:w="724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0422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27" w:lineRule="exact"/>
        <w:rPr/>
      </w:pPr>
      <w:r/>
    </w:p>
    <w:p>
      <w:pPr>
        <w:spacing w:line="127" w:lineRule="exact"/>
        <w:sectPr>
          <w:footerReference w:type="default" r:id="rId40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59"/>
        <w:spacing w:before="73" w:line="197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A 2011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experts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74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many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conclusions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267 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66" w:right="487" w:firstLine="1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FOLFIRINOX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0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</w:p>
    <w:p>
      <w:pPr>
        <w:pStyle w:val="BodyText"/>
        <w:ind w:left="163" w:right="365" w:firstLine="10"/>
        <w:spacing w:before="31" w:line="276" w:lineRule="auto"/>
        <w:rPr>
          <w:sz w:val="22"/>
          <w:szCs w:val="22"/>
        </w:rPr>
      </w:pPr>
      <w:r>
        <w:drawing>
          <wp:anchor distT="0" distB="0" distL="0" distR="0" simplePos="0" relativeHeight="25400320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66997</wp:posOffset>
            </wp:positionV>
            <wp:extent cx="4419600" cy="4419600"/>
            <wp:effectExtent l="0" t="0" r="0" b="0"/>
            <wp:wrapNone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remain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also </w:t>
      </w:r>
      <w:r>
        <w:rPr>
          <w:sz w:val="22"/>
          <w:szCs w:val="22"/>
        </w:rPr>
        <w:t>met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discuss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came 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conclusions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268 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164"/>
        <w:spacing w:before="40" w:line="198" w:lineRule="auto"/>
        <w:rPr>
          <w:sz w:val="22"/>
          <w:szCs w:val="22"/>
        </w:rPr>
      </w:pPr>
      <w:r>
        <w:rPr>
          <w:sz w:val="22"/>
          <w:szCs w:val="22"/>
        </w:rPr>
        <w:t>Task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Force</w:t>
      </w:r>
      <w:r>
        <w:rPr>
          <w:sz w:val="22"/>
          <w:szCs w:val="22"/>
          <w:spacing w:val="9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Acquisition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Working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made</w:t>
      </w:r>
    </w:p>
    <w:p>
      <w:pPr>
        <w:pStyle w:val="BodyText"/>
        <w:ind w:left="163" w:right="674" w:firstLine="10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collection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sharing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accelerate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discovery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prognostic</w:t>
      </w:r>
    </w:p>
    <w:p>
      <w:pPr>
        <w:pStyle w:val="BodyText"/>
        <w:ind w:left="173"/>
        <w:spacing w:before="22" w:line="261" w:lineRule="exact"/>
        <w:rPr>
          <w:sz w:val="22"/>
          <w:szCs w:val="22"/>
        </w:rPr>
      </w:pPr>
      <w:r>
        <w:rPr>
          <w:sz w:val="22"/>
          <w:szCs w:val="22"/>
        </w:rPr>
        <w:t>biomarkers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269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centralization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3"/>
        <w:spacing w:before="54" w:line="197" w:lineRule="auto"/>
        <w:rPr>
          <w:sz w:val="22"/>
          <w:szCs w:val="22"/>
        </w:rPr>
      </w:pPr>
      <w:r>
        <w:rPr>
          <w:sz w:val="22"/>
          <w:szCs w:val="22"/>
        </w:rPr>
        <w:t>biorepositories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mandatory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collection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when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sufficient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material</w:t>
      </w:r>
      <w:r>
        <w:rPr>
          <w:sz w:val="22"/>
          <w:szCs w:val="22"/>
          <w:spacing w:val="1"/>
        </w:rPr>
        <w:t>),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serum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plasma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"/>
        </w:rPr>
        <w:t>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59"/>
        <w:spacing w:before="63" w:line="197" w:lineRule="auto"/>
        <w:rPr>
          <w:sz w:val="22"/>
          <w:szCs w:val="22"/>
        </w:rPr>
      </w:pPr>
      <w:r>
        <w:rPr>
          <w:sz w:val="22"/>
          <w:szCs w:val="22"/>
        </w:rPr>
        <w:t>ASCO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convened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working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discuss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designs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accomplish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meaningful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174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improvements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270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concluded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primary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endpoint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They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also</w:t>
      </w:r>
    </w:p>
    <w:p>
      <w:pPr>
        <w:pStyle w:val="BodyText"/>
        <w:ind w:left="173" w:right="278" w:hanging="5"/>
        <w:spacing w:before="94" w:line="278" w:lineRule="auto"/>
        <w:rPr>
          <w:sz w:val="22"/>
          <w:szCs w:val="22"/>
        </w:rPr>
      </w:pPr>
      <w:r>
        <w:rPr>
          <w:sz w:val="22"/>
          <w:szCs w:val="22"/>
        </w:rPr>
        <w:t>concluded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aspire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5"/>
        </w:rPr>
        <w:t>3-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4-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OS 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eligible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>/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eligible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4-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5-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77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FOLFIRINOX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eligible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endpoints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0"/>
        </w:rPr>
        <w:t>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0" w:right="1066" w:hanging="1"/>
        <w:spacing w:before="64" w:line="280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6"/>
        </w:rPr>
        <w:t xml:space="preserve"> 32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benchmarks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meaningful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>: 50%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>, 90%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1-year survival, or 80% 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100%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PFS.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271</w:t>
      </w:r>
    </w:p>
    <w:p>
      <w:pPr>
        <w:pStyle w:val="BodyText"/>
        <w:ind w:left="168" w:right="1029" w:firstLine="9"/>
        <w:spacing w:before="35" w:line="273" w:lineRule="auto"/>
        <w:rPr>
          <w:sz w:val="22"/>
          <w:szCs w:val="22"/>
        </w:rPr>
      </w:pPr>
      <w:r>
        <w:rPr>
          <w:sz w:val="22"/>
          <w:szCs w:val="22"/>
        </w:rPr>
        <w:t>Furthermore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cooperative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calculate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historic</w:t>
      </w:r>
    </w:p>
    <w:p>
      <w:pPr>
        <w:pStyle w:val="BodyText"/>
        <w:ind w:left="166" w:right="848" w:firstLine="7"/>
        <w:spacing w:before="31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benchmarks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272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47" w:line="20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7"/>
        </w:rPr>
        <w:t>Radiation and Chemoradiati</w:t>
      </w:r>
      <w:r>
        <w:rPr>
          <w:sz w:val="25"/>
          <w:szCs w:val="25"/>
          <w:b/>
          <w:bCs/>
          <w:spacing w:val="6"/>
        </w:rPr>
        <w:t>on Approaches</w:t>
      </w:r>
    </w:p>
    <w:p>
      <w:pPr>
        <w:pStyle w:val="BodyText"/>
        <w:ind w:left="17"/>
        <w:spacing w:before="160" w:line="197" w:lineRule="auto"/>
        <w:rPr>
          <w:sz w:val="22"/>
          <w:szCs w:val="22"/>
        </w:rPr>
      </w:pPr>
      <w:r>
        <w:rPr>
          <w:sz w:val="22"/>
          <w:szCs w:val="22"/>
        </w:rPr>
        <w:t>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usually gi</w:t>
      </w:r>
      <w:r>
        <w:rPr>
          <w:sz w:val="22"/>
          <w:szCs w:val="22"/>
          <w:spacing w:val="-1"/>
        </w:rPr>
        <w:t>ven concurrently with gemcitabine-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right="192" w:firstLine="1"/>
        <w:spacing w:before="95" w:line="277" w:lineRule="auto"/>
        <w:rPr>
          <w:sz w:val="22"/>
          <w:szCs w:val="22"/>
        </w:rPr>
      </w:pPr>
      <w:r>
        <w:rPr>
          <w:sz w:val="22"/>
          <w:szCs w:val="22"/>
        </w:rPr>
        <w:t>fluoropyrimidine-based 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patients with pan</w:t>
      </w:r>
      <w:r>
        <w:rPr>
          <w:sz w:val="22"/>
          <w:szCs w:val="22"/>
          <w:spacing w:val="-1"/>
        </w:rPr>
        <w:t>creatic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Although the mechanism of radiosensitization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unclear,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ostulated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 gemcitabine and fluoropyrimidines decrease the number of tumor</w:t>
      </w:r>
    </w:p>
    <w:p>
      <w:pPr>
        <w:pStyle w:val="BodyText"/>
        <w:ind w:left="13" w:right="830" w:hanging="5"/>
        <w:spacing w:before="36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cells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 of the cell cycle during which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resista</w:t>
      </w:r>
      <w:r>
        <w:rPr>
          <w:sz w:val="22"/>
          <w:szCs w:val="22"/>
          <w:spacing w:val="-2"/>
        </w:rPr>
        <w:t>nt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damage.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273</w:t>
      </w:r>
    </w:p>
    <w:p>
      <w:pPr>
        <w:pStyle w:val="BodyText"/>
        <w:ind w:left="8" w:right="45" w:firstLine="8"/>
        <w:spacing w:before="266" w:line="276" w:lineRule="auto"/>
        <w:rPr>
          <w:sz w:val="22"/>
          <w:szCs w:val="22"/>
        </w:rPr>
      </w:pPr>
      <w:r>
        <w:rPr>
          <w:sz w:val="22"/>
          <w:szCs w:val="22"/>
        </w:rPr>
        <w:t>Radiation and chemoradiation are some</w:t>
      </w:r>
      <w:r>
        <w:rPr>
          <w:sz w:val="22"/>
          <w:szCs w:val="22"/>
          <w:spacing w:val="-1"/>
        </w:rPr>
        <w:t>times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for pancreatic 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 the resectable and adjuvant setti</w:t>
      </w:r>
      <w:r>
        <w:rPr>
          <w:sz w:val="22"/>
          <w:szCs w:val="22"/>
          <w:spacing w:val="-1"/>
        </w:rPr>
        <w:t>ngs,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these 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methods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potentially decrease local recurrence.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274  </w:t>
      </w:r>
      <w:r>
        <w:rPr>
          <w:sz w:val="22"/>
          <w:szCs w:val="22"/>
          <w:spacing w:val="-1"/>
        </w:rPr>
        <w:t>A major goal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radiation</w:t>
      </w:r>
    </w:p>
    <w:p>
      <w:pPr>
        <w:pStyle w:val="BodyText"/>
        <w:ind w:left="3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(RT) in these settings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 to sterilize vessel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</w:t>
      </w:r>
    </w:p>
    <w:p>
      <w:pPr>
        <w:pStyle w:val="BodyText"/>
        <w:ind w:left="3"/>
        <w:spacing w:before="100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likelihood of margin</w:t>
      </w:r>
      <w:r>
        <w:rPr>
          <w:rFonts w:ascii="Cambria Math" w:hAnsi="Cambria Math" w:eastAsia="Cambria Math" w:cs="Cambria Math"/>
          <w:sz w:val="22"/>
          <w:szCs w:val="22"/>
          <w:spacing w:val="-1"/>
        </w:rPr>
        <w:t>-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ay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 used to</w:t>
      </w:r>
    </w:p>
    <w:p>
      <w:pPr>
        <w:pStyle w:val="BodyText"/>
        <w:ind w:left="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enhance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local control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prevent disease progression, 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minimizing</w:t>
      </w:r>
    </w:p>
    <w:p>
      <w:pPr>
        <w:pStyle w:val="BodyText"/>
        <w:ind w:left="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risk of RT exposure to surrounding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7" w:right="134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often incorporated into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neoadjuv</w:t>
      </w:r>
      <w:r>
        <w:rPr>
          <w:sz w:val="22"/>
          <w:szCs w:val="22"/>
          <w:spacing w:val="-1"/>
        </w:rPr>
        <w:t>ant regimens, although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 trials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demonstrating the role of chemoradiation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 this setting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performed.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Panel </w:t>
      </w:r>
      <w:r>
        <w:rPr>
          <w:sz w:val="22"/>
          <w:szCs w:val="22"/>
          <w:spacing w:val="-1"/>
        </w:rPr>
        <w:t>notes that practices vary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regard to</w:t>
      </w:r>
    </w:p>
    <w:p>
      <w:pPr>
        <w:pStyle w:val="BodyText"/>
        <w:ind w:left="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neoadjuvant setting, and when fea</w:t>
      </w:r>
      <w:r>
        <w:rPr>
          <w:sz w:val="22"/>
          <w:szCs w:val="22"/>
          <w:spacing w:val="-1"/>
        </w:rPr>
        <w:t>sible should be</w:t>
      </w:r>
    </w:p>
    <w:p>
      <w:pPr>
        <w:pStyle w:val="BodyText"/>
        <w:ind w:left="8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coordinated through a high-volume center when</w:t>
      </w:r>
      <w:r>
        <w:rPr>
          <w:sz w:val="22"/>
          <w:szCs w:val="22"/>
          <w:spacing w:val="-1"/>
        </w:rPr>
        <w:t xml:space="preserve"> neoadjuvant 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6" w:right="108" w:firstLine="7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being considered or recommended. Chemoradiation can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locally ad</w:t>
      </w:r>
      <w:r>
        <w:rPr>
          <w:sz w:val="22"/>
          <w:szCs w:val="22"/>
          <w:spacing w:val="-1"/>
        </w:rPr>
        <w:t>vanced disease following</w:t>
      </w:r>
    </w:p>
    <w:p>
      <w:pPr>
        <w:pStyle w:val="BodyText"/>
        <w:ind w:left="14" w:right="8"/>
        <w:spacing w:before="3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induction chemotherapy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site is the sole site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patients who are not candidates for induction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Finally,</w:t>
      </w:r>
    </w:p>
    <w:p>
      <w:pPr>
        <w:pStyle w:val="BodyText"/>
        <w:ind w:left="6" w:right="11" w:firstLine="7"/>
        <w:spacing w:before="3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radiation without chemotherapy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metastatic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non-metastatic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setting as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measu</w:t>
      </w:r>
      <w:r>
        <w:rPr>
          <w:sz w:val="22"/>
          <w:szCs w:val="22"/>
          <w:spacing w:val="-2"/>
        </w:rPr>
        <w:t>re.</w:t>
      </w:r>
    </w:p>
    <w:p>
      <w:pPr>
        <w:pStyle w:val="BodyText"/>
        <w:ind w:left="9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Stereotactic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(SBRT), another technique aimed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increasing dose</w:t>
      </w:r>
    </w:p>
    <w:p>
      <w:pPr>
        <w:pStyle w:val="BodyText"/>
        <w:ind w:right="253" w:firstLine="3"/>
        <w:spacing w:before="97" w:line="265" w:lineRule="auto"/>
        <w:rPr>
          <w:sz w:val="22"/>
          <w:szCs w:val="22"/>
        </w:rPr>
      </w:pPr>
      <w:r>
        <w:rPr>
          <w:sz w:val="22"/>
          <w:szCs w:val="22"/>
        </w:rPr>
        <w:t>to the gross tumor while sparing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radiati</w:t>
      </w:r>
      <w:r>
        <w:rPr>
          <w:sz w:val="22"/>
          <w:szCs w:val="22"/>
          <w:spacing w:val="-1"/>
        </w:rPr>
        <w:t>on to nearby healthy tissue,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275-279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 xml:space="preserve">  </w:t>
      </w:r>
      <w:r>
        <w:rPr>
          <w:sz w:val="22"/>
          <w:szCs w:val="22"/>
        </w:rPr>
        <w:t>Retrospective </w:t>
      </w:r>
      <w:r>
        <w:rPr>
          <w:sz w:val="22"/>
          <w:szCs w:val="22"/>
          <w:spacing w:val="-1"/>
        </w:rPr>
        <w:t>analyses from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Database (NCDB)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988,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propensity matched</w:t>
      </w:r>
    </w:p>
    <w:p>
      <w:pPr>
        <w:spacing w:line="265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308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4"/>
          <w:pgSz w:w="15840" w:h="12240"/>
          <w:pgMar w:top="54" w:right="473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66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groups) showed that pat</w:t>
      </w:r>
      <w:r>
        <w:rPr>
          <w:sz w:val="22"/>
          <w:szCs w:val="22"/>
          <w:spacing w:val="-1"/>
        </w:rPr>
        <w:t>ients treated with SBRT 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</w:t>
      </w:r>
    </w:p>
    <w:p>
      <w:pPr>
        <w:pStyle w:val="BodyText"/>
        <w:ind w:left="183" w:right="519" w:hanging="10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(13.9 vs.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11.6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.001) and </w:t>
      </w:r>
      <w:r>
        <w:rPr>
          <w:sz w:val="22"/>
          <w:szCs w:val="22"/>
          <w:spacing w:val="-2"/>
        </w:rPr>
        <w:t>2-year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(21.7%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16.5%, 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.001), compared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treated with</w:t>
      </w:r>
    </w:p>
    <w:p>
      <w:pPr>
        <w:pStyle w:val="BodyText"/>
        <w:ind w:left="168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conventionally fractionated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Analyses of patient-reported </w:t>
      </w:r>
      <w:r>
        <w:rPr>
          <w:sz w:val="22"/>
          <w:szCs w:val="22"/>
          <w:spacing w:val="-1"/>
        </w:rPr>
        <w:t>outcomes</w:t>
      </w:r>
    </w:p>
    <w:p>
      <w:pPr>
        <w:pStyle w:val="BodyText"/>
        <w:ind w:left="161"/>
        <w:spacing w:before="95" w:line="197" w:lineRule="auto"/>
        <w:rPr>
          <w:sz w:val="22"/>
          <w:szCs w:val="22"/>
        </w:rPr>
      </w:pPr>
      <w:r>
        <w:drawing>
          <wp:anchor distT="0" distB="0" distL="0" distR="0" simplePos="0" relativeHeight="25402982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107625</wp:posOffset>
            </wp:positionV>
            <wp:extent cx="4419600" cy="4419600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from a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trial in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9" w:right="308" w:hanging="1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cancer received SBRT either upfront or following gemc</w:t>
      </w:r>
      <w:r>
        <w:rPr>
          <w:sz w:val="22"/>
          <w:szCs w:val="22"/>
          <w:spacing w:val="-1"/>
        </w:rPr>
        <w:t>itabine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showed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SBRT did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not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impact global QOL and improved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0" w:right="304" w:firstLine="13"/>
        <w:spacing w:before="39" w:line="2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.001)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body image 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.007),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based 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 4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weeks following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281  </w:t>
      </w:r>
      <w:r>
        <w:rPr>
          <w:sz w:val="22"/>
          <w:szCs w:val="22"/>
        </w:rPr>
        <w:t>However, 4 months after treatment, role</w:t>
      </w:r>
    </w:p>
    <w:p>
      <w:pPr>
        <w:pStyle w:val="BodyText"/>
        <w:ind w:left="161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functioning was negatively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impacted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.002).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from a</w:t>
      </w:r>
    </w:p>
    <w:p>
      <w:pPr>
        <w:pStyle w:val="BodyText"/>
        <w:ind w:left="174"/>
        <w:spacing w:before="95" w:line="199" w:lineRule="auto"/>
        <w:rPr>
          <w:sz w:val="22"/>
          <w:szCs w:val="22"/>
        </w:rPr>
      </w:pPr>
      <w:r>
        <w:rPr>
          <w:sz w:val="22"/>
          <w:szCs w:val="22"/>
        </w:rPr>
        <w:t>prospective trial showed that SBRT was associated with </w:t>
      </w:r>
      <w:r>
        <w:rPr>
          <w:sz w:val="22"/>
          <w:szCs w:val="22"/>
          <w:spacing w:val="-1"/>
        </w:rPr>
        <w:t>less severe</w:t>
      </w:r>
    </w:p>
    <w:p>
      <w:pPr>
        <w:pStyle w:val="BodyText"/>
        <w:ind w:left="163" w:right="342" w:firstLine="10"/>
        <w:spacing w:before="9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radiation-induced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lymphopenia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 after beginning treatment, relative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conventional chemoradiation (13.8% vs. 71.</w:t>
      </w:r>
      <w:r>
        <w:rPr>
          <w:sz w:val="22"/>
          <w:szCs w:val="22"/>
          <w:spacing w:val="-1"/>
        </w:rPr>
        <w:t>7%,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</w:p>
    <w:p>
      <w:pPr>
        <w:pStyle w:val="BodyText"/>
        <w:ind w:left="179"/>
        <w:spacing w:before="2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282  </w:t>
      </w:r>
      <w:r>
        <w:rPr>
          <w:sz w:val="22"/>
          <w:szCs w:val="22"/>
          <w:spacing w:val="-1"/>
        </w:rPr>
        <w:t>SBRT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direct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invasion of</w:t>
      </w:r>
      <w:r>
        <w:rPr>
          <w:sz w:val="22"/>
          <w:szCs w:val="22"/>
          <w:spacing w:val="-2"/>
        </w:rPr>
        <w:t xml:space="preserve"> the bowel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161" w:right="305" w:firstLine="4"/>
        <w:spacing w:before="97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stomach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is observed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imaging, and care should be taken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 areas to reduce treatment-rela</w:t>
      </w:r>
      <w:r>
        <w:rPr>
          <w:sz w:val="22"/>
          <w:szCs w:val="22"/>
          <w:spacing w:val="-1"/>
        </w:rPr>
        <w:t>ted toxicity. SBRT delivered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fractions may reduce toxicity, though </w:t>
      </w:r>
      <w:r>
        <w:rPr>
          <w:sz w:val="22"/>
          <w:szCs w:val="22"/>
          <w:spacing w:val="-1"/>
        </w:rPr>
        <w:t>longer follow-up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may then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4"/>
        <w:spacing w:before="25" w:line="206" w:lineRule="auto"/>
        <w:rPr>
          <w:sz w:val="22"/>
          <w:szCs w:val="22"/>
        </w:rPr>
      </w:pPr>
      <w:r>
        <w:rPr>
          <w:sz w:val="22"/>
          <w:szCs w:val="22"/>
        </w:rPr>
        <w:t>needed.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283  </w:t>
      </w:r>
      <w:r>
        <w:rPr>
          <w:sz w:val="22"/>
          <w:szCs w:val="22"/>
        </w:rPr>
        <w:t>Since the data regarding a</w:t>
      </w:r>
      <w:r>
        <w:rPr>
          <w:sz w:val="22"/>
          <w:szCs w:val="22"/>
          <w:spacing w:val="-1"/>
        </w:rPr>
        <w:t>ppropriate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 of SBRT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3" w:right="438" w:firstLine="4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evolving,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that SBRT shou</w:t>
      </w:r>
      <w:r>
        <w:rPr>
          <w:sz w:val="22"/>
          <w:szCs w:val="22"/>
          <w:spacing w:val="-2"/>
        </w:rPr>
        <w:t>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preferably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 used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context of a clinical tria</w:t>
      </w:r>
      <w:r>
        <w:rPr>
          <w:sz w:val="22"/>
          <w:szCs w:val="22"/>
          <w:spacing w:val="-1"/>
        </w:rPr>
        <w:t>l and 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experienced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high-volume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center.</w:t>
      </w:r>
    </w:p>
    <w:p>
      <w:pPr>
        <w:pStyle w:val="BodyText"/>
        <w:ind w:left="159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Adjuvant Chemoradiation</w:t>
      </w:r>
    </w:p>
    <w:p>
      <w:pPr>
        <w:pStyle w:val="BodyText"/>
        <w:ind w:left="180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1980s, the Gastrointestinal Tumor Study Group (GITSG)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initially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reported that the median s</w:t>
      </w:r>
      <w:r>
        <w:rPr>
          <w:sz w:val="22"/>
          <w:szCs w:val="22"/>
          <w:spacing w:val="-1"/>
        </w:rPr>
        <w:t>urvival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undergoing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</w:t>
      </w:r>
      <w:r>
        <w:rPr>
          <w:sz w:val="22"/>
          <w:szCs w:val="22"/>
          <w:spacing w:val="-1"/>
        </w:rPr>
        <w:t xml:space="preserve"> could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prolonged (almost 2-fold) by</w:t>
      </w:r>
    </w:p>
    <w:p>
      <w:pPr>
        <w:pStyle w:val="BodyText"/>
        <w:ind w:left="166" w:right="445" w:firstLine="7"/>
        <w:spacing w:before="86" w:line="281" w:lineRule="auto"/>
        <w:rPr>
          <w:sz w:val="22"/>
          <w:szCs w:val="22"/>
        </w:rPr>
      </w:pPr>
      <w:r>
        <w:rPr>
          <w:sz w:val="22"/>
          <w:szCs w:val="22"/>
        </w:rPr>
        <w:t>postoperative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284,285  </w:t>
      </w:r>
      <w:r>
        <w:rPr>
          <w:sz w:val="22"/>
          <w:szCs w:val="22"/>
        </w:rPr>
        <w:t>In this study, patients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randomly </w:t>
      </w:r>
      <w:r>
        <w:rPr>
          <w:sz w:val="22"/>
          <w:szCs w:val="22"/>
        </w:rPr>
        <w:t>assigned to either ob</w:t>
      </w:r>
      <w:r>
        <w:rPr>
          <w:sz w:val="22"/>
          <w:szCs w:val="22"/>
          <w:spacing w:val="-1"/>
        </w:rPr>
        <w:t>servation or RT combined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intermittent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5-FU after resection. A standard spli</w:t>
      </w:r>
      <w:r>
        <w:rPr>
          <w:sz w:val="22"/>
          <w:szCs w:val="22"/>
          <w:spacing w:val="-1"/>
        </w:rPr>
        <w:t>t course of 4,000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cGy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used.</w:t>
      </w:r>
    </w:p>
    <w:p>
      <w:pPr>
        <w:pStyle w:val="BodyText"/>
        <w:ind w:left="168"/>
        <w:spacing w:before="12" w:line="216" w:lineRule="auto"/>
        <w:rPr>
          <w:sz w:val="22"/>
          <w:szCs w:val="22"/>
        </w:rPr>
      </w:pPr>
      <w:r>
        <w:rPr>
          <w:sz w:val="22"/>
          <w:szCs w:val="22"/>
        </w:rPr>
        <w:t>5-FU, 500 mg/m</w:t>
      </w:r>
      <w:r>
        <w:rPr>
          <w:sz w:val="13"/>
          <w:szCs w:val="13"/>
          <w:position w:val="7"/>
        </w:rPr>
        <w:t>2  </w:t>
      </w:r>
      <w:r>
        <w:rPr>
          <w:sz w:val="22"/>
          <w:szCs w:val="22"/>
        </w:rPr>
        <w:t>daily for 3 days, wa</w:t>
      </w:r>
      <w:r>
        <w:rPr>
          <w:sz w:val="22"/>
          <w:szCs w:val="22"/>
          <w:spacing w:val="-1"/>
        </w:rPr>
        <w:t>s given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concurrently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each</w:t>
      </w:r>
    </w:p>
    <w:p>
      <w:pPr>
        <w:pStyle w:val="BodyText"/>
        <w:ind w:left="161" w:right="330" w:firstLine="4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2,000-cGy segment of RT. The 5-FU regimen was then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ntinued weekly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a full 2 years.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ad</w:t>
      </w:r>
      <w:r>
        <w:rPr>
          <w:sz w:val="22"/>
          <w:szCs w:val="22"/>
          <w:spacing w:val="-1"/>
        </w:rPr>
        <w:t>dition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prolonged median survival,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chemoradiation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84" w:firstLine="3"/>
        <w:spacing w:before="39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resulted in a 2-year actuarial survival of 42%, 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284</w:t>
      </w:r>
    </w:p>
    <w:p>
      <w:pPr>
        <w:pStyle w:val="BodyText"/>
        <w:ind w:left="3" w:right="157" w:firstLine="3"/>
        <w:spacing w:before="264" w:line="274" w:lineRule="auto"/>
        <w:rPr>
          <w:sz w:val="22"/>
          <w:szCs w:val="22"/>
        </w:rPr>
      </w:pPr>
      <w:r>
        <w:rPr>
          <w:sz w:val="22"/>
          <w:szCs w:val="22"/>
        </w:rPr>
        <w:t>Other 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also shown an advantage t</w:t>
      </w:r>
      <w:r>
        <w:rPr>
          <w:sz w:val="22"/>
          <w:szCs w:val="22"/>
          <w:spacing w:val="-1"/>
        </w:rPr>
        <w:t>o adjuvant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over observation after resection.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EORTC conducted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III trial</w:t>
      </w:r>
    </w:p>
    <w:p>
      <w:pPr>
        <w:pStyle w:val="BodyText"/>
        <w:ind w:left="9"/>
        <w:spacing w:before="2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(40891) 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patients with adenocarcinoma,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pancreatic head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periampullary regions, assessi</w:t>
      </w:r>
      <w:r>
        <w:rPr>
          <w:sz w:val="22"/>
          <w:szCs w:val="22"/>
          <w:spacing w:val="-1"/>
        </w:rPr>
        <w:t>ng 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and 5-FU versus</w:t>
      </w:r>
    </w:p>
    <w:p>
      <w:pPr>
        <w:pStyle w:val="BodyText"/>
        <w:ind w:left="2"/>
        <w:spacing w:before="95" w:line="276" w:lineRule="auto"/>
        <w:rPr>
          <w:sz w:val="22"/>
          <w:szCs w:val="22"/>
        </w:rPr>
      </w:pPr>
      <w:r>
        <w:rPr>
          <w:sz w:val="22"/>
          <w:szCs w:val="22"/>
        </w:rPr>
        <w:t>observation alone after surgery. They found that the benefit of the</w:t>
      </w:r>
      <w:r>
        <w:rPr>
          <w:sz w:val="22"/>
          <w:szCs w:val="22"/>
          <w:spacing w:val="-1"/>
        </w:rPr>
        <w:t>rapy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a subset of patien</w:t>
      </w:r>
      <w:r>
        <w:rPr>
          <w:sz w:val="22"/>
          <w:szCs w:val="22"/>
          <w:spacing w:val="-1"/>
        </w:rPr>
        <w:t>ts with pancreatic adenocarcinoma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statistically significant.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286  </w:t>
      </w:r>
      <w:r>
        <w:rPr>
          <w:sz w:val="22"/>
          <w:szCs w:val="22"/>
        </w:rPr>
        <w:t>At a median follow-up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11.7 yea</w:t>
      </w:r>
      <w:r>
        <w:rPr>
          <w:sz w:val="22"/>
          <w:szCs w:val="22"/>
          <w:spacing w:val="-1"/>
        </w:rPr>
        <w:t>rs, no</w:t>
      </w:r>
    </w:p>
    <w:p>
      <w:pPr>
        <w:pStyle w:val="BodyText"/>
        <w:ind w:left="2" w:right="558"/>
        <w:spacing w:before="41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statistically significant diffe</w:t>
      </w:r>
      <w:r>
        <w:rPr>
          <w:sz w:val="22"/>
          <w:szCs w:val="22"/>
          <w:spacing w:val="-1"/>
        </w:rPr>
        <w:t>rences were observed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or 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arms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287</w:t>
      </w:r>
    </w:p>
    <w:p>
      <w:pPr>
        <w:pStyle w:val="BodyText"/>
        <w:ind w:left="12"/>
        <w:spacing w:before="266" w:line="197" w:lineRule="auto"/>
        <w:rPr>
          <w:sz w:val="22"/>
          <w:szCs w:val="22"/>
        </w:rPr>
      </w:pPr>
      <w:r>
        <w:rPr>
          <w:sz w:val="22"/>
          <w:szCs w:val="22"/>
        </w:rPr>
        <w:t>More contemporary studies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compared different regimens</w:t>
      </w:r>
    </w:p>
    <w:p>
      <w:pPr>
        <w:pStyle w:val="BodyText"/>
        <w:ind w:left="7" w:right="170" w:firstLine="2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incorporating chemoradiation. The phase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Radiation Therapy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 study,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RTOG 9704, evaluated the </w:t>
      </w:r>
      <w:r>
        <w:rPr>
          <w:sz w:val="22"/>
          <w:szCs w:val="22"/>
          <w:spacing w:val="-1"/>
        </w:rPr>
        <w:t>addition of gemcitabine to</w:t>
      </w:r>
    </w:p>
    <w:p>
      <w:pPr>
        <w:pStyle w:val="BodyText"/>
        <w:ind w:left="3" w:right="146"/>
        <w:spacing w:before="38" w:line="265" w:lineRule="auto"/>
        <w:rPr>
          <w:sz w:val="22"/>
          <w:szCs w:val="22"/>
        </w:rPr>
      </w:pPr>
      <w:r>
        <w:rPr>
          <w:sz w:val="22"/>
          <w:szCs w:val="22"/>
        </w:rPr>
        <w:t>adjuvant 5-FU-based chemoradi</w:t>
      </w:r>
      <w:r>
        <w:rPr>
          <w:sz w:val="22"/>
          <w:szCs w:val="22"/>
          <w:spacing w:val="-1"/>
        </w:rPr>
        <w:t>ation in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288  </w:t>
      </w:r>
      <w:r>
        <w:rPr>
          <w:sz w:val="22"/>
          <w:szCs w:val="22"/>
        </w:rPr>
        <w:t>Results of this study showed that, for patients with</w:t>
      </w:r>
    </w:p>
    <w:p>
      <w:pPr>
        <w:pStyle w:val="BodyText"/>
        <w:spacing w:before="48" w:line="197" w:lineRule="auto"/>
        <w:rPr>
          <w:sz w:val="22"/>
          <w:szCs w:val="22"/>
        </w:rPr>
      </w:pPr>
      <w:r>
        <w:rPr>
          <w:sz w:val="22"/>
          <w:szCs w:val="22"/>
        </w:rPr>
        <w:t>tumors of the pancr</w:t>
      </w:r>
      <w:r>
        <w:rPr>
          <w:sz w:val="22"/>
          <w:szCs w:val="22"/>
          <w:spacing w:val="-1"/>
        </w:rPr>
        <w:t>eatic head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388), there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non-statistically</w:t>
      </w:r>
    </w:p>
    <w:p>
      <w:pPr>
        <w:pStyle w:val="BodyText"/>
        <w:ind w:left="2" w:right="43"/>
        <w:spacing w:before="96" w:line="283" w:lineRule="auto"/>
        <w:rPr>
          <w:sz w:val="22"/>
          <w:szCs w:val="22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increase in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gemcitabine arm compared with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5-FU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arm (20.5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16.9 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-2"/>
        </w:rPr>
        <w:t xml:space="preserve"> survival;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.09).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benefit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became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more pronounced on multivariate analysis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(HR, 0.80;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CI, 0.63-1.00;  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.05). The 5-year analysis of RTOG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9704 showed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there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 OS difference between the two group</w:t>
      </w:r>
      <w:r>
        <w:rPr>
          <w:sz w:val="22"/>
          <w:szCs w:val="22"/>
          <w:spacing w:val="-1"/>
        </w:rPr>
        <w:t>s, although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multivariate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showed 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patients with tumors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head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 trended</w:t>
      </w:r>
    </w:p>
    <w:p>
      <w:pPr>
        <w:pStyle w:val="BodyText"/>
        <w:spacing w:before="21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towards improved OS with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289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9"/>
        <w:spacing w:before="56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The Role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of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Radiation </w:t>
      </w:r>
      <w:r>
        <w:rPr>
          <w:sz w:val="19"/>
          <w:szCs w:val="19"/>
          <w:b/>
          <w:bCs/>
          <w:i/>
          <w:iCs/>
          <w:spacing w:val="6"/>
        </w:rPr>
        <w:t>in Adjuvant Regimens</w:t>
      </w:r>
    </w:p>
    <w:p>
      <w:pPr>
        <w:pStyle w:val="BodyText"/>
        <w:ind w:left="3" w:right="197" w:hanging="2"/>
        <w:spacing w:before="107" w:line="27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majority of data comparing che</w:t>
      </w:r>
      <w:r>
        <w:rPr>
          <w:sz w:val="22"/>
          <w:szCs w:val="22"/>
          <w:spacing w:val="-1"/>
        </w:rPr>
        <w:t>motherapy to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adjuvant setting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generally show </w:t>
      </w:r>
      <w:r>
        <w:rPr>
          <w:sz w:val="22"/>
          <w:szCs w:val="22"/>
          <w:spacing w:val="-1"/>
        </w:rPr>
        <w:t>an advantage to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 of ESPAC-1 suggested </w:t>
      </w:r>
      <w:r>
        <w:rPr>
          <w:sz w:val="22"/>
          <w:szCs w:val="22"/>
          <w:spacing w:val="-1"/>
        </w:rPr>
        <w:t>that addition of 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9" w:right="510" w:hanging="6"/>
        <w:spacing w:before="35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5-FU chemotherapy may be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unnecessary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perhaps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harmful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(OS,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13.9, 21.6,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19.9 months </w:t>
      </w:r>
      <w:r>
        <w:rPr>
          <w:sz w:val="22"/>
          <w:szCs w:val="22"/>
          <w:spacing w:val="-2"/>
        </w:rPr>
        <w:t>for chemoradiation,</w:t>
      </w:r>
    </w:p>
    <w:p>
      <w:pPr>
        <w:spacing w:line="242" w:lineRule="auto"/>
        <w:sectPr>
          <w:type w:val="continuous"/>
          <w:pgSz w:w="15840" w:h="12240"/>
          <w:pgMar w:top="54" w:right="473" w:bottom="629" w:left="310" w:header="0" w:footer="332" w:gutter="0"/>
          <w:cols w:equalWidth="0" w:num="2">
            <w:col w:w="7695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5747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405"/>
          <w:pgSz w:w="15840" w:h="12240"/>
          <w:pgMar w:top="54" w:right="484" w:bottom="629" w:left="310" w:header="0" w:footer="332" w:gutter="0"/>
          <w:cols w:equalWidth="0" w:num="1">
            <w:col w:w="15045" w:space="0"/>
          </w:cols>
        </w:sectPr>
        <w:rPr/>
      </w:pPr>
    </w:p>
    <w:p>
      <w:pPr>
        <w:pStyle w:val="BodyText"/>
        <w:ind w:left="167" w:right="512"/>
        <w:spacing w:before="43" w:line="277" w:lineRule="auto"/>
        <w:rPr>
          <w:sz w:val="22"/>
          <w:szCs w:val="22"/>
        </w:rPr>
      </w:pPr>
      <w:r>
        <w:rPr>
          <w:sz w:val="22"/>
          <w:szCs w:val="22"/>
        </w:rPr>
        <w:t>chemotherapy, and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chemorad</w:t>
      </w:r>
      <w:r>
        <w:rPr>
          <w:sz w:val="22"/>
          <w:szCs w:val="22"/>
          <w:spacing w:val="-1"/>
        </w:rPr>
        <w:t>iation,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respectively),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although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ESPAC-1 tria</w:t>
      </w:r>
      <w:r>
        <w:rPr>
          <w:sz w:val="22"/>
          <w:szCs w:val="22"/>
          <w:spacing w:val="-1"/>
        </w:rPr>
        <w:t>l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criticized for lack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attention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73" w:right="759" w:hanging="6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quality control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291-293 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pha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study by GERCOR 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to adjuvant gemcitabine or adjuvant gemcit</w:t>
      </w:r>
      <w:r>
        <w:rPr>
          <w:sz w:val="22"/>
          <w:szCs w:val="22"/>
          <w:spacing w:val="-1"/>
        </w:rPr>
        <w:t>abine-based</w:t>
      </w:r>
    </w:p>
    <w:p>
      <w:pPr>
        <w:pStyle w:val="BodyText"/>
        <w:ind w:left="160" w:right="388" w:firstLine="7"/>
        <w:spacing w:before="22" w:line="284" w:lineRule="auto"/>
        <w:rPr>
          <w:sz w:val="22"/>
          <w:szCs w:val="22"/>
        </w:rPr>
      </w:pPr>
      <w:r>
        <w:drawing>
          <wp:anchor distT="0" distB="0" distL="0" distR="0" simplePos="0" relativeHeight="25405644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67602</wp:posOffset>
            </wp:positionV>
            <wp:extent cx="4419600" cy="4419600"/>
            <wp:effectExtent l="0" t="0" r="0" b="0"/>
            <wp:wrapNone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294  </w:t>
      </w:r>
      <w:r>
        <w:rPr>
          <w:sz w:val="22"/>
          <w:szCs w:val="22"/>
        </w:rPr>
        <w:t>No differences wer</w:t>
      </w:r>
      <w:r>
        <w:rPr>
          <w:sz w:val="22"/>
          <w:szCs w:val="22"/>
          <w:spacing w:val="-1"/>
        </w:rPr>
        <w:t>e seen in 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(24.4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24.3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months)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 (10.9 months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11.8 months)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groups,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only 45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in each arm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values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ddition,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multicenter, open-la</w:t>
      </w:r>
      <w:r>
        <w:rPr>
          <w:sz w:val="22"/>
          <w:szCs w:val="22"/>
          <w:spacing w:val="-1"/>
        </w:rPr>
        <w:t>bel,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III CapRI trial found that</w:t>
      </w:r>
    </w:p>
    <w:p>
      <w:pPr>
        <w:pStyle w:val="BodyText"/>
        <w:ind w:left="161" w:right="914" w:firstLine="5"/>
        <w:spacing w:before="28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adjuvant chemoradiation with 5-FU, cisplatin, and interfer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alfa-2b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by 5-FU chemotherapy resulted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better outcomes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295</w:t>
      </w:r>
    </w:p>
    <w:p>
      <w:pPr>
        <w:pStyle w:val="BodyText"/>
        <w:ind w:left="159"/>
        <w:spacing w:before="261" w:line="197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meta-analysis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15 prospective, ran</w:t>
      </w:r>
      <w:r>
        <w:rPr>
          <w:sz w:val="22"/>
          <w:szCs w:val="22"/>
          <w:spacing w:val="-1"/>
        </w:rPr>
        <w:t>domized trials found that adjuvant</w:t>
      </w:r>
    </w:p>
    <w:p>
      <w:pPr>
        <w:pStyle w:val="BodyText"/>
        <w:ind w:left="171" w:right="348" w:hanging="3"/>
        <w:spacing w:before="94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chemoradiation did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 improve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DFS, 2-year survival, or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(OR,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0.99;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.93) compared to su</w:t>
      </w:r>
      <w:r>
        <w:rPr>
          <w:sz w:val="22"/>
          <w:szCs w:val="22"/>
          <w:spacing w:val="-1"/>
        </w:rPr>
        <w:t>rgery alone, while adjuvant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DFS, 2-and 5-year survival, and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(OR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1.98;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</w:t>
      </w:r>
      <w:r>
        <w:rPr>
          <w:sz w:val="22"/>
          <w:szCs w:val="22"/>
          <w:spacing w:val="-2"/>
        </w:rPr>
        <w:t>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296</w:t>
      </w:r>
    </w:p>
    <w:p>
      <w:pPr>
        <w:pStyle w:val="BodyText"/>
        <w:ind w:left="160" w:right="314" w:hanging="1"/>
        <w:spacing w:before="41" w:line="276" w:lineRule="auto"/>
        <w:rPr>
          <w:sz w:val="22"/>
          <w:szCs w:val="22"/>
        </w:rPr>
      </w:pPr>
      <w:r>
        <w:rPr>
          <w:sz w:val="22"/>
          <w:szCs w:val="22"/>
        </w:rPr>
        <w:t>Another meta-analysis of 9 trials found similar resu</w:t>
      </w:r>
      <w:r>
        <w:rPr>
          <w:sz w:val="22"/>
          <w:szCs w:val="22"/>
          <w:spacing w:val="-1"/>
        </w:rPr>
        <w:t>lts,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0.62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1"/>
        </w:rPr>
        <w:t xml:space="preserve">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0.42-0.88), 0.68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(95%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0.44-1.07),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0.91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 xml:space="preserve">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0.55-1.46), 0.54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plus</w:t>
      </w:r>
    </w:p>
    <w:p>
      <w:pPr>
        <w:pStyle w:val="BodyText"/>
        <w:ind w:left="172" w:right="439" w:hanging="4"/>
        <w:spacing w:before="37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5-FU (95% CI, 0.15-1.80), and 0.44 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gemcitabine </w:t>
      </w:r>
      <w:r>
        <w:rPr>
          <w:sz w:val="22"/>
          <w:szCs w:val="22"/>
          <w:spacing w:val="1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0.10-1.81)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297</w:t>
      </w:r>
    </w:p>
    <w:p>
      <w:pPr>
        <w:pStyle w:val="BodyText"/>
        <w:ind w:left="177"/>
        <w:spacing w:before="269" w:line="199" w:lineRule="auto"/>
        <w:rPr>
          <w:sz w:val="22"/>
          <w:szCs w:val="22"/>
        </w:rPr>
      </w:pPr>
      <w:r>
        <w:rPr>
          <w:sz w:val="22"/>
          <w:szCs w:val="22"/>
        </w:rPr>
        <w:t>However, a population-b</w:t>
      </w:r>
      <w:r>
        <w:rPr>
          <w:sz w:val="22"/>
          <w:szCs w:val="22"/>
          <w:spacing w:val="-1"/>
        </w:rPr>
        <w:t>ased assessment of patient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6" w:right="280" w:firstLine="10"/>
        <w:spacing w:before="94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NCDB for those undergoing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cancer resections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998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2002 found the opposite result: chemoradiation was asso</w:t>
      </w:r>
      <w:r>
        <w:rPr>
          <w:sz w:val="22"/>
          <w:szCs w:val="22"/>
          <w:spacing w:val="-1"/>
        </w:rPr>
        <w:t>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matched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68" w:right="279" w:firstLine="5"/>
        <w:spacing w:before="36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 adjuvant treatment (HR, 0.70; 95%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0.61-0.80 vs.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1.04;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0.93-1.18).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9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pooled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955 </w:t>
      </w:r>
      <w:r>
        <w:rPr>
          <w:sz w:val="22"/>
          <w:szCs w:val="22"/>
        </w:rPr>
        <w:t>consecutive</w:t>
      </w:r>
    </w:p>
    <w:p>
      <w:pPr>
        <w:pStyle w:val="BodyText"/>
        <w:ind w:left="174"/>
        <w:spacing w:before="48" w:line="199" w:lineRule="auto"/>
        <w:rPr>
          <w:sz w:val="22"/>
          <w:szCs w:val="22"/>
        </w:rPr>
      </w:pPr>
      <w:r>
        <w:rPr>
          <w:sz w:val="22"/>
          <w:szCs w:val="22"/>
        </w:rPr>
        <w:t>patients with pancreatic </w:t>
      </w:r>
      <w:r>
        <w:rPr>
          <w:sz w:val="22"/>
          <w:szCs w:val="22"/>
          <w:spacing w:val="-1"/>
        </w:rPr>
        <w:t>cancer who had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R0-1 resections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 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167" w:right="625"/>
        <w:spacing w:before="91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adjuvant chemoradiation improved survival compared to che</w:t>
      </w:r>
      <w:r>
        <w:rPr>
          <w:sz w:val="22"/>
          <w:szCs w:val="22"/>
          <w:spacing w:val="-1"/>
        </w:rPr>
        <w:t>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alone (OS, 39.9 months 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27.8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52" w:line="197" w:lineRule="auto"/>
        <w:rPr>
          <w:sz w:val="22"/>
          <w:szCs w:val="22"/>
        </w:rPr>
      </w:pPr>
      <w:r>
        <w:rPr>
          <w:sz w:val="22"/>
          <w:szCs w:val="22"/>
        </w:rPr>
        <w:t>To definitively clarify the role of chemoradiation following gemc</w:t>
      </w:r>
      <w:r>
        <w:rPr>
          <w:sz w:val="22"/>
          <w:szCs w:val="22"/>
          <w:spacing w:val="-1"/>
        </w:rPr>
        <w:t>itabine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the adjuvant setting,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RTOG is conducting 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0848</w:t>
      </w:r>
    </w:p>
    <w:p>
      <w:pPr>
        <w:pStyle w:val="BodyText"/>
        <w:ind w:left="3" w:right="123" w:firstLine="5"/>
        <w:spacing w:before="9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(NCT01013649).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step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 of this 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(the chemotherapy compari</w:t>
      </w:r>
      <w:r>
        <w:rPr>
          <w:sz w:val="22"/>
          <w:szCs w:val="22"/>
          <w:spacing w:val="-2"/>
        </w:rPr>
        <w:t>son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arm), patients were randomized to adjuvant gemcitabine versu</w:t>
      </w:r>
      <w:r>
        <w:rPr>
          <w:sz w:val="22"/>
          <w:szCs w:val="22"/>
          <w:spacing w:val="-1"/>
        </w:rPr>
        <w:t>s the</w:t>
      </w:r>
    </w:p>
    <w:p>
      <w:pPr>
        <w:pStyle w:val="BodyText"/>
        <w:ind w:left="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combination of gemcitabine and erlotinib;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</w:t>
      </w:r>
      <w:r>
        <w:rPr>
          <w:sz w:val="22"/>
          <w:szCs w:val="22"/>
          <w:spacing w:val="-1"/>
        </w:rPr>
        <w:t>er, there was no OS</w:t>
      </w:r>
    </w:p>
    <w:p>
      <w:pPr>
        <w:pStyle w:val="BodyText"/>
        <w:ind w:left="10" w:right="267" w:hanging="7"/>
        <w:spacing w:before="87" w:line="276" w:lineRule="auto"/>
        <w:rPr>
          <w:sz w:val="22"/>
          <w:szCs w:val="22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between the two groups.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300  </w:t>
      </w:r>
      <w:r>
        <w:rPr>
          <w:sz w:val="22"/>
          <w:szCs w:val="22"/>
        </w:rPr>
        <w:t>Si</w:t>
      </w:r>
      <w:r>
        <w:rPr>
          <w:sz w:val="22"/>
          <w:szCs w:val="22"/>
          <w:spacing w:val="-1"/>
        </w:rPr>
        <w:t>milarly, adjuvant SBRT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provide survival benefit</w:t>
      </w:r>
      <w:r>
        <w:rPr>
          <w:sz w:val="22"/>
          <w:szCs w:val="22"/>
          <w:spacing w:val="-1"/>
        </w:rPr>
        <w:t xml:space="preserve"> or improved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control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9" w:right="560" w:hanging="7"/>
        <w:spacing w:before="36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ductal adenocarcinoma (PDAC)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 single-center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control trial.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301</w:t>
      </w:r>
    </w:p>
    <w:p>
      <w:pPr>
        <w:pStyle w:val="BodyText"/>
        <w:ind w:left="3"/>
        <w:spacing w:before="221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Benefit of</w:t>
      </w:r>
      <w:r>
        <w:rPr>
          <w:sz w:val="19"/>
          <w:szCs w:val="19"/>
          <w:b/>
          <w:bCs/>
          <w:i/>
          <w:iCs/>
          <w:spacing w:val="-22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Adjuvant</w:t>
      </w:r>
      <w:r>
        <w:rPr>
          <w:sz w:val="19"/>
          <w:szCs w:val="19"/>
          <w:b/>
          <w:bCs/>
          <w:i/>
          <w:iCs/>
          <w:spacing w:val="2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Chemoradiation in Patient </w:t>
      </w:r>
      <w:r>
        <w:rPr>
          <w:sz w:val="19"/>
          <w:szCs w:val="19"/>
          <w:b/>
          <w:bCs/>
          <w:i/>
          <w:iCs/>
          <w:spacing w:val="6"/>
        </w:rPr>
        <w:t>Subsets</w:t>
      </w:r>
    </w:p>
    <w:p>
      <w:pPr>
        <w:pStyle w:val="BodyText"/>
        <w:ind w:left="5"/>
        <w:spacing w:before="10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Studies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looked at subsets of patients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R0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resections</w:t>
      </w:r>
    </w:p>
    <w:p>
      <w:pPr>
        <w:pStyle w:val="BodyText"/>
        <w:ind w:left="10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 found mixed results.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instance,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ESPAC-1</w:t>
      </w:r>
    </w:p>
    <w:p>
      <w:pPr>
        <w:pStyle w:val="BodyText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trial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derive a b</w:t>
      </w:r>
      <w:r>
        <w:rPr>
          <w:sz w:val="22"/>
          <w:szCs w:val="22"/>
          <w:spacing w:val="-1"/>
        </w:rPr>
        <w:t>enefit from the addition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9" w:right="145" w:hanging="5"/>
        <w:spacing w:before="88" w:line="276" w:lineRule="auto"/>
        <w:rPr>
          <w:sz w:val="22"/>
          <w:szCs w:val="22"/>
        </w:rPr>
      </w:pPr>
      <w:r>
        <w:rPr>
          <w:sz w:val="22"/>
          <w:szCs w:val="22"/>
        </w:rPr>
        <w:t>chemotherapy,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irrespective of margin status.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contrast, results from 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prospective database with 616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2" w:right="158" w:firstLine="1"/>
        <w:spacing w:before="34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found that adjuvant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R0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subsets compared to observation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303  </w:t>
      </w:r>
      <w:r>
        <w:rPr>
          <w:sz w:val="22"/>
          <w:szCs w:val="22"/>
        </w:rPr>
        <w:t>A retrospective review of</w:t>
      </w:r>
    </w:p>
    <w:p>
      <w:pPr>
        <w:pStyle w:val="BodyText"/>
        <w:ind w:left="6" w:firstLine="3"/>
        <w:spacing w:before="45" w:line="276" w:lineRule="auto"/>
        <w:rPr>
          <w:sz w:val="22"/>
          <w:szCs w:val="22"/>
        </w:rPr>
      </w:pPr>
      <w:r>
        <w:rPr>
          <w:sz w:val="22"/>
          <w:szCs w:val="22"/>
        </w:rPr>
        <w:t>patients who had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R0 resections for</w:t>
      </w:r>
      <w:r>
        <w:rPr>
          <w:sz w:val="22"/>
          <w:szCs w:val="22"/>
          <w:spacing w:val="-1"/>
        </w:rPr>
        <w:t xml:space="preserve"> pancreatic adenocarcinoma 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OS benefit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 those receiving adjuvant chemoradiation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over observation.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304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In addition, a retrospective review 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&gt;1200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</w:p>
    <w:p>
      <w:pPr>
        <w:pStyle w:val="BodyText"/>
        <w:ind w:left="10" w:right="13"/>
        <w:spacing w:before="37" w:line="273" w:lineRule="auto"/>
        <w:rPr>
          <w:sz w:val="22"/>
          <w:szCs w:val="22"/>
        </w:rPr>
      </w:pPr>
      <w:r>
        <w:rPr>
          <w:sz w:val="22"/>
          <w:szCs w:val="22"/>
        </w:rPr>
        <w:t>received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3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resection found that chemoradiation improved outcomes regard</w:t>
      </w:r>
      <w:r>
        <w:rPr>
          <w:sz w:val="22"/>
          <w:szCs w:val="22"/>
          <w:spacing w:val="-1"/>
        </w:rPr>
        <w:t>less of</w:t>
      </w:r>
    </w:p>
    <w:p>
      <w:pPr>
        <w:pStyle w:val="BodyText"/>
        <w:ind w:left="5" w:right="177" w:firstLine="5"/>
        <w:spacing w:before="32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margin status (R0: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RR, 0.61;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0.47-0.77;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.001;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R1: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0.52;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0.36-0.74; </w:t>
      </w:r>
      <w:r>
        <w:rPr>
          <w:sz w:val="22"/>
          <w:szCs w:val="22"/>
          <w:i/>
          <w:iCs/>
          <w:spacing w:val="1"/>
        </w:rPr>
        <w:t>P </w:t>
      </w:r>
      <w:r>
        <w:rPr>
          <w:sz w:val="22"/>
          <w:szCs w:val="22"/>
          <w:spacing w:val="1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05  </w:t>
      </w:r>
      <w:r>
        <w:rPr>
          <w:sz w:val="22"/>
          <w:szCs w:val="22"/>
        </w:rPr>
        <w:t>A meta-analysis of four RCTs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found</w:t>
      </w:r>
    </w:p>
    <w:p>
      <w:pPr>
        <w:pStyle w:val="BodyText"/>
        <w:ind w:left="13" w:right="73" w:hanging="9"/>
        <w:spacing w:before="43" w:line="273" w:lineRule="auto"/>
        <w:rPr>
          <w:sz w:val="22"/>
          <w:szCs w:val="22"/>
        </w:rPr>
      </w:pPr>
      <w:r>
        <w:rPr>
          <w:sz w:val="22"/>
          <w:szCs w:val="22"/>
        </w:rPr>
        <w:t>evidence of increased survival benefit with adj</w:t>
      </w:r>
      <w:r>
        <w:rPr>
          <w:sz w:val="22"/>
          <w:szCs w:val="22"/>
          <w:spacing w:val="-1"/>
        </w:rPr>
        <w:t>uvant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R1 subset (HR for death, 0.72;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CI, 0.47-1.10)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subset</w:t>
      </w:r>
    </w:p>
    <w:p>
      <w:pPr>
        <w:pStyle w:val="BodyText"/>
        <w:ind w:left="9"/>
        <w:spacing w:before="22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1.19;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"/>
        </w:rPr>
        <w:t>0.95</w:t>
      </w:r>
      <w:r>
        <w:rPr>
          <w:sz w:val="22"/>
          <w:szCs w:val="22"/>
        </w:rPr>
        <w:t>-1.49).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306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0" w:right="320" w:firstLine="3"/>
        <w:spacing w:before="64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Fewer analyses 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looked at the role of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 with positive lymph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nodes. One retrospective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received adjuvant chemoradiation to </w:t>
      </w:r>
      <w:r>
        <w:rPr>
          <w:sz w:val="22"/>
          <w:szCs w:val="22"/>
          <w:spacing w:val="-1"/>
        </w:rPr>
        <w:t>those who were</w:t>
      </w:r>
    </w:p>
    <w:p>
      <w:pPr>
        <w:spacing w:line="258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5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8409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40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800" w:hanging="7"/>
        <w:spacing w:before="53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observed after distal pancreatectomy an</w:t>
      </w:r>
      <w:r>
        <w:rPr>
          <w:sz w:val="22"/>
          <w:szCs w:val="22"/>
          <w:spacing w:val="-1"/>
        </w:rPr>
        <w:t>d found higher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received adjuvant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307</w:t>
      </w:r>
    </w:p>
    <w:p>
      <w:pPr>
        <w:pStyle w:val="BodyText"/>
        <w:ind w:left="16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Chemoradiation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SBRT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Locally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Advanced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66" w:right="458" w:hanging="7"/>
        <w:spacing w:before="169" w:line="281" w:lineRule="auto"/>
        <w:rPr>
          <w:sz w:val="22"/>
          <w:szCs w:val="22"/>
        </w:rPr>
      </w:pPr>
      <w:r>
        <w:drawing>
          <wp:anchor distT="0" distB="0" distL="0" distR="0" simplePos="0" relativeHeight="25408307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159488</wp:posOffset>
            </wp:positionV>
            <wp:extent cx="4419600" cy="4419600"/>
            <wp:effectExtent l="0" t="0" r="0" b="0"/>
            <wp:wrapNone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meta-analysis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RCTs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locally advanced setting showed 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improved sur</w:t>
      </w:r>
      <w:r>
        <w:rPr>
          <w:sz w:val="22"/>
          <w:szCs w:val="22"/>
          <w:spacing w:val="-1"/>
        </w:rPr>
        <w:t>vival compared to radiation alone 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308  </w:t>
      </w:r>
      <w:r>
        <w:rPr>
          <w:sz w:val="22"/>
          <w:szCs w:val="22"/>
        </w:rPr>
        <w:t>Chemoradiation was also significantly associated with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higher hematologic and non-hematologic toxicities c</w:t>
      </w:r>
      <w:r>
        <w:rPr>
          <w:sz w:val="22"/>
          <w:szCs w:val="22"/>
          <w:spacing w:val="-1"/>
        </w:rPr>
        <w:t>ompared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chemotherapy groups.</w:t>
      </w:r>
    </w:p>
    <w:p>
      <w:pPr>
        <w:pStyle w:val="BodyText"/>
        <w:ind w:left="175"/>
        <w:spacing w:before="26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 tested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chemoradiation setting for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locally advanced dise</w:t>
      </w:r>
      <w:r>
        <w:rPr>
          <w:sz w:val="22"/>
          <w:szCs w:val="22"/>
          <w:spacing w:val="-1"/>
        </w:rPr>
        <w:t>ase.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 study by GITSG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combination of bolus 5-FU and split</w:t>
      </w:r>
      <w:r>
        <w:rPr>
          <w:sz w:val="22"/>
          <w:szCs w:val="22"/>
          <w:spacing w:val="-1"/>
        </w:rPr>
        <w:t>-course 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(total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4000</w:t>
      </w:r>
    </w:p>
    <w:p>
      <w:pPr>
        <w:pStyle w:val="BodyText"/>
        <w:ind w:left="160" w:right="288" w:firstLine="7"/>
        <w:spacing w:before="92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cGy)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nearly 2-fold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median </w:t>
      </w:r>
      <w:r>
        <w:rPr>
          <w:sz w:val="22"/>
          <w:szCs w:val="22"/>
          <w:spacing w:val="-2"/>
        </w:rPr>
        <w:t>survival (42.2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22.9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weeks) compared with radiation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Subsequent studies 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sought </w:t>
      </w:r>
      <w:r>
        <w:rPr>
          <w:sz w:val="22"/>
          <w:szCs w:val="22"/>
          <w:spacing w:val="-1"/>
        </w:rPr>
        <w:t>to optimize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5-FU, and most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contemporary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longer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split-course radiation.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Multiple studies studied</w:t>
      </w:r>
      <w:r>
        <w:rPr>
          <w:sz w:val="22"/>
          <w:szCs w:val="22"/>
          <w:spacing w:val="-1"/>
        </w:rPr>
        <w:t xml:space="preserve"> the utility of gemcitabine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309-313 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suggests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60" w:right="387" w:firstLine="7"/>
        <w:spacing w:before="42" w:line="275" w:lineRule="auto"/>
        <w:rPr>
          <w:sz w:val="22"/>
          <w:szCs w:val="22"/>
        </w:rPr>
      </w:pPr>
      <w:r>
        <w:rPr>
          <w:sz w:val="22"/>
          <w:szCs w:val="22"/>
        </w:rPr>
        <w:t>concurrent gemcitabine and radiation can yield</w:t>
      </w:r>
      <w:r>
        <w:rPr>
          <w:sz w:val="22"/>
          <w:szCs w:val="22"/>
          <w:spacing w:val="-1"/>
        </w:rPr>
        <w:t xml:space="preserve"> similar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311,314-316 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small</w:t>
      </w:r>
    </w:p>
    <w:p>
      <w:pPr>
        <w:pStyle w:val="BodyText"/>
        <w:ind w:left="174"/>
        <w:spacing w:before="30" w:line="206" w:lineRule="auto"/>
        <w:rPr>
          <w:sz w:val="22"/>
          <w:szCs w:val="22"/>
        </w:rPr>
      </w:pPr>
      <w:r>
        <w:rPr>
          <w:sz w:val="22"/>
          <w:szCs w:val="22"/>
        </w:rPr>
        <w:t>number of 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317  </w:t>
      </w:r>
      <w:r>
        <w:rPr>
          <w:sz w:val="22"/>
          <w:szCs w:val="22"/>
        </w:rPr>
        <w:t>Health-related QOL scores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cognitive</w:t>
      </w:r>
    </w:p>
    <w:p>
      <w:pPr>
        <w:pStyle w:val="BodyText"/>
        <w:ind w:left="161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functioning, fatigue,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bloating, dry mouth,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body image, future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health</w:t>
      </w:r>
    </w:p>
    <w:p>
      <w:pPr>
        <w:pStyle w:val="BodyText"/>
        <w:ind w:left="168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concerns) of this trial favored capecitabine-based chemoradi</w:t>
      </w:r>
      <w:r>
        <w:rPr>
          <w:sz w:val="22"/>
          <w:szCs w:val="22"/>
          <w:spacing w:val="-1"/>
        </w:rPr>
        <w:t>ation,</w:t>
      </w:r>
    </w:p>
    <w:p>
      <w:pPr>
        <w:pStyle w:val="BodyText"/>
        <w:ind w:left="167" w:right="348"/>
        <w:spacing w:before="84" w:line="281" w:lineRule="auto"/>
        <w:rPr>
          <w:sz w:val="22"/>
          <w:szCs w:val="22"/>
        </w:rPr>
      </w:pPr>
      <w:r>
        <w:rPr>
          <w:sz w:val="22"/>
          <w:szCs w:val="22"/>
        </w:rPr>
        <w:t>compared to gemcitabine-based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318  </w:t>
      </w:r>
      <w:r>
        <w:rPr>
          <w:sz w:val="22"/>
          <w:szCs w:val="22"/>
        </w:rPr>
        <w:t>Therefore, the Panel   </w:t>
      </w:r>
      <w:r>
        <w:rPr>
          <w:sz w:val="22"/>
          <w:szCs w:val="22"/>
        </w:rPr>
        <w:t>lists 5-FU- and capecitabine-based chemoradiatio</w:t>
      </w:r>
      <w:r>
        <w:rPr>
          <w:sz w:val="22"/>
          <w:szCs w:val="22"/>
          <w:spacing w:val="-1"/>
        </w:rPr>
        <w:t>n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preferred 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gemcitabine as an other recommended chemoradiation-</w:t>
      </w:r>
      <w:r>
        <w:rPr>
          <w:sz w:val="22"/>
          <w:szCs w:val="22"/>
          <w:spacing w:val="-1"/>
        </w:rPr>
        <w:t>based</w:t>
      </w:r>
    </w:p>
    <w:p>
      <w:pPr>
        <w:pStyle w:val="BodyText"/>
        <w:ind w:left="173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regimen.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7"/>
        <w:spacing w:before="56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Upfront</w:t>
      </w:r>
      <w:r>
        <w:rPr>
          <w:sz w:val="19"/>
          <w:szCs w:val="19"/>
          <w:b/>
          <w:bCs/>
          <w:i/>
          <w:iCs/>
          <w:spacing w:val="22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Chemoradiatio</w:t>
      </w:r>
      <w:r>
        <w:rPr>
          <w:sz w:val="19"/>
          <w:szCs w:val="19"/>
          <w:b/>
          <w:bCs/>
          <w:i/>
          <w:iCs/>
          <w:spacing w:val="6"/>
        </w:rPr>
        <w:t>n</w:t>
      </w:r>
      <w:r>
        <w:rPr>
          <w:sz w:val="19"/>
          <w:szCs w:val="19"/>
          <w:b/>
          <w:bCs/>
          <w:i/>
          <w:iCs/>
          <w:spacing w:val="18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or SBRT in Locally</w:t>
      </w:r>
      <w:r>
        <w:rPr>
          <w:sz w:val="19"/>
          <w:szCs w:val="19"/>
          <w:b/>
          <w:bCs/>
          <w:i/>
          <w:iCs/>
          <w:spacing w:val="-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Advanced Disease</w:t>
      </w:r>
    </w:p>
    <w:p>
      <w:pPr>
        <w:pStyle w:val="BodyText"/>
        <w:ind w:left="163" w:right="299" w:firstLine="13"/>
        <w:spacing w:before="106" w:line="271" w:lineRule="auto"/>
        <w:rPr>
          <w:sz w:val="22"/>
          <w:szCs w:val="22"/>
        </w:rPr>
      </w:pPr>
      <w:r>
        <w:rPr>
          <w:sz w:val="22"/>
          <w:szCs w:val="22"/>
        </w:rPr>
        <w:t>Results of two early randomized trials com</w:t>
      </w:r>
      <w:r>
        <w:rPr>
          <w:sz w:val="22"/>
          <w:szCs w:val="22"/>
          <w:spacing w:val="-1"/>
        </w:rPr>
        <w:t>paring upfront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to chemotherapy in locally advanced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contradictory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2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and were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not able to confirm superiority of upfront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319,320</w:t>
      </w:r>
    </w:p>
    <w:p>
      <w:pPr>
        <w:pStyle w:val="BodyText"/>
        <w:ind w:left="13" w:right="36" w:hanging="14"/>
        <w:spacing w:before="96" w:line="276" w:lineRule="auto"/>
        <w:rPr>
          <w:sz w:val="22"/>
          <w:szCs w:val="22"/>
        </w:rPr>
      </w:pPr>
      <w:r>
        <w:rPr>
          <w:sz w:val="22"/>
          <w:szCs w:val="22"/>
        </w:rPr>
        <w:t>Additional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 t</w:t>
      </w:r>
      <w:r>
        <w:rPr>
          <w:sz w:val="22"/>
          <w:szCs w:val="22"/>
          <w:spacing w:val="-1"/>
        </w:rPr>
        <w:t>rials assessed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upfront chemoradiation approach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PDAC,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survival rates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ranging from 8.2 to 9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309,321-323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induction</w:t>
      </w:r>
    </w:p>
    <w:p>
      <w:pPr>
        <w:pStyle w:val="BodyText"/>
        <w:ind w:left="8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chemotherapy followed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by chem</w:t>
      </w:r>
      <w:r>
        <w:rPr>
          <w:sz w:val="22"/>
          <w:szCs w:val="22"/>
          <w:spacing w:val="-1"/>
        </w:rPr>
        <w:t>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locally advanced disease</w:t>
      </w:r>
    </w:p>
    <w:p>
      <w:pPr>
        <w:pStyle w:val="BodyText"/>
        <w:ind w:left="6"/>
        <w:spacing w:before="87" w:line="26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show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</w:t>
      </w:r>
      <w:r>
        <w:rPr>
          <w:sz w:val="22"/>
          <w:szCs w:val="22"/>
          <w:spacing w:val="-2"/>
        </w:rPr>
        <w:t>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12 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19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324</w:t>
      </w:r>
    </w:p>
    <w:p>
      <w:pPr>
        <w:pStyle w:val="BodyText"/>
        <w:ind w:left="3" w:right="118" w:firstLine="1"/>
        <w:spacing w:before="274" w:line="280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ECOG-4201 trial that assessed the addition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radiation to gemcitabine chemotherapy compared with gemcitabine alone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locally adva</w:t>
      </w:r>
      <w:r>
        <w:rPr>
          <w:sz w:val="22"/>
          <w:szCs w:val="22"/>
          <w:spacing w:val="-1"/>
        </w:rPr>
        <w:t>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was closed early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 accrual.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ITT analysis of data for the 74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ients</w:t>
      </w:r>
    </w:p>
    <w:p>
      <w:pPr>
        <w:pStyle w:val="BodyText"/>
        <w:ind w:left="8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enrolled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 this study showed that median OS was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6" w:right="52" w:hanging="3"/>
        <w:spacing w:before="98" w:line="265" w:lineRule="auto"/>
        <w:rPr>
          <w:sz w:val="22"/>
          <w:szCs w:val="22"/>
        </w:rPr>
      </w:pPr>
      <w:r>
        <w:rPr>
          <w:sz w:val="22"/>
          <w:szCs w:val="22"/>
        </w:rPr>
        <w:t>the chemoradiation therapy a</w:t>
      </w:r>
      <w:r>
        <w:rPr>
          <w:sz w:val="22"/>
          <w:szCs w:val="22"/>
          <w:spacing w:val="-1"/>
        </w:rPr>
        <w:t>rm of the study (11.1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9.2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one-sided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.017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stratified log-rank test).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poor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accrual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decreased its statistical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power resulting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difference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"/>
        <w:spacing w:before="86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PFS and the CIs for OS overlapped between </w:t>
      </w:r>
      <w:r>
        <w:rPr>
          <w:sz w:val="22"/>
          <w:szCs w:val="22"/>
          <w:spacing w:val="-1"/>
        </w:rPr>
        <w:t>the two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325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7" w:right="145" w:hanging="2"/>
        <w:spacing w:before="64" w:line="277" w:lineRule="auto"/>
        <w:rPr>
          <w:sz w:val="22"/>
          <w:szCs w:val="22"/>
        </w:rPr>
      </w:pPr>
      <w:r>
        <w:rPr>
          <w:sz w:val="22"/>
          <w:szCs w:val="22"/>
        </w:rPr>
        <w:t>The benefit of chemotherapy versus chemoradiation was also address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FFCD-SFRO study from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France that showed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alone was associated with a significantly increased OS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</w:t>
      </w:r>
    </w:p>
    <w:p>
      <w:pPr>
        <w:pStyle w:val="BodyText"/>
        <w:ind w:left="8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compared with chemoradiation (53% vs. 32%;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HR, 0.54;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0.31-</w:t>
      </w:r>
    </w:p>
    <w:p>
      <w:pPr>
        <w:pStyle w:val="BodyText"/>
        <w:ind w:left="6" w:right="30" w:firstLine="2"/>
        <w:spacing w:before="85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0.96;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.006)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locally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326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 was stopped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before the planned accrual,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because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interim</w:t>
      </w:r>
    </w:p>
    <w:p>
      <w:pPr>
        <w:pStyle w:val="BodyText"/>
        <w:ind w:left="7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revealed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chemoradiation arm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had a lo</w:t>
      </w:r>
      <w:r>
        <w:rPr>
          <w:sz w:val="22"/>
          <w:szCs w:val="22"/>
          <w:spacing w:val="-2"/>
        </w:rPr>
        <w:t>wer</w:t>
      </w:r>
    </w:p>
    <w:p>
      <w:pPr>
        <w:pStyle w:val="BodyText"/>
        <w:ind w:left="3" w:right="92" w:firstLine="2"/>
        <w:spacing w:before="99" w:line="277" w:lineRule="auto"/>
        <w:rPr>
          <w:sz w:val="22"/>
          <w:szCs w:val="22"/>
        </w:rPr>
      </w:pPr>
      <w:r>
        <w:rPr>
          <w:sz w:val="22"/>
          <w:szCs w:val="22"/>
        </w:rPr>
        <w:t>survival rate.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c</w:t>
      </w:r>
      <w:r>
        <w:rPr>
          <w:sz w:val="22"/>
          <w:szCs w:val="22"/>
          <w:spacing w:val="-1"/>
        </w:rPr>
        <w:t>hemoradiation arm also experienced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severe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toxicity and were more likely</w:t>
      </w:r>
      <w:r>
        <w:rPr>
          <w:sz w:val="22"/>
          <w:szCs w:val="22"/>
          <w:spacing w:val="-1"/>
        </w:rPr>
        <w:t xml:space="preserve"> to receive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shorter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course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maintenance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therapy with gemcitabine, suggesting that the observed differences in</w:t>
      </w:r>
    </w:p>
    <w:p>
      <w:pPr>
        <w:pStyle w:val="BodyText"/>
        <w:ind w:left="7" w:right="817" w:hanging="1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survival were most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likely attributable to toxicit</w:t>
      </w:r>
      <w:r>
        <w:rPr>
          <w:sz w:val="22"/>
          <w:szCs w:val="22"/>
          <w:spacing w:val="-1"/>
        </w:rPr>
        <w:t>y associated with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 regimen.</w:t>
      </w:r>
    </w:p>
    <w:p>
      <w:pPr>
        <w:pStyle w:val="BodyText"/>
        <w:ind w:left="7" w:right="73" w:firstLine="9"/>
        <w:spacing w:before="252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Upfront SBRT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</w:t>
      </w:r>
      <w:r>
        <w:rPr>
          <w:sz w:val="22"/>
          <w:szCs w:val="22"/>
          <w:spacing w:val="-2"/>
        </w:rPr>
        <w:t>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candidates for combination systemic</w:t>
      </w:r>
      <w:r>
        <w:rPr>
          <w:sz w:val="22"/>
          <w:szCs w:val="22"/>
          <w:spacing w:val="-1"/>
        </w:rPr>
        <w:t xml:space="preserve"> treatment. A retrospective</w:t>
      </w:r>
    </w:p>
    <w:p>
      <w:pPr>
        <w:pStyle w:val="BodyText"/>
        <w:ind w:left="7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analysis of 77 patients with unresectable disease demonstra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 while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1072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40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53" w:line="197" w:lineRule="auto"/>
        <w:rPr>
          <w:sz w:val="22"/>
          <w:szCs w:val="22"/>
        </w:rPr>
      </w:pPr>
      <w:r>
        <w:rPr>
          <w:sz w:val="22"/>
          <w:szCs w:val="22"/>
        </w:rPr>
        <w:t>SBRT gave effective local control 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</w:t>
      </w:r>
    </w:p>
    <w:p>
      <w:pPr>
        <w:pStyle w:val="BodyText"/>
        <w:ind w:left="163" w:right="299"/>
        <w:spacing w:before="87" w:line="279" w:lineRule="auto"/>
        <w:rPr>
          <w:sz w:val="22"/>
          <w:szCs w:val="22"/>
        </w:rPr>
      </w:pPr>
      <w:r>
        <w:rPr>
          <w:sz w:val="22"/>
          <w:szCs w:val="22"/>
        </w:rPr>
        <w:t>toxicities.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275  </w:t>
      </w:r>
      <w:r>
        <w:rPr>
          <w:sz w:val="22"/>
          <w:szCs w:val="22"/>
        </w:rPr>
        <w:t>However, another retrospective study</w:t>
      </w:r>
      <w:r>
        <w:rPr>
          <w:sz w:val="22"/>
          <w:szCs w:val="22"/>
          <w:spacing w:val="-1"/>
        </w:rPr>
        <w:t xml:space="preserve"> of 71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median OS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10.3 months with only three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experiencing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toxicity.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Another study showed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hypofractionated dosing may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73"/>
        <w:spacing w:before="28" w:line="206" w:lineRule="auto"/>
        <w:rPr>
          <w:sz w:val="22"/>
          <w:szCs w:val="22"/>
        </w:rPr>
      </w:pPr>
      <w:r>
        <w:drawing>
          <wp:anchor distT="0" distB="0" distL="0" distR="0" simplePos="0" relativeHeight="2541096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71799</wp:posOffset>
            </wp:positionV>
            <wp:extent cx="4419600" cy="4419600"/>
            <wp:effectExtent l="0" t="0" r="0" b="0"/>
            <wp:wrapNone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these patients, with acceptable toxicit</w:t>
      </w:r>
      <w:r>
        <w:rPr>
          <w:sz w:val="22"/>
          <w:szCs w:val="22"/>
          <w:spacing w:val="-1"/>
        </w:rPr>
        <w:t>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327  </w:t>
      </w:r>
      <w:r>
        <w:rPr>
          <w:sz w:val="22"/>
          <w:szCs w:val="22"/>
          <w:spacing w:val="-1"/>
        </w:rPr>
        <w:t>The incorporation of</w:t>
      </w:r>
    </w:p>
    <w:p>
      <w:pPr>
        <w:pStyle w:val="BodyText"/>
        <w:ind w:left="161" w:right="396" w:firstLine="4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simultaneous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integrated boost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being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investigated to develop 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downstaging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328</w:t>
      </w:r>
    </w:p>
    <w:p>
      <w:pPr>
        <w:pStyle w:val="BodyText"/>
        <w:ind w:left="164"/>
        <w:spacing w:before="269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role of upfront chem</w:t>
      </w:r>
      <w:r>
        <w:rPr>
          <w:sz w:val="22"/>
          <w:szCs w:val="22"/>
          <w:spacing w:val="-1"/>
        </w:rPr>
        <w:t>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setting of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is still undefined.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poorly</w:t>
      </w:r>
    </w:p>
    <w:p>
      <w:pPr>
        <w:pStyle w:val="BodyText"/>
        <w:ind w:left="168" w:right="584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pain or local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bleeding, then starting with upfront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SBRT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309,313</w:t>
      </w:r>
    </w:p>
    <w:p>
      <w:pPr>
        <w:pStyle w:val="BodyText"/>
        <w:ind w:left="168" w:right="591" w:firstLine="17"/>
        <w:spacing w:before="263" w:line="241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Chemoradiation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or SBRT</w:t>
      </w:r>
      <w:r>
        <w:rPr>
          <w:sz w:val="19"/>
          <w:szCs w:val="19"/>
          <w:b/>
          <w:bCs/>
          <w:i/>
          <w:iCs/>
          <w:spacing w:val="-7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Following</w:t>
      </w:r>
      <w:r>
        <w:rPr>
          <w:sz w:val="19"/>
          <w:szCs w:val="19"/>
          <w:b/>
          <w:bCs/>
          <w:i/>
          <w:iCs/>
          <w:spacing w:val="24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Chemotherapy in </w:t>
      </w:r>
      <w:r>
        <w:rPr>
          <w:sz w:val="19"/>
          <w:szCs w:val="19"/>
          <w:b/>
          <w:bCs/>
          <w:i/>
          <w:iCs/>
          <w:spacing w:val="6"/>
        </w:rPr>
        <w:t>Locally</w:t>
      </w:r>
      <w:r>
        <w:rPr>
          <w:sz w:val="19"/>
          <w:szCs w:val="19"/>
          <w:b/>
          <w:bCs/>
          <w:i/>
          <w:iCs/>
          <w:spacing w:val="-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Advanced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Disease</w:t>
      </w:r>
    </w:p>
    <w:p>
      <w:pPr>
        <w:pStyle w:val="BodyText"/>
        <w:ind w:left="175"/>
        <w:spacing w:before="85" w:line="197" w:lineRule="auto"/>
        <w:rPr>
          <w:sz w:val="22"/>
          <w:szCs w:val="22"/>
        </w:rPr>
      </w:pPr>
      <w:r>
        <w:rPr>
          <w:sz w:val="22"/>
          <w:szCs w:val="22"/>
        </w:rPr>
        <w:t>Based on certain study results</w:t>
      </w:r>
      <w:r>
        <w:rPr>
          <w:sz w:val="22"/>
          <w:szCs w:val="22"/>
          <w:spacing w:val="-1"/>
        </w:rPr>
        <w:t>, starting with 2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cycles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systemic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followed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by chemoradiation or 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an option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</w:t>
      </w:r>
    </w:p>
    <w:p>
      <w:pPr>
        <w:pStyle w:val="BodyText"/>
        <w:ind w:left="167" w:right="349" w:firstLine="6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useful in certain circumstances for sel</w:t>
      </w:r>
      <w:r>
        <w:rPr>
          <w:sz w:val="22"/>
          <w:szCs w:val="22"/>
          <w:spacing w:val="-1"/>
        </w:rPr>
        <w:t>ected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 and good/intermediate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developed systemic</w:t>
      </w:r>
    </w:p>
    <w:p>
      <w:pPr>
        <w:pStyle w:val="BodyText"/>
        <w:ind w:left="174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metastatic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329-331  </w:t>
      </w:r>
      <w:r>
        <w:rPr>
          <w:sz w:val="22"/>
          <w:szCs w:val="22"/>
        </w:rPr>
        <w:t>SBRT or chemoradiation may delay time to</w:t>
      </w:r>
    </w:p>
    <w:p>
      <w:pPr>
        <w:pStyle w:val="BodyText"/>
        <w:ind w:left="174" w:right="643" w:hanging="7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progression.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Employing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 course of chemotherapy 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 systemic disea</w:t>
      </w:r>
      <w:r>
        <w:rPr>
          <w:sz w:val="22"/>
          <w:szCs w:val="22"/>
          <w:spacing w:val="-1"/>
        </w:rPr>
        <w:t>se control.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addition, the natural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history of the</w:t>
      </w:r>
    </w:p>
    <w:p>
      <w:pPr>
        <w:pStyle w:val="BodyText"/>
        <w:ind w:left="16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disease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become apparent 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 chemotherapy allowing for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selection of patient</w:t>
      </w:r>
      <w:r>
        <w:rPr>
          <w:sz w:val="22"/>
          <w:szCs w:val="22"/>
          <w:spacing w:val="-1"/>
        </w:rPr>
        <w:t>s most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benefit from subsequent</w:t>
      </w:r>
    </w:p>
    <w:p>
      <w:pPr>
        <w:pStyle w:val="BodyText"/>
        <w:ind w:left="163" w:right="461" w:firstLine="4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chemoradiation.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For example, a retrospec</w:t>
      </w:r>
      <w:r>
        <w:rPr>
          <w:sz w:val="22"/>
          <w:szCs w:val="22"/>
          <w:spacing w:val="-1"/>
        </w:rPr>
        <w:t>tive analysis of outcomes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GERCOR studies indicate that first-line treatment with chemothe</w:t>
      </w:r>
      <w:r>
        <w:rPr>
          <w:sz w:val="22"/>
          <w:szCs w:val="22"/>
          <w:spacing w:val="-1"/>
        </w:rPr>
        <w:t>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a useful strateg</w:t>
      </w:r>
      <w:r>
        <w:rPr>
          <w:sz w:val="22"/>
          <w:szCs w:val="22"/>
          <w:spacing w:val="-1"/>
        </w:rPr>
        <w:t>y for selecting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locally advanced</w:t>
      </w:r>
    </w:p>
    <w:p>
      <w:pPr>
        <w:pStyle w:val="BodyText"/>
        <w:ind w:left="166" w:right="790"/>
        <w:spacing w:before="36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disease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rapid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progression, who are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329</w:t>
      </w:r>
    </w:p>
    <w:p>
      <w:pPr>
        <w:pStyle w:val="BodyText"/>
        <w:ind w:left="168" w:right="521" w:firstLine="11"/>
        <w:spacing w:before="265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randomized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SCALOP trial,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received gemcitabine and capecitabine c</w:t>
      </w:r>
      <w:r>
        <w:rPr>
          <w:sz w:val="22"/>
          <w:szCs w:val="22"/>
          <w:spacing w:val="-1"/>
        </w:rPr>
        <w:t>ombination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chemotherapy, followed by either gemcitabine- or capecitabine-ba</w:t>
      </w:r>
      <w:r>
        <w:rPr>
          <w:sz w:val="22"/>
          <w:szCs w:val="22"/>
          <w:spacing w:val="-1"/>
        </w:rPr>
        <w:t>sed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2" w:line="206" w:lineRule="auto"/>
        <w:rPr>
          <w:sz w:val="22"/>
          <w:szCs w:val="22"/>
        </w:rPr>
      </w:pPr>
      <w:r>
        <w:rPr>
          <w:sz w:val="22"/>
          <w:szCs w:val="22"/>
        </w:rPr>
        <w:t>chemoradiation 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74).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317,332  </w:t>
      </w:r>
      <w:r>
        <w:rPr>
          <w:sz w:val="22"/>
          <w:szCs w:val="22"/>
        </w:rPr>
        <w:t>Though OS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significantly</w:t>
      </w:r>
    </w:p>
    <w:p>
      <w:pPr>
        <w:pStyle w:val="BodyText"/>
        <w:ind w:left="8" w:right="25" w:hanging="1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differ between the two treatment arms, results favored capecitabi</w:t>
      </w:r>
      <w:r>
        <w:rPr>
          <w:sz w:val="22"/>
          <w:szCs w:val="22"/>
          <w:spacing w:val="-1"/>
        </w:rPr>
        <w:t>ne-based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chemoradiation, with a median OS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17.6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14.6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PFS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12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10.5 months compared to gemcitabine-based</w:t>
      </w:r>
    </w:p>
    <w:p>
      <w:pPr>
        <w:pStyle w:val="BodyText"/>
        <w:ind w:left="8"/>
        <w:spacing w:before="23" w:line="26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332</w:t>
      </w:r>
    </w:p>
    <w:p>
      <w:pPr>
        <w:pStyle w:val="BodyText"/>
        <w:ind w:left="14" w:right="192" w:firstLine="5"/>
        <w:spacing w:before="275" w:line="27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LAP-07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RCT,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patients with locally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</w:t>
      </w:r>
      <w:r>
        <w:rPr>
          <w:sz w:val="22"/>
          <w:szCs w:val="22"/>
          <w:spacing w:val="-1"/>
        </w:rPr>
        <w:t>269 after second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randomization)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</w:p>
    <w:p>
      <w:pPr>
        <w:pStyle w:val="BodyText"/>
        <w:ind w:left="8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chemoradiation with capecitabine following 4 months of</w:t>
      </w:r>
      <w:r>
        <w:rPr>
          <w:sz w:val="22"/>
          <w:szCs w:val="22"/>
          <w:spacing w:val="-1"/>
        </w:rPr>
        <w:t xml:space="preserve"> induction</w:t>
      </w:r>
    </w:p>
    <w:p>
      <w:pPr>
        <w:pStyle w:val="BodyText"/>
        <w:ind w:left="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chemotherapy with either gemcitabine monotherapy or gemcita</w:t>
      </w:r>
      <w:r>
        <w:rPr>
          <w:sz w:val="22"/>
          <w:szCs w:val="22"/>
          <w:spacing w:val="-1"/>
        </w:rPr>
        <w:t>bine and</w:t>
      </w:r>
    </w:p>
    <w:p>
      <w:pPr>
        <w:pStyle w:val="BodyText"/>
        <w:ind w:left="8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erlotinib.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333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setting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survival benefit,</w:t>
      </w:r>
    </w:p>
    <w:p>
      <w:pPr>
        <w:pStyle w:val="BodyText"/>
        <w:ind w:left="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compared to chemotherapy only (HR,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1.03;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0.79-1.34;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=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.83).</w:t>
      </w:r>
    </w:p>
    <w:p>
      <w:pPr>
        <w:pStyle w:val="BodyText"/>
        <w:ind w:left="7" w:right="12" w:firstLine="1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SBRT following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monotherapy was ass</w:t>
      </w:r>
      <w:r>
        <w:rPr>
          <w:sz w:val="22"/>
          <w:szCs w:val="22"/>
          <w:spacing w:val="-1"/>
        </w:rPr>
        <w:t>ociated with low toxicity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favorable freedom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ocal disease progression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3" w:right="303" w:firstLine="10"/>
        <w:spacing w:before="36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 has a</w:t>
      </w:r>
      <w:r>
        <w:rPr>
          <w:sz w:val="22"/>
          <w:szCs w:val="22"/>
          <w:spacing w:val="-2"/>
        </w:rPr>
        <w:t>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been examined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trials</w:t>
      </w:r>
      <w:r>
        <w:rPr>
          <w:sz w:val="22"/>
          <w:szCs w:val="22"/>
          <w:spacing w:val="3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4"/>
        </w:rPr>
        <w:t>334,335</w:t>
      </w:r>
    </w:p>
    <w:p>
      <w:pPr>
        <w:pStyle w:val="BodyText"/>
        <w:spacing w:before="225" w:line="20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Advanced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1"/>
        </w:rPr>
        <w:t>Radiation Techniques</w:t>
      </w:r>
    </w:p>
    <w:p>
      <w:pPr>
        <w:pStyle w:val="BodyText"/>
        <w:ind w:right="51" w:firstLine="19"/>
        <w:spacing w:before="169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RT (IMRT)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increasingly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 applied for therapy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adenocarcinoma and in the </w:t>
      </w:r>
      <w:r>
        <w:rPr>
          <w:sz w:val="22"/>
          <w:szCs w:val="22"/>
          <w:spacing w:val="-1"/>
        </w:rPr>
        <w:t>adjuvant setting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the aim of increasing 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dos</w:t>
      </w:r>
      <w:r>
        <w:rPr>
          <w:sz w:val="22"/>
          <w:szCs w:val="22"/>
          <w:spacing w:val="-1"/>
        </w:rPr>
        <w:t>e to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gross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 while</w:t>
      </w:r>
    </w:p>
    <w:p>
      <w:pPr>
        <w:pStyle w:val="BodyText"/>
        <w:ind w:left="14" w:right="171"/>
        <w:spacing w:before="27" w:line="275" w:lineRule="auto"/>
        <w:rPr>
          <w:sz w:val="22"/>
          <w:szCs w:val="22"/>
        </w:rPr>
      </w:pPr>
      <w:r>
        <w:rPr>
          <w:sz w:val="22"/>
          <w:szCs w:val="22"/>
        </w:rPr>
        <w:t>minimizing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surrounding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tissues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336-340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planning study that eva</w:t>
      </w:r>
      <w:r>
        <w:rPr>
          <w:sz w:val="22"/>
          <w:szCs w:val="22"/>
          <w:spacing w:val="-1"/>
        </w:rPr>
        <w:t>luated whether dose escalation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been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possible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locally advanced,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7" w:right="58"/>
        <w:spacing w:before="9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if IMRT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instead of 3D conformal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concluded 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IMRT would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allowed for a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3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target dose volume.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340  </w:t>
      </w:r>
      <w:r>
        <w:rPr>
          <w:sz w:val="22"/>
          <w:szCs w:val="22"/>
        </w:rPr>
        <w:t>However, there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 clea</w:t>
      </w:r>
      <w:r>
        <w:rPr>
          <w:sz w:val="22"/>
          <w:szCs w:val="22"/>
          <w:spacing w:val="-1"/>
        </w:rPr>
        <w:t>r consensus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3" w:right="125" w:hanging="6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appropriate maximum dose of radiation when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IMRT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used. 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IMRT studies showed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IMRT 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im</w:t>
      </w:r>
      <w:r>
        <w:rPr>
          <w:sz w:val="22"/>
          <w:szCs w:val="22"/>
          <w:spacing w:val="-3"/>
        </w:rPr>
        <w:t>prove</w:t>
      </w:r>
    </w:p>
    <w:p>
      <w:pPr>
        <w:pStyle w:val="BodyText"/>
        <w:ind w:left="6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survival outcomes, compared to 3D conform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(CRT).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6" w:right="256" w:hanging="3"/>
        <w:spacing w:before="95" w:line="269" w:lineRule="auto"/>
        <w:rPr>
          <w:sz w:val="22"/>
          <w:szCs w:val="22"/>
        </w:rPr>
      </w:pPr>
      <w:r>
        <w:rPr>
          <w:sz w:val="22"/>
          <w:szCs w:val="22"/>
        </w:rPr>
        <w:t>toxicities grade 3 or greater, mainly G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specifically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nausea/vomiting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diarrhea, were more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numerous in 3D-CRT, relative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IMRT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.017).</w:t>
      </w:r>
    </w:p>
    <w:p>
      <w:pPr>
        <w:spacing w:line="26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3734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8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80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IMRT resulted in reduced grade 3/4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toxicities when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authors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cross-study comparison of toxicities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 a similar</w:t>
      </w:r>
    </w:p>
    <w:p>
      <w:pPr>
        <w:pStyle w:val="BodyText"/>
        <w:ind w:left="168"/>
        <w:spacing w:before="85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2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3D-</w:t>
      </w:r>
      <w:r>
        <w:rPr>
          <w:sz w:val="22"/>
          <w:szCs w:val="22"/>
        </w:rPr>
        <w:t>CRT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2"/>
        </w:rPr>
        <w:t xml:space="preserve"> 9704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288,342</w:t>
      </w:r>
    </w:p>
    <w:p>
      <w:pPr>
        <w:pStyle w:val="BodyText"/>
        <w:ind w:left="162" w:right="304" w:firstLine="8"/>
        <w:spacing w:before="97" w:line="271" w:lineRule="auto"/>
        <w:rPr>
          <w:sz w:val="22"/>
          <w:szCs w:val="22"/>
        </w:rPr>
      </w:pPr>
      <w:r>
        <w:drawing>
          <wp:anchor distT="0" distB="0" distL="0" distR="0" simplePos="0" relativeHeight="25413632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300865</wp:posOffset>
            </wp:positionV>
            <wp:extent cx="4419600" cy="4419600"/>
            <wp:effectExtent l="0" t="0" r="0" b="0"/>
            <wp:wrapNone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Comparing the two trials, rates </w:t>
      </w:r>
      <w:r>
        <w:rPr>
          <w:sz w:val="22"/>
          <w:szCs w:val="22"/>
          <w:spacing w:val="-1"/>
        </w:rPr>
        <w:t>of grade 3/4 nausea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vomiting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11% 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.024), and rates of 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3/4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diarrhea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18%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</w:p>
    <w:p>
      <w:pPr>
        <w:pStyle w:val="BodyText"/>
        <w:ind w:left="173" w:right="443" w:firstLine="5"/>
        <w:spacing w:before="25" w:line="29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.017),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342  </w:t>
      </w:r>
      <w:r>
        <w:rPr>
          <w:sz w:val="22"/>
          <w:szCs w:val="22"/>
        </w:rPr>
        <w:t>suggesting 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IMRT ma</w:t>
      </w:r>
      <w:r>
        <w:rPr>
          <w:sz w:val="22"/>
          <w:szCs w:val="22"/>
          <w:spacing w:val="-1"/>
        </w:rPr>
        <w:t>y be well-tolerated and allow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doses to the tumor.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342</w:t>
      </w:r>
    </w:p>
    <w:p>
      <w:pPr>
        <w:pStyle w:val="BodyText"/>
        <w:ind w:left="178"/>
        <w:spacing w:before="221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Management of Metast</w:t>
      </w:r>
      <w:r>
        <w:rPr>
          <w:sz w:val="25"/>
          <w:szCs w:val="25"/>
          <w:b/>
          <w:bCs/>
          <w:spacing w:val="5"/>
        </w:rPr>
        <w:t>atic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Disease</w:t>
      </w:r>
    </w:p>
    <w:p>
      <w:pPr>
        <w:pStyle w:val="BodyText"/>
        <w:ind w:left="164"/>
        <w:spacing w:before="161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primary goals of treatment for metastatic pancr</w:t>
      </w:r>
      <w:r>
        <w:rPr>
          <w:sz w:val="22"/>
          <w:szCs w:val="22"/>
          <w:spacing w:val="-1"/>
        </w:rPr>
        <w:t>eatic cancer are</w:t>
      </w:r>
    </w:p>
    <w:p>
      <w:pPr>
        <w:pStyle w:val="BodyText"/>
        <w:ind w:left="174" w:right="472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palliation 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lengthened survival.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benefits are 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limited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adequate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PS (ECOG 0-1, with good 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drainage,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1" w:right="434" w:firstLine="5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adequate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nutritional intake). Sys</w:t>
      </w:r>
      <w:r>
        <w:rPr>
          <w:sz w:val="22"/>
          <w:szCs w:val="22"/>
          <w:spacing w:val="-1"/>
        </w:rPr>
        <w:t>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therefore 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meta</w:t>
      </w:r>
      <w:r>
        <w:rPr>
          <w:sz w:val="22"/>
          <w:szCs w:val="22"/>
          <w:spacing w:val="-1"/>
        </w:rPr>
        <w:t>static disease and good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PS,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9" w:right="1107" w:firstLine="5"/>
        <w:spacing w:before="36" w:line="271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Approaches for Locally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Advanced or Metastat</w:t>
      </w:r>
      <w:r>
        <w:rPr>
          <w:sz w:val="22"/>
          <w:szCs w:val="22"/>
          <w:i/>
          <w:iCs/>
          <w:spacing w:val="-1"/>
        </w:rPr>
        <w:t>ic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Disease</w:t>
      </w:r>
      <w:r>
        <w:rPr>
          <w:sz w:val="22"/>
          <w:szCs w:val="22"/>
          <w:spacing w:val="-1"/>
        </w:rPr>
        <w:t>, above,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algorithm.</w:t>
      </w:r>
    </w:p>
    <w:p>
      <w:pPr>
        <w:pStyle w:val="BodyText"/>
        <w:ind w:left="168" w:right="1204" w:firstLine="8"/>
        <w:spacing w:before="25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present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 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 from single-agent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(gemcita</w:t>
      </w:r>
      <w:r>
        <w:rPr>
          <w:sz w:val="22"/>
          <w:szCs w:val="22"/>
          <w:spacing w:val="-1"/>
        </w:rPr>
        <w:t>bine, standard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infusion,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 category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</w:p>
    <w:p>
      <w:pPr>
        <w:pStyle w:val="BodyText"/>
        <w:ind w:left="173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recommendation). Alternat</w:t>
      </w:r>
      <w:r>
        <w:rPr>
          <w:sz w:val="22"/>
          <w:szCs w:val="22"/>
          <w:spacing w:val="-1"/>
        </w:rPr>
        <w:t>ive options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 PS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173" w:right="511" w:hanging="10"/>
        <w:spacing w:before="97" w:line="272" w:lineRule="auto"/>
        <w:rPr>
          <w:sz w:val="22"/>
          <w:szCs w:val="22"/>
        </w:rPr>
      </w:pPr>
      <w:r>
        <w:rPr>
          <w:sz w:val="22"/>
          <w:szCs w:val="22"/>
        </w:rPr>
        <w:t>targeted therapy based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molecular profiling and 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palliative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best supportive care.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 are generally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 candidates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administered to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esent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poor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PS</w:t>
      </w:r>
    </w:p>
    <w:p>
      <w:pPr>
        <w:pStyle w:val="BodyText"/>
        <w:ind w:left="174" w:right="450" w:hanging="1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(ie,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who are older and/or not candi</w:t>
      </w:r>
      <w:r>
        <w:rPr>
          <w:sz w:val="22"/>
          <w:szCs w:val="22"/>
          <w:spacing w:val="-1"/>
        </w:rPr>
        <w:t>dates for definitive treatment),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instead of single-a</w:t>
      </w:r>
      <w:r>
        <w:rPr>
          <w:sz w:val="22"/>
          <w:szCs w:val="22"/>
          <w:spacing w:val="-1"/>
        </w:rPr>
        <w:t>gent chemotherapy. A short course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 w:right="334" w:hanging="6"/>
        <w:spacing w:before="26" w:line="275" w:lineRule="auto"/>
        <w:rPr>
          <w:sz w:val="22"/>
          <w:szCs w:val="22"/>
        </w:rPr>
      </w:pPr>
      <w:r>
        <w:rPr>
          <w:sz w:val="22"/>
          <w:szCs w:val="22"/>
        </w:rPr>
        <w:t>administered to metastatic </w:t>
      </w:r>
      <w:r>
        <w:rPr>
          <w:sz w:val="22"/>
          <w:szCs w:val="22"/>
          <w:spacing w:val="-1"/>
        </w:rPr>
        <w:t>sites that cause pain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osseous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pain).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 with metastatic disease who do wel</w:t>
      </w:r>
      <w:r>
        <w:rPr>
          <w:sz w:val="22"/>
          <w:szCs w:val="22"/>
          <w:spacing w:val="-1"/>
        </w:rPr>
        <w:t>l on initial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8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chemotherapy holiday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appropriat</w:t>
      </w:r>
      <w:r>
        <w:rPr>
          <w:sz w:val="22"/>
          <w:szCs w:val="22"/>
          <w:spacing w:val="-1"/>
        </w:rPr>
        <w:t>e, or maintenance therapy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8" w:right="566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considered.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 case of dis</w:t>
      </w:r>
      <w:r>
        <w:rPr>
          <w:sz w:val="22"/>
          <w:szCs w:val="22"/>
          <w:spacing w:val="-1"/>
        </w:rPr>
        <w:t>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progression, subsequent therapy can 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But comfort-directe</w:t>
      </w:r>
      <w:r>
        <w:rPr>
          <w:sz w:val="22"/>
          <w:szCs w:val="22"/>
          <w:spacing w:val="-1"/>
        </w:rPr>
        <w:t>d measures are always paramount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(see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69" w:firstLine="7"/>
        <w:spacing w:before="40" w:line="371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Palliative and Supportive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Care</w:t>
      </w:r>
      <w:r>
        <w:rPr>
          <w:sz w:val="22"/>
          <w:szCs w:val="22"/>
          <w:spacing w:val="-1"/>
        </w:rPr>
        <w:t>, below, and the various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6"/>
        </w:rPr>
        <w:t xml:space="preserve"> 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7"/>
        </w:rPr>
        <w:t>).</w:t>
      </w:r>
    </w:p>
    <w:p>
      <w:pPr>
        <w:pStyle w:val="BodyText"/>
        <w:ind w:left="16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Before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initiating therapy, an </w:t>
      </w:r>
      <w:r>
        <w:rPr>
          <w:sz w:val="22"/>
          <w:szCs w:val="22"/>
          <w:spacing w:val="-1"/>
        </w:rPr>
        <w:t>open dialogue regarding the goals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 side</w:t>
      </w:r>
    </w:p>
    <w:p>
      <w:pPr>
        <w:pStyle w:val="BodyText"/>
        <w:ind w:left="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effects of treatment should take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place and, i</w:t>
      </w:r>
      <w:r>
        <w:rPr>
          <w:sz w:val="22"/>
          <w:szCs w:val="22"/>
          <w:spacing w:val="-1"/>
        </w:rPr>
        <w:t>f needed, adjunctive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strategies</w:t>
      </w:r>
    </w:p>
    <w:p>
      <w:pPr>
        <w:pStyle w:val="BodyText"/>
        <w:ind w:left="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used. Of note,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d</w:t>
      </w:r>
      <w:r>
        <w:rPr>
          <w:sz w:val="22"/>
          <w:szCs w:val="22"/>
          <w:spacing w:val="-2"/>
        </w:rPr>
        <w:t>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have abrupt</w:t>
      </w:r>
    </w:p>
    <w:p>
      <w:pPr>
        <w:pStyle w:val="BodyText"/>
        <w:ind w:left="8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changes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clinical status. Therefore, if treatment 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initiated,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</w:p>
    <w:p>
      <w:pPr>
        <w:pStyle w:val="BodyText"/>
        <w:ind w:left="14"/>
        <w:spacing w:before="96" w:line="197" w:lineRule="auto"/>
        <w:rPr>
          <w:sz w:val="22"/>
          <w:szCs w:val="22"/>
        </w:rPr>
      </w:pPr>
      <w:r>
        <w:rPr>
          <w:sz w:val="22"/>
          <w:szCs w:val="22"/>
        </w:rPr>
        <w:t>proceed with close monitoring and fol</w:t>
      </w:r>
      <w:r>
        <w:rPr>
          <w:sz w:val="22"/>
          <w:szCs w:val="22"/>
          <w:spacing w:val="-1"/>
        </w:rPr>
        <w:t>low-up.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may experience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sudden onset of bleeding or thrombo</w:t>
      </w:r>
      <w:r>
        <w:rPr>
          <w:sz w:val="22"/>
          <w:szCs w:val="22"/>
          <w:spacing w:val="-1"/>
        </w:rPr>
        <w:t>embolism, rapidly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escalating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pain,</w:t>
      </w:r>
    </w:p>
    <w:p>
      <w:pPr>
        <w:pStyle w:val="BodyText"/>
        <w:ind w:left="14" w:right="11"/>
        <w:spacing w:before="95" w:line="277" w:lineRule="auto"/>
        <w:rPr>
          <w:sz w:val="22"/>
          <w:szCs w:val="22"/>
        </w:rPr>
      </w:pPr>
      <w:r>
        <w:rPr>
          <w:sz w:val="22"/>
          <w:szCs w:val="22"/>
        </w:rPr>
        <w:t>biliary stent occlusion, cholangiti</w:t>
      </w:r>
      <w:r>
        <w:rPr>
          <w:sz w:val="22"/>
          <w:szCs w:val="22"/>
          <w:spacing w:val="-1"/>
        </w:rPr>
        <w:t>s, or other infections.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Moreover,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meaningful tumors may develop quickly, and new tu</w:t>
      </w:r>
      <w:r>
        <w:rPr>
          <w:sz w:val="22"/>
          <w:szCs w:val="22"/>
          <w:spacing w:val="-1"/>
        </w:rPr>
        <w:t>mor-related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symptoms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inappropriately at</w:t>
      </w:r>
      <w:r>
        <w:rPr>
          <w:sz w:val="22"/>
          <w:szCs w:val="22"/>
          <w:spacing w:val="-1"/>
        </w:rPr>
        <w:t>tributed to chemotherapy or other causes.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4" w:right="84"/>
        <w:spacing w:before="36" w:line="277" w:lineRule="auto"/>
        <w:rPr>
          <w:sz w:val="22"/>
          <w:szCs w:val="22"/>
        </w:rPr>
      </w:pPr>
      <w:r>
        <w:rPr>
          <w:sz w:val="22"/>
          <w:szCs w:val="22"/>
        </w:rPr>
        <w:t>instance, patients who compla</w:t>
      </w:r>
      <w:r>
        <w:rPr>
          <w:sz w:val="22"/>
          <w:szCs w:val="22"/>
          <w:spacing w:val="-1"/>
        </w:rPr>
        <w:t>in of intractable nausea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vomiting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have gastric outlet obstruction rather than chemotherapy-i</w:t>
      </w:r>
      <w:r>
        <w:rPr>
          <w:sz w:val="22"/>
          <w:szCs w:val="22"/>
          <w:spacing w:val="-1"/>
        </w:rPr>
        <w:t>nduced emesis.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Peritoneal carcinomatosis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manifest as ascites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more sub</w:t>
      </w:r>
      <w:r>
        <w:rPr>
          <w:sz w:val="22"/>
          <w:szCs w:val="22"/>
          <w:spacing w:val="-2"/>
        </w:rPr>
        <w:t>tle</w:t>
      </w:r>
    </w:p>
    <w:p>
      <w:pPr>
        <w:pStyle w:val="BodyText"/>
        <w:ind w:left="7" w:right="988" w:hanging="6"/>
        <w:spacing w:before="33" w:line="275" w:lineRule="auto"/>
        <w:rPr>
          <w:sz w:val="22"/>
          <w:szCs w:val="22"/>
        </w:rPr>
      </w:pPr>
      <w:r>
        <w:rPr>
          <w:sz w:val="22"/>
          <w:szCs w:val="22"/>
        </w:rPr>
        <w:t>form, as abdominal bloating</w:t>
      </w:r>
      <w:r>
        <w:rPr>
          <w:sz w:val="22"/>
          <w:szCs w:val="22"/>
          <w:spacing w:val="-1"/>
        </w:rPr>
        <w:t>, as decreased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intake,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constipation.</w:t>
      </w:r>
    </w:p>
    <w:p>
      <w:pPr>
        <w:pStyle w:val="BodyText"/>
        <w:ind w:left="18"/>
        <w:spacing w:before="243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Management of Locally Advanced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Disea</w:t>
      </w:r>
      <w:r>
        <w:rPr>
          <w:sz w:val="25"/>
          <w:szCs w:val="25"/>
          <w:b/>
          <w:bCs/>
          <w:spacing w:val="5"/>
        </w:rPr>
        <w:t>se</w:t>
      </w:r>
    </w:p>
    <w:p>
      <w:pPr>
        <w:pStyle w:val="BodyText"/>
        <w:ind w:left="3" w:right="45" w:hanging="3"/>
        <w:spacing w:before="163" w:line="280" w:lineRule="auto"/>
        <w:rPr>
          <w:sz w:val="22"/>
          <w:szCs w:val="22"/>
        </w:rPr>
      </w:pP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metastatic setting,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primary goals</w:t>
      </w:r>
      <w:r>
        <w:rPr>
          <w:sz w:val="22"/>
          <w:szCs w:val="22"/>
          <w:spacing w:val="-1"/>
        </w:rPr>
        <w:t xml:space="preserve"> of treatment of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locoregionally advanced pancreatic cancer are pallia</w:t>
      </w:r>
      <w:r>
        <w:rPr>
          <w:sz w:val="22"/>
          <w:szCs w:val="22"/>
          <w:spacing w:val="-1"/>
        </w:rPr>
        <w:t>tion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lengthened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survival.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 with locally advanced disease </w:t>
      </w:r>
      <w:r>
        <w:rPr>
          <w:sz w:val="22"/>
          <w:szCs w:val="22"/>
          <w:spacing w:val="-1"/>
        </w:rPr>
        <w:t>are treated with systemic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therapy based on their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Palliative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best supportive 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317" w:hanging="7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single-agent chemotherapy or pall</w:t>
      </w:r>
      <w:r>
        <w:rPr>
          <w:sz w:val="22"/>
          <w:szCs w:val="22"/>
          <w:spacing w:val="-1"/>
        </w:rPr>
        <w:t>iative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are options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PS, whereas patients with good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PS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treated with more</w:t>
      </w:r>
    </w:p>
    <w:p>
      <w:pPr>
        <w:pStyle w:val="BodyText"/>
        <w:ind w:left="8" w:right="511" w:firstLine="5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intensive therapy, as described 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3"/>
          <w:w w:val="101"/>
        </w:rPr>
        <w:t xml:space="preserve"> </w:t>
      </w:r>
      <w:r>
        <w:rPr>
          <w:sz w:val="22"/>
          <w:szCs w:val="22"/>
          <w:i/>
          <w:iCs/>
        </w:rPr>
        <w:t>Thera</w:t>
      </w:r>
      <w:r>
        <w:rPr>
          <w:sz w:val="22"/>
          <w:szCs w:val="22"/>
          <w:i/>
          <w:iCs/>
          <w:spacing w:val="-1"/>
        </w:rPr>
        <w:t>py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  <w:i/>
          <w:iCs/>
          <w:spacing w:val="-1"/>
        </w:rPr>
        <w:t>Approaches for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i/>
          <w:iCs/>
        </w:rPr>
        <w:t>Locally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Advanced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Metastatic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Disease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3" w:firstLine="13"/>
        <w:spacing w:before="254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Historically,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most 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locally advanced setting 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monotherapy.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However, there is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increasing emphasis 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understanding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role of modern, more active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locoregionally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disease. Other studies and</w:t>
      </w:r>
      <w:r>
        <w:rPr>
          <w:sz w:val="22"/>
          <w:szCs w:val="22"/>
          <w:spacing w:val="-1"/>
        </w:rPr>
        <w:t xml:space="preserve"> case reports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addressing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6396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9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chemotherapy with or with</w:t>
      </w:r>
      <w:r>
        <w:rPr>
          <w:sz w:val="22"/>
          <w:szCs w:val="22"/>
          <w:spacing w:val="-1"/>
        </w:rPr>
        <w:t>out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</w:t>
      </w:r>
    </w:p>
    <w:p>
      <w:pPr>
        <w:pStyle w:val="BodyText"/>
        <w:ind w:left="173" w:right="510"/>
        <w:spacing w:before="97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disease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noted that the opportunity for curative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resection occasionally arises.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344-349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 believes that 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 disease progression when treated with chemot</w:t>
      </w:r>
      <w:r>
        <w:rPr>
          <w:sz w:val="22"/>
          <w:szCs w:val="22"/>
          <w:spacing w:val="-1"/>
        </w:rPr>
        <w:t>herapy and/or</w:t>
      </w:r>
    </w:p>
    <w:p>
      <w:pPr>
        <w:pStyle w:val="BodyText"/>
        <w:ind w:left="168"/>
        <w:spacing w:before="40" w:line="197" w:lineRule="auto"/>
        <w:rPr>
          <w:sz w:val="22"/>
          <w:szCs w:val="22"/>
        </w:rPr>
      </w:pPr>
      <w:r>
        <w:drawing>
          <wp:anchor distT="0" distB="0" distL="0" distR="0" simplePos="0" relativeHeight="2541629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72991</wp:posOffset>
            </wp:positionV>
            <wp:extent cx="4419600" cy="4419600"/>
            <wp:effectExtent l="0" t="0" r="0" b="0"/>
            <wp:wrapNone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for surgical resection, but</w:t>
      </w:r>
    </w:p>
    <w:p>
      <w:pPr>
        <w:pStyle w:val="BodyText"/>
        <w:ind w:left="167" w:right="488"/>
        <w:spacing w:before="98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acknowledges that such conversions are rare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true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 disease.</w:t>
      </w:r>
    </w:p>
    <w:p>
      <w:pPr>
        <w:pStyle w:val="BodyText"/>
        <w:ind w:left="177"/>
        <w:spacing w:before="21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Upfront chemoradiation or SBRT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us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select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progression occurs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 advanced disease,</w:t>
      </w:r>
    </w:p>
    <w:p>
      <w:pPr>
        <w:pStyle w:val="BodyText"/>
        <w:ind w:left="163" w:right="277" w:firstLine="4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clinical trial (preferred) or systemic therapy or chem</w:t>
      </w:r>
      <w:r>
        <w:rPr>
          <w:sz w:val="22"/>
          <w:szCs w:val="22"/>
          <w:spacing w:val="-1"/>
        </w:rPr>
        <w:t>oradiation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SBRT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options.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</w:t>
      </w:r>
      <w:r>
        <w:rPr>
          <w:sz w:val="22"/>
          <w:szCs w:val="22"/>
          <w:spacing w:val="-1"/>
        </w:rPr>
        <w:t>er, chemoradiation or SBRT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only</w:t>
      </w:r>
    </w:p>
    <w:p>
      <w:pPr>
        <w:pStyle w:val="BodyText"/>
        <w:ind w:left="173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for those who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maintain good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chemoradiation or</w:t>
      </w:r>
    </w:p>
    <w:p>
      <w:pPr>
        <w:pStyle w:val="BodyText"/>
        <w:ind w:left="173" w:right="640" w:hanging="4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SBRT 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previously given,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site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the sole site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progression.</w:t>
      </w:r>
    </w:p>
    <w:p>
      <w:pPr>
        <w:pStyle w:val="BodyText"/>
        <w:ind w:left="174" w:right="380" w:firstLine="5"/>
        <w:spacing w:before="253" w:line="277" w:lineRule="auto"/>
        <w:rPr>
          <w:sz w:val="22"/>
          <w:szCs w:val="22"/>
        </w:rPr>
      </w:pPr>
      <w:r>
        <w:rPr>
          <w:sz w:val="22"/>
          <w:szCs w:val="22"/>
        </w:rPr>
        <w:t>Irreversible electro</w:t>
      </w:r>
      <w:r>
        <w:rPr>
          <w:sz w:val="22"/>
          <w:szCs w:val="22"/>
          <w:spacing w:val="-1"/>
        </w:rPr>
        <w:t>poration (IRE)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an ablative technique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which electric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pulses are used to create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nanopores to induce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death.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This technique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-2"/>
        </w:rPr>
        <w:t xml:space="preserve"> pancreatic cancer and</w:t>
      </w:r>
    </w:p>
    <w:p>
      <w:pPr>
        <w:pStyle w:val="BodyText"/>
        <w:ind w:left="174"/>
        <w:spacing w:before="24" w:line="206" w:lineRule="auto"/>
        <w:rPr>
          <w:sz w:val="22"/>
          <w:szCs w:val="22"/>
        </w:rPr>
      </w:pPr>
      <w:r>
        <w:rPr>
          <w:sz w:val="22"/>
          <w:szCs w:val="22"/>
        </w:rPr>
        <w:t>may be safe and feasible and improve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350-352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</w:t>
      </w:r>
      <w:r>
        <w:rPr>
          <w:sz w:val="22"/>
          <w:szCs w:val="22"/>
          <w:spacing w:val="-1"/>
        </w:rPr>
        <w:t>ever,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due to</w:t>
      </w:r>
    </w:p>
    <w:p>
      <w:pPr>
        <w:pStyle w:val="BodyText"/>
        <w:ind w:left="168" w:right="355"/>
        <w:spacing w:before="88" w:line="294" w:lineRule="auto"/>
        <w:rPr>
          <w:sz w:val="22"/>
          <w:szCs w:val="22"/>
        </w:rPr>
      </w:pPr>
      <w:r>
        <w:rPr>
          <w:sz w:val="22"/>
          <w:szCs w:val="22"/>
        </w:rPr>
        <w:t>concerns about complications and technical expertise,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353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does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not currently recommend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IRE</w:t>
      </w:r>
      <w:r>
        <w:rPr>
          <w:sz w:val="22"/>
          <w:szCs w:val="22"/>
          <w:spacing w:val="-1"/>
        </w:rPr>
        <w:t xml:space="preserve"> for treatment of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ind w:left="178" w:right="743"/>
        <w:spacing w:before="201" w:line="21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Management of Resectable and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Bor</w:t>
      </w:r>
      <w:r>
        <w:rPr>
          <w:sz w:val="25"/>
          <w:szCs w:val="25"/>
          <w:b/>
          <w:bCs/>
          <w:spacing w:val="5"/>
        </w:rPr>
        <w:t>derline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Resectable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4"/>
        </w:rPr>
        <w:t>Disease</w:t>
      </w:r>
    </w:p>
    <w:p>
      <w:pPr>
        <w:pStyle w:val="BodyText"/>
        <w:ind w:left="167"/>
        <w:spacing w:before="166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</w:rPr>
        <w:t>Management</w:t>
      </w:r>
    </w:p>
    <w:p>
      <w:pPr>
        <w:pStyle w:val="BodyText"/>
        <w:ind w:left="166" w:right="877" w:hanging="2"/>
        <w:spacing w:before="169" w:line="273" w:lineRule="auto"/>
        <w:rPr>
          <w:sz w:val="22"/>
          <w:szCs w:val="22"/>
        </w:rPr>
      </w:pPr>
      <w:r>
        <w:rPr>
          <w:sz w:val="22"/>
          <w:szCs w:val="22"/>
        </w:rPr>
        <w:t>The goals of surgery for adenocarcinoma of th</w:t>
      </w:r>
      <w:r>
        <w:rPr>
          <w:sz w:val="22"/>
          <w:szCs w:val="22"/>
          <w:spacing w:val="-1"/>
        </w:rPr>
        <w:t>e pancreas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oncologic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resection 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primary tumor and regional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nodes.</w:t>
      </w:r>
    </w:p>
    <w:p>
      <w:pPr>
        <w:pStyle w:val="BodyText"/>
        <w:ind w:left="173" w:right="319" w:hanging="4"/>
        <w:spacing w:before="31" w:line="276" w:lineRule="auto"/>
        <w:rPr>
          <w:sz w:val="22"/>
          <w:szCs w:val="22"/>
        </w:rPr>
      </w:pPr>
      <w:r>
        <w:rPr>
          <w:sz w:val="22"/>
          <w:szCs w:val="22"/>
        </w:rPr>
        <w:t>Surgical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the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</w:t>
      </w:r>
      <w:r>
        <w:rPr>
          <w:sz w:val="22"/>
          <w:szCs w:val="22"/>
          <w:spacing w:val="-1"/>
        </w:rPr>
        <w:t>tentially curative technique for managing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However, &gt;80% of patients present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resectable.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354  </w:t>
      </w:r>
      <w:r>
        <w:rPr>
          <w:sz w:val="22"/>
          <w:szCs w:val="22"/>
        </w:rPr>
        <w:t>Surgery should be d</w:t>
      </w:r>
      <w:r>
        <w:rPr>
          <w:sz w:val="22"/>
          <w:szCs w:val="22"/>
          <w:spacing w:val="-1"/>
        </w:rPr>
        <w:t>one efficiently,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optimizing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QOL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cost.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Early concerns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 mortality associated with various</w:t>
      </w:r>
    </w:p>
    <w:p>
      <w:pPr>
        <w:pStyle w:val="BodyText"/>
        <w:ind w:left="12"/>
        <w:spacing w:before="8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procedures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355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lessened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studies</w:t>
      </w:r>
    </w:p>
    <w:p>
      <w:pPr>
        <w:pStyle w:val="BodyText"/>
        <w:ind w:left="5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demonstrating an acceptably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low (&lt;5%) mortality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experienced</w:t>
      </w:r>
    </w:p>
    <w:p>
      <w:pPr>
        <w:pStyle w:val="BodyText"/>
        <w:ind w:left="6"/>
        <w:spacing w:before="87" w:line="209" w:lineRule="auto"/>
        <w:rPr>
          <w:sz w:val="22"/>
          <w:szCs w:val="22"/>
        </w:rPr>
      </w:pPr>
      <w:r>
        <w:rPr>
          <w:sz w:val="22"/>
          <w:szCs w:val="22"/>
        </w:rPr>
        <w:t>centers.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356  </w:t>
      </w:r>
      <w:r>
        <w:rPr>
          <w:sz w:val="22"/>
          <w:szCs w:val="22"/>
        </w:rPr>
        <w:t>Even under the most optimal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conditions,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2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median survival of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followi</w:t>
      </w:r>
      <w:r>
        <w:rPr>
          <w:sz w:val="22"/>
          <w:szCs w:val="22"/>
          <w:spacing w:val="-1"/>
        </w:rPr>
        <w:t>ng adjuvant therapy ranges</w:t>
      </w:r>
    </w:p>
    <w:p>
      <w:pPr>
        <w:pStyle w:val="BodyText"/>
        <w:ind w:left="12" w:right="305" w:hanging="12"/>
        <w:spacing w:before="88" w:line="28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20.1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28.0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208,288,290,357,358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5"/>
        </w:rPr>
        <w:t xml:space="preserve"> 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R0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resection), tumor DNA content, small tum</w:t>
      </w:r>
      <w:r>
        <w:rPr>
          <w:sz w:val="22"/>
          <w:szCs w:val="22"/>
          <w:spacing w:val="-1"/>
        </w:rPr>
        <w:t>or size,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absence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metastases are the str</w:t>
      </w:r>
      <w:r>
        <w:rPr>
          <w:sz w:val="22"/>
          <w:szCs w:val="22"/>
          <w:spacing w:val="-1"/>
        </w:rPr>
        <w:t>ongest prognostic indicators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359-361</w:t>
      </w:r>
    </w:p>
    <w:p>
      <w:pPr>
        <w:pStyle w:val="BodyText"/>
        <w:ind w:left="16"/>
        <w:spacing w:before="253" w:line="224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Criteria for Resection</w:t>
      </w:r>
    </w:p>
    <w:p>
      <w:pPr>
        <w:pStyle w:val="BodyText"/>
        <w:ind w:left="6" w:right="72" w:hanging="3"/>
        <w:spacing w:before="69" w:line="28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recommends that deci</w:t>
      </w:r>
      <w:r>
        <w:rPr>
          <w:sz w:val="22"/>
          <w:szCs w:val="22"/>
          <w:spacing w:val="-1"/>
        </w:rPr>
        <w:t>sions about diagnostic management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resectability always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multidis</w:t>
      </w:r>
      <w:r>
        <w:rPr>
          <w:sz w:val="22"/>
          <w:szCs w:val="22"/>
          <w:spacing w:val="-1"/>
        </w:rPr>
        <w:t>ciplinary consultation at high-volume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centers 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use of appropriate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high-quality imaging studies. Although 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clear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with visceral, peritone</w:t>
      </w:r>
      <w:r>
        <w:rPr>
          <w:sz w:val="22"/>
          <w:szCs w:val="22"/>
          <w:spacing w:val="-1"/>
        </w:rPr>
        <w:t>al, or pleural metastases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metastases to nodes beyo</w:t>
      </w:r>
      <w:r>
        <w:rPr>
          <w:sz w:val="22"/>
          <w:szCs w:val="22"/>
          <w:spacing w:val="-1"/>
        </w:rPr>
        <w:t>nd the field of 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derive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from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institutions differ in their ap</w:t>
      </w:r>
      <w:r>
        <w:rPr>
          <w:sz w:val="22"/>
          <w:szCs w:val="22"/>
          <w:spacing w:val="-1"/>
        </w:rPr>
        <w:t>proaches to patients with</w:t>
      </w:r>
    </w:p>
    <w:p>
      <w:pPr>
        <w:pStyle w:val="BodyText"/>
        <w:ind w:left="12" w:right="451"/>
        <w:spacing w:before="30" w:line="273" w:lineRule="auto"/>
        <w:rPr>
          <w:sz w:val="22"/>
          <w:szCs w:val="22"/>
        </w:rPr>
      </w:pPr>
      <w:r>
        <w:rPr>
          <w:sz w:val="22"/>
          <w:szCs w:val="22"/>
        </w:rPr>
        <w:t>locoregional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involvement (pancr</w:t>
      </w:r>
      <w:r>
        <w:rPr>
          <w:sz w:val="22"/>
          <w:szCs w:val="22"/>
          <w:spacing w:val="-1"/>
        </w:rPr>
        <w:t>eas and peripancreatic 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3"/>
        </w:rPr>
        <w:t>).</w:t>
      </w:r>
    </w:p>
    <w:p>
      <w:pPr>
        <w:pStyle w:val="BodyText"/>
        <w:ind w:left="12" w:right="123" w:hanging="3"/>
        <w:spacing w:before="254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intraoperative staging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rule 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peritoneal,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liver, and distant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node metastases,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tumor should only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 done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absence o</w:t>
      </w:r>
      <w:r>
        <w:rPr>
          <w:sz w:val="22"/>
          <w:szCs w:val="22"/>
          <w:spacing w:val="-1"/>
        </w:rPr>
        <w:t>f distant disease. The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procedure</w:t>
      </w:r>
    </w:p>
    <w:p>
      <w:pPr>
        <w:pStyle w:val="BodyText"/>
        <w:ind w:left="12" w:right="547"/>
        <w:spacing w:before="3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 based on the location of primary 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relationship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blood vessels. Therefore, a pancreas CT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critical for</w:t>
      </w:r>
    </w:p>
    <w:p>
      <w:pPr>
        <w:pStyle w:val="BodyText"/>
        <w:ind w:left="12"/>
        <w:spacing w:before="29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planning.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3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recommends considering frozen sect</w:t>
      </w:r>
      <w:r>
        <w:rPr>
          <w:sz w:val="22"/>
          <w:szCs w:val="22"/>
          <w:spacing w:val="-1"/>
        </w:rPr>
        <w:t>ion analysis of the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neck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bile duct at the time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surgery.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Frozen sections</w:t>
      </w:r>
    </w:p>
    <w:p>
      <w:pPr>
        <w:pStyle w:val="BodyText"/>
        <w:ind w:left="5" w:right="38" w:hanging="1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taken approximately 5 mm </w:t>
      </w:r>
      <w:r>
        <w:rPr>
          <w:sz w:val="22"/>
          <w:szCs w:val="22"/>
          <w:spacing w:val="-1"/>
        </w:rPr>
        <w:t>from the transection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margin, with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clean-cut side facing down, to avoid c</w:t>
      </w:r>
      <w:r>
        <w:rPr>
          <w:sz w:val="22"/>
          <w:szCs w:val="22"/>
          <w:spacing w:val="-1"/>
        </w:rPr>
        <w:t>autery artifact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confound</w:t>
      </w:r>
    </w:p>
    <w:p>
      <w:pPr>
        <w:pStyle w:val="BodyText"/>
        <w:ind w:left="11" w:right="143" w:hanging="6"/>
        <w:spacing w:before="36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false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tumor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located</w:t>
      </w:r>
      <w:r>
        <w:rPr>
          <w:sz w:val="22"/>
          <w:szCs w:val="22"/>
          <w:spacing w:val="-2"/>
        </w:rPr>
        <w:t xml:space="preserve"> within 5 mm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margins, further excision of the pancreas should be c</w:t>
      </w:r>
      <w:r>
        <w:rPr>
          <w:sz w:val="22"/>
          <w:szCs w:val="22"/>
          <w:spacing w:val="-1"/>
        </w:rPr>
        <w:t>onsidered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ensure</w:t>
      </w:r>
    </w:p>
    <w:p>
      <w:pPr>
        <w:spacing w:line="242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9059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2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0"/>
          <w:pgSz w:w="15840" w:h="12240"/>
          <w:pgMar w:top="54" w:right="470" w:bottom="629" w:left="310" w:header="0" w:footer="332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4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least 5 mm of clearance. A 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four studies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2580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showed that additional resectio</w:t>
      </w:r>
      <w:r>
        <w:rPr>
          <w:sz w:val="22"/>
          <w:szCs w:val="22"/>
          <w:spacing w:val="-1"/>
        </w:rPr>
        <w:t>n to achieve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</w:t>
      </w:r>
    </w:p>
    <w:p>
      <w:pPr>
        <w:pStyle w:val="BodyText"/>
        <w:ind w:left="167" w:right="447" w:hanging="7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improved sur</w:t>
      </w:r>
      <w:r>
        <w:rPr>
          <w:sz w:val="22"/>
          <w:szCs w:val="22"/>
          <w:spacing w:val="-1"/>
        </w:rPr>
        <w:t>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362  </w:t>
      </w:r>
      <w:r>
        <w:rPr>
          <w:sz w:val="22"/>
          <w:szCs w:val="22"/>
          <w:spacing w:val="-1"/>
        </w:rPr>
        <w:t>For cancers involving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uncinate of the pancreas, a pancreat</w:t>
      </w:r>
      <w:r>
        <w:rPr>
          <w:sz w:val="22"/>
          <w:szCs w:val="22"/>
          <w:spacing w:val="-1"/>
        </w:rPr>
        <w:t>oduodenectomy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(Whipple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drawing>
          <wp:anchor distT="0" distB="0" distL="0" distR="0" simplePos="0" relativeHeight="2541895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68314</wp:posOffset>
            </wp:positionV>
            <wp:extent cx="4419600" cy="4419600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procedure)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involving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 and tail of the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pancreas, a distal pancreate</w:t>
      </w:r>
      <w:r>
        <w:rPr>
          <w:sz w:val="22"/>
          <w:szCs w:val="22"/>
          <w:spacing w:val="-1"/>
        </w:rPr>
        <w:t>ctomy with en-bloc splenectomy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performed.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Based on their clini</w:t>
      </w:r>
      <w:r>
        <w:rPr>
          <w:sz w:val="22"/>
          <w:szCs w:val="22"/>
          <w:spacing w:val="-1"/>
        </w:rPr>
        <w:t>cal experience with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 of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pancreatic tumors, an expert consensus and other gro</w:t>
      </w:r>
      <w:r>
        <w:rPr>
          <w:sz w:val="22"/>
          <w:szCs w:val="22"/>
          <w:spacing w:val="-1"/>
        </w:rPr>
        <w:t>ups developed</w:t>
      </w:r>
    </w:p>
    <w:p>
      <w:pPr>
        <w:pStyle w:val="BodyText"/>
        <w:ind w:left="167" w:right="266"/>
        <w:spacing w:before="95" w:line="288" w:lineRule="auto"/>
        <w:rPr>
          <w:sz w:val="22"/>
          <w:szCs w:val="22"/>
        </w:rPr>
      </w:pPr>
      <w:r>
        <w:rPr>
          <w:sz w:val="22"/>
          <w:szCs w:val="22"/>
        </w:rPr>
        <w:t>criteria to define tumor resectability to improve patien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selection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increase the likelihood of 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R0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62,363-365 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more restrictive</w:t>
      </w:r>
    </w:p>
    <w:p>
      <w:pPr>
        <w:pStyle w:val="BodyText"/>
        <w:ind w:left="167"/>
        <w:spacing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definition of borderline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also been</w:t>
      </w:r>
    </w:p>
    <w:p>
      <w:pPr>
        <w:pStyle w:val="BodyText"/>
        <w:ind w:left="167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described.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2"/>
          <w:position w:val="6"/>
        </w:rPr>
        <w:t xml:space="preserve"> </w:t>
      </w:r>
      <w:r>
        <w:rPr>
          <w:sz w:val="22"/>
          <w:szCs w:val="22"/>
        </w:rPr>
        <w:t>This definition uses degrees of contact (eg,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nterface</w:t>
      </w:r>
    </w:p>
    <w:p>
      <w:pPr>
        <w:pStyle w:val="BodyText"/>
        <w:ind w:left="167" w:right="532" w:firstLine="6"/>
        <w:spacing w:before="74" w:line="284" w:lineRule="auto"/>
        <w:rPr>
          <w:sz w:val="22"/>
          <w:szCs w:val="22"/>
        </w:rPr>
      </w:pPr>
      <w:r>
        <w:rPr>
          <w:sz w:val="22"/>
          <w:szCs w:val="22"/>
        </w:rPr>
        <w:t>between tumor and SMA measuring ≤180</w:t>
      </w:r>
      <w:r>
        <w:rPr>
          <w:sz w:val="13"/>
          <w:szCs w:val="13"/>
          <w:position w:val="7"/>
        </w:rPr>
        <w:t>°  </w:t>
      </w:r>
      <w:r>
        <w:rPr>
          <w:sz w:val="22"/>
          <w:szCs w:val="22"/>
        </w:rPr>
        <w:t>of ve</w:t>
      </w:r>
      <w:r>
        <w:rPr>
          <w:sz w:val="22"/>
          <w:szCs w:val="22"/>
          <w:spacing w:val="-1"/>
        </w:rPr>
        <w:t>ssel wall circumference)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contour deformity/narr</w:t>
      </w:r>
      <w:r>
        <w:rPr>
          <w:sz w:val="22"/>
          <w:szCs w:val="22"/>
          <w:spacing w:val="-1"/>
        </w:rPr>
        <w:t>owing (eg, tear drop deformity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MPV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SMV) to ascribe likelihood of vascular invasion rat</w:t>
      </w:r>
      <w:r>
        <w:rPr>
          <w:sz w:val="22"/>
          <w:szCs w:val="22"/>
          <w:spacing w:val="-1"/>
        </w:rPr>
        <w:t>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subjective</w:t>
      </w:r>
    </w:p>
    <w:p>
      <w:pPr>
        <w:pStyle w:val="BodyText"/>
        <w:ind w:left="163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terms such as abutment and imping</w:t>
      </w:r>
      <w:r>
        <w:rPr>
          <w:sz w:val="22"/>
          <w:szCs w:val="22"/>
          <w:spacing w:val="-1"/>
        </w:rPr>
        <w:t>ement.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endorses this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definition for use in cl</w:t>
      </w:r>
      <w:r>
        <w:rPr>
          <w:sz w:val="22"/>
          <w:szCs w:val="22"/>
          <w:spacing w:val="-1"/>
        </w:rPr>
        <w:t>inical trials.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Degree of contact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deformity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much more objective and are more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easily communicated.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Deformity,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 w:right="633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particular,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 extremely </w:t>
      </w:r>
      <w:r>
        <w:rPr>
          <w:sz w:val="22"/>
          <w:szCs w:val="22"/>
          <w:spacing w:val="-1"/>
        </w:rPr>
        <w:t>accurate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predicting vascular invasion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need for resection/reconstruction.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Using a com</w:t>
      </w:r>
      <w:r>
        <w:rPr>
          <w:sz w:val="22"/>
          <w:szCs w:val="22"/>
          <w:spacing w:val="-1"/>
        </w:rPr>
        <w:t>bination of these sets of</w:t>
      </w:r>
    </w:p>
    <w:p>
      <w:pPr>
        <w:pStyle w:val="BodyText"/>
        <w:ind w:left="167" w:right="449"/>
        <w:spacing w:before="37" w:line="278" w:lineRule="auto"/>
        <w:rPr>
          <w:sz w:val="22"/>
          <w:szCs w:val="22"/>
        </w:rPr>
      </w:pPr>
      <w:r>
        <w:rPr>
          <w:sz w:val="22"/>
          <w:szCs w:val="22"/>
        </w:rPr>
        <w:t>criteria, tumors are classified as r</w:t>
      </w:r>
      <w:r>
        <w:rPr>
          <w:sz w:val="22"/>
          <w:szCs w:val="22"/>
          <w:spacing w:val="-1"/>
        </w:rPr>
        <w:t>esectable,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advanced, or metastatic</w:t>
      </w:r>
      <w:r>
        <w:rPr>
          <w:sz w:val="22"/>
          <w:szCs w:val="22"/>
          <w:spacing w:val="-1"/>
        </w:rPr>
        <w:t xml:space="preserve"> disease.</w:t>
      </w:r>
    </w:p>
    <w:p>
      <w:pPr>
        <w:pStyle w:val="BodyText"/>
        <w:ind w:left="164"/>
        <w:spacing w:before="2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adapted the criteria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put fort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other groups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lists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its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recommended criteria for defining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</w:t>
      </w:r>
      <w:r>
        <w:rPr>
          <w:sz w:val="22"/>
          <w:szCs w:val="22"/>
          <w:spacing w:val="-1"/>
        </w:rPr>
        <w:t>ability status in the guidelines.</w:t>
      </w:r>
    </w:p>
    <w:p>
      <w:pPr>
        <w:pStyle w:val="BodyText"/>
        <w:ind w:left="166" w:right="290" w:hanging="2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consensus of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selected for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the basis of curative intent as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probability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obtaining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negative (R0) resection margi</w:t>
      </w:r>
      <w:r>
        <w:rPr>
          <w:sz w:val="22"/>
          <w:szCs w:val="22"/>
          <w:spacing w:val="-1"/>
        </w:rPr>
        <w:t>ns.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likelihood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attaining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</w:t>
      </w:r>
    </w:p>
    <w:p>
      <w:pPr>
        <w:pStyle w:val="BodyText"/>
        <w:ind w:left="173" w:right="401"/>
        <w:spacing w:before="31" w:line="258" w:lineRule="auto"/>
        <w:jc w:val="both"/>
        <w:rPr>
          <w:sz w:val="22"/>
          <w:szCs w:val="22"/>
        </w:rPr>
      </w:pPr>
      <w:r>
        <w:rPr>
          <w:sz w:val="22"/>
          <w:szCs w:val="22"/>
        </w:rPr>
        <w:t>margins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the key criterion for considerat</w:t>
      </w:r>
      <w:r>
        <w:rPr>
          <w:sz w:val="22"/>
          <w:szCs w:val="22"/>
          <w:spacing w:val="-1"/>
        </w:rPr>
        <w:t>ion when determining whether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potential candidate for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365,367  </w:t>
      </w:r>
      <w:r>
        <w:rPr>
          <w:sz w:val="22"/>
          <w:szCs w:val="22"/>
        </w:rPr>
        <w:t>Theref</w:t>
      </w:r>
      <w:r>
        <w:rPr>
          <w:sz w:val="22"/>
          <w:szCs w:val="22"/>
          <w:spacing w:val="-1"/>
        </w:rPr>
        <w:t>ore, a 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resectable lesion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defined as 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wh</w:t>
      </w:r>
      <w:r>
        <w:rPr>
          <w:sz w:val="22"/>
          <w:szCs w:val="22"/>
          <w:spacing w:val="-2"/>
        </w:rPr>
        <w:t>ich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higher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probability of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incomplete resection.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risk for</w:t>
      </w:r>
      <w:r>
        <w:rPr>
          <w:sz w:val="22"/>
          <w:szCs w:val="22"/>
          <w:spacing w:val="-2"/>
        </w:rPr>
        <w:t xml:space="preserve"> positive</w:t>
      </w:r>
    </w:p>
    <w:p>
      <w:pPr>
        <w:pStyle w:val="BodyText"/>
        <w:ind w:left="6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margins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considered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good candidates for upfront</w:t>
      </w:r>
    </w:p>
    <w:p>
      <w:pPr>
        <w:pStyle w:val="BodyText"/>
        <w:ind w:left="13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potentially down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safely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13" w:hanging="12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neoadjuvant therapy.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anel recommends that patient 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considered when deciding </w:t>
      </w:r>
      <w:r>
        <w:rPr>
          <w:sz w:val="22"/>
          <w:szCs w:val="22"/>
          <w:spacing w:val="-1"/>
        </w:rPr>
        <w:t>whether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 surgical candidate and</w:t>
      </w:r>
    </w:p>
    <w:p>
      <w:pPr>
        <w:pStyle w:val="BodyText"/>
        <w:ind w:left="6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decisions about resectability status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made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consen</w:t>
      </w:r>
      <w:r>
        <w:rPr>
          <w:sz w:val="22"/>
          <w:szCs w:val="22"/>
          <w:spacing w:val="-2"/>
        </w:rPr>
        <w:t>sus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3" w:right="148" w:firstLine="10"/>
        <w:spacing w:before="97" w:line="277" w:lineRule="auto"/>
        <w:rPr>
          <w:sz w:val="22"/>
          <w:szCs w:val="22"/>
        </w:rPr>
      </w:pPr>
      <w:r>
        <w:rPr>
          <w:sz w:val="22"/>
          <w:szCs w:val="22"/>
        </w:rPr>
        <w:t>multidisciplinary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meeting</w:t>
      </w:r>
      <w:r>
        <w:rPr>
          <w:sz w:val="22"/>
          <w:szCs w:val="22"/>
          <w:spacing w:val="-1"/>
        </w:rPr>
        <w:t>s/discussions. Comorbidities,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PS, and frailty 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all things to be discussed during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Please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refer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NCCN Guidelines for Older</w:t>
      </w:r>
      <w:r>
        <w:rPr>
          <w:sz w:val="22"/>
          <w:szCs w:val="22"/>
          <w:spacing w:val="-1"/>
        </w:rPr>
        <w:t xml:space="preserve"> Adult Oncology (available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</w:p>
    <w:p>
      <w:pPr>
        <w:pStyle w:val="BodyText"/>
        <w:spacing w:before="35" w:line="197" w:lineRule="auto"/>
        <w:rPr>
          <w:sz w:val="22"/>
          <w:szCs w:val="22"/>
        </w:rPr>
      </w:pPr>
      <w:hyperlink w:history="true" r:id="rId65">
        <w:r>
          <w:rPr>
            <w:sz w:val="22"/>
            <w:szCs w:val="22"/>
            <w:u w:val="single" w:color="auto"/>
            <w:color w:val="005B99"/>
          </w:rPr>
          <w:t>www.NCCN.org</w:t>
        </w:r>
      </w:hyperlink>
      <w:r>
        <w:rPr>
          <w:sz w:val="22"/>
          <w:szCs w:val="22"/>
        </w:rPr>
        <w:t>) for further discussion of the treatment of older patients.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7"/>
        <w:spacing w:before="55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Primary Surgery for Pancreatic</w:t>
      </w:r>
      <w:r>
        <w:rPr>
          <w:sz w:val="19"/>
          <w:szCs w:val="19"/>
          <w:b/>
          <w:bCs/>
          <w:i/>
          <w:iCs/>
          <w:spacing w:val="3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Cancer</w:t>
      </w:r>
    </w:p>
    <w:p>
      <w:pPr>
        <w:pStyle w:val="BodyText"/>
        <w:ind w:left="4"/>
        <w:spacing w:before="107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nature and extent of surgery for resectable tu</w:t>
      </w:r>
      <w:r>
        <w:rPr>
          <w:sz w:val="22"/>
          <w:szCs w:val="22"/>
          <w:spacing w:val="-1"/>
        </w:rPr>
        <w:t>mors depend on the</w:t>
      </w:r>
    </w:p>
    <w:p>
      <w:pPr>
        <w:pStyle w:val="BodyText"/>
        <w:ind w:left="3" w:right="23" w:firstLine="10"/>
        <w:spacing w:before="93" w:line="282" w:lineRule="auto"/>
        <w:rPr>
          <w:sz w:val="22"/>
          <w:szCs w:val="22"/>
        </w:rPr>
      </w:pPr>
      <w:r>
        <w:rPr>
          <w:sz w:val="22"/>
          <w:szCs w:val="22"/>
        </w:rPr>
        <w:t>location and size of the </w:t>
      </w:r>
      <w:r>
        <w:rPr>
          <w:sz w:val="22"/>
          <w:szCs w:val="22"/>
          <w:spacing w:val="-1"/>
        </w:rPr>
        <w:t>tumor.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Because tumors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 body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tail cause symptoms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late in th</w:t>
      </w:r>
      <w:r>
        <w:rPr>
          <w:sz w:val="22"/>
          <w:szCs w:val="22"/>
          <w:spacing w:val="-1"/>
        </w:rPr>
        <w:t>eir development, they 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at diagnosis and are rarely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resectable. When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tail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 resectable, distal pancreatectomy, in </w:t>
      </w:r>
      <w:r>
        <w:rPr>
          <w:sz w:val="22"/>
          <w:szCs w:val="22"/>
          <w:spacing w:val="-1"/>
        </w:rPr>
        <w:t>which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removes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tail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body of the pancreas, as well as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spleen,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commonly</w:t>
      </w:r>
    </w:p>
    <w:p>
      <w:pPr>
        <w:pStyle w:val="BodyText"/>
        <w:ind w:left="13"/>
        <w:spacing w:before="3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If the cancer diffusely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involves the pancreas or 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</w:t>
      </w:r>
      <w:r>
        <w:rPr>
          <w:sz w:val="22"/>
          <w:szCs w:val="22"/>
          <w:spacing w:val="-2"/>
        </w:rPr>
        <w:t>sent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at</w:t>
      </w:r>
    </w:p>
    <w:p>
      <w:pPr>
        <w:pStyle w:val="BodyText"/>
        <w:ind w:right="40" w:firstLine="13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multiple sites within the pancreas, a total pancreatectomy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where the surgeon removes the entire pa</w:t>
      </w:r>
      <w:r>
        <w:rPr>
          <w:sz w:val="22"/>
          <w:szCs w:val="22"/>
          <w:spacing w:val="-1"/>
        </w:rPr>
        <w:t>ncreas,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 small</w:t>
      </w:r>
    </w:p>
    <w:p>
      <w:pPr>
        <w:pStyle w:val="BodyText"/>
        <w:ind w:left="1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intestine,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portion of t</w:t>
      </w:r>
      <w:r>
        <w:rPr>
          <w:sz w:val="22"/>
          <w:szCs w:val="22"/>
          <w:spacing w:val="-1"/>
        </w:rPr>
        <w:t>he stomach, the 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 duct, gallbladder,</w:t>
      </w:r>
    </w:p>
    <w:p>
      <w:pPr>
        <w:pStyle w:val="BodyText"/>
        <w:ind w:left="6" w:right="86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spleen, and nearby 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nodes.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 tumors 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pancreas, who 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because 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jaundice, a</w:t>
      </w:r>
      <w:r>
        <w:rPr>
          <w:sz w:val="22"/>
          <w:szCs w:val="22"/>
          <w:spacing w:val="-1"/>
        </w:rPr>
        <w:t>re treated with 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ancreaticoduodenectomy (ie, the Whipple</w:t>
      </w:r>
    </w:p>
    <w:p>
      <w:pPr>
        <w:pStyle w:val="BodyText"/>
        <w:ind w:left="13"/>
        <w:spacing w:before="24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procedure</w:t>
      </w:r>
      <w:r>
        <w:rPr>
          <w:sz w:val="22"/>
          <w:szCs w:val="22"/>
          <w:spacing w:val="2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368,369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9"/>
        <w:spacing w:before="6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 suspected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disease for whom cancer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confirmed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EUS-FNA,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referral to a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high-volume center for further evaluation 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If biopsy is</w:t>
      </w:r>
    </w:p>
    <w:p>
      <w:pPr>
        <w:pStyle w:val="BodyText"/>
        <w:ind w:left="1" w:right="175" w:firstLine="12"/>
        <w:spacing w:before="96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positive,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 considering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ERCP with stent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place</w:t>
      </w:r>
      <w:r>
        <w:rPr>
          <w:sz w:val="22"/>
          <w:szCs w:val="22"/>
          <w:spacing w:val="-2"/>
        </w:rPr>
        <w:t>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neoadjuvant therapy.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If the tumor is found to be unresectable</w:t>
      </w:r>
    </w:p>
    <w:p>
      <w:pPr>
        <w:spacing w:line="249" w:lineRule="auto"/>
        <w:sectPr>
          <w:type w:val="continuous"/>
          <w:pgSz w:w="15840" w:h="12240"/>
          <w:pgMar w:top="54" w:right="470" w:bottom="629" w:left="310" w:header="0" w:footer="332" w:gutter="0"/>
          <w:cols w:equalWidth="0" w:num="2">
            <w:col w:w="7691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1721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1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during surgery,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 rec</w:t>
      </w:r>
      <w:r>
        <w:rPr>
          <w:sz w:val="22"/>
          <w:szCs w:val="22"/>
          <w:spacing w:val="-1"/>
        </w:rPr>
        <w:t>ommends biopsy confirmation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adenocarcinoma and genetic testing for inher</w:t>
      </w:r>
      <w:r>
        <w:rPr>
          <w:sz w:val="22"/>
          <w:szCs w:val="22"/>
          <w:spacing w:val="-1"/>
        </w:rPr>
        <w:t>ited mutations,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not</w:t>
      </w:r>
    </w:p>
    <w:p>
      <w:pPr>
        <w:pStyle w:val="BodyText"/>
        <w:ind w:left="167" w:right="292" w:firstLine="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 with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jaundice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found t</w:t>
      </w:r>
      <w:r>
        <w:rPr>
          <w:sz w:val="22"/>
          <w:szCs w:val="22"/>
          <w:spacing w:val="-2"/>
        </w:rPr>
        <w:t>o 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 surgery, then 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Panel recommends surgical biliary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bypass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 that</w:t>
      </w:r>
    </w:p>
    <w:p>
      <w:pPr>
        <w:pStyle w:val="BodyText"/>
        <w:ind w:left="163"/>
        <w:spacing w:before="31" w:line="197" w:lineRule="auto"/>
        <w:rPr>
          <w:sz w:val="22"/>
          <w:szCs w:val="22"/>
        </w:rPr>
      </w:pPr>
      <w:r>
        <w:drawing>
          <wp:anchor distT="0" distB="0" distL="0" distR="0" simplePos="0" relativeHeight="2542161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67511</wp:posOffset>
            </wp:positionV>
            <wp:extent cx="4419600" cy="4419600"/>
            <wp:effectExtent l="0" t="0" r="0" b="0"/>
            <wp:wrapNone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time, unless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biliary by</w:t>
      </w:r>
      <w:r>
        <w:rPr>
          <w:sz w:val="22"/>
          <w:szCs w:val="22"/>
          <w:spacing w:val="-1"/>
        </w:rPr>
        <w:t>pass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at the time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laparotomy.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a stent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placed, then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biliary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bypass could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addition, gastrojejunostomy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49" w:right="362" w:firstLine="18"/>
        <w:spacing w:before="99" w:line="277" w:lineRule="auto"/>
        <w:rPr>
          <w:sz w:val="22"/>
          <w:szCs w:val="22"/>
        </w:rPr>
      </w:pPr>
      <w:r>
        <w:rPr>
          <w:sz w:val="22"/>
          <w:szCs w:val="22"/>
        </w:rPr>
        <w:t>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if appropriate regardless 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jaundice. Ce</w:t>
      </w:r>
      <w:r>
        <w:rPr>
          <w:sz w:val="22"/>
          <w:szCs w:val="22"/>
          <w:spacing w:val="-1"/>
        </w:rPr>
        <w:t>liac plexus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neurolysis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can also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 performed, especially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 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jaundice (category 2B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if 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pain).</w:t>
      </w:r>
    </w:p>
    <w:p>
      <w:pPr>
        <w:pStyle w:val="BodyText"/>
        <w:ind w:left="184"/>
        <w:spacing w:before="275" w:line="19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Pancreatoduodenectomy</w:t>
      </w:r>
      <w:r>
        <w:rPr>
          <w:sz w:val="22"/>
          <w:szCs w:val="22"/>
          <w:i/>
          <w:iCs/>
          <w:spacing w:val="11"/>
        </w:rPr>
        <w:t xml:space="preserve"> (</w:t>
      </w:r>
      <w:r>
        <w:rPr>
          <w:sz w:val="22"/>
          <w:szCs w:val="22"/>
          <w:i/>
          <w:iCs/>
        </w:rPr>
        <w:t>Whipple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</w:rPr>
        <w:t>Procedure</w:t>
      </w:r>
      <w:r>
        <w:rPr>
          <w:sz w:val="22"/>
          <w:szCs w:val="22"/>
          <w:i/>
          <w:iCs/>
          <w:spacing w:val="11"/>
        </w:rPr>
        <w:t>)</w:t>
      </w:r>
    </w:p>
    <w:p>
      <w:pPr>
        <w:pStyle w:val="BodyText"/>
        <w:ind w:left="173" w:right="557" w:hanging="14"/>
        <w:spacing w:before="105" w:line="278" w:lineRule="auto"/>
        <w:rPr>
          <w:sz w:val="22"/>
          <w:szCs w:val="22"/>
        </w:rPr>
      </w:pPr>
      <w:r>
        <w:rPr>
          <w:sz w:val="22"/>
          <w:szCs w:val="22"/>
        </w:rPr>
        <w:t>Achieving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margin-negative dissection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quires focusing on meticulous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perivascular dissection of the lesion, recogniz</w:t>
      </w:r>
      <w:r>
        <w:rPr>
          <w:sz w:val="22"/>
          <w:szCs w:val="22"/>
          <w:spacing w:val="-1"/>
        </w:rPr>
        <w:t>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 for vascular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 and/or reconstructio</w:t>
      </w:r>
      <w:r>
        <w:rPr>
          <w:sz w:val="22"/>
          <w:szCs w:val="22"/>
          <w:spacing w:val="-1"/>
        </w:rPr>
        <w:t>n,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 need for</w:t>
      </w:r>
    </w:p>
    <w:p>
      <w:pPr>
        <w:pStyle w:val="BodyText"/>
        <w:ind w:left="173" w:right="267" w:hanging="6"/>
        <w:spacing w:before="31" w:line="273" w:lineRule="auto"/>
        <w:rPr>
          <w:sz w:val="22"/>
          <w:szCs w:val="22"/>
        </w:rPr>
      </w:pPr>
      <w:r>
        <w:rPr>
          <w:sz w:val="22"/>
          <w:szCs w:val="22"/>
        </w:rPr>
        <w:t>extra-pancreatic organ resection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However, the biology of the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 allow for 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R0 resection even with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meticulous surgery.</w:t>
      </w:r>
    </w:p>
    <w:p>
      <w:pPr>
        <w:pStyle w:val="BodyText"/>
        <w:ind w:left="174" w:right="342" w:firstLine="1"/>
        <w:spacing w:before="251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Medial dissection of pancreatic head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best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achiev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complete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mobilization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V and SMV from the uncinate process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(assuming</w:t>
      </w:r>
    </w:p>
    <w:p>
      <w:pPr>
        <w:pStyle w:val="BodyText"/>
        <w:ind w:left="163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there 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 evidence of tumor infilt</w:t>
      </w:r>
      <w:r>
        <w:rPr>
          <w:sz w:val="22"/>
          <w:szCs w:val="22"/>
          <w:spacing w:val="-1"/>
        </w:rPr>
        <w:t>ration).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Further, skeletonization of the</w:t>
      </w:r>
    </w:p>
    <w:p>
      <w:pPr>
        <w:pStyle w:val="BodyText"/>
        <w:ind w:left="167" w:right="376" w:firstLine="6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lateral,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posterior, </w:t>
      </w:r>
      <w:r>
        <w:rPr>
          <w:sz w:val="22"/>
          <w:szCs w:val="22"/>
          <w:spacing w:val="-1"/>
        </w:rPr>
        <w:t>and anterior borders of the SMA down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adventitia will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maximize uncinate yield and radial margin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Figure</w:t>
      </w:r>
    </w:p>
    <w:p>
      <w:pPr>
        <w:pStyle w:val="BodyText"/>
        <w:ind w:left="183"/>
        <w:spacing w:before="23" w:line="206" w:lineRule="auto"/>
        <w:rPr>
          <w:sz w:val="22"/>
          <w:szCs w:val="22"/>
        </w:rPr>
      </w:pPr>
      <w:r>
        <w:rPr>
          <w:sz w:val="22"/>
          <w:szCs w:val="22"/>
        </w:rPr>
        <w:t>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370,371  </w:t>
      </w:r>
      <w:r>
        <w:rPr>
          <w:sz w:val="22"/>
          <w:szCs w:val="22"/>
        </w:rPr>
        <w:t>Optimal dissection and skeletonization of the SMA c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achieved using ultrasonic or therm</w:t>
      </w:r>
      <w:r>
        <w:rPr>
          <w:sz w:val="22"/>
          <w:szCs w:val="22"/>
          <w:spacing w:val="-1"/>
        </w:rPr>
        <w:t>al dissectors.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Division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73"/>
        <w:spacing w:before="96" w:line="199" w:lineRule="auto"/>
        <w:rPr>
          <w:sz w:val="22"/>
          <w:szCs w:val="22"/>
        </w:rPr>
      </w:pPr>
      <w:r>
        <w:rPr>
          <w:sz w:val="22"/>
          <w:szCs w:val="22"/>
        </w:rPr>
        <w:t>retroperitoneal tissues between the uncinate</w:t>
      </w:r>
      <w:r>
        <w:rPr>
          <w:sz w:val="22"/>
          <w:szCs w:val="22"/>
          <w:spacing w:val="-1"/>
        </w:rPr>
        <w:t xml:space="preserve"> process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SMA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6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stapler or a clamp and cut technique may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leave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43%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soft</w:t>
      </w:r>
    </w:p>
    <w:p>
      <w:pPr>
        <w:pStyle w:val="BodyText"/>
        <w:ind w:left="176" w:right="282" w:hanging="13"/>
        <w:spacing w:before="96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tissue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situ and result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suboptimal clearance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  <w:position w:val="-1"/>
        </w:rPr>
        <w:t>R1 </w:t>
      </w:r>
      <w:r>
        <w:rPr>
          <w:sz w:val="22"/>
          <w:szCs w:val="22"/>
          <w:position w:val="-1"/>
        </w:rPr>
        <w:t>resection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372,373</w:t>
      </w:r>
    </w:p>
    <w:p>
      <w:pPr>
        <w:pStyle w:val="BodyText"/>
        <w:ind w:left="163" w:right="448" w:firstLine="16"/>
        <w:spacing w:before="219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absence of frank venous occlusion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need for lateral venorrhap</w:t>
      </w:r>
      <w:r>
        <w:rPr>
          <w:sz w:val="22"/>
          <w:szCs w:val="22"/>
          <w:spacing w:val="-1"/>
        </w:rPr>
        <w:t>hy or complete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PV/SMV resection and</w:t>
      </w:r>
    </w:p>
    <w:p>
      <w:pPr>
        <w:pStyle w:val="BodyText"/>
        <w:ind w:left="173"/>
        <w:spacing w:before="37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reconstruction to achieve 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 res</w:t>
      </w:r>
      <w:r>
        <w:rPr>
          <w:sz w:val="22"/>
          <w:szCs w:val="22"/>
          <w:spacing w:val="-2"/>
        </w:rPr>
        <w:t>ection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suggested,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0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often 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until division of the 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occurr</w:t>
      </w:r>
      <w:r>
        <w:rPr>
          <w:sz w:val="22"/>
          <w:szCs w:val="22"/>
          <w:spacing w:val="-2"/>
        </w:rPr>
        <w:t>ed.</w:t>
      </w:r>
    </w:p>
    <w:p>
      <w:pPr>
        <w:pStyle w:val="BodyText"/>
        <w:ind w:left="14" w:right="96" w:hanging="9"/>
        <w:spacing w:before="94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Tethering of carcinoma to the lateral wall of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uncommon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at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possible,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requires</w:t>
      </w:r>
      <w:r>
        <w:rPr>
          <w:sz w:val="22"/>
          <w:szCs w:val="22"/>
          <w:spacing w:val="-1"/>
        </w:rPr>
        <w:t xml:space="preserve"> careful dissection to free the vein from the</w:t>
      </w:r>
    </w:p>
    <w:p>
      <w:pPr>
        <w:pStyle w:val="BodyText"/>
        <w:ind w:left="14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head.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frequently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impossible to differentiate tumor infiltration</w:t>
      </w:r>
    </w:p>
    <w:p>
      <w:pPr>
        <w:pStyle w:val="BodyText"/>
        <w:ind w:left="8" w:right="73" w:firstLine="5"/>
        <w:spacing w:before="97" w:line="276" w:lineRule="auto"/>
        <w:rPr>
          <w:sz w:val="22"/>
          <w:szCs w:val="22"/>
        </w:rPr>
      </w:pPr>
      <w:r>
        <w:rPr>
          <w:sz w:val="22"/>
          <w:szCs w:val="22"/>
        </w:rPr>
        <w:t>into the vein wall from tumor-relat</w:t>
      </w:r>
      <w:r>
        <w:rPr>
          <w:sz w:val="22"/>
          <w:szCs w:val="22"/>
          <w:spacing w:val="-1"/>
        </w:rPr>
        <w:t>ed desmoplasia.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Liberal use of partial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 vein resection when vein infiltration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suspected during Whipple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374-376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excised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vein</w:t>
      </w:r>
    </w:p>
    <w:p>
      <w:pPr>
        <w:pStyle w:val="BodyText"/>
        <w:ind w:left="6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specimens, only 60% to 70%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had histo</w:t>
      </w:r>
      <w:r>
        <w:rPr>
          <w:sz w:val="22"/>
          <w:szCs w:val="22"/>
          <w:spacing w:val="-1"/>
        </w:rPr>
        <w:t>logic 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frank tumor</w:t>
      </w:r>
    </w:p>
    <w:p>
      <w:pPr>
        <w:pStyle w:val="BodyText"/>
        <w:ind w:left="14" w:right="91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involvement,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 resections were still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obt</w:t>
      </w:r>
      <w:r>
        <w:rPr>
          <w:sz w:val="22"/>
          <w:szCs w:val="22"/>
          <w:spacing w:val="-2"/>
        </w:rPr>
        <w:t>ainable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10% to 30%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despite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</w:t>
      </w:r>
      <w:r>
        <w:rPr>
          <w:sz w:val="22"/>
          <w:szCs w:val="22"/>
          <w:spacing w:val="-1"/>
        </w:rPr>
        <w:t>reasing the magnitude of 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procedure.</w:t>
      </w:r>
    </w:p>
    <w:p>
      <w:pPr>
        <w:pStyle w:val="BodyText"/>
        <w:ind w:left="17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obtaine</w:t>
      </w:r>
      <w:r>
        <w:rPr>
          <w:sz w:val="22"/>
          <w:szCs w:val="22"/>
          <w:spacing w:val="-2"/>
        </w:rPr>
        <w:t>d with vein excision,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longevity</w:t>
      </w:r>
    </w:p>
    <w:p>
      <w:pPr>
        <w:pStyle w:val="BodyText"/>
        <w:ind w:right="99" w:firstLine="7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appears similar to those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resections without venous involvement,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significant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morbidity and mortality. These data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support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aggressive approach to partial or complete vein excisi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tumor</w:t>
      </w:r>
    </w:p>
    <w:p>
      <w:pPr>
        <w:pStyle w:val="BodyText"/>
        <w:ind w:left="14"/>
        <w:spacing w:before="3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infiltration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suspec</w:t>
      </w:r>
      <w:r>
        <w:rPr>
          <w:sz w:val="22"/>
          <w:szCs w:val="22"/>
          <w:spacing w:val="-2"/>
        </w:rPr>
        <w:t>ted.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numbers are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limited, simil</w:t>
      </w:r>
      <w:r>
        <w:rPr>
          <w:sz w:val="22"/>
          <w:szCs w:val="22"/>
          <w:spacing w:val="-2"/>
        </w:rPr>
        <w:t>ar findings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8"/>
        <w:spacing w:before="84" w:line="209" w:lineRule="auto"/>
        <w:rPr>
          <w:sz w:val="22"/>
          <w:szCs w:val="22"/>
        </w:rPr>
      </w:pPr>
      <w:r>
        <w:rPr>
          <w:sz w:val="22"/>
          <w:szCs w:val="22"/>
        </w:rPr>
        <w:t>cases of hepatic arterial resection 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reconstruction.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376,377  </w:t>
      </w:r>
      <w:r>
        <w:rPr>
          <w:sz w:val="22"/>
          <w:szCs w:val="22"/>
        </w:rPr>
        <w:t>A</w:t>
      </w:r>
    </w:p>
    <w:p>
      <w:pPr>
        <w:pStyle w:val="BodyText"/>
        <w:ind w:left="9" w:right="106" w:firstLine="4"/>
        <w:spacing w:before="9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population-based study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10,206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from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Nationwide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Inpatient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Sample from years 2000 through 2009 found that although no dif</w:t>
      </w:r>
      <w:r>
        <w:rPr>
          <w:sz w:val="22"/>
          <w:szCs w:val="22"/>
          <w:spacing w:val="-1"/>
        </w:rPr>
        <w:t>ferences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mortality were observed, vascular reconstruc</w:t>
      </w:r>
      <w:r>
        <w:rPr>
          <w:sz w:val="22"/>
          <w:szCs w:val="22"/>
          <w:spacing w:val="-1"/>
        </w:rPr>
        <w:t>tion (about 90% venous</w:t>
      </w:r>
    </w:p>
    <w:p>
      <w:pPr>
        <w:pStyle w:val="BodyText"/>
        <w:ind w:left="13" w:right="466" w:hanging="6"/>
        <w:spacing w:before="35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10% arterial)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associated with a higher 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intraoperativ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postoperative complications.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378  </w:t>
      </w:r>
      <w:r>
        <w:rPr>
          <w:sz w:val="22"/>
          <w:szCs w:val="22"/>
          <w:spacing w:val="-1"/>
        </w:rPr>
        <w:t>Others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 short- and</w:t>
      </w:r>
    </w:p>
    <w:p>
      <w:pPr>
        <w:pStyle w:val="BodyText"/>
        <w:ind w:left="14"/>
        <w:spacing w:before="35" w:line="206" w:lineRule="auto"/>
        <w:rPr>
          <w:sz w:val="22"/>
          <w:szCs w:val="22"/>
        </w:rPr>
      </w:pPr>
      <w:r>
        <w:rPr>
          <w:sz w:val="22"/>
          <w:szCs w:val="22"/>
        </w:rPr>
        <w:t>long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arterial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378,379 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3" w:right="122" w:firstLine="10"/>
        <w:spacing w:before="94" w:line="274" w:lineRule="auto"/>
        <w:rPr>
          <w:sz w:val="22"/>
          <w:szCs w:val="22"/>
        </w:rPr>
      </w:pPr>
      <w:r>
        <w:rPr>
          <w:sz w:val="22"/>
          <w:szCs w:val="22"/>
        </w:rPr>
        <w:t>respect to arterial resection a</w:t>
      </w:r>
      <w:r>
        <w:rPr>
          <w:sz w:val="22"/>
          <w:szCs w:val="22"/>
          <w:spacing w:val="-1"/>
        </w:rPr>
        <w:t>re clearly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needed, judicious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utilization of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technique would appear to be reasona</w:t>
      </w:r>
      <w:r>
        <w:rPr>
          <w:sz w:val="22"/>
          <w:szCs w:val="22"/>
          <w:spacing w:val="-1"/>
        </w:rPr>
        <w:t>ble 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populations.</w:t>
      </w:r>
    </w:p>
    <w:p>
      <w:pPr>
        <w:pStyle w:val="BodyText"/>
        <w:ind w:left="9"/>
        <w:spacing w:before="274" w:line="19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Distal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Pancreatectomy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with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En</w:t>
      </w:r>
      <w:r>
        <w:rPr>
          <w:sz w:val="22"/>
          <w:szCs w:val="22"/>
          <w:i/>
          <w:iCs/>
          <w:spacing w:val="19"/>
        </w:rPr>
        <w:t>-</w:t>
      </w:r>
      <w:r>
        <w:rPr>
          <w:sz w:val="22"/>
          <w:szCs w:val="22"/>
          <w:i/>
          <w:iCs/>
        </w:rPr>
        <w:t>bloc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Splenectomy</w:t>
      </w:r>
    </w:p>
    <w:p>
      <w:pPr>
        <w:pStyle w:val="BodyText"/>
        <w:ind w:left="5"/>
        <w:spacing w:before="104" w:line="197" w:lineRule="auto"/>
        <w:rPr>
          <w:sz w:val="22"/>
          <w:szCs w:val="22"/>
        </w:rPr>
      </w:pPr>
      <w:r>
        <w:rPr>
          <w:sz w:val="22"/>
          <w:szCs w:val="22"/>
        </w:rPr>
        <w:t>The goals of left-sided 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</w:t>
      </w:r>
      <w:r>
        <w:rPr>
          <w:sz w:val="22"/>
          <w:szCs w:val="22"/>
          <w:spacing w:val="-1"/>
        </w:rPr>
        <w:t>e similar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 w:right="86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pancreatoduodenectomy, although they are often mo</w:t>
      </w:r>
      <w:r>
        <w:rPr>
          <w:sz w:val="22"/>
          <w:szCs w:val="22"/>
          <w:spacing w:val="-1"/>
        </w:rPr>
        <w:t>re difficult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achieve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because of the advanced stage at which most </w:t>
      </w:r>
      <w:r>
        <w:rPr>
          <w:sz w:val="22"/>
          <w:szCs w:val="22"/>
          <w:spacing w:val="-1"/>
        </w:rPr>
        <w:t>of these cancers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7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discovered.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Plane of dissect</w:t>
      </w:r>
      <w:r>
        <w:rPr>
          <w:sz w:val="22"/>
          <w:szCs w:val="22"/>
          <w:spacing w:val="-1"/>
        </w:rPr>
        <w:t>ion anterior to adrenal gland or 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bloc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4384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2"/>
          <w:pgSz w:w="15840" w:h="12240"/>
          <w:pgMar w:top="54" w:right="478" w:bottom="629" w:left="310" w:header="0" w:footer="332" w:gutter="0"/>
          <w:cols w:equalWidth="0" w:num="1">
            <w:col w:w="15051" w:space="0"/>
          </w:cols>
        </w:sectPr>
        <w:rPr/>
      </w:pPr>
    </w:p>
    <w:p>
      <w:pPr>
        <w:pStyle w:val="BodyText"/>
        <w:ind w:left="173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resection of left adrenal gland with pl</w:t>
      </w:r>
      <w:r>
        <w:rPr>
          <w:sz w:val="22"/>
          <w:szCs w:val="22"/>
          <w:spacing w:val="-1"/>
        </w:rPr>
        <w:t>ane of dissection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posterior to</w:t>
      </w:r>
    </w:p>
    <w:p>
      <w:pPr>
        <w:pStyle w:val="BodyText"/>
        <w:ind w:left="171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Gerota’s fascia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recommended. Spleen</w:t>
      </w:r>
    </w:p>
    <w:p>
      <w:pPr>
        <w:pStyle w:val="BodyText"/>
        <w:ind w:left="167" w:right="293" w:firstLine="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preservation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distal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pacing w:val="-2"/>
        </w:rPr>
        <w:t>ectomy for adenocarcinoma,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R0 distal pancreatectomy for adenocarcinoma mandates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bloc</w:t>
      </w:r>
    </w:p>
    <w:p>
      <w:pPr>
        <w:pStyle w:val="BodyText"/>
        <w:ind w:left="168" w:right="494" w:hanging="2"/>
        <w:spacing w:before="22" w:line="285" w:lineRule="auto"/>
        <w:rPr>
          <w:sz w:val="22"/>
          <w:szCs w:val="22"/>
        </w:rPr>
      </w:pPr>
      <w:r>
        <w:drawing>
          <wp:anchor distT="0" distB="0" distL="0" distR="0" simplePos="0" relativeHeight="25424281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68240</wp:posOffset>
            </wp:positionV>
            <wp:extent cx="4419600" cy="4419600"/>
            <wp:effectExtent l="0" t="0" r="0" b="0"/>
            <wp:wrapNone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organ removal beyond that of the spleen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≤40%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380,381 </w:t>
      </w:r>
      <w:r>
        <w:rPr>
          <w:sz w:val="22"/>
          <w:szCs w:val="22"/>
        </w:rPr>
        <w:t>Similar to the Whipple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procedure, lateral venor</w:t>
      </w:r>
      <w:r>
        <w:rPr>
          <w:sz w:val="22"/>
          <w:szCs w:val="22"/>
          <w:spacing w:val="-1"/>
        </w:rPr>
        <w:t>rhaphy, vein excision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reconstruction, and dissecti</w:t>
      </w:r>
      <w:r>
        <w:rPr>
          <w:sz w:val="22"/>
          <w:szCs w:val="22"/>
          <w:spacing w:val="-1"/>
        </w:rPr>
        <w:t>on to the level of the celiac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axis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SMA</w:t>
      </w:r>
    </w:p>
    <w:p>
      <w:pPr>
        <w:pStyle w:val="BodyText"/>
        <w:ind w:left="167"/>
        <w:spacing w:before="21" w:line="199" w:lineRule="auto"/>
        <w:rPr>
          <w:sz w:val="22"/>
          <w:szCs w:val="22"/>
        </w:rPr>
      </w:pPr>
      <w:r>
        <w:rPr>
          <w:sz w:val="22"/>
          <w:szCs w:val="22"/>
        </w:rPr>
        <w:t>adventitia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performed if </w:t>
      </w:r>
      <w:r>
        <w:rPr>
          <w:sz w:val="22"/>
          <w:szCs w:val="22"/>
          <w:spacing w:val="-1"/>
        </w:rPr>
        <w:t>complete tumor clearance can be</w:t>
      </w:r>
    </w:p>
    <w:p>
      <w:pPr>
        <w:pStyle w:val="BodyText"/>
        <w:ind w:left="166" w:right="349" w:firstLine="1"/>
        <w:spacing w:before="81" w:line="282" w:lineRule="auto"/>
        <w:rPr>
          <w:sz w:val="22"/>
          <w:szCs w:val="22"/>
        </w:rPr>
      </w:pPr>
      <w:r>
        <w:rPr>
          <w:sz w:val="22"/>
          <w:szCs w:val="22"/>
        </w:rPr>
        <w:t>achieved.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381,382  </w:t>
      </w:r>
      <w:r>
        <w:rPr>
          <w:sz w:val="22"/>
          <w:szCs w:val="22"/>
        </w:rPr>
        <w:t>Utilization of these radical resections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 associated with an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blood loss, transfu</w:t>
      </w:r>
      <w:r>
        <w:rPr>
          <w:sz w:val="22"/>
          <w:szCs w:val="22"/>
          <w:spacing w:val="-1"/>
        </w:rPr>
        <w:t>sion requirements, operating time,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length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stay, and morbidity, but mortality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380-382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Encoura</w:t>
      </w:r>
      <w:r>
        <w:rPr>
          <w:sz w:val="22"/>
          <w:szCs w:val="22"/>
          <w:spacing w:val="-1"/>
        </w:rPr>
        <w:t>gingly, tumor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clearance (R0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resection)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een reported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72%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91%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3" w:right="737"/>
        <w:spacing w:before="38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patients, with long-term survival equivalent to</w:t>
      </w:r>
      <w:r>
        <w:rPr>
          <w:sz w:val="22"/>
          <w:szCs w:val="22"/>
          <w:spacing w:val="-1"/>
        </w:rPr>
        <w:t xml:space="preserve"> those having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resection for more localized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381,382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Local recurren</w:t>
      </w:r>
      <w:r>
        <w:rPr>
          <w:sz w:val="22"/>
          <w:szCs w:val="22"/>
          <w:spacing w:val="-1"/>
        </w:rPr>
        <w:t>ce,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problematic ev</w:t>
      </w:r>
      <w:r>
        <w:rPr>
          <w:sz w:val="22"/>
          <w:szCs w:val="22"/>
          <w:spacing w:val="-1"/>
        </w:rPr>
        <w:t>en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pathologically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negative margins.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382</w:t>
      </w:r>
    </w:p>
    <w:p>
      <w:pPr>
        <w:pStyle w:val="BodyText"/>
        <w:ind w:left="164"/>
        <w:spacing w:before="269" w:line="197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an increasing role for la</w:t>
      </w:r>
      <w:r>
        <w:rPr>
          <w:sz w:val="22"/>
          <w:szCs w:val="22"/>
          <w:spacing w:val="-1"/>
        </w:rPr>
        <w:t>paroscopic distal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pancreatectomy.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including 29 observati</w:t>
      </w:r>
      <w:r>
        <w:rPr>
          <w:sz w:val="22"/>
          <w:szCs w:val="22"/>
          <w:spacing w:val="-1"/>
        </w:rPr>
        <w:t>onal studies with 3701 patients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showed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laparoscopic distal panc</w:t>
      </w:r>
      <w:r>
        <w:rPr>
          <w:sz w:val="22"/>
          <w:szCs w:val="22"/>
          <w:spacing w:val="-1"/>
        </w:rPr>
        <w:t>reatectomy may decrease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intraoperative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loss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.01</w:t>
      </w:r>
      <w:r>
        <w:rPr>
          <w:sz w:val="22"/>
          <w:szCs w:val="22"/>
          <w:spacing w:val="-2"/>
        </w:rPr>
        <w:t>), time to first oral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intake 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.01),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length of hospital stay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.01),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</w:t>
      </w:r>
      <w:r>
        <w:rPr>
          <w:sz w:val="22"/>
          <w:szCs w:val="22"/>
          <w:spacing w:val="-2"/>
        </w:rPr>
        <w:t>al</w:t>
      </w:r>
    </w:p>
    <w:p>
      <w:pPr>
        <w:pStyle w:val="BodyText"/>
        <w:ind w:left="174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pancreatectomy.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383  </w:t>
      </w:r>
      <w:r>
        <w:rPr>
          <w:sz w:val="22"/>
          <w:szCs w:val="22"/>
        </w:rPr>
        <w:t>Similarly, other </w:t>
      </w:r>
      <w:r>
        <w:rPr>
          <w:sz w:val="22"/>
          <w:szCs w:val="22"/>
          <w:spacing w:val="-1"/>
        </w:rPr>
        <w:t>studies found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benefits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172) who 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laparoscopic versus op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distal</w:t>
      </w:r>
    </w:p>
    <w:p>
      <w:pPr>
        <w:pStyle w:val="BodyText"/>
        <w:ind w:left="166" w:right="315" w:firstLine="7"/>
        <w:spacing w:before="98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pancreatectomy with reductions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loss, need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blood transfusions,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length of hospital or intensive care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unit stays without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oncologic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outcomes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384,385  386</w:t>
      </w:r>
    </w:p>
    <w:p>
      <w:pPr>
        <w:pStyle w:val="BodyText"/>
        <w:ind w:left="169"/>
        <w:spacing w:before="279" w:line="19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2"/>
        </w:rPr>
        <w:t>Management 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2"/>
        </w:rPr>
        <w:t>Neck Lesions</w:t>
      </w:r>
    </w:p>
    <w:p>
      <w:pPr>
        <w:pStyle w:val="BodyText"/>
        <w:ind w:left="163" w:right="338" w:firstLine="13"/>
        <w:spacing w:before="104" w:line="265" w:lineRule="auto"/>
        <w:rPr>
          <w:sz w:val="22"/>
          <w:szCs w:val="22"/>
        </w:rPr>
      </w:pPr>
      <w:r>
        <w:rPr>
          <w:sz w:val="22"/>
          <w:szCs w:val="22"/>
        </w:rPr>
        <w:t>Pancreas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neck adenocarcinomas a</w:t>
      </w:r>
      <w:r>
        <w:rPr>
          <w:sz w:val="22"/>
          <w:szCs w:val="22"/>
          <w:spacing w:val="-1"/>
        </w:rPr>
        <w:t>re especially difficult to manage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these tumors are located anterior to the superior mesenteric</w:t>
      </w:r>
      <w:r>
        <w:rPr>
          <w:sz w:val="22"/>
          <w:szCs w:val="22"/>
          <w:spacing w:val="-1"/>
        </w:rPr>
        <w:t xml:space="preserve"> vessels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PV.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precise extent of involvement often cannot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surgery; therefore, complex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intraoperative decisions are r</w:t>
      </w:r>
      <w:r>
        <w:rPr>
          <w:sz w:val="22"/>
          <w:szCs w:val="22"/>
          <w:spacing w:val="-1"/>
        </w:rPr>
        <w:t>equired, and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surgeon must anticipate this. Complexity of sur</w:t>
      </w:r>
      <w:r>
        <w:rPr>
          <w:sz w:val="22"/>
          <w:szCs w:val="22"/>
          <w:spacing w:val="-1"/>
        </w:rPr>
        <w:t>gery for pancreas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neck</w:t>
      </w:r>
    </w:p>
    <w:p>
      <w:pPr>
        <w:pStyle w:val="BodyText"/>
        <w:ind w:left="9" w:right="9" w:hanging="1"/>
        <w:spacing w:before="86" w:line="281" w:lineRule="auto"/>
        <w:rPr>
          <w:sz w:val="22"/>
          <w:szCs w:val="22"/>
        </w:rPr>
      </w:pPr>
      <w:r>
        <w:rPr>
          <w:sz w:val="22"/>
          <w:szCs w:val="22"/>
        </w:rPr>
        <w:t>cancers is compounded by the frequent involvement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SMV/PV.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387,388    </w:t>
      </w:r>
      <w:r>
        <w:rPr>
          <w:sz w:val="22"/>
          <w:szCs w:val="22"/>
          <w:spacing w:val="-1"/>
        </w:rPr>
        <w:t>Surgeons who operate 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pancreas neck cancers must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anticipate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SMV/PV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prepared </w:t>
      </w:r>
      <w:r>
        <w:rPr>
          <w:sz w:val="22"/>
          <w:szCs w:val="22"/>
          <w:spacing w:val="-2"/>
        </w:rPr>
        <w:t>to manage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Depending on the</w:t>
      </w:r>
    </w:p>
    <w:p>
      <w:pPr>
        <w:pStyle w:val="BodyText"/>
        <w:ind w:left="8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extent of involvement, a pancreaticoduodenectomy extend</w:t>
      </w:r>
      <w:r>
        <w:rPr>
          <w:sz w:val="22"/>
          <w:szCs w:val="22"/>
          <w:spacing w:val="-1"/>
        </w:rPr>
        <w:t>ing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left of</w:t>
      </w:r>
    </w:p>
    <w:p>
      <w:pPr>
        <w:pStyle w:val="BodyText"/>
        <w:ind w:left="3" w:right="216"/>
        <w:spacing w:before="97" w:line="276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the SMV (extended pancreaticoduodenectomy), a </w:t>
      </w:r>
      <w:r>
        <w:rPr>
          <w:sz w:val="22"/>
          <w:szCs w:val="22"/>
          <w:spacing w:val="-1"/>
        </w:rPr>
        <w:t>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extending to the right of the SMV (exten</w:t>
      </w:r>
      <w:r>
        <w:rPr>
          <w:sz w:val="22"/>
          <w:szCs w:val="22"/>
          <w:spacing w:val="-1"/>
        </w:rPr>
        <w:t>ded 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pancreatectomy),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pancreatectomy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required to obtain 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388</w:t>
      </w:r>
    </w:p>
    <w:p>
      <w:pPr>
        <w:pStyle w:val="BodyText"/>
        <w:ind w:left="9"/>
        <w:spacing w:before="280" w:line="23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Portal</w:t>
      </w:r>
      <w:r>
        <w:rPr>
          <w:sz w:val="22"/>
          <w:szCs w:val="22"/>
          <w:i/>
          <w:iCs/>
          <w:spacing w:val="24"/>
          <w:w w:val="101"/>
        </w:rPr>
        <w:t xml:space="preserve"> </w:t>
      </w:r>
      <w:r>
        <w:rPr>
          <w:sz w:val="22"/>
          <w:szCs w:val="22"/>
          <w:i/>
          <w:iCs/>
        </w:rPr>
        <w:t>Vein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Resection</w:t>
      </w:r>
    </w:p>
    <w:p>
      <w:pPr>
        <w:pStyle w:val="BodyText"/>
        <w:ind w:left="13" w:right="167" w:hanging="13"/>
        <w:spacing w:before="60" w:line="271" w:lineRule="auto"/>
        <w:rPr>
          <w:sz w:val="22"/>
          <w:szCs w:val="22"/>
        </w:rPr>
      </w:pPr>
      <w:r>
        <w:rPr>
          <w:sz w:val="22"/>
          <w:szCs w:val="22"/>
        </w:rPr>
        <w:t>Vascular invasion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has been a conven</w:t>
      </w:r>
      <w:r>
        <w:rPr>
          <w:sz w:val="22"/>
          <w:szCs w:val="22"/>
          <w:spacing w:val="-1"/>
        </w:rPr>
        <w:t>tional contraindication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Early attem</w:t>
      </w:r>
      <w:r>
        <w:rPr>
          <w:sz w:val="22"/>
          <w:szCs w:val="22"/>
          <w:spacing w:val="-1"/>
        </w:rPr>
        <w:t>pts at resection and reconstruction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SMA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96" w:hanging="4"/>
        <w:spacing w:before="38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1970s were associated with poor results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-2"/>
        </w:rPr>
        <w:t xml:space="preserve"> few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underwent “regional” pancreatectomy.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Both autologous a</w:t>
      </w:r>
      <w:r>
        <w:rPr>
          <w:sz w:val="22"/>
          <w:szCs w:val="22"/>
          <w:spacing w:val="-1"/>
        </w:rPr>
        <w:t>nd synthetic</w:t>
      </w:r>
    </w:p>
    <w:p>
      <w:pPr>
        <w:pStyle w:val="BodyText"/>
        <w:ind w:left="14" w:hanging="7"/>
        <w:spacing w:before="47" w:line="271" w:lineRule="auto"/>
        <w:rPr>
          <w:sz w:val="22"/>
          <w:szCs w:val="22"/>
        </w:rPr>
      </w:pPr>
      <w:r>
        <w:rPr>
          <w:sz w:val="22"/>
          <w:szCs w:val="22"/>
        </w:rPr>
        <w:t>grafts were used for arterial and venous reconstr</w:t>
      </w:r>
      <w:r>
        <w:rPr>
          <w:sz w:val="22"/>
          <w:szCs w:val="22"/>
          <w:spacing w:val="-1"/>
        </w:rPr>
        <w:t>uctions.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morbidity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pancreatoduodenectomy decrease</w:t>
      </w:r>
      <w:r>
        <w:rPr>
          <w:sz w:val="22"/>
          <w:szCs w:val="22"/>
          <w:spacing w:val="-1"/>
        </w:rPr>
        <w:t>d, a subset of 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need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resection of the SMV wall to achieve negative</w:t>
      </w:r>
      <w:r>
        <w:rPr>
          <w:sz w:val="22"/>
          <w:szCs w:val="22"/>
          <w:spacing w:val="-1"/>
        </w:rPr>
        <w:t xml:space="preserve"> margins during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removal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3"/>
        <w:spacing w:before="9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their tumors were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identified. Thus,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1990s, there was renewed</w:t>
      </w:r>
    </w:p>
    <w:p>
      <w:pPr>
        <w:pStyle w:val="BodyText"/>
        <w:ind w:left="14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interest in vein resection for complete resection.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single-institution</w:t>
      </w:r>
    </w:p>
    <w:p>
      <w:pPr>
        <w:pStyle w:val="BodyText"/>
        <w:ind w:left="8"/>
        <w:spacing w:before="96" w:line="199" w:lineRule="auto"/>
        <w:rPr>
          <w:sz w:val="22"/>
          <w:szCs w:val="22"/>
        </w:rPr>
      </w:pPr>
      <w:r>
        <w:rPr>
          <w:sz w:val="22"/>
          <w:szCs w:val="22"/>
        </w:rPr>
        <w:t>experience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 demonstrated that vein</w:t>
      </w:r>
      <w:r>
        <w:rPr>
          <w:sz w:val="22"/>
          <w:szCs w:val="22"/>
          <w:spacing w:val="-1"/>
        </w:rPr>
        <w:t xml:space="preserve"> resection and reconstruction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</w:p>
    <w:p>
      <w:pPr>
        <w:pStyle w:val="BodyText"/>
        <w:ind w:left="7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allow for complete resection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increased</w:t>
      </w:r>
    </w:p>
    <w:p>
      <w:pPr>
        <w:pStyle w:val="BodyText"/>
        <w:ind w:left="14" w:right="7"/>
        <w:spacing w:before="92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morbidity or mortality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 comparison to cases where vein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required.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390  </w:t>
      </w:r>
      <w:r>
        <w:rPr>
          <w:sz w:val="22"/>
          <w:szCs w:val="22"/>
        </w:rPr>
        <w:t>Furthermore, long-term outcome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si</w:t>
      </w:r>
      <w:r>
        <w:rPr>
          <w:sz w:val="22"/>
          <w:szCs w:val="22"/>
          <w:spacing w:val="-1"/>
        </w:rPr>
        <w:t>gnificantly worse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undergoing venous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during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pancreatoduodenectomy</w:t>
      </w:r>
    </w:p>
    <w:p>
      <w:pPr>
        <w:pStyle w:val="BodyText"/>
        <w:ind w:left="8"/>
        <w:spacing w:before="33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compared to patients who receive standard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pancreatoduodene</w:t>
      </w:r>
      <w:r>
        <w:rPr>
          <w:sz w:val="22"/>
          <w:szCs w:val="22"/>
          <w:spacing w:val="-1"/>
        </w:rPr>
        <w:t>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391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" w:right="386" w:hanging="17"/>
        <w:spacing w:before="64" w:line="271" w:lineRule="auto"/>
        <w:rPr>
          <w:sz w:val="22"/>
          <w:szCs w:val="22"/>
        </w:rPr>
      </w:pPr>
      <w:r>
        <w:rPr>
          <w:sz w:val="22"/>
          <w:szCs w:val="22"/>
        </w:rPr>
        <w:t>Although compelling, this approach has n</w:t>
      </w:r>
      <w:r>
        <w:rPr>
          <w:sz w:val="22"/>
          <w:szCs w:val="22"/>
          <w:spacing w:val="-1"/>
        </w:rPr>
        <w:t>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universally accepted.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During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1990s, several studies reported operative mortality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0%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7" w:right="142" w:firstLine="16"/>
        <w:spacing w:before="37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16.5%, 3-year Kaplan-Meier survival 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12% to 23%,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5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14 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receiving vein 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392-395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</w:p>
    <w:p>
      <w:pPr>
        <w:pStyle w:val="BodyText"/>
        <w:ind w:left="1"/>
        <w:spacing w:before="48" w:line="197" w:lineRule="auto"/>
        <w:rPr>
          <w:sz w:val="22"/>
          <w:szCs w:val="22"/>
        </w:rPr>
      </w:pPr>
      <w:r>
        <w:rPr>
          <w:sz w:val="22"/>
          <w:szCs w:val="22"/>
        </w:rPr>
        <w:t>found that properly selected patients with adenocarcinom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4"/>
        <w:spacing w:before="9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head who requ</w:t>
      </w:r>
      <w:r>
        <w:rPr>
          <w:sz w:val="22"/>
          <w:szCs w:val="22"/>
          <w:spacing w:val="-2"/>
        </w:rPr>
        <w:t>ired vein resection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141)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</w:p>
    <w:p>
      <w:pPr>
        <w:spacing w:line="196" w:lineRule="auto"/>
        <w:sectPr>
          <w:type w:val="continuous"/>
          <w:pgSz w:w="15840" w:h="12240"/>
          <w:pgMar w:top="54" w:right="478" w:bottom="629" w:left="310" w:header="0" w:footer="332" w:gutter="0"/>
          <w:cols w:equalWidth="0" w:num="2">
            <w:col w:w="7691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7046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3"/>
          <w:pgSz w:w="15840" w:h="12240"/>
          <w:pgMar w:top="54" w:right="484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67" w:right="397" w:hanging="1"/>
        <w:spacing w:before="39" w:line="280" w:lineRule="auto"/>
        <w:rPr>
          <w:sz w:val="22"/>
          <w:szCs w:val="22"/>
        </w:rPr>
      </w:pPr>
      <w:r>
        <w:rPr>
          <w:sz w:val="22"/>
          <w:szCs w:val="22"/>
        </w:rPr>
        <w:t>survival of approximately 2 years that statistically did not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diff</w:t>
      </w:r>
      <w:r>
        <w:rPr>
          <w:sz w:val="22"/>
          <w:szCs w:val="22"/>
          <w:spacing w:val="-1"/>
        </w:rPr>
        <w:t>er from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having standard pancreatoduodenectomy and was superior to h</w:t>
      </w:r>
      <w:r>
        <w:rPr>
          <w:sz w:val="22"/>
          <w:szCs w:val="22"/>
          <w:spacing w:val="-1"/>
        </w:rPr>
        <w:t>istorical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controls in which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believed to have locally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not receive surgical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376  </w:t>
      </w:r>
      <w:r>
        <w:rPr>
          <w:sz w:val="22"/>
          <w:szCs w:val="22"/>
        </w:rPr>
        <w:t>A meta-analysis of 22 retrospective</w:t>
      </w:r>
    </w:p>
    <w:p>
      <w:pPr>
        <w:pStyle w:val="BodyText"/>
        <w:ind w:left="160" w:right="545" w:firstLine="6"/>
        <w:spacing w:before="38" w:line="281" w:lineRule="auto"/>
        <w:rPr>
          <w:sz w:val="22"/>
          <w:szCs w:val="22"/>
        </w:rPr>
      </w:pPr>
      <w:r>
        <w:drawing>
          <wp:anchor distT="0" distB="0" distL="0" distR="0" simplePos="0" relativeHeight="25426944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71475</wp:posOffset>
            </wp:positionV>
            <wp:extent cx="4419600" cy="4419600"/>
            <wp:effectExtent l="0" t="0" r="0" b="0"/>
            <wp:wrapNone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studies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2890) found that, although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R0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lower,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vein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perioperative morbidity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mortality eq</w:t>
      </w:r>
      <w:r>
        <w:rPr>
          <w:sz w:val="22"/>
          <w:szCs w:val="22"/>
          <w:spacing w:val="-2"/>
        </w:rPr>
        <w:t>ual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 of standard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396  </w:t>
      </w:r>
      <w:r>
        <w:rPr>
          <w:sz w:val="22"/>
          <w:szCs w:val="22"/>
        </w:rPr>
        <w:t>In a multi-institutional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492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undergoing pancreatic</w:t>
      </w:r>
      <w:r>
        <w:rPr>
          <w:sz w:val="22"/>
          <w:szCs w:val="22"/>
          <w:spacing w:val="-1"/>
        </w:rPr>
        <w:t>oduodenectomy,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R0 resection rates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different between those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vein resection compared to</w:t>
      </w:r>
    </w:p>
    <w:p>
      <w:pPr>
        <w:pStyle w:val="BodyText"/>
        <w:ind w:left="163"/>
        <w:spacing w:before="27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those without venou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involvement (66% vs. 75%;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spacing w:val="-1"/>
        </w:rPr>
        <w:t>= NS).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397</w:t>
      </w:r>
    </w:p>
    <w:p>
      <w:pPr>
        <w:pStyle w:val="BodyText"/>
        <w:ind w:left="173" w:right="778" w:firstLine="2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Nevertheless, a few groups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have recommended caution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vein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only for select</w:t>
      </w:r>
      <w:r>
        <w:rPr>
          <w:sz w:val="22"/>
          <w:szCs w:val="22"/>
          <w:spacing w:val="-1"/>
        </w:rPr>
        <w:t>ed patients.</w:t>
      </w:r>
    </w:p>
    <w:p>
      <w:pPr>
        <w:pStyle w:val="BodyText"/>
        <w:ind w:left="169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Pylorus Preservation</w:t>
      </w:r>
    </w:p>
    <w:p>
      <w:pPr>
        <w:pStyle w:val="BodyText"/>
        <w:ind w:left="173" w:right="482" w:hanging="4"/>
        <w:spacing w:before="106" w:line="265" w:lineRule="auto"/>
        <w:rPr>
          <w:sz w:val="22"/>
          <w:szCs w:val="22"/>
        </w:rPr>
      </w:pPr>
      <w:r>
        <w:rPr>
          <w:sz w:val="22"/>
          <w:szCs w:val="22"/>
        </w:rPr>
        <w:t>Stomach reconstruction options after pancreatoduodenectomy c</w:t>
      </w:r>
      <w:r>
        <w:rPr>
          <w:sz w:val="22"/>
          <w:szCs w:val="22"/>
          <w:spacing w:val="-1"/>
        </w:rPr>
        <w:t>enter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preservation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pylorus. Traverso and </w:t>
      </w:r>
      <w:r>
        <w:rPr>
          <w:sz w:val="22"/>
          <w:szCs w:val="22"/>
          <w:spacing w:val="-1"/>
        </w:rPr>
        <w:t>Longmire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reported on the</w:t>
      </w:r>
    </w:p>
    <w:p>
      <w:pPr>
        <w:pStyle w:val="BodyText"/>
        <w:ind w:left="174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modern use of pylorus preservation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1978.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hypothesis was that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preservation would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improve emptying and provide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nutritional benefit,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</w:p>
    <w:p>
      <w:pPr>
        <w:pStyle w:val="BodyText"/>
        <w:ind w:left="16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the advantages 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incons</w:t>
      </w:r>
      <w:r>
        <w:rPr>
          <w:sz w:val="22"/>
          <w:szCs w:val="22"/>
          <w:spacing w:val="-1"/>
        </w:rPr>
        <w:t>istent to date.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</w:t>
      </w:r>
    </w:p>
    <w:p>
      <w:pPr>
        <w:pStyle w:val="BodyText"/>
        <w:ind w:left="161" w:right="316" w:firstLine="11"/>
        <w:spacing w:before="96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(including eight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RCTs with 512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patients) showed no significant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mortality,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morbidity, and survival, but some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measures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operating time,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intraoper</w:t>
      </w:r>
      <w:r>
        <w:rPr>
          <w:sz w:val="22"/>
          <w:szCs w:val="22"/>
          <w:spacing w:val="-1"/>
        </w:rPr>
        <w:t>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 loss, 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 cell transfusion)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better 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patients who 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pylorus-preserving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pancreaticoduodenectomy, relative to those who rec</w:t>
      </w:r>
      <w:r>
        <w:rPr>
          <w:sz w:val="22"/>
          <w:szCs w:val="22"/>
          <w:spacing w:val="-1"/>
        </w:rPr>
        <w:t>eived a classic</w:t>
      </w:r>
    </w:p>
    <w:p>
      <w:pPr>
        <w:pStyle w:val="BodyText"/>
        <w:ind w:left="162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Whipple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procedure.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Thoug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more data from high-quality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RCTs are</w:t>
      </w:r>
    </w:p>
    <w:p>
      <w:pPr>
        <w:pStyle w:val="BodyText"/>
        <w:ind w:left="174"/>
        <w:spacing w:before="9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needed,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pylorus-preserving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pancreatoduodenectomy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an acceptable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alternative to classic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toduodenectomy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performed with antrectomy.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69"/>
        <w:spacing w:before="63" w:line="194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Pancreatic Anastomosis</w:t>
      </w:r>
    </w:p>
    <w:p>
      <w:pPr>
        <w:pStyle w:val="BodyText"/>
        <w:ind w:left="177"/>
        <w:spacing w:before="105" w:line="197" w:lineRule="auto"/>
        <w:rPr>
          <w:sz w:val="22"/>
          <w:szCs w:val="22"/>
        </w:rPr>
      </w:pPr>
      <w:r>
        <w:rPr>
          <w:sz w:val="22"/>
          <w:szCs w:val="22"/>
        </w:rPr>
        <w:t>Efforts have focused </w:t>
      </w:r>
      <w:r>
        <w:rPr>
          <w:sz w:val="22"/>
          <w:szCs w:val="22"/>
          <w:spacing w:val="-1"/>
        </w:rPr>
        <w:t>on preventing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leaks and fistulas, which</w:t>
      </w:r>
    </w:p>
    <w:p>
      <w:pPr>
        <w:pStyle w:val="BodyText"/>
        <w:ind w:left="176" w:right="325" w:hanging="9"/>
        <w:spacing w:before="94" w:line="243" w:lineRule="auto"/>
        <w:rPr>
          <w:sz w:val="22"/>
          <w:szCs w:val="22"/>
        </w:rPr>
      </w:pPr>
      <w:r>
        <w:rPr>
          <w:sz w:val="22"/>
          <w:szCs w:val="22"/>
        </w:rPr>
        <w:t>are morbid and potential lethal complications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ancreatoduodenectomy.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Pancreaticojejunostomy has traditiona</w:t>
      </w:r>
      <w:r>
        <w:rPr>
          <w:sz w:val="22"/>
          <w:szCs w:val="22"/>
          <w:spacing w:val="-1"/>
        </w:rPr>
        <w:t>lly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been the standard reconstruction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method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 the major focus of morbidity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4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 because of leaks, abscess </w:t>
      </w:r>
      <w:r>
        <w:rPr>
          <w:sz w:val="22"/>
          <w:szCs w:val="22"/>
          <w:spacing w:val="-1"/>
        </w:rPr>
        <w:t>formation, and</w:t>
      </w:r>
    </w:p>
    <w:p>
      <w:pPr>
        <w:pStyle w:val="BodyText"/>
        <w:ind w:left="1" w:right="122"/>
        <w:spacing w:before="94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fistulas from this anastomosis. A randomized stu</w:t>
      </w:r>
      <w:r>
        <w:rPr>
          <w:sz w:val="22"/>
          <w:szCs w:val="22"/>
          <w:spacing w:val="-1"/>
        </w:rPr>
        <w:t>dy found 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fistula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pancreaticojejunostomy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pancreaticogastrostomy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400</w:t>
      </w:r>
    </w:p>
    <w:p>
      <w:pPr>
        <w:pStyle w:val="BodyText"/>
        <w:ind w:left="17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However, a multicenter, </w:t>
      </w:r>
      <w:r>
        <w:rPr>
          <w:sz w:val="22"/>
          <w:szCs w:val="22"/>
          <w:spacing w:val="-1"/>
        </w:rPr>
        <w:t>randomized superiority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329)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3" w:right="118" w:hanging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significant difference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postopera</w:t>
      </w:r>
      <w:r>
        <w:rPr>
          <w:sz w:val="22"/>
          <w:szCs w:val="22"/>
          <w:spacing w:val="-1"/>
        </w:rPr>
        <w:t>tive fistulas, which occurred 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19.8%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pancreatico</w:t>
      </w:r>
      <w:r>
        <w:rPr>
          <w:sz w:val="22"/>
          <w:szCs w:val="22"/>
          <w:spacing w:val="-1"/>
        </w:rPr>
        <w:t>jejunostomy group vs. 8.0% of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right="17" w:firstLine="14"/>
        <w:spacing w:before="26" w:line="281" w:lineRule="auto"/>
        <w:rPr>
          <w:sz w:val="22"/>
          <w:szCs w:val="22"/>
        </w:rPr>
      </w:pPr>
      <w:r>
        <w:rPr>
          <w:sz w:val="22"/>
          <w:szCs w:val="22"/>
        </w:rPr>
        <w:t>pancreaticogastrostomy group (OR, 2.86; 95% 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1.38-6.17;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.002</w:t>
      </w:r>
      <w:r>
        <w:rPr>
          <w:sz w:val="22"/>
          <w:szCs w:val="22"/>
          <w:spacing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grade ≥3a p</w:t>
      </w:r>
      <w:r>
        <w:rPr>
          <w:sz w:val="22"/>
          <w:szCs w:val="22"/>
          <w:spacing w:val="-1"/>
        </w:rPr>
        <w:t>ostoperative complications was seen,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pancreaticogastrostomy group (39 vs. 35 pa</w:t>
      </w:r>
      <w:r>
        <w:rPr>
          <w:sz w:val="22"/>
          <w:szCs w:val="22"/>
          <w:spacing w:val="-1"/>
        </w:rPr>
        <w:t>tients).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meta-analysis of four RCTs (6</w:t>
      </w:r>
      <w:r>
        <w:rPr>
          <w:sz w:val="22"/>
          <w:szCs w:val="22"/>
          <w:spacing w:val="-1"/>
        </w:rPr>
        <w:t>76 patients)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concluded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3" w:firstLine="10"/>
        <w:spacing w:before="97" w:line="275" w:lineRule="auto"/>
        <w:rPr>
          <w:sz w:val="22"/>
          <w:szCs w:val="22"/>
        </w:rPr>
      </w:pPr>
      <w:r>
        <w:rPr>
          <w:sz w:val="22"/>
          <w:szCs w:val="22"/>
        </w:rPr>
        <w:t>pancreaticogastrostomy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associated with</w:t>
      </w:r>
      <w:r>
        <w:rPr>
          <w:sz w:val="22"/>
          <w:szCs w:val="22"/>
          <w:spacing w:val="-1"/>
        </w:rPr>
        <w:t xml:space="preserve"> a lower risk of fistula formation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pancreaticojejunostomy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RR</w:t>
      </w:r>
      <w:r>
        <w:rPr>
          <w:sz w:val="22"/>
          <w:szCs w:val="22"/>
          <w:spacing w:val="1"/>
        </w:rPr>
        <w:t>, 0.41;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0.21-0.62),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optimal </w:t>
      </w:r>
      <w:r>
        <w:rPr>
          <w:sz w:val="22"/>
          <w:szCs w:val="22"/>
        </w:rPr>
        <w:t>approach to anastomosis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rema</w:t>
      </w:r>
      <w:r>
        <w:rPr>
          <w:sz w:val="22"/>
          <w:szCs w:val="22"/>
          <w:spacing w:val="-1"/>
        </w:rPr>
        <w:t>ins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based on the surgeons experience,</w:t>
      </w:r>
    </w:p>
    <w:p>
      <w:pPr>
        <w:pStyle w:val="BodyText"/>
        <w:ind w:left="2" w:right="502" w:firstLine="11"/>
        <w:spacing w:before="4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preference, and adherence to princ</w:t>
      </w:r>
      <w:r>
        <w:rPr>
          <w:sz w:val="22"/>
          <w:szCs w:val="22"/>
          <w:spacing w:val="-1"/>
        </w:rPr>
        <w:t>iples including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exposure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visualization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403</w:t>
      </w:r>
    </w:p>
    <w:p>
      <w:pPr>
        <w:pStyle w:val="BodyText"/>
        <w:ind w:left="8" w:right="11" w:firstLine="1"/>
        <w:spacing w:before="220" w:line="271" w:lineRule="auto"/>
        <w:rPr>
          <w:sz w:val="22"/>
          <w:szCs w:val="22"/>
        </w:rPr>
      </w:pPr>
      <w:r>
        <w:rPr>
          <w:sz w:val="22"/>
          <w:szCs w:val="22"/>
        </w:rPr>
        <w:t>Surgeons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 also examined va</w:t>
      </w:r>
      <w:r>
        <w:rPr>
          <w:sz w:val="22"/>
          <w:szCs w:val="22"/>
          <w:spacing w:val="-1"/>
        </w:rPr>
        <w:t>rious other options,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 end-to-end,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end-to-side, duct-to-mucosa, and invaginating techniques,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pancreaticojejunal anastomosis, w</w:t>
      </w:r>
      <w:r>
        <w:rPr>
          <w:sz w:val="22"/>
          <w:szCs w:val="22"/>
          <w:spacing w:val="-1"/>
        </w:rPr>
        <w:t>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all proven to be safe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3" w:right="204" w:firstLine="4"/>
        <w:spacing w:before="83" w:line="28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effective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404,405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fistula 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almost entirely avoided by comb</w:t>
      </w:r>
      <w:r>
        <w:rPr>
          <w:sz w:val="22"/>
          <w:szCs w:val="22"/>
          <w:spacing w:val="-1"/>
        </w:rPr>
        <w:t>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placement/tying of sutures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under magnification with meticulous attention to blood supply.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Stents  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1930s/1940s continue to be used today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suggesting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they do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not decrease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leak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407</w:t>
      </w:r>
    </w:p>
    <w:p>
      <w:pPr>
        <w:pStyle w:val="BodyText"/>
        <w:ind w:left="7" w:right="82" w:hanging="2"/>
        <w:spacing w:before="261" w:line="271" w:lineRule="auto"/>
        <w:rPr>
          <w:sz w:val="22"/>
          <w:szCs w:val="22"/>
        </w:rPr>
      </w:pPr>
      <w:r>
        <w:rPr>
          <w:sz w:val="22"/>
          <w:szCs w:val="22"/>
        </w:rPr>
        <w:t>Technical modifications, such as octreotide,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have bee</w:t>
      </w:r>
      <w:r>
        <w:rPr>
          <w:sz w:val="22"/>
          <w:szCs w:val="22"/>
          <w:spacing w:val="-1"/>
        </w:rPr>
        <w:t>n examined 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ability to decrease postoperative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pancreaticojejunal leaks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" w:right="76" w:firstLine="12"/>
        <w:spacing w:before="38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pancreatic resections.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octreotide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decrease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fistula rates when assessed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two prospective</w:t>
      </w:r>
      <w:r>
        <w:rPr>
          <w:sz w:val="22"/>
          <w:szCs w:val="22"/>
          <w:spacing w:val="-1"/>
        </w:rPr>
        <w:t>, randomized,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double-blind,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408,409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fibrin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glue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sealant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not appear to decrease the rate of pancreatic fistulas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Pasireotide,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spacing w:line="278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1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9708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7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414"/>
          <w:pgSz w:w="15840" w:h="12240"/>
          <w:pgMar w:top="54" w:right="484" w:bottom="629" w:left="310" w:header="0" w:footer="332" w:gutter="0"/>
          <w:cols w:equalWidth="0" w:num="1">
            <w:col w:w="15045" w:space="0"/>
          </w:cols>
        </w:sectPr>
        <w:rPr/>
      </w:pPr>
    </w:p>
    <w:p>
      <w:pPr>
        <w:pStyle w:val="BodyText"/>
        <w:ind w:left="168"/>
        <w:spacing w:before="53" w:line="197" w:lineRule="auto"/>
        <w:rPr>
          <w:sz w:val="22"/>
          <w:szCs w:val="22"/>
        </w:rPr>
      </w:pPr>
      <w:r>
        <w:rPr>
          <w:sz w:val="22"/>
          <w:szCs w:val="22"/>
        </w:rPr>
        <w:t>contrast, significantly decreased the</w:t>
      </w:r>
      <w:r>
        <w:rPr>
          <w:sz w:val="22"/>
          <w:szCs w:val="22"/>
          <w:spacing w:val="-1"/>
        </w:rPr>
        <w:t xml:space="preserve"> rate of grade ≥3 fistula,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leak,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abscess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single-center, double-blind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RCT of 300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(9%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9" w:right="302" w:firstLine="5"/>
        <w:spacing w:before="94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pasireotide group vs. 21%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placebo group</w:t>
      </w:r>
      <w:r>
        <w:rPr>
          <w:sz w:val="22"/>
          <w:szCs w:val="22"/>
          <w:spacing w:val="-1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RR, 0.24;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0.24-0.78;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2"/>
          <w:position w:val="-1"/>
        </w:rPr>
        <w:t>P </w:t>
      </w:r>
      <w:r>
        <w:rPr>
          <w:sz w:val="22"/>
          <w:szCs w:val="22"/>
          <w:spacing w:val="-2"/>
          <w:position w:val="-1"/>
        </w:rPr>
        <w:t>=</w:t>
      </w:r>
      <w:r>
        <w:rPr>
          <w:sz w:val="22"/>
          <w:szCs w:val="22"/>
          <w:spacing w:val="29"/>
          <w:w w:val="101"/>
          <w:position w:val="-1"/>
        </w:rPr>
        <w:t xml:space="preserve"> </w:t>
      </w:r>
      <w:r>
        <w:rPr>
          <w:sz w:val="22"/>
          <w:szCs w:val="22"/>
          <w:spacing w:val="-2"/>
          <w:position w:val="-1"/>
        </w:rPr>
        <w:t>.006).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5"/>
        </w:rPr>
        <w:t>411</w:t>
      </w:r>
    </w:p>
    <w:p>
      <w:pPr>
        <w:pStyle w:val="BodyText"/>
        <w:ind w:left="169"/>
        <w:spacing w:before="286" w:line="196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2"/>
        </w:rPr>
        <w:t>Extended Lymphadenec</w:t>
      </w:r>
      <w:r>
        <w:rPr>
          <w:sz w:val="22"/>
          <w:szCs w:val="22"/>
          <w:i/>
          <w:iCs/>
          <w:spacing w:val="1"/>
        </w:rPr>
        <w:t>tomy</w:t>
      </w:r>
    </w:p>
    <w:p>
      <w:pPr>
        <w:pStyle w:val="BodyText"/>
        <w:ind w:left="164"/>
        <w:spacing w:before="105" w:line="197" w:lineRule="auto"/>
        <w:rPr>
          <w:sz w:val="22"/>
          <w:szCs w:val="22"/>
        </w:rPr>
      </w:pPr>
      <w:r>
        <w:drawing>
          <wp:anchor distT="0" distB="0" distL="0" distR="0" simplePos="0" relativeHeight="25429606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-238042</wp:posOffset>
            </wp:positionV>
            <wp:extent cx="4419600" cy="4419600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role of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dissection as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component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pancreatoduodenectomy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 explored.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1970s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1980s,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pathology and autops</w:t>
      </w:r>
      <w:r>
        <w:rPr>
          <w:sz w:val="22"/>
          <w:szCs w:val="22"/>
          <w:spacing w:val="-1"/>
        </w:rPr>
        <w:t>y studies demonstrated a 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nodal</w:t>
      </w:r>
    </w:p>
    <w:p>
      <w:pPr>
        <w:pStyle w:val="BodyText"/>
        <w:ind w:left="167" w:right="376" w:firstLine="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metastasis (sometimes as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high as 80%), leading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groups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propose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more aggressive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an attempt to regionally control</w:t>
      </w:r>
    </w:p>
    <w:p>
      <w:pPr>
        <w:pStyle w:val="BodyText"/>
        <w:ind w:left="167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412,413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extended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undergoing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 entails removal of nodes</w:t>
      </w:r>
      <w:r>
        <w:rPr>
          <w:sz w:val="22"/>
          <w:szCs w:val="22"/>
          <w:spacing w:val="-1"/>
        </w:rPr>
        <w:t xml:space="preserve"> at the duodenum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3" w:right="334" w:firstLine="10"/>
        <w:spacing w:before="95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pancreas, on the right side of the hepatoduodenal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ligament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SMA,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anterior and posterior pancreatoduodenal lymph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414 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67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most 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i</w:t>
      </w:r>
      <w:r>
        <w:rPr>
          <w:sz w:val="22"/>
          <w:szCs w:val="22"/>
          <w:spacing w:val="-2"/>
        </w:rPr>
        <w:t>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United</w:t>
      </w:r>
    </w:p>
    <w:p>
      <w:pPr>
        <w:pStyle w:val="BodyText"/>
        <w:ind w:left="169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States by removing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only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standard</w:t>
      </w:r>
    </w:p>
    <w:p>
      <w:pPr>
        <w:pStyle w:val="BodyText"/>
        <w:ind w:left="174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procedure,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but also soft tissue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retroperitoneum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hilum of the</w:t>
      </w:r>
    </w:p>
    <w:p>
      <w:pPr>
        <w:pStyle w:val="BodyText"/>
        <w:ind w:left="175" w:right="288" w:hanging="2"/>
        <w:spacing w:before="96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kidney to the left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border of the aorta on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right side,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PV to origin of the infe</w:t>
      </w:r>
      <w:r>
        <w:rPr>
          <w:sz w:val="22"/>
          <w:szCs w:val="22"/>
          <w:spacing w:val="-1"/>
        </w:rPr>
        <w:t>rior mesenteric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left.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415</w:t>
      </w:r>
    </w:p>
    <w:p>
      <w:pPr>
        <w:pStyle w:val="BodyText"/>
        <w:ind w:left="169"/>
        <w:spacing w:before="266" w:line="199" w:lineRule="auto"/>
        <w:rPr>
          <w:sz w:val="22"/>
          <w:szCs w:val="22"/>
        </w:rPr>
      </w:pPr>
      <w:r>
        <w:rPr>
          <w:sz w:val="22"/>
          <w:szCs w:val="22"/>
        </w:rPr>
        <w:t>Several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prospective, randomized tri</w:t>
      </w:r>
      <w:r>
        <w:rPr>
          <w:sz w:val="22"/>
          <w:szCs w:val="22"/>
          <w:spacing w:val="-1"/>
        </w:rPr>
        <w:t>als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addressed the role of</w:t>
      </w:r>
    </w:p>
    <w:p>
      <w:pPr>
        <w:pStyle w:val="BodyText"/>
        <w:ind w:left="166" w:right="531" w:firstLine="7"/>
        <w:spacing w:before="9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lymphadenectomy 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pancreatoduodenectomy.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Italian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Lymphadene</w:t>
      </w:r>
      <w:r>
        <w:rPr>
          <w:sz w:val="22"/>
          <w:szCs w:val="22"/>
          <w:spacing w:val="-1"/>
        </w:rPr>
        <w:t>ctomy Group reported on a series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81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randomly assigned to pancreatoduodenectomy with or w</w:t>
      </w:r>
      <w:r>
        <w:rPr>
          <w:sz w:val="22"/>
          <w:szCs w:val="22"/>
          <w:spacing w:val="-1"/>
        </w:rPr>
        <w:t>ithout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extended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resection (with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 statistical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power</w:t>
      </w:r>
      <w:r>
        <w:rPr>
          <w:sz w:val="22"/>
          <w:szCs w:val="22"/>
          <w:spacing w:val="-2"/>
        </w:rPr>
        <w:t>) and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support the concept that an extended lymphadenectomy w</w:t>
      </w:r>
      <w:r>
        <w:rPr>
          <w:sz w:val="22"/>
          <w:szCs w:val="22"/>
          <w:spacing w:val="-1"/>
        </w:rPr>
        <w:t>as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good</w:t>
      </w:r>
    </w:p>
    <w:p>
      <w:pPr>
        <w:pStyle w:val="BodyText"/>
        <w:ind w:left="163" w:right="557" w:firstLine="10"/>
        <w:spacing w:before="23" w:line="278" w:lineRule="auto"/>
        <w:rPr>
          <w:sz w:val="22"/>
          <w:szCs w:val="22"/>
        </w:rPr>
      </w:pPr>
      <w:r>
        <w:rPr>
          <w:sz w:val="22"/>
          <w:szCs w:val="22"/>
        </w:rPr>
        <w:t>prognostic factor.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9"/>
          <w:w w:val="102"/>
          <w:position w:val="6"/>
        </w:rPr>
        <w:t xml:space="preserve"> </w:t>
      </w:r>
      <w:r>
        <w:rPr>
          <w:sz w:val="22"/>
          <w:szCs w:val="22"/>
        </w:rPr>
        <w:t>A larger, randomized, prospective, single-institution </w:t>
      </w:r>
      <w:r>
        <w:rPr>
          <w:sz w:val="22"/>
          <w:szCs w:val="22"/>
        </w:rPr>
        <w:t>trial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performed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199</w:t>
      </w:r>
      <w:r>
        <w:rPr>
          <w:sz w:val="22"/>
          <w:szCs w:val="22"/>
          <w:spacing w:val="-1"/>
        </w:rPr>
        <w:t>6 to 2001 to evaluate the role of extended</w:t>
      </w:r>
    </w:p>
    <w:p>
      <w:pPr>
        <w:pStyle w:val="BodyText"/>
        <w:ind w:left="173"/>
        <w:spacing w:before="21" w:line="206" w:lineRule="auto"/>
        <w:rPr>
          <w:sz w:val="22"/>
          <w:szCs w:val="22"/>
        </w:rPr>
      </w:pPr>
      <w:r>
        <w:rPr>
          <w:sz w:val="22"/>
          <w:szCs w:val="2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node dissections.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417  </w:t>
      </w:r>
      <w:r>
        <w:rPr>
          <w:sz w:val="22"/>
          <w:szCs w:val="22"/>
        </w:rPr>
        <w:t>The group of patients w</w:t>
      </w:r>
      <w:r>
        <w:rPr>
          <w:sz w:val="22"/>
          <w:szCs w:val="22"/>
          <w:spacing w:val="-1"/>
        </w:rPr>
        <w:t>ho received regional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lymphadenectomy in addition 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pancreatoduodenectomy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 longer</w:t>
      </w:r>
    </w:p>
    <w:p>
      <w:pPr>
        <w:pStyle w:val="BodyText"/>
        <w:ind w:left="166"/>
        <w:spacing w:before="96" w:line="196" w:lineRule="auto"/>
        <w:rPr>
          <w:sz w:val="22"/>
          <w:szCs w:val="22"/>
        </w:rPr>
      </w:pPr>
      <w:r>
        <w:rPr>
          <w:sz w:val="22"/>
          <w:szCs w:val="22"/>
        </w:rPr>
        <w:t>operation times,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-1"/>
        </w:rPr>
        <w:t xml:space="preserve"> overall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survival did not differ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between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two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2" w:line="206" w:lineRule="auto"/>
        <w:rPr>
          <w:sz w:val="22"/>
          <w:szCs w:val="22"/>
        </w:rPr>
      </w:pPr>
      <w:r>
        <w:rPr>
          <w:sz w:val="22"/>
          <w:szCs w:val="22"/>
        </w:rPr>
        <w:t>groups 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1, 3, and 5 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417-419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A 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multicenter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Japan</w:t>
      </w:r>
    </w:p>
    <w:p>
      <w:pPr>
        <w:pStyle w:val="BodyText"/>
        <w:ind w:firstLine="7"/>
        <w:spacing w:before="89" w:line="281" w:lineRule="auto"/>
        <w:rPr>
          <w:sz w:val="22"/>
          <w:szCs w:val="22"/>
        </w:rPr>
      </w:pPr>
      <w:r>
        <w:rPr>
          <w:sz w:val="22"/>
          <w:szCs w:val="22"/>
        </w:rPr>
        <w:t>came to similar conclusions.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420  </w:t>
      </w:r>
      <w:r>
        <w:rPr>
          <w:sz w:val="22"/>
          <w:szCs w:val="22"/>
        </w:rPr>
        <w:t>Furthermore, multiple syst</w:t>
      </w:r>
      <w:r>
        <w:rPr>
          <w:sz w:val="22"/>
          <w:szCs w:val="22"/>
          <w:spacing w:val="-1"/>
        </w:rPr>
        <w:t>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literature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reviews and meta-analyses of RCTs comparing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toduodenectomy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standard versus extended lymphadenectomy support the conclusion   </w:t>
      </w:r>
      <w:r>
        <w:rPr>
          <w:sz w:val="22"/>
          <w:szCs w:val="22"/>
        </w:rPr>
        <w:t>that the extended procedure does 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a</w:t>
      </w:r>
      <w:r>
        <w:rPr>
          <w:sz w:val="22"/>
          <w:szCs w:val="22"/>
          <w:spacing w:val="-1"/>
        </w:rPr>
        <w:t>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421-423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 w:right="254" w:hanging="12"/>
        <w:spacing w:before="39" w:line="278" w:lineRule="auto"/>
        <w:rPr>
          <w:sz w:val="22"/>
          <w:szCs w:val="22"/>
        </w:rPr>
      </w:pPr>
      <w:r>
        <w:rPr>
          <w:sz w:val="22"/>
          <w:szCs w:val="22"/>
        </w:rPr>
        <w:t>fact, a review of four prospective r</w:t>
      </w:r>
      <w:r>
        <w:rPr>
          <w:sz w:val="22"/>
          <w:szCs w:val="22"/>
          <w:spacing w:val="-1"/>
        </w:rPr>
        <w:t>andomized trials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inferred that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patients undergoing extended lymphadenectomy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increased rates of postoperativ</w:t>
      </w:r>
      <w:r>
        <w:rPr>
          <w:sz w:val="22"/>
          <w:szCs w:val="22"/>
          <w:spacing w:val="-1"/>
        </w:rPr>
        <w:t>e diarrhea compared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3"/>
        <w:spacing w:before="20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undergoing the standard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424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 survival advantage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found when performing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regional</w:t>
      </w:r>
    </w:p>
    <w:p>
      <w:pPr>
        <w:pStyle w:val="BodyText"/>
        <w:ind w:left="3" w:right="95" w:firstLine="10"/>
        <w:spacing w:before="86" w:line="280" w:lineRule="auto"/>
        <w:rPr>
          <w:sz w:val="22"/>
          <w:szCs w:val="22"/>
        </w:rPr>
      </w:pPr>
      <w:r>
        <w:rPr>
          <w:sz w:val="22"/>
          <w:szCs w:val="22"/>
        </w:rPr>
        <w:t>lymphadenectomy in addition to the standard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pancreatod</w:t>
      </w:r>
      <w:r>
        <w:rPr>
          <w:sz w:val="22"/>
          <w:szCs w:val="22"/>
          <w:spacing w:val="-1"/>
        </w:rPr>
        <w:t>uodenectomy.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Data suggest that nodal</w:t>
      </w:r>
      <w:r>
        <w:rPr>
          <w:sz w:val="22"/>
          <w:szCs w:val="22"/>
          <w:spacing w:val="-1"/>
        </w:rPr>
        <w:t xml:space="preserve"> metastases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marker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that their removal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unlikely to alter OS.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exc</w:t>
      </w:r>
      <w:r>
        <w:rPr>
          <w:sz w:val="22"/>
          <w:szCs w:val="22"/>
          <w:spacing w:val="-2"/>
        </w:rPr>
        <w:t>eption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6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situation of an otherwise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R0 rese</w:t>
      </w:r>
      <w:r>
        <w:rPr>
          <w:sz w:val="22"/>
          <w:szCs w:val="22"/>
          <w:spacing w:val="-1"/>
        </w:rPr>
        <w:t>ction with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adenopathy</w:t>
      </w:r>
    </w:p>
    <w:p>
      <w:pPr>
        <w:pStyle w:val="BodyText"/>
        <w:ind w:left="3" w:right="21" w:firstLine="3"/>
        <w:spacing w:before="97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outside the standard field of dissection. Overall, outside of a </w:t>
      </w:r>
      <w:r>
        <w:rPr>
          <w:sz w:val="22"/>
          <w:szCs w:val="22"/>
          <w:spacing w:val="-1"/>
        </w:rPr>
        <w:t>clinical trial,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regional lymphadenectomy 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not be considered 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 Whipple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procedure, although consideration can be</w:t>
      </w:r>
      <w:r>
        <w:rPr>
          <w:sz w:val="22"/>
          <w:szCs w:val="22"/>
          <w:spacing w:val="-1"/>
        </w:rPr>
        <w:t xml:space="preserve"> given to sampling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the aortocaval and common hepatic arter</w:t>
      </w:r>
      <w:r>
        <w:rPr>
          <w:sz w:val="22"/>
          <w:szCs w:val="22"/>
          <w:spacing w:val="-1"/>
        </w:rPr>
        <w:t>y nodes,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these sites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inferior prognoses.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426,427</w:t>
      </w:r>
    </w:p>
    <w:p>
      <w:pPr>
        <w:pStyle w:val="BodyText"/>
        <w:ind w:left="7"/>
        <w:spacing w:before="251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Preoperative Biliary Drainage</w:t>
      </w:r>
    </w:p>
    <w:p>
      <w:pPr>
        <w:pStyle w:val="BodyText"/>
        <w:ind w:left="4"/>
        <w:spacing w:before="107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main goals of preoperative</w:t>
      </w:r>
      <w:r>
        <w:rPr>
          <w:sz w:val="22"/>
          <w:szCs w:val="22"/>
          <w:spacing w:val="-1"/>
        </w:rPr>
        <w:t xml:space="preserve"> biliary drainage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alleviate the</w:t>
      </w:r>
    </w:p>
    <w:p>
      <w:pPr>
        <w:pStyle w:val="BodyText"/>
        <w:ind w:left="6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symptoms of pruritus and cholangitis 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make 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</w:t>
      </w:r>
    </w:p>
    <w:p>
      <w:pPr>
        <w:pStyle w:val="BodyText"/>
        <w:ind w:left="6" w:right="172" w:firstLine="7"/>
        <w:spacing w:before="98" w:line="271" w:lineRule="auto"/>
        <w:rPr>
          <w:sz w:val="22"/>
          <w:szCs w:val="22"/>
        </w:rPr>
      </w:pPr>
      <w:r>
        <w:rPr>
          <w:sz w:val="22"/>
          <w:szCs w:val="22"/>
        </w:rPr>
        <w:t>morbid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improving liver fun</w:t>
      </w:r>
      <w:r>
        <w:rPr>
          <w:sz w:val="22"/>
          <w:szCs w:val="22"/>
          <w:spacing w:val="-1"/>
        </w:rPr>
        <w:t>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preoperatively. Although controversial,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several studies suggest 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pancreatoduodenectomy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associated with</w:t>
      </w:r>
    </w:p>
    <w:p>
      <w:pPr>
        <w:pStyle w:val="BodyText"/>
        <w:ind w:left="13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higher perioperative </w:t>
      </w:r>
      <w:r>
        <w:rPr>
          <w:sz w:val="22"/>
          <w:szCs w:val="22"/>
          <w:spacing w:val="-1"/>
        </w:rPr>
        <w:t>mortality when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performed in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hyperbilirubinemia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428-430  </w:t>
      </w:r>
      <w:r>
        <w:rPr>
          <w:sz w:val="22"/>
          <w:szCs w:val="22"/>
        </w:rPr>
        <w:t>Stenting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biliary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improve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clear whether these</w:t>
      </w:r>
      <w:r>
        <w:rPr>
          <w:sz w:val="22"/>
          <w:szCs w:val="22"/>
          <w:spacing w:val="-2"/>
        </w:rPr>
        <w:t xml:space="preserve"> changes can</w:t>
      </w:r>
    </w:p>
    <w:p>
      <w:pPr>
        <w:pStyle w:val="BodyText"/>
        <w:ind w:left="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decrease the mortality rate associated with th</w:t>
      </w:r>
      <w:r>
        <w:rPr>
          <w:sz w:val="22"/>
          <w:szCs w:val="22"/>
          <w:spacing w:val="-1"/>
        </w:rPr>
        <w:t>e Whipple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procedure.</w:t>
      </w:r>
    </w:p>
    <w:p>
      <w:pPr>
        <w:pStyle w:val="BodyText"/>
        <w:ind w:left="13" w:right="119" w:hanging="4"/>
        <w:spacing w:before="98" w:line="262" w:lineRule="auto"/>
        <w:rPr>
          <w:sz w:val="22"/>
          <w:szCs w:val="22"/>
        </w:rPr>
      </w:pPr>
      <w:r>
        <w:rPr>
          <w:sz w:val="22"/>
          <w:szCs w:val="22"/>
        </w:rPr>
        <w:t>Several prospective and retr</w:t>
      </w:r>
      <w:r>
        <w:rPr>
          <w:sz w:val="22"/>
          <w:szCs w:val="22"/>
          <w:spacing w:val="-1"/>
        </w:rPr>
        <w:t>ospective studies 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preoperative 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drainage.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31-437  </w:t>
      </w:r>
      <w:r>
        <w:rPr>
          <w:sz w:val="22"/>
          <w:szCs w:val="22"/>
          <w:spacing w:val="-1"/>
        </w:rPr>
        <w:t>A</w:t>
      </w:r>
    </w:p>
    <w:p>
      <w:pPr>
        <w:spacing w:line="262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2371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7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5"/>
          <w:pgSz w:w="15840" w:h="12240"/>
          <w:pgMar w:top="54" w:right="465" w:bottom="629" w:left="310" w:header="0" w:footer="332" w:gutter="0"/>
          <w:cols w:equalWidth="0" w:num="1">
            <w:col w:w="15064" w:space="0"/>
          </w:cols>
        </w:sectPr>
        <w:rPr/>
      </w:pPr>
    </w:p>
    <w:p>
      <w:pPr>
        <w:pStyle w:val="BodyText"/>
        <w:ind w:left="173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retrospective analysis of 593 patients</w:t>
      </w:r>
      <w:r>
        <w:rPr>
          <w:sz w:val="22"/>
          <w:szCs w:val="22"/>
          <w:spacing w:val="-1"/>
        </w:rPr>
        <w:t xml:space="preserve"> treated with</w:t>
      </w:r>
    </w:p>
    <w:p>
      <w:pPr>
        <w:pStyle w:val="BodyText"/>
        <w:ind w:left="167" w:right="485" w:firstLine="6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pancreatoduodenectomy found that self-expandable metal st</w:t>
      </w:r>
      <w:r>
        <w:rPr>
          <w:sz w:val="22"/>
          <w:szCs w:val="22"/>
          <w:spacing w:val="-1"/>
        </w:rPr>
        <w:t>ents did 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affect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postoperative complications, 30-day mort</w:t>
      </w:r>
      <w:r>
        <w:rPr>
          <w:sz w:val="22"/>
          <w:szCs w:val="22"/>
          <w:spacing w:val="-1"/>
        </w:rPr>
        <w:t>ality, length of stay,</w:t>
      </w:r>
    </w:p>
    <w:p>
      <w:pPr>
        <w:pStyle w:val="BodyText"/>
        <w:ind w:left="167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anastomotic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leak, margin status, or determination of</w:t>
      </w:r>
      <w:r>
        <w:rPr>
          <w:sz w:val="22"/>
          <w:szCs w:val="22"/>
          <w:spacing w:val="-1"/>
        </w:rPr>
        <w:t xml:space="preserve"> unresectability during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drawing>
          <wp:anchor distT="0" distB="0" distL="0" distR="0" simplePos="0" relativeHeight="25432268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107625</wp:posOffset>
            </wp:positionV>
            <wp:extent cx="4419600" cy="4419600"/>
            <wp:effectExtent l="0" t="0" r="0" b="0"/>
            <wp:wrapNone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resection, although more wound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infections</w:t>
      </w:r>
      <w:r>
        <w:rPr>
          <w:sz w:val="22"/>
          <w:szCs w:val="22"/>
          <w:spacing w:val="-1"/>
        </w:rPr>
        <w:t xml:space="preserve"> and longer operative times</w:t>
      </w:r>
    </w:p>
    <w:p>
      <w:pPr>
        <w:pStyle w:val="BodyText"/>
        <w:ind w:left="173" w:right="380" w:hanging="13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were observed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this 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con</w:t>
      </w:r>
      <w:r>
        <w:rPr>
          <w:sz w:val="22"/>
          <w:szCs w:val="22"/>
          <w:spacing w:val="-1"/>
        </w:rPr>
        <w:t>trast, a multicenter,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202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cance</w:t>
      </w:r>
      <w:r>
        <w:rPr>
          <w:sz w:val="22"/>
          <w:szCs w:val="22"/>
          <w:spacing w:val="-1"/>
        </w:rPr>
        <w:t>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head characterized by</w:t>
      </w:r>
    </w:p>
    <w:p>
      <w:pPr>
        <w:pStyle w:val="BodyText"/>
        <w:ind w:left="166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obstructive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biliary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drainage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6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 alone, showed a nearly 2-fold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serious</w:t>
      </w:r>
    </w:p>
    <w:p>
      <w:pPr>
        <w:pStyle w:val="BodyText"/>
        <w:ind w:left="166" w:right="343" w:firstLine="1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complications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the stented group (74% vs. 39%;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group, 0.54; 95% CI, 0.41-0.71;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.001).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</w:p>
    <w:p>
      <w:pPr>
        <w:pStyle w:val="BodyText"/>
        <w:ind w:left="174" w:right="720" w:hanging="7"/>
        <w:spacing w:before="3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surgery-related complicati</w:t>
      </w:r>
      <w:r>
        <w:rPr>
          <w:sz w:val="22"/>
          <w:szCs w:val="22"/>
          <w:spacing w:val="-1"/>
        </w:rPr>
        <w:t>ons, length of hospital stay,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mortality were observ</w:t>
      </w:r>
      <w:r>
        <w:rPr>
          <w:sz w:val="22"/>
          <w:szCs w:val="22"/>
          <w:spacing w:val="-1"/>
        </w:rPr>
        <w:t>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90</w:t>
      </w:r>
    </w:p>
    <w:p>
      <w:pPr>
        <w:pStyle w:val="BodyText"/>
        <w:ind w:left="175"/>
        <w:spacing w:before="268" w:line="197" w:lineRule="auto"/>
        <w:rPr>
          <w:sz w:val="22"/>
          <w:szCs w:val="22"/>
        </w:rPr>
      </w:pPr>
      <w:r>
        <w:rPr>
          <w:sz w:val="22"/>
          <w:szCs w:val="22"/>
        </w:rPr>
        <w:t>Based on these repor</w:t>
      </w:r>
      <w:r>
        <w:rPr>
          <w:sz w:val="22"/>
          <w:szCs w:val="22"/>
          <w:spacing w:val="-1"/>
        </w:rPr>
        <w:t>ts, most groups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without</w:t>
      </w:r>
    </w:p>
    <w:p>
      <w:pPr>
        <w:pStyle w:val="BodyText"/>
        <w:ind w:left="174" w:right="560"/>
        <w:spacing w:before="96" w:line="273" w:lineRule="auto"/>
        <w:rPr>
          <w:sz w:val="22"/>
          <w:szCs w:val="22"/>
        </w:rPr>
      </w:pPr>
      <w:r>
        <w:rPr>
          <w:sz w:val="22"/>
          <w:szCs w:val="22"/>
        </w:rPr>
        <w:t>neoadjuvant treatment advocate selective</w:t>
      </w:r>
      <w:r>
        <w:rPr>
          <w:sz w:val="22"/>
          <w:szCs w:val="22"/>
          <w:spacing w:val="-1"/>
        </w:rPr>
        <w:t xml:space="preserve"> use of decompression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are symptomatic, sept</w:t>
      </w:r>
      <w:r>
        <w:rPr>
          <w:sz w:val="22"/>
          <w:szCs w:val="22"/>
          <w:spacing w:val="-1"/>
        </w:rPr>
        <w:t>ic, coagulopathic,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renal</w:t>
      </w:r>
    </w:p>
    <w:p>
      <w:pPr>
        <w:pStyle w:val="BodyText"/>
        <w:ind w:left="176" w:right="609" w:hanging="2"/>
        <w:spacing w:before="30" w:line="271" w:lineRule="auto"/>
        <w:rPr>
          <w:sz w:val="22"/>
          <w:szCs w:val="22"/>
        </w:rPr>
      </w:pPr>
      <w:r>
        <w:rPr>
          <w:sz w:val="22"/>
          <w:szCs w:val="22"/>
        </w:rPr>
        <w:t>insufficiency, or in whom surgical res</w:t>
      </w:r>
      <w:r>
        <w:rPr>
          <w:sz w:val="22"/>
          <w:szCs w:val="22"/>
          <w:spacing w:val="-1"/>
        </w:rPr>
        <w:t>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significantly delayed.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group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 with</w:t>
      </w:r>
      <w:r>
        <w:rPr>
          <w:sz w:val="22"/>
          <w:szCs w:val="22"/>
          <w:spacing w:val="-2"/>
        </w:rPr>
        <w:t xml:space="preserve"> jaundice and</w:t>
      </w:r>
    </w:p>
    <w:p>
      <w:pPr>
        <w:pStyle w:val="BodyText"/>
        <w:ind w:left="166" w:right="881" w:firstLine="7"/>
        <w:spacing w:before="37" w:line="277" w:lineRule="auto"/>
        <w:rPr>
          <w:sz w:val="22"/>
          <w:szCs w:val="22"/>
        </w:rPr>
      </w:pPr>
      <w:r>
        <w:rPr>
          <w:sz w:val="22"/>
          <w:szCs w:val="22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-1"/>
        </w:rPr>
        <w:t xml:space="preserve"> disease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symptoms of cholangitis or fever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present, or if they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signific</w:t>
      </w:r>
      <w:r>
        <w:rPr>
          <w:sz w:val="22"/>
          <w:szCs w:val="22"/>
          <w:spacing w:val="-1"/>
        </w:rPr>
        <w:t>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pruritus with an expected delay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 of &gt;1 week.</w:t>
      </w:r>
    </w:p>
    <w:p>
      <w:pPr>
        <w:pStyle w:val="BodyText"/>
        <w:ind w:left="177"/>
        <w:spacing w:before="25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jaundice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therapy,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</w:p>
    <w:p>
      <w:pPr>
        <w:pStyle w:val="BodyText"/>
        <w:ind w:left="160" w:right="331" w:firstLine="6"/>
        <w:spacing w:before="9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decompression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before initiation of therapy and appears to 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well-tolerated with minimal increase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periop</w:t>
      </w:r>
      <w:r>
        <w:rPr>
          <w:sz w:val="22"/>
          <w:szCs w:val="22"/>
          <w:spacing w:val="-1"/>
        </w:rPr>
        <w:t>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morbidity. A single-</w:t>
      </w:r>
    </w:p>
    <w:p>
      <w:pPr>
        <w:pStyle w:val="BodyText"/>
        <w:ind w:left="174"/>
        <w:spacing w:before="36" w:line="199" w:lineRule="auto"/>
        <w:rPr>
          <w:sz w:val="22"/>
          <w:szCs w:val="22"/>
        </w:rPr>
      </w:pPr>
      <w:r>
        <w:rPr>
          <w:sz w:val="22"/>
          <w:szCs w:val="22"/>
        </w:rPr>
        <w:t>institute experience </w:t>
      </w:r>
      <w:r>
        <w:rPr>
          <w:sz w:val="22"/>
          <w:szCs w:val="22"/>
          <w:spacing w:val="-1"/>
        </w:rPr>
        <w:t>with more than 300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 57% of whom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174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biliary drainage 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 of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neoadjuvant chemoradiation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program, found that wound complications w</w:t>
      </w:r>
      <w:r>
        <w:rPr>
          <w:sz w:val="22"/>
          <w:szCs w:val="22"/>
          <w:spacing w:val="-1"/>
        </w:rPr>
        <w:t>ere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increased in</w:t>
      </w:r>
    </w:p>
    <w:p>
      <w:pPr>
        <w:pStyle w:val="BodyText"/>
        <w:ind w:left="161" w:right="512" w:firstLine="1"/>
        <w:spacing w:before="95" w:line="269" w:lineRule="auto"/>
        <w:rPr>
          <w:sz w:val="22"/>
          <w:szCs w:val="22"/>
        </w:rPr>
      </w:pPr>
      <w:r>
        <w:rPr>
          <w:sz w:val="22"/>
          <w:szCs w:val="22"/>
        </w:rPr>
        <w:t>the drainage group;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however, no other association w</w:t>
      </w:r>
      <w:r>
        <w:rPr>
          <w:sz w:val="22"/>
          <w:szCs w:val="22"/>
          <w:spacing w:val="-1"/>
        </w:rPr>
        <w:t>as found for sepsis,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fistulae, or death.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439  </w:t>
      </w:r>
      <w:r>
        <w:rPr>
          <w:sz w:val="22"/>
          <w:szCs w:val="22"/>
        </w:rPr>
        <w:t>St</w:t>
      </w:r>
      <w:r>
        <w:rPr>
          <w:sz w:val="22"/>
          <w:szCs w:val="22"/>
          <w:spacing w:val="-1"/>
        </w:rPr>
        <w:t>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placement is thus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prior to</w:t>
      </w:r>
    </w:p>
    <w:p>
      <w:pPr>
        <w:pStyle w:val="BodyText"/>
        <w:ind w:left="167"/>
        <w:spacing w:before="31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administration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440-443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notes that stents are</w:t>
      </w:r>
      <w:r>
        <w:rPr>
          <w:sz w:val="22"/>
          <w:szCs w:val="22"/>
          <w:spacing w:val="-1"/>
        </w:rPr>
        <w:t xml:space="preserve"> an evolving technology. The choice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2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stents includes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plas</w:t>
      </w:r>
      <w:r>
        <w:rPr>
          <w:sz w:val="22"/>
          <w:szCs w:val="22"/>
          <w:spacing w:val="-1"/>
        </w:rPr>
        <w:t>tic and self-expanding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metal (fully covered,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partially</w:t>
      </w:r>
    </w:p>
    <w:p>
      <w:pPr>
        <w:pStyle w:val="BodyText"/>
        <w:ind w:left="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covered, or uncovered). While any ste</w:t>
      </w:r>
      <w:r>
        <w:rPr>
          <w:sz w:val="22"/>
          <w:szCs w:val="22"/>
          <w:spacing w:val="-1"/>
        </w:rPr>
        <w:t>nt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become occluded,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several</w:t>
      </w:r>
    </w:p>
    <w:p>
      <w:pPr>
        <w:pStyle w:val="BodyText"/>
        <w:spacing w:before="88" w:line="206" w:lineRule="auto"/>
        <w:jc w:val="right"/>
        <w:rPr>
          <w:sz w:val="22"/>
          <w:szCs w:val="22"/>
        </w:rPr>
      </w:pPr>
      <w:r>
        <w:rPr>
          <w:sz w:val="22"/>
          <w:szCs w:val="22"/>
        </w:rPr>
        <w:t>groups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reported better patency with metal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441,442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covered</w:t>
      </w:r>
    </w:p>
    <w:p>
      <w:pPr>
        <w:pStyle w:val="BodyText"/>
        <w:ind w:left="10" w:right="104"/>
        <w:spacing w:before="94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metal stents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prevent tumor ingrowth, they may give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however migration may be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issue with these stents.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444,44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spacing w:before="43" w:line="238" w:lineRule="auto"/>
        <w:rPr>
          <w:sz w:val="22"/>
          <w:szCs w:val="22"/>
        </w:rPr>
      </w:pPr>
      <w:r>
        <w:rPr>
          <w:sz w:val="22"/>
          <w:szCs w:val="22"/>
        </w:rPr>
        <w:t>there are no obvious differ</w:t>
      </w:r>
      <w:r>
        <w:rPr>
          <w:sz w:val="22"/>
          <w:szCs w:val="22"/>
          <w:spacing w:val="-1"/>
        </w:rPr>
        <w:t>ences between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covered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uncovered</w:t>
      </w:r>
    </w:p>
    <w:p>
      <w:pPr>
        <w:pStyle w:val="BodyText"/>
        <w:ind w:left="2"/>
        <w:spacing w:before="45" w:line="206" w:lineRule="auto"/>
        <w:rPr>
          <w:sz w:val="22"/>
          <w:szCs w:val="22"/>
        </w:rPr>
      </w:pPr>
      <w:r>
        <w:rPr>
          <w:sz w:val="22"/>
          <w:szCs w:val="22"/>
        </w:rPr>
        <w:t>stents.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444,445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issue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led to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introduction of partially covered</w:t>
      </w:r>
    </w:p>
    <w:p>
      <w:pPr>
        <w:pStyle w:val="BodyText"/>
        <w:ind w:left="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stents,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but these stents may still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migrate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substantial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number of</w:t>
      </w:r>
    </w:p>
    <w:p>
      <w:pPr>
        <w:pStyle w:val="BodyText"/>
        <w:ind w:left="10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446,447  </w:t>
      </w:r>
      <w:r>
        <w:rPr>
          <w:sz w:val="22"/>
          <w:szCs w:val="22"/>
        </w:rPr>
        <w:t>Most metal stents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used today are self-expanding. Their</w:t>
      </w:r>
    </w:p>
    <w:p>
      <w:pPr>
        <w:pStyle w:val="BodyText"/>
        <w:ind w:left="9" w:right="56" w:hanging="7"/>
        <w:spacing w:before="95" w:line="26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initial diameters make them easy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 and their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placement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rarely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requires dilation.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448  </w:t>
      </w:r>
      <w:r>
        <w:rPr>
          <w:sz w:val="22"/>
          <w:szCs w:val="22"/>
        </w:rPr>
        <w:t>Sev</w:t>
      </w:r>
      <w:r>
        <w:rPr>
          <w:sz w:val="22"/>
          <w:szCs w:val="22"/>
          <w:spacing w:val="-1"/>
        </w:rPr>
        <w:t>eral institutions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plastic stents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2" w:right="192" w:hanging="10"/>
        <w:spacing w:before="31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short life expectancies (&lt;3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months).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the absence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level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data,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 consensus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 that short, self-expanding metal stents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(SEMS)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0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preferred because they </w:t>
      </w:r>
      <w:r>
        <w:rPr>
          <w:sz w:val="22"/>
          <w:szCs w:val="22"/>
          <w:spacing w:val="-1"/>
        </w:rPr>
        <w:t>are easy to place without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dilation,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unlikely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0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interfere with the subsequent resecti</w:t>
      </w:r>
      <w:r>
        <w:rPr>
          <w:sz w:val="22"/>
          <w:szCs w:val="22"/>
          <w:spacing w:val="-1"/>
        </w:rPr>
        <w:t>on, and have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longer</w:t>
      </w:r>
    </w:p>
    <w:p>
      <w:pPr>
        <w:pStyle w:val="BodyText"/>
        <w:ind w:left="10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patency rate than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plastic stents.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 that a fully</w:t>
      </w:r>
    </w:p>
    <w:p>
      <w:pPr>
        <w:pStyle w:val="BodyText"/>
        <w:ind w:left="9" w:right="142" w:hanging="5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covered self-expandable metal stent 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placed if tissue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 confirmed, as fully covered metal stents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removed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4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exchanged.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4"/>
        <w:spacing w:before="54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Effect of Clinical</w:t>
      </w:r>
      <w:r>
        <w:rPr>
          <w:sz w:val="19"/>
          <w:szCs w:val="19"/>
          <w:b/>
          <w:bCs/>
          <w:i/>
          <w:iCs/>
          <w:spacing w:val="33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Volume</w:t>
      </w:r>
    </w:p>
    <w:p>
      <w:pPr>
        <w:pStyle w:val="BodyText"/>
        <w:ind w:left="1"/>
        <w:spacing w:before="70" w:line="199" w:lineRule="auto"/>
        <w:rPr>
          <w:sz w:val="22"/>
          <w:szCs w:val="22"/>
        </w:rPr>
      </w:pPr>
      <w:r>
        <w:rPr>
          <w:sz w:val="22"/>
          <w:szCs w:val="22"/>
        </w:rPr>
        <w:t>The fundamental premise of several studies that examined the ef</w:t>
      </w:r>
      <w:r>
        <w:rPr>
          <w:sz w:val="22"/>
          <w:szCs w:val="22"/>
          <w:spacing w:val="-1"/>
        </w:rPr>
        <w:t>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2" w:right="21" w:firstLine="7"/>
        <w:spacing w:before="94" w:line="280" w:lineRule="auto"/>
        <w:rPr>
          <w:sz w:val="22"/>
          <w:szCs w:val="22"/>
        </w:rPr>
      </w:pPr>
      <w:r>
        <w:rPr>
          <w:sz w:val="22"/>
          <w:szCs w:val="22"/>
        </w:rPr>
        <w:t>institutional volume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 outcomes was</w:t>
      </w:r>
      <w:r>
        <w:rPr>
          <w:sz w:val="22"/>
          <w:szCs w:val="22"/>
          <w:spacing w:val="-1"/>
        </w:rPr>
        <w:t xml:space="preserve"> that the decreasing morbidity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mortality seen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1980s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1990s were the dir</w:t>
      </w:r>
      <w:r>
        <w:rPr>
          <w:sz w:val="22"/>
          <w:szCs w:val="22"/>
          <w:spacing w:val="-2"/>
        </w:rPr>
        <w:t>ect result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large,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single-institution experience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Moreover, the concern was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surgeons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performed pancreatoduodenecto</w:t>
      </w:r>
      <w:r>
        <w:rPr>
          <w:sz w:val="22"/>
          <w:szCs w:val="22"/>
          <w:spacing w:val="-1"/>
        </w:rPr>
        <w:t>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less frequently,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might have</w:t>
      </w:r>
    </w:p>
    <w:p>
      <w:pPr>
        <w:pStyle w:val="BodyText"/>
        <w:ind w:left="3" w:right="220" w:firstLine="6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morbidity and mortality. 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1995 study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included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almost 2000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showed that 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high-volume centers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 </w:t>
      </w:r>
      <w:r>
        <w:rPr>
          <w:sz w:val="22"/>
          <w:szCs w:val="22"/>
          <w:spacing w:val="-2"/>
        </w:rPr>
        <w:t>York</w:t>
      </w:r>
    </w:p>
    <w:p>
      <w:pPr>
        <w:pStyle w:val="BodyText"/>
        <w:ind w:right="5" w:firstLine="5"/>
        <w:spacing w:before="30" w:line="258" w:lineRule="auto"/>
        <w:jc w:val="both"/>
        <w:rPr>
          <w:sz w:val="22"/>
          <w:szCs w:val="22"/>
        </w:rPr>
      </w:pPr>
      <w:r>
        <w:rPr>
          <w:sz w:val="22"/>
          <w:szCs w:val="22"/>
        </w:rPr>
        <w:t>State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had significantly less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perioperative mortality than low-volume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centers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(4%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12.3%).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450  </w:t>
      </w:r>
      <w:r>
        <w:rPr>
          <w:sz w:val="22"/>
          <w:szCs w:val="22"/>
        </w:rPr>
        <w:t>High volum</w:t>
      </w:r>
      <w:r>
        <w:rPr>
          <w:sz w:val="22"/>
          <w:szCs w:val="22"/>
          <w:spacing w:val="-1"/>
        </w:rPr>
        <w:t>e, defined as &gt;81 cases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year,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correlated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perioperative mortality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regression analysis.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note,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75%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spacing w:line="258" w:lineRule="auto"/>
        <w:sectPr>
          <w:type w:val="continuous"/>
          <w:pgSz w:w="15840" w:h="12240"/>
          <w:pgMar w:top="54" w:right="465" w:bottom="629" w:left="310" w:header="0" w:footer="332" w:gutter="0"/>
          <w:cols w:equalWidth="0" w:num="2">
            <w:col w:w="7695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5033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9" w:right="391" w:hanging="1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York State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low-/minimal-volume ce</w:t>
      </w:r>
      <w:r>
        <w:rPr>
          <w:sz w:val="22"/>
          <w:szCs w:val="22"/>
          <w:spacing w:val="-2"/>
        </w:rPr>
        <w:t>nters.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Several other studies that assessed regional out</w:t>
      </w:r>
      <w:r>
        <w:rPr>
          <w:sz w:val="22"/>
          <w:szCs w:val="22"/>
          <w:spacing w:val="-1"/>
        </w:rPr>
        <w:t>comes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pancreatoduodenectomy from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U.S. and international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hospitals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73" w:right="571"/>
        <w:spacing w:before="97" w:line="271" w:lineRule="auto"/>
        <w:rPr>
          <w:sz w:val="22"/>
          <w:szCs w:val="22"/>
        </w:rPr>
      </w:pPr>
      <w:r>
        <w:drawing>
          <wp:anchor distT="0" distB="0" distL="0" distR="0" simplePos="0" relativeHeight="25434931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300865</wp:posOffset>
            </wp:positionV>
            <wp:extent cx="4419600" cy="4419600"/>
            <wp:effectExtent l="0" t="0" r="0" b="0"/>
            <wp:wrapNone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reported decreased </w:t>
      </w:r>
      <w:r>
        <w:rPr>
          <w:sz w:val="22"/>
          <w:szCs w:val="22"/>
          <w:spacing w:val="-1"/>
        </w:rPr>
        <w:t>mortality,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hospital length of stay,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high-volume centers (or with surg</w:t>
      </w:r>
      <w:r>
        <w:rPr>
          <w:sz w:val="22"/>
          <w:szCs w:val="22"/>
          <w:spacing w:val="-1"/>
        </w:rPr>
        <w:t>eons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 the resections</w:t>
      </w:r>
    </w:p>
    <w:p>
      <w:pPr>
        <w:pStyle w:val="BodyText"/>
        <w:ind w:left="161"/>
        <w:spacing w:before="27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frequently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centers</w:t>
      </w:r>
      <w:r>
        <w:rPr>
          <w:sz w:val="22"/>
          <w:szCs w:val="22"/>
          <w:spacing w:val="2"/>
        </w:rPr>
        <w:t>.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451-458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64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The definitions of high and low vol</w:t>
      </w:r>
      <w:r>
        <w:rPr>
          <w:sz w:val="22"/>
          <w:szCs w:val="22"/>
          <w:spacing w:val="-1"/>
        </w:rPr>
        <w:t>ume varied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studies.</w:t>
      </w:r>
    </w:p>
    <w:p>
      <w:pPr>
        <w:pStyle w:val="BodyText"/>
        <w:ind w:left="17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However, a striking difference was see</w:t>
      </w:r>
      <w:r>
        <w:rPr>
          <w:sz w:val="22"/>
          <w:szCs w:val="22"/>
          <w:spacing w:val="-1"/>
        </w:rPr>
        <w:t>n when the mortality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from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 in very-low-volume (0–1 procedur</w:t>
      </w:r>
      <w:r>
        <w:rPr>
          <w:sz w:val="22"/>
          <w:szCs w:val="22"/>
          <w:spacing w:val="-1"/>
        </w:rPr>
        <w:t>e/year) and</w:t>
      </w:r>
    </w:p>
    <w:p>
      <w:pPr>
        <w:pStyle w:val="BodyText"/>
        <w:ind w:left="162" w:right="334" w:firstLine="11"/>
        <w:spacing w:before="97" w:line="275" w:lineRule="auto"/>
        <w:rPr>
          <w:sz w:val="22"/>
          <w:szCs w:val="22"/>
        </w:rPr>
      </w:pPr>
      <w:r>
        <w:rPr>
          <w:sz w:val="22"/>
          <w:szCs w:val="22"/>
        </w:rPr>
        <w:t>low-volume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(1–2 procedures</w:t>
      </w:r>
      <w:r>
        <w:rPr>
          <w:sz w:val="22"/>
          <w:szCs w:val="22"/>
          <w:spacing w:val="-1"/>
        </w:rPr>
        <w:t>/year) hospitals were compared with rates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high-volume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hospitals (&gt;5 procedures/year).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459  </w:t>
      </w:r>
      <w:r>
        <w:rPr>
          <w:sz w:val="22"/>
          <w:szCs w:val="22"/>
        </w:rPr>
        <w:t>The association o</w:t>
      </w:r>
      <w:r>
        <w:rPr>
          <w:sz w:val="22"/>
          <w:szCs w:val="22"/>
          <w:spacing w:val="-1"/>
        </w:rPr>
        <w:t>f 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 and improved su</w:t>
      </w:r>
      <w:r>
        <w:rPr>
          <w:sz w:val="22"/>
          <w:szCs w:val="22"/>
          <w:spacing w:val="-1"/>
        </w:rPr>
        <w:t>rvival after 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</w:t>
      </w:r>
    </w:p>
    <w:p>
      <w:pPr>
        <w:pStyle w:val="BodyText"/>
        <w:ind w:left="166" w:right="485" w:firstLine="7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more marked when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pancreatoduodenectomy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compared to other major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surgeries.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a retrospective analysis of data from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Medicare</w:t>
      </w:r>
    </w:p>
    <w:p>
      <w:pPr>
        <w:pStyle w:val="BodyText"/>
        <w:ind w:left="168"/>
        <w:spacing w:before="3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claims database and the Nationwide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Inpatient Sample,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hospitals</w:t>
      </w:r>
    </w:p>
    <w:p>
      <w:pPr>
        <w:pStyle w:val="BodyText"/>
        <w:ind w:left="167" w:right="371" w:firstLine="6"/>
        <w:spacing w:before="96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performing 6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16 and &gt;16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resections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per year 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classi</w:t>
      </w:r>
      <w:r>
        <w:rPr>
          <w:sz w:val="22"/>
          <w:szCs w:val="22"/>
          <w:spacing w:val="-2"/>
        </w:rPr>
        <w:t>fied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“high” and “very-high” volume centers.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is study, ≥6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73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resections were performed at only 6.3%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hospitals.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largest</w:t>
      </w:r>
    </w:p>
    <w:p>
      <w:pPr>
        <w:pStyle w:val="BodyText"/>
        <w:ind w:left="174" w:right="656" w:hanging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difference in operative mortality between v</w:t>
      </w:r>
      <w:r>
        <w:rPr>
          <w:sz w:val="22"/>
          <w:szCs w:val="22"/>
          <w:spacing w:val="-1"/>
        </w:rPr>
        <w:t>ery-low-volume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(16.3%)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high-volume (3.8%) centers was specifically observed fo</w:t>
      </w:r>
      <w:r>
        <w:rPr>
          <w:sz w:val="22"/>
          <w:szCs w:val="22"/>
          <w:spacing w:val="-1"/>
        </w:rPr>
        <w:t>r pancreatic</w:t>
      </w:r>
    </w:p>
    <w:p>
      <w:pPr>
        <w:pStyle w:val="BodyText"/>
        <w:ind w:left="173" w:right="622"/>
        <w:spacing w:before="36" w:line="278" w:lineRule="auto"/>
        <w:rPr>
          <w:sz w:val="22"/>
          <w:szCs w:val="22"/>
        </w:rPr>
      </w:pPr>
      <w:r>
        <w:rPr>
          <w:sz w:val="22"/>
          <w:szCs w:val="22"/>
        </w:rPr>
        <w:t>resections. These results further reinforced the magni</w:t>
      </w:r>
      <w:r>
        <w:rPr>
          <w:sz w:val="22"/>
          <w:szCs w:val="22"/>
          <w:spacing w:val="-1"/>
        </w:rPr>
        <w:t>tude of effect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high-volume centers c</w:t>
      </w:r>
      <w:r>
        <w:rPr>
          <w:sz w:val="22"/>
          <w:szCs w:val="22"/>
          <w:spacing w:val="-1"/>
        </w:rPr>
        <w:t>an specifically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 on outcomes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cancer.</w:t>
      </w:r>
    </w:p>
    <w:p>
      <w:pPr>
        <w:pStyle w:val="BodyText"/>
        <w:ind w:left="159"/>
        <w:spacing w:before="252" w:line="197" w:lineRule="auto"/>
        <w:rPr>
          <w:sz w:val="22"/>
          <w:szCs w:val="22"/>
        </w:rPr>
      </w:pPr>
      <w:r>
        <w:rPr>
          <w:sz w:val="22"/>
          <w:szCs w:val="22"/>
        </w:rPr>
        <w:t>A study involving 301,033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pancreatic ad</w:t>
      </w:r>
      <w:r>
        <w:rPr>
          <w:sz w:val="22"/>
          <w:szCs w:val="22"/>
          <w:spacing w:val="-1"/>
        </w:rPr>
        <w:t>enocarcinoma</w:t>
      </w:r>
    </w:p>
    <w:p>
      <w:pPr>
        <w:pStyle w:val="BodyText"/>
        <w:ind w:left="174"/>
        <w:spacing w:before="97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NCDB that evaluated the treat</w:t>
      </w:r>
      <w:r>
        <w:rPr>
          <w:sz w:val="22"/>
          <w:szCs w:val="22"/>
          <w:spacing w:val="-2"/>
        </w:rPr>
        <w:t>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patterns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1667</w:t>
      </w:r>
    </w:p>
    <w:p>
      <w:pPr>
        <w:pStyle w:val="BodyText"/>
        <w:ind w:left="174"/>
        <w:spacing w:before="9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hospitals over 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19-year period showed that patients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73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receive multimodality therapy 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high-volume</w:t>
      </w:r>
      <w:r>
        <w:rPr>
          <w:sz w:val="22"/>
          <w:szCs w:val="22"/>
          <w:spacing w:val="-1"/>
        </w:rPr>
        <w:t xml:space="preserve"> centers.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addition, a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systematic review showed that margin status </w:t>
      </w:r>
      <w:r>
        <w:rPr>
          <w:sz w:val="22"/>
          <w:szCs w:val="22"/>
          <w:spacing w:val="-1"/>
        </w:rPr>
        <w:t>correlates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162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volume, 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negative margin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ranging from 55%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low-volume</w:t>
      </w:r>
    </w:p>
    <w:p>
      <w:pPr>
        <w:pStyle w:val="BodyText"/>
        <w:ind w:left="168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centers to 75.7% for very-high-volume </w:t>
      </w:r>
      <w:r>
        <w:rPr>
          <w:sz w:val="22"/>
          <w:szCs w:val="22"/>
          <w:spacing w:val="-1"/>
        </w:rPr>
        <w:t>centers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462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review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8" w:hanging="6"/>
        <w:spacing w:before="40" w:line="277" w:lineRule="auto"/>
        <w:rPr>
          <w:sz w:val="22"/>
          <w:szCs w:val="22"/>
        </w:rPr>
      </w:pPr>
      <w:r>
        <w:rPr>
          <w:sz w:val="22"/>
          <w:szCs w:val="22"/>
        </w:rPr>
        <w:t>also found that 5-year survival rates w</w:t>
      </w:r>
      <w:r>
        <w:rPr>
          <w:sz w:val="22"/>
          <w:szCs w:val="22"/>
          <w:spacing w:val="-1"/>
        </w:rPr>
        <w:t>ere superior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high-volume centers.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contrast,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hospital readmission after pan</w:t>
      </w:r>
      <w:r>
        <w:rPr>
          <w:sz w:val="22"/>
          <w:szCs w:val="22"/>
          <w:spacing w:val="-1"/>
        </w:rPr>
        <w:t>creatoduodenectomy appears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more of a function of p</w:t>
      </w:r>
      <w:r>
        <w:rPr>
          <w:sz w:val="22"/>
          <w:szCs w:val="22"/>
          <w:spacing w:val="-1"/>
        </w:rPr>
        <w:t>atient characteristics than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hospital or surgeon</w:t>
      </w:r>
    </w:p>
    <w:p>
      <w:pPr>
        <w:pStyle w:val="BodyText"/>
        <w:spacing w:before="25" w:line="209" w:lineRule="auto"/>
        <w:rPr>
          <w:sz w:val="22"/>
          <w:szCs w:val="22"/>
        </w:rPr>
      </w:pPr>
      <w:r>
        <w:rPr>
          <w:sz w:val="22"/>
          <w:szCs w:val="22"/>
        </w:rPr>
        <w:t>volume.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recommends that 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sections should be</w:t>
      </w:r>
    </w:p>
    <w:p>
      <w:pPr>
        <w:pStyle w:val="BodyText"/>
        <w:ind w:left="10" w:right="258" w:hanging="5"/>
        <w:spacing w:before="9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conducted 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perform a large numbe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(at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15–20)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resections annually.</w:t>
      </w:r>
    </w:p>
    <w:p>
      <w:pPr>
        <w:pStyle w:val="BodyText"/>
        <w:ind w:left="13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Pathology</w:t>
      </w:r>
    </w:p>
    <w:p>
      <w:pPr>
        <w:pStyle w:val="BodyText"/>
        <w:ind w:left="4" w:right="20" w:firstLine="8"/>
        <w:spacing w:before="16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progress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adenocarcinoma treatments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encumbered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due to variations,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pathologic </w:t>
      </w:r>
      <w:r>
        <w:rPr>
          <w:sz w:val="22"/>
          <w:szCs w:val="22"/>
          <w:spacing w:val="-1"/>
        </w:rPr>
        <w:t>analysis and reporting,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among</w:t>
      </w:r>
    </w:p>
    <w:p>
      <w:pPr>
        <w:pStyle w:val="BodyText"/>
        <w:ind w:left="4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different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members involved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diagnosing and tre</w:t>
      </w:r>
      <w:r>
        <w:rPr>
          <w:sz w:val="22"/>
          <w:szCs w:val="22"/>
          <w:spacing w:val="-1"/>
        </w:rPr>
        <w:t>ating this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464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3"/>
        <w:spacing w:before="98" w:line="199" w:lineRule="auto"/>
        <w:rPr>
          <w:sz w:val="22"/>
          <w:szCs w:val="22"/>
        </w:rPr>
      </w:pPr>
      <w:r>
        <w:rPr>
          <w:sz w:val="22"/>
          <w:szCs w:val="22"/>
        </w:rPr>
        <w:t>standardized approach could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maximize the likelihoo</w:t>
      </w:r>
      <w:r>
        <w:rPr>
          <w:sz w:val="22"/>
          <w:szCs w:val="22"/>
          <w:spacing w:val="-1"/>
        </w:rPr>
        <w:t>d of more complete</w:t>
      </w:r>
    </w:p>
    <w:p>
      <w:pPr>
        <w:pStyle w:val="BodyText"/>
        <w:ind w:left="5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consistent reports among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pathologists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same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institution and</w:t>
      </w:r>
    </w:p>
    <w:p>
      <w:pPr>
        <w:pStyle w:val="BodyText"/>
        <w:ind w:left="5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institutions around</w:t>
      </w:r>
      <w:r>
        <w:rPr>
          <w:sz w:val="22"/>
          <w:szCs w:val="22"/>
          <w:spacing w:val="-1"/>
        </w:rPr>
        <w:t xml:space="preserve"> the world.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Ultimately, a more consistent</w:t>
      </w:r>
    </w:p>
    <w:p>
      <w:pPr>
        <w:pStyle w:val="BodyText"/>
        <w:ind w:left="5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approach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 assessment, surgical te</w:t>
      </w:r>
      <w:r>
        <w:rPr>
          <w:sz w:val="22"/>
          <w:szCs w:val="22"/>
          <w:spacing w:val="-1"/>
        </w:rPr>
        <w:t>chnique, and pathologic</w:t>
      </w:r>
    </w:p>
    <w:p>
      <w:pPr>
        <w:pStyle w:val="BodyText"/>
        <w:ind w:left="1" w:right="23" w:firstLine="4"/>
        <w:spacing w:before="100" w:line="282" w:lineRule="auto"/>
        <w:rPr>
          <w:sz w:val="22"/>
          <w:szCs w:val="22"/>
        </w:rPr>
      </w:pPr>
      <w:r>
        <w:rPr>
          <w:sz w:val="22"/>
          <w:szCs w:val="22"/>
        </w:rPr>
        <w:t>evaluation of the resected pancreatic specimen from gross e</w:t>
      </w:r>
      <w:r>
        <w:rPr>
          <w:sz w:val="22"/>
          <w:szCs w:val="22"/>
          <w:spacing w:val="-1"/>
        </w:rPr>
        <w:t>xamination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pathology report will provide bette</w:t>
      </w:r>
      <w:r>
        <w:rPr>
          <w:sz w:val="22"/>
          <w:szCs w:val="22"/>
          <w:spacing w:val="-1"/>
        </w:rPr>
        <w:t>r communication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among 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various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members of the patient care team,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physicians.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 will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clear and specific understanding of the individual 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charact</w:t>
      </w:r>
      <w:r>
        <w:rPr>
          <w:sz w:val="22"/>
          <w:szCs w:val="22"/>
          <w:spacing w:val="-1"/>
        </w:rPr>
        <w:t>eristics,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including critical margin status, all</w:t>
      </w:r>
      <w:r>
        <w:rPr>
          <w:sz w:val="22"/>
          <w:szCs w:val="22"/>
          <w:spacing w:val="-1"/>
        </w:rPr>
        <w:t>owing for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the existing and evolving treatment regimens for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lethal disease.</w:t>
      </w:r>
    </w:p>
    <w:p>
      <w:pPr>
        <w:pStyle w:val="BodyText"/>
        <w:ind w:left="9"/>
        <w:spacing w:before="250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Specimen</w:t>
      </w:r>
      <w:r>
        <w:rPr>
          <w:sz w:val="19"/>
          <w:szCs w:val="19"/>
          <w:b/>
          <w:bCs/>
          <w:i/>
          <w:iCs/>
          <w:spacing w:val="3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Orientation,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Sectioning, Pathologic Analysis, and Reporting</w:t>
      </w:r>
    </w:p>
    <w:p>
      <w:pPr>
        <w:pStyle w:val="BodyText"/>
        <w:ind w:left="1" w:right="148" w:firstLine="1"/>
        <w:spacing w:before="107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primary purpose of pathologic analysis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specimen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determine the pathologic stage of the tumor 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evaluating</w:t>
      </w:r>
      <w:r>
        <w:rPr>
          <w:sz w:val="22"/>
          <w:szCs w:val="22"/>
          <w:spacing w:val="-1"/>
        </w:rPr>
        <w:t xml:space="preserve"> the type,</w:t>
      </w:r>
    </w:p>
    <w:p>
      <w:pPr>
        <w:pStyle w:val="BodyText"/>
        <w:ind w:left="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grade, size, and extent of the</w:t>
      </w:r>
      <w:r>
        <w:rPr>
          <w:sz w:val="22"/>
          <w:szCs w:val="22"/>
          <w:spacing w:val="-1"/>
        </w:rPr>
        <w:t xml:space="preserve">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Pathology synoptic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reports are</w:t>
      </w:r>
    </w:p>
    <w:p>
      <w:pPr>
        <w:pStyle w:val="BodyText"/>
        <w:ind w:left="11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useful for reporting results from examinations of su</w:t>
      </w:r>
      <w:r>
        <w:rPr>
          <w:sz w:val="22"/>
          <w:szCs w:val="22"/>
          <w:spacing w:val="-1"/>
        </w:rPr>
        <w:t>rgical specimens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3" w:right="8" w:firstLine="1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assist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pathologists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providing clinically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relevan</w:t>
      </w:r>
      <w:r>
        <w:rPr>
          <w:sz w:val="22"/>
          <w:szCs w:val="22"/>
          <w:spacing w:val="-2"/>
        </w:rPr>
        <w:t>t information.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2004, the Commission on Cancer (CoC) of the America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College of</w:t>
      </w:r>
    </w:p>
    <w:p>
      <w:pPr>
        <w:pStyle w:val="BodyText"/>
        <w:ind w:left="2" w:right="27" w:firstLine="4"/>
        <w:spacing w:before="30" w:line="258" w:lineRule="auto"/>
        <w:rPr>
          <w:sz w:val="22"/>
          <w:szCs w:val="22"/>
        </w:rPr>
      </w:pPr>
      <w:r>
        <w:rPr>
          <w:sz w:val="22"/>
          <w:szCs w:val="22"/>
        </w:rPr>
        <w:t>Surgeons mandated the use of specific checklis</w:t>
      </w:r>
      <w:r>
        <w:rPr>
          <w:sz w:val="22"/>
          <w:szCs w:val="22"/>
          <w:spacing w:val="-1"/>
        </w:rPr>
        <w:t>t elements of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protocols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part of its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Program Standards for Approved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Programs.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pathology synoptic reports fr</w:t>
      </w:r>
      <w:r>
        <w:rPr>
          <w:sz w:val="22"/>
          <w:szCs w:val="22"/>
          <w:spacing w:val="-1"/>
        </w:rPr>
        <w:t>om the College of 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Pathologists</w:t>
      </w:r>
    </w:p>
    <w:p>
      <w:pPr>
        <w:spacing w:line="25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7696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(CAP) comply with the CoC requirements,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revised</w:t>
      </w:r>
    </w:p>
    <w:p>
      <w:pPr>
        <w:pStyle w:val="BodyText"/>
        <w:ind w:left="173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regularly.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currently supports the</w:t>
      </w:r>
      <w:r>
        <w:rPr>
          <w:sz w:val="22"/>
          <w:szCs w:val="22"/>
          <w:spacing w:val="-1"/>
        </w:rPr>
        <w:t xml:space="preserve"> CAP pathology synoptic</w:t>
      </w:r>
    </w:p>
    <w:p>
      <w:pPr>
        <w:pStyle w:val="BodyText"/>
        <w:ind w:left="166" w:right="314" w:firstLine="7"/>
        <w:spacing w:before="96" w:line="277" w:lineRule="auto"/>
        <w:rPr>
          <w:sz w:val="22"/>
          <w:szCs w:val="22"/>
        </w:rPr>
      </w:pPr>
      <w:r>
        <w:drawing>
          <wp:anchor distT="0" distB="0" distL="0" distR="0" simplePos="0" relativeHeight="25437593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493760</wp:posOffset>
            </wp:positionV>
            <wp:extent cx="4419600" cy="4419600"/>
            <wp:effectExtent l="0" t="0" r="0" b="0"/>
            <wp:wrapNone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reports and includes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guidelines an abbreviated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minimum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specimens from the CAP recommendations. Atta</w:t>
      </w:r>
      <w:r>
        <w:rPr>
          <w:sz w:val="22"/>
          <w:szCs w:val="22"/>
          <w:spacing w:val="-1"/>
        </w:rPr>
        <w:t>ched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organs resected with the specimen en bloc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equire serial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sectioning to</w:t>
      </w:r>
    </w:p>
    <w:p>
      <w:pPr>
        <w:pStyle w:val="BodyText"/>
        <w:ind w:left="167"/>
        <w:spacing w:before="3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only direct extension,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 deposits</w:t>
      </w:r>
      <w:r>
        <w:rPr>
          <w:sz w:val="22"/>
          <w:szCs w:val="22"/>
          <w:spacing w:val="-2"/>
        </w:rPr>
        <w:t xml:space="preserve"> as well.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0" w:right="493" w:firstLine="7"/>
        <w:spacing w:before="96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addition to the standard TNM staging, other variable</w:t>
      </w:r>
      <w:r>
        <w:rPr>
          <w:sz w:val="22"/>
          <w:szCs w:val="22"/>
          <w:spacing w:val="-1"/>
        </w:rPr>
        <w:t>s 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included, 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 have prognostic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implications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evolution.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466,467</w:t>
      </w:r>
    </w:p>
    <w:p>
      <w:pPr>
        <w:pStyle w:val="BodyText"/>
        <w:ind w:left="168"/>
        <w:spacing w:before="285" w:line="1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Lymph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Node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</w:rPr>
        <w:t>Counts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Lymph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Node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Ratio</w:t>
      </w:r>
    </w:p>
    <w:p>
      <w:pPr>
        <w:pStyle w:val="BodyText"/>
        <w:ind w:left="173" w:right="369" w:hanging="14"/>
        <w:spacing w:before="104" w:line="271" w:lineRule="auto"/>
        <w:rPr>
          <w:sz w:val="22"/>
          <w:szCs w:val="22"/>
        </w:rPr>
      </w:pPr>
      <w:r>
        <w:rPr>
          <w:sz w:val="22"/>
          <w:szCs w:val="22"/>
        </w:rPr>
        <w:t>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 showed</w:t>
      </w:r>
      <w:r>
        <w:rPr>
          <w:sz w:val="22"/>
          <w:szCs w:val="22"/>
          <w:spacing w:val="-1"/>
        </w:rPr>
        <w:t xml:space="preserve"> that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of positive 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ratio are associated with 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ancreatic</w:t>
      </w:r>
    </w:p>
    <w:p>
      <w:pPr>
        <w:pStyle w:val="BodyText"/>
        <w:ind w:left="168"/>
        <w:spacing w:before="27" w:line="261" w:lineRule="exact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 CAP recommendations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-1"/>
        </w:rPr>
        <w:t xml:space="preserve"> a count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of</w:t>
      </w:r>
    </w:p>
    <w:p>
      <w:pPr>
        <w:pStyle w:val="BodyText"/>
        <w:ind w:left="173"/>
        <w:spacing w:before="41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nodes recovered and the number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465</w:t>
      </w:r>
    </w:p>
    <w:p>
      <w:pPr>
        <w:pStyle w:val="BodyText"/>
        <w:ind w:left="174" w:right="454" w:firstLine="2"/>
        <w:spacing w:before="99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Retrospective analyses show that patients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N0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prognosis with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number of examined lymph node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469-471</w:t>
      </w:r>
    </w:p>
    <w:p>
      <w:pPr>
        <w:pStyle w:val="BodyText"/>
        <w:ind w:left="163" w:right="297" w:firstLine="1"/>
        <w:spacing w:before="48" w:line="277" w:lineRule="auto"/>
        <w:rPr>
          <w:sz w:val="22"/>
          <w:szCs w:val="22"/>
        </w:rPr>
      </w:pPr>
      <w:r>
        <w:rPr>
          <w:sz w:val="22"/>
          <w:szCs w:val="22"/>
        </w:rPr>
        <w:t>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results suggest that a </w:t>
      </w:r>
      <w:r>
        <w:rPr>
          <w:sz w:val="22"/>
          <w:szCs w:val="22"/>
          <w:spacing w:val="-1"/>
        </w:rPr>
        <w:t>significant portion of 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 under staged. Based on these data,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minimum number of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odes examined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17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</w:p>
    <w:p>
      <w:pPr>
        <w:pStyle w:val="BodyText"/>
        <w:ind w:left="174"/>
        <w:spacing w:before="24" w:line="206" w:lineRule="auto"/>
        <w:rPr>
          <w:sz w:val="22"/>
          <w:szCs w:val="22"/>
        </w:rPr>
      </w:pPr>
      <w:r>
        <w:rPr>
          <w:sz w:val="22"/>
          <w:szCs w:val="22"/>
        </w:rPr>
        <w:t>provide optimal staging and to serve as a quality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indicator.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469,471,472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For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N1 disease, lymph node ratio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node/nodes</w:t>
      </w:r>
    </w:p>
    <w:p>
      <w:pPr>
        <w:pStyle w:val="BodyText"/>
        <w:ind w:left="167" w:right="527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examined) appears to be related to prognosi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469-476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instance,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analysis,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patients with &lt;15% of examined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 nodes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5-year</w:t>
      </w:r>
    </w:p>
    <w:p>
      <w:pPr>
        <w:pStyle w:val="BodyText"/>
        <w:ind w:left="168" w:right="459" w:hanging="2"/>
        <w:spacing w:before="32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rate of 21.7%, while those with &gt;15%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 5.2%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5-year survival rate 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.0017).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474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believes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effort</w:t>
      </w:r>
    </w:p>
    <w:p>
      <w:pPr>
        <w:pStyle w:val="BodyText"/>
        <w:ind w:left="173" w:right="1529" w:hanging="7"/>
        <w:spacing w:before="4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made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identify all 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 within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pancreatectomy specimen.</w:t>
      </w:r>
    </w:p>
    <w:p>
      <w:pPr>
        <w:pStyle w:val="BodyText"/>
        <w:ind w:left="187"/>
        <w:spacing w:before="274" w:line="199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Whipple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2"/>
        </w:rPr>
        <w:t>Specimen</w:t>
      </w:r>
    </w:p>
    <w:p>
      <w:pPr>
        <w:pStyle w:val="BodyText"/>
        <w:ind w:left="163" w:right="382" w:firstLine="5"/>
        <w:spacing w:before="101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Specimen orientation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inking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 a pathologist and surgeon,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this will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help to ensure accurat</w:t>
      </w:r>
      <w:r>
        <w:rPr>
          <w:sz w:val="22"/>
          <w:szCs w:val="22"/>
          <w:spacing w:val="-1"/>
        </w:rPr>
        <w:t>e assessment of size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tumor. There should be either direct communication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etween the surgeon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pathologist for proper orient</w:t>
      </w:r>
      <w:r>
        <w:rPr>
          <w:sz w:val="22"/>
          <w:szCs w:val="22"/>
          <w:spacing w:val="-1"/>
        </w:rPr>
        <w:t>ation and margin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identification, or the</w:t>
      </w:r>
    </w:p>
    <w:p>
      <w:pPr>
        <w:pStyle w:val="BodyText"/>
        <w:ind w:left="11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surgeon should identify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important margins with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clearly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understood</w:t>
      </w:r>
    </w:p>
    <w:p>
      <w:pPr>
        <w:pStyle w:val="BodyText"/>
        <w:ind w:left="12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documented method (ie, written on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requisition).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8" w:right="49" w:hanging="6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example, the distal and p</w:t>
      </w:r>
      <w:r>
        <w:rPr>
          <w:sz w:val="22"/>
          <w:szCs w:val="22"/>
          <w:spacing w:val="-1"/>
        </w:rPr>
        <w:t>roximal margins of SMV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SMA,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bile duct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margin, should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marked.</w:t>
      </w:r>
    </w:p>
    <w:p>
      <w:pPr>
        <w:pStyle w:val="BodyText"/>
        <w:ind w:left="14"/>
        <w:spacing w:before="258" w:line="199" w:lineRule="auto"/>
        <w:rPr>
          <w:sz w:val="22"/>
          <w:szCs w:val="22"/>
        </w:rPr>
      </w:pPr>
      <w:r>
        <w:rPr>
          <w:sz w:val="22"/>
          <w:szCs w:val="22"/>
        </w:rPr>
        <w:t>One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impediments to com</w:t>
      </w:r>
      <w:r>
        <w:rPr>
          <w:sz w:val="22"/>
          <w:szCs w:val="22"/>
          <w:spacing w:val="-1"/>
        </w:rPr>
        <w:t>parison of data across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institutions is the</w:t>
      </w:r>
    </w:p>
    <w:p>
      <w:pPr>
        <w:pStyle w:val="BodyText"/>
        <w:ind w:left="7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variability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names </w:t>
      </w:r>
      <w:r>
        <w:rPr>
          <w:sz w:val="22"/>
          <w:szCs w:val="22"/>
          <w:spacing w:val="-1"/>
        </w:rPr>
        <w:t>given to various margins.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Definitions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9" w:right="187" w:firstLine="9"/>
        <w:spacing w:before="9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margins 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uniformity of nomenclature are critical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reporting.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Panel’s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definitions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</w:t>
      </w:r>
      <w:r>
        <w:rPr>
          <w:sz w:val="22"/>
          <w:szCs w:val="22"/>
          <w:i/>
          <w:iCs/>
          <w:spacing w:val="-1"/>
        </w:rPr>
        <w:t>Pathologic</w:t>
      </w:r>
    </w:p>
    <w:p>
      <w:pPr>
        <w:pStyle w:val="BodyText"/>
        <w:spacing w:before="36" w:line="1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Analysis: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</w:rPr>
        <w:t>Specimen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Orientation, Histologic </w:t>
      </w:r>
      <w:r>
        <w:rPr>
          <w:sz w:val="22"/>
          <w:szCs w:val="22"/>
          <w:i/>
          <w:iCs/>
          <w:spacing w:val="-1"/>
        </w:rPr>
        <w:t>Sections, and Reporting</w:t>
      </w:r>
    </w:p>
    <w:p>
      <w:pPr>
        <w:pStyle w:val="BodyText"/>
        <w:ind w:left="11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section of the algor</w:t>
      </w:r>
      <w:r>
        <w:rPr>
          <w:sz w:val="22"/>
          <w:szCs w:val="22"/>
          <w:spacing w:val="-1"/>
        </w:rPr>
        <w:t>ithm.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Margins defined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the SMA</w:t>
      </w:r>
    </w:p>
    <w:p>
      <w:pPr>
        <w:pStyle w:val="BodyText"/>
        <w:ind w:left="11" w:right="10" w:firstLine="6"/>
        <w:spacing w:before="100" w:line="282" w:lineRule="auto"/>
        <w:rPr>
          <w:sz w:val="22"/>
          <w:szCs w:val="22"/>
        </w:rPr>
      </w:pPr>
      <w:r>
        <w:rPr>
          <w:sz w:val="22"/>
          <w:szCs w:val="22"/>
        </w:rPr>
        <w:t>(retroperitoneal/uncinate)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margin, posterior su</w:t>
      </w:r>
      <w:r>
        <w:rPr>
          <w:sz w:val="22"/>
          <w:szCs w:val="22"/>
          <w:spacing w:val="-1"/>
        </w:rPr>
        <w:t>rface, SMA groove margin,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gastric/enteric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margins,</w:t>
      </w:r>
      <w:r>
        <w:rPr>
          <w:sz w:val="22"/>
          <w:szCs w:val="22"/>
          <w:spacing w:val="-1"/>
        </w:rPr>
        <w:t xml:space="preserve"> pancreatic neck (transection)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margin, and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duct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margin (see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Figure 2). Other margins analyzed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Whipple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specimens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proximal and distal </w:t>
      </w:r>
      <w:r>
        <w:rPr>
          <w:sz w:val="22"/>
          <w:szCs w:val="22"/>
          <w:spacing w:val="-1"/>
        </w:rPr>
        <w:t>enteric margins (en face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sections)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anterior surface (closest rep</w:t>
      </w:r>
      <w:r>
        <w:rPr>
          <w:sz w:val="22"/>
          <w:szCs w:val="22"/>
          <w:spacing w:val="-1"/>
        </w:rPr>
        <w:t>resentative). The anterior surface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 true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margin, but identification </w:t>
      </w:r>
      <w:r>
        <w:rPr>
          <w:sz w:val="22"/>
          <w:szCs w:val="22"/>
          <w:spacing w:val="-1"/>
        </w:rPr>
        <w:t>and reporting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this surface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8" w:right="96"/>
        <w:spacing w:before="33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portend a risk of local recurrence,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therefore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not required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reported in 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464,477-479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Collec</w:t>
      </w:r>
      <w:r>
        <w:rPr>
          <w:sz w:val="22"/>
          <w:szCs w:val="22"/>
          <w:spacing w:val="-1"/>
        </w:rPr>
        <w:t>tively,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8"/>
        <w:spacing w:before="43" w:line="199" w:lineRule="auto"/>
        <w:rPr>
          <w:sz w:val="22"/>
          <w:szCs w:val="22"/>
        </w:rPr>
      </w:pPr>
      <w:r>
        <w:rPr>
          <w:sz w:val="22"/>
          <w:szCs w:val="22"/>
        </w:rPr>
        <w:t>pancreatic tissue surfaces constitute the circumferen</w:t>
      </w:r>
      <w:r>
        <w:rPr>
          <w:sz w:val="22"/>
          <w:szCs w:val="22"/>
          <w:spacing w:val="-1"/>
        </w:rPr>
        <w:t>tial transection</w:t>
      </w:r>
    </w:p>
    <w:p>
      <w:pPr>
        <w:pStyle w:val="BodyText"/>
        <w:ind w:left="18" w:right="426"/>
        <w:spacing w:before="94" w:line="271" w:lineRule="auto"/>
        <w:rPr>
          <w:sz w:val="22"/>
          <w:szCs w:val="22"/>
        </w:rPr>
      </w:pPr>
      <w:r>
        <w:rPr>
          <w:sz w:val="22"/>
          <w:szCs w:val="22"/>
        </w:rPr>
        <w:t>margin.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Designating the v</w:t>
      </w:r>
      <w:r>
        <w:rPr>
          <w:sz w:val="22"/>
          <w:szCs w:val="22"/>
          <w:spacing w:val="-1"/>
        </w:rPr>
        <w:t>arious specific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margins with different colored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inks will allow recognition 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microscopy.</w:t>
      </w:r>
    </w:p>
    <w:p>
      <w:pPr>
        <w:pStyle w:val="BodyText"/>
        <w:ind w:left="9"/>
        <w:spacing w:before="257" w:line="197" w:lineRule="auto"/>
        <w:rPr>
          <w:sz w:val="22"/>
          <w:szCs w:val="22"/>
        </w:rPr>
      </w:pPr>
      <w:r>
        <w:rPr>
          <w:sz w:val="22"/>
          <w:szCs w:val="22"/>
        </w:rPr>
        <w:t>The approach to histologic sectionin</w:t>
      </w:r>
      <w:r>
        <w:rPr>
          <w:sz w:val="22"/>
          <w:szCs w:val="22"/>
          <w:spacing w:val="-1"/>
        </w:rPr>
        <w:t>g of a Whipple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specimen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" w:right="110" w:hanging="6"/>
        <w:spacing w:before="96" w:line="273" w:lineRule="auto"/>
        <w:rPr>
          <w:sz w:val="22"/>
          <w:szCs w:val="22"/>
        </w:rPr>
      </w:pPr>
      <w:r>
        <w:rPr>
          <w:sz w:val="22"/>
          <w:szCs w:val="22"/>
        </w:rPr>
        <w:t>determined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the un</w:t>
      </w:r>
      <w:r>
        <w:rPr>
          <w:sz w:val="22"/>
          <w:szCs w:val="22"/>
          <w:spacing w:val="-1"/>
        </w:rPr>
        <w:t>ique characteristics of the tumor,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influenced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institutional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preferences, expertise, and experience.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one</w:t>
      </w:r>
    </w:p>
    <w:p>
      <w:pPr>
        <w:pStyle w:val="BodyText"/>
        <w:ind w:left="12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correct way to dissect a Whip</w:t>
      </w:r>
      <w:r>
        <w:rPr>
          <w:sz w:val="22"/>
          <w:szCs w:val="22"/>
          <w:spacing w:val="-1"/>
        </w:rPr>
        <w:t>ple specimen. Options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 axial,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bi-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8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multi-valve slicing, 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perpendicular slicing (see Figure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3).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experts</w:t>
      </w:r>
    </w:p>
    <w:p>
      <w:pPr>
        <w:pStyle w:val="BodyText"/>
        <w:ind w:left="1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field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bisect the pancreas along probe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placed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4" w:right="37" w:firstLine="14"/>
        <w:spacing w:before="98" w:line="270" w:lineRule="auto"/>
        <w:rPr>
          <w:sz w:val="22"/>
          <w:szCs w:val="22"/>
        </w:rPr>
      </w:pPr>
      <w:r>
        <w:rPr>
          <w:sz w:val="22"/>
          <w:szCs w:val="22"/>
        </w:rPr>
        <w:t>pancreatic ducts and then ser</w:t>
      </w:r>
      <w:r>
        <w:rPr>
          <w:sz w:val="22"/>
          <w:szCs w:val="22"/>
          <w:spacing w:val="-1"/>
        </w:rPr>
        <w:t>ially section along each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half of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Axial slicing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provides an overall assessment of the epicen</w:t>
      </w:r>
      <w:r>
        <w:rPr>
          <w:sz w:val="22"/>
          <w:szCs w:val="22"/>
          <w:spacing w:val="-1"/>
        </w:rPr>
        <w:t>ter of tumor</w:t>
      </w:r>
    </w:p>
    <w:p>
      <w:pPr>
        <w:spacing w:line="270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87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0358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8"/>
          <w:pgSz w:w="15840" w:h="12240"/>
          <w:pgMar w:top="54" w:right="466" w:bottom="629" w:left="310" w:header="0" w:footer="332" w:gutter="0"/>
          <w:cols w:equalWidth="0" w:num="1">
            <w:col w:w="15063" w:space="0"/>
          </w:cols>
        </w:sectPr>
        <w:rPr/>
      </w:pPr>
    </w:p>
    <w:p>
      <w:pPr>
        <w:pStyle w:val="BodyText"/>
        <w:ind w:left="173" w:right="500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relative to the ampulla,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bile duct, duodenum and pancreas,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circumferential tissue margins</w:t>
      </w:r>
      <w:r>
        <w:rPr>
          <w:sz w:val="22"/>
          <w:szCs w:val="22"/>
          <w:spacing w:val="-1"/>
        </w:rPr>
        <w:t xml:space="preserve"> (see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Figure 4).</w:t>
      </w:r>
    </w:p>
    <w:p>
      <w:pPr>
        <w:pStyle w:val="BodyText"/>
        <w:ind w:left="164"/>
        <w:spacing w:before="253" w:line="19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important aspects</w:t>
      </w:r>
      <w:r>
        <w:rPr>
          <w:sz w:val="22"/>
          <w:szCs w:val="22"/>
          <w:spacing w:val="-1"/>
        </w:rPr>
        <w:t xml:space="preserve"> of dissection are clear and accurate</w:t>
      </w:r>
    </w:p>
    <w:p>
      <w:pPr>
        <w:pStyle w:val="BodyText"/>
        <w:ind w:left="167" w:right="648"/>
        <w:spacing w:before="94" w:line="271" w:lineRule="auto"/>
        <w:rPr>
          <w:sz w:val="22"/>
          <w:szCs w:val="22"/>
        </w:rPr>
      </w:pPr>
      <w:r>
        <w:drawing>
          <wp:anchor distT="0" distB="0" distL="0" distR="0" simplePos="0" relativeHeight="2544025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159020</wp:posOffset>
            </wp:positionV>
            <wp:extent cx="4419600" cy="4419600"/>
            <wp:effectExtent l="0" t="0" r="0" b="0"/>
            <wp:wrapNone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assessment of the margins.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It is currently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unknown what constitutes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adequate margin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pancreatic car</w:t>
      </w:r>
      <w:r>
        <w:rPr>
          <w:sz w:val="22"/>
          <w:szCs w:val="22"/>
          <w:spacing w:val="-1"/>
        </w:rPr>
        <w:t>cinoma 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specimens. A</w:t>
      </w:r>
    </w:p>
    <w:p>
      <w:pPr>
        <w:pStyle w:val="BodyText"/>
        <w:ind w:left="166"/>
        <w:spacing w:before="37" w:line="199" w:lineRule="auto"/>
        <w:rPr>
          <w:sz w:val="22"/>
          <w:szCs w:val="22"/>
        </w:rPr>
      </w:pPr>
      <w:r>
        <w:rPr>
          <w:sz w:val="22"/>
          <w:szCs w:val="22"/>
        </w:rPr>
        <w:t>standardized definition would allow better stratific</w:t>
      </w:r>
      <w:r>
        <w:rPr>
          <w:sz w:val="22"/>
          <w:szCs w:val="22"/>
          <w:spacing w:val="-1"/>
        </w:rPr>
        <w:t>ation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</w:t>
      </w:r>
    </w:p>
    <w:p>
      <w:pPr>
        <w:pStyle w:val="BodyText"/>
        <w:ind w:left="167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adjuvant regimens following sur</w:t>
      </w:r>
      <w:r>
        <w:rPr>
          <w:sz w:val="22"/>
          <w:szCs w:val="22"/>
          <w:spacing w:val="-1"/>
        </w:rPr>
        <w:t>gical extirpation.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instance,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&lt;1-mm</w:t>
      </w:r>
    </w:p>
    <w:p>
      <w:pPr>
        <w:pStyle w:val="BodyText"/>
        <w:ind w:left="168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clearance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unacceptably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 of</w:t>
      </w:r>
      <w:r>
        <w:rPr>
          <w:sz w:val="22"/>
          <w:szCs w:val="22"/>
          <w:spacing w:val="-2"/>
        </w:rPr>
        <w:t xml:space="preserve"> local</w:t>
      </w:r>
    </w:p>
    <w:p>
      <w:pPr>
        <w:pStyle w:val="BodyText"/>
        <w:ind w:left="173" w:right="340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recurrence, then strong consi</w:t>
      </w:r>
      <w:r>
        <w:rPr>
          <w:sz w:val="22"/>
          <w:szCs w:val="22"/>
          <w:spacing w:val="-1"/>
        </w:rPr>
        <w:t>deration for postoperative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RT, if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preoperatively,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indicated.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stron</w:t>
      </w:r>
      <w:r>
        <w:rPr>
          <w:sz w:val="22"/>
          <w:szCs w:val="22"/>
          <w:spacing w:val="-2"/>
        </w:rPr>
        <w:t>gly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recommends</w:t>
      </w:r>
    </w:p>
    <w:p>
      <w:pPr>
        <w:pStyle w:val="BodyText"/>
        <w:ind w:left="167" w:right="318" w:firstLine="6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reporting tumor clearance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mm for all margins (within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1.0 cm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spacing w:val="-2"/>
        </w:rPr>
        <w:t>tumor)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allow prospective accumulation of these important data for future a</w:t>
      </w:r>
      <w:r>
        <w:rPr>
          <w:sz w:val="22"/>
          <w:szCs w:val="22"/>
          <w:spacing w:val="-1"/>
        </w:rPr>
        <w:t>nalysis.</w:t>
      </w:r>
    </w:p>
    <w:p>
      <w:pPr>
        <w:pStyle w:val="BodyText"/>
        <w:ind w:left="159"/>
        <w:spacing w:before="253" w:line="199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retrospective revie</w:t>
      </w:r>
      <w:r>
        <w:rPr>
          <w:sz w:val="22"/>
          <w:szCs w:val="22"/>
          <w:spacing w:val="-1"/>
        </w:rPr>
        <w:t>w found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 resections of close</w:t>
      </w:r>
    </w:p>
    <w:p>
      <w:pPr>
        <w:pStyle w:val="BodyText"/>
        <w:ind w:left="174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margins (within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mm)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had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OS (35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</w:t>
      </w:r>
      <w:r>
        <w:rPr>
          <w:sz w:val="22"/>
          <w:szCs w:val="22"/>
          <w:spacing w:val="-3"/>
        </w:rPr>
        <w:t>ths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16</w:t>
      </w:r>
    </w:p>
    <w:p>
      <w:pPr>
        <w:pStyle w:val="BodyText"/>
        <w:ind w:left="179" w:right="402" w:hanging="5"/>
        <w:spacing w:before="88" w:line="275" w:lineRule="auto"/>
        <w:rPr>
          <w:sz w:val="22"/>
          <w:szCs w:val="22"/>
        </w:rPr>
      </w:pPr>
      <w:r>
        <w:rPr>
          <w:sz w:val="22"/>
          <w:szCs w:val="22"/>
        </w:rPr>
        <w:t>months;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.001) compared wi</w:t>
      </w:r>
      <w:r>
        <w:rPr>
          <w:sz w:val="22"/>
          <w:szCs w:val="22"/>
          <w:spacing w:val="-1"/>
        </w:rPr>
        <w:t>th patients with wider margins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(&gt;1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mm).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In fact,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close-margin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 resections had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 survival</w:t>
      </w:r>
    </w:p>
    <w:p>
      <w:pPr>
        <w:pStyle w:val="BodyText"/>
        <w:ind w:left="161" w:right="286" w:firstLine="1"/>
        <w:spacing w:before="37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time similar to that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</w:t>
      </w:r>
      <w:r>
        <w:rPr>
          <w:sz w:val="22"/>
          <w:szCs w:val="22"/>
          <w:spacing w:val="-2"/>
        </w:rPr>
        <w:t>lation (16 months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.6).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Consistent with these results, another retrospect</w:t>
      </w:r>
      <w:r>
        <w:rPr>
          <w:sz w:val="22"/>
          <w:szCs w:val="22"/>
          <w:spacing w:val="-1"/>
        </w:rPr>
        <w:t>ive 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285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found that those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R1 resections, defin</w:t>
      </w:r>
      <w:r>
        <w:rPr>
          <w:sz w:val="22"/>
          <w:szCs w:val="22"/>
          <w:spacing w:val="-1"/>
        </w:rPr>
        <w:t>ed as tumor ≤1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mm from the</w:t>
      </w:r>
    </w:p>
    <w:p>
      <w:pPr>
        <w:pStyle w:val="BodyText"/>
        <w:ind w:left="160" w:right="365" w:firstLine="13"/>
        <w:spacing w:before="18" w:line="275" w:lineRule="auto"/>
        <w:rPr>
          <w:sz w:val="22"/>
          <w:szCs w:val="22"/>
        </w:rPr>
      </w:pPr>
      <w:r>
        <w:rPr>
          <w:sz w:val="22"/>
          <w:szCs w:val="22"/>
        </w:rPr>
        <w:t>margin, had a significantly worse 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</w:t>
      </w:r>
      <w:r>
        <w:rPr>
          <w:sz w:val="22"/>
          <w:szCs w:val="22"/>
          <w:spacing w:val="-1"/>
        </w:rPr>
        <w:t>rence-free survival 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0 </w:t>
      </w:r>
      <w:r>
        <w:rPr>
          <w:sz w:val="22"/>
          <w:szCs w:val="22"/>
        </w:rPr>
        <w:t>resections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>, 4.27;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2.07-8.81).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481  </w:t>
      </w:r>
      <w:r>
        <w:rPr>
          <w:sz w:val="22"/>
          <w:szCs w:val="22"/>
        </w:rPr>
        <w:t>Additionally,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 </w:t>
      </w:r>
      <w:r>
        <w:rPr>
          <w:sz w:val="22"/>
          <w:szCs w:val="22"/>
        </w:rPr>
        <w:t>using a standardized</w:t>
      </w:r>
      <w:r>
        <w:rPr>
          <w:sz w:val="22"/>
          <w:szCs w:val="22"/>
          <w:spacing w:val="-1"/>
        </w:rPr>
        <w:t xml:space="preserve"> 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protocol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multicolor inking</w:t>
      </w:r>
    </w:p>
    <w:p>
      <w:pPr>
        <w:pStyle w:val="BodyText"/>
        <w:ind w:left="160" w:right="610" w:firstLine="7"/>
        <w:spacing w:before="43" w:line="271" w:lineRule="auto"/>
        <w:rPr>
          <w:sz w:val="22"/>
          <w:szCs w:val="22"/>
        </w:rPr>
      </w:pPr>
      <w:r>
        <w:rPr>
          <w:sz w:val="22"/>
          <w:szCs w:val="22"/>
        </w:rPr>
        <w:t>and careful evaluation of multiple margins dist</w:t>
      </w:r>
      <w:r>
        <w:rPr>
          <w:sz w:val="22"/>
          <w:szCs w:val="22"/>
          <w:spacing w:val="-1"/>
        </w:rPr>
        <w:t>ances found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at least 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-2"/>
        </w:rPr>
        <w:t xml:space="preserve"> inked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margin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17.7</w:t>
      </w:r>
    </w:p>
    <w:p>
      <w:pPr>
        <w:pStyle w:val="BodyText"/>
        <w:ind w:left="174"/>
        <w:spacing w:before="3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versus a median survival of 32.9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R0</w:t>
      </w:r>
    </w:p>
    <w:p>
      <w:pPr>
        <w:pStyle w:val="BodyText"/>
        <w:ind w:left="167" w:right="273" w:firstLine="6"/>
        <w:spacing w:before="83" w:line="277" w:lineRule="auto"/>
        <w:rPr>
          <w:sz w:val="22"/>
          <w:szCs w:val="22"/>
        </w:rPr>
      </w:pPr>
      <w:r>
        <w:rPr>
          <w:sz w:val="22"/>
          <w:szCs w:val="22"/>
        </w:rPr>
        <w:t>resections 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.10).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482  </w:t>
      </w:r>
      <w:r>
        <w:rPr>
          <w:sz w:val="22"/>
          <w:szCs w:val="22"/>
        </w:rPr>
        <w:t>Together, these r</w:t>
      </w:r>
      <w:r>
        <w:rPr>
          <w:sz w:val="22"/>
          <w:szCs w:val="22"/>
          <w:spacing w:val="-1"/>
        </w:rPr>
        <w:t>esults suggest that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definition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</w:t>
      </w:r>
      <w:r>
        <w:rPr>
          <w:sz w:val="22"/>
          <w:szCs w:val="22"/>
          <w:spacing w:val="-2"/>
        </w:rPr>
        <w:t>ive margin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be &gt;1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mm.</w:t>
      </w:r>
    </w:p>
    <w:p>
      <w:pPr>
        <w:pStyle w:val="BodyText"/>
        <w:ind w:left="169"/>
        <w:spacing w:before="276" w:line="196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Distal Pancreatectomy Specimen</w:t>
      </w:r>
    </w:p>
    <w:p>
      <w:pPr>
        <w:pStyle w:val="BodyText"/>
        <w:ind w:left="180"/>
        <w:spacing w:before="10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left-sided resections,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peripancreatic soft tissue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 and the</w:t>
      </w:r>
    </w:p>
    <w:p>
      <w:pPr>
        <w:pStyle w:val="BodyText"/>
        <w:ind w:left="174"/>
        <w:spacing w:before="98" w:line="196" w:lineRule="auto"/>
        <w:rPr>
          <w:sz w:val="22"/>
          <w:szCs w:val="22"/>
        </w:rPr>
      </w:pPr>
      <w:r>
        <w:rPr>
          <w:sz w:val="22"/>
          <w:szCs w:val="22"/>
        </w:rPr>
        <w:t>pancreatic neck are </w:t>
      </w:r>
      <w:r>
        <w:rPr>
          <w:sz w:val="22"/>
          <w:szCs w:val="22"/>
          <w:spacing w:val="-1"/>
        </w:rPr>
        <w:t>assessed (see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Figure 5). Additionally,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50" w:hanging="3"/>
        <w:spacing w:before="40" w:line="278" w:lineRule="auto"/>
        <w:rPr>
          <w:sz w:val="22"/>
          <w:szCs w:val="22"/>
        </w:rPr>
      </w:pPr>
      <w:r>
        <w:rPr>
          <w:sz w:val="22"/>
          <w:szCs w:val="22"/>
        </w:rPr>
        <w:t>the splenic vessels should be docu</w:t>
      </w:r>
      <w:r>
        <w:rPr>
          <w:sz w:val="22"/>
          <w:szCs w:val="22"/>
          <w:spacing w:val="-1"/>
        </w:rPr>
        <w:t>mented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 direct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spleen constitutes 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pT3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 stage.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Frozen section 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pancreatic neck 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 option.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Definitions of the</w:t>
      </w:r>
    </w:p>
    <w:p>
      <w:pPr>
        <w:pStyle w:val="BodyText"/>
        <w:ind w:left="10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proximal pancreatic (trans</w:t>
      </w:r>
      <w:r>
        <w:rPr>
          <w:sz w:val="22"/>
          <w:szCs w:val="22"/>
          <w:spacing w:val="-1"/>
        </w:rPr>
        <w:t>ection) margin,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anterior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(cephalad)</w:t>
      </w:r>
    </w:p>
    <w:p>
      <w:pPr>
        <w:pStyle w:val="BodyText"/>
        <w:ind w:left="9" w:right="142" w:firstLine="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peripancreatic (peripheral) surface, and p</w:t>
      </w:r>
      <w:r>
        <w:rPr>
          <w:sz w:val="22"/>
          <w:szCs w:val="22"/>
          <w:spacing w:val="-1"/>
        </w:rPr>
        <w:t>osterior (caudad)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(peripheral) margin 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guidelines.</w:t>
      </w:r>
    </w:p>
    <w:p>
      <w:pPr>
        <w:pStyle w:val="BodyText"/>
        <w:ind w:left="12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Perioperative Therapy</w:t>
      </w:r>
    </w:p>
    <w:p>
      <w:pPr>
        <w:pStyle w:val="BodyText"/>
        <w:ind w:left="1" w:right="340" w:firstLine="12"/>
        <w:spacing w:before="170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Even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R0 resections,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 rates are very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 this disease.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Therefore, additional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requ</w:t>
      </w:r>
      <w:r>
        <w:rPr>
          <w:sz w:val="22"/>
          <w:szCs w:val="22"/>
          <w:spacing w:val="-1"/>
        </w:rPr>
        <w:t>ired for all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10"/>
        <w:spacing w:before="3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adenocarcinoma.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4"/>
        <w:spacing w:before="55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Postoperative</w:t>
      </w:r>
      <w:r>
        <w:rPr>
          <w:sz w:val="19"/>
          <w:szCs w:val="19"/>
          <w:b/>
          <w:bCs/>
          <w:i/>
          <w:iCs/>
          <w:spacing w:val="23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(Adjuva</w:t>
      </w:r>
      <w:r>
        <w:rPr>
          <w:sz w:val="19"/>
          <w:szCs w:val="19"/>
          <w:b/>
          <w:bCs/>
          <w:i/>
          <w:iCs/>
          <w:spacing w:val="5"/>
        </w:rPr>
        <w:t>nt)</w:t>
      </w:r>
      <w:r>
        <w:rPr>
          <w:sz w:val="19"/>
          <w:szCs w:val="19"/>
          <w:b/>
          <w:bCs/>
          <w:i/>
          <w:iCs/>
          <w:spacing w:val="29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Therapy</w:t>
      </w:r>
    </w:p>
    <w:p>
      <w:pPr>
        <w:pStyle w:val="BodyText"/>
        <w:ind w:left="13"/>
        <w:spacing w:before="10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of many trials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have shown that adjuvant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improves</w:t>
      </w:r>
    </w:p>
    <w:p>
      <w:pPr>
        <w:pStyle w:val="BodyText"/>
        <w:ind w:left="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outcomes over observatio</w:t>
      </w:r>
      <w:r>
        <w:rPr>
          <w:sz w:val="22"/>
          <w:szCs w:val="22"/>
          <w:spacing w:val="-1"/>
        </w:rPr>
        <w:t>n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Results of RTOG 9704</w:t>
      </w:r>
    </w:p>
    <w:p>
      <w:pPr>
        <w:pStyle w:val="BodyText"/>
        <w:ind w:left="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cannot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 directly compared with the re</w:t>
      </w:r>
      <w:r>
        <w:rPr>
          <w:sz w:val="22"/>
          <w:szCs w:val="22"/>
          <w:spacing w:val="-1"/>
        </w:rPr>
        <w:t>sults of the CONKO-001,</w:t>
      </w:r>
    </w:p>
    <w:p>
      <w:pPr>
        <w:pStyle w:val="BodyText"/>
        <w:ind w:right="218" w:firstLine="13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ESPAC-1, or ESPAC-3 trials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because of differences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treatment design,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timing of imaging, and p</w:t>
      </w:r>
      <w:r>
        <w:rPr>
          <w:sz w:val="22"/>
          <w:szCs w:val="22"/>
          <w:spacing w:val="-1"/>
        </w:rPr>
        <w:t>atient characteristics.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example,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3" w:right="308"/>
        <w:spacing w:before="3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CONKO-001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</w:t>
      </w:r>
      <w:r>
        <w:rPr>
          <w:sz w:val="22"/>
          <w:szCs w:val="22"/>
          <w:spacing w:val="-2"/>
        </w:rPr>
        <w:t>negative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 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 than those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RTOG 9704</w:t>
      </w:r>
      <w:r>
        <w:rPr>
          <w:sz w:val="22"/>
          <w:szCs w:val="22"/>
          <w:spacing w:val="-2"/>
        </w:rPr>
        <w:t>, whereas</w:t>
      </w:r>
    </w:p>
    <w:p>
      <w:pPr>
        <w:pStyle w:val="BodyText"/>
        <w:ind w:left="3" w:right="257" w:firstLine="3"/>
        <w:spacing w:before="36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CONKO-001 excluded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 CA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19-9 or CEA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208,289  </w:t>
      </w:r>
      <w:r>
        <w:rPr>
          <w:sz w:val="22"/>
          <w:szCs w:val="22"/>
        </w:rPr>
        <w:t>Despite these differences, the median OS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arm of CONKO-</w:t>
      </w:r>
      <w:r>
        <w:rPr>
          <w:sz w:val="22"/>
          <w:szCs w:val="22"/>
          <w:spacing w:val="-1"/>
        </w:rPr>
        <w:t>001 (22.8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months), the</w:t>
      </w:r>
    </w:p>
    <w:p>
      <w:pPr>
        <w:pStyle w:val="BodyText"/>
        <w:ind w:left="3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gemcitabine-containing arm of </w:t>
      </w:r>
      <w:r>
        <w:rPr>
          <w:sz w:val="22"/>
          <w:szCs w:val="22"/>
          <w:spacing w:val="-1"/>
        </w:rPr>
        <w:t>RTOG 9704 (20.5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months),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bolus</w:t>
      </w:r>
    </w:p>
    <w:p>
      <w:pPr>
        <w:pStyle w:val="BodyText"/>
        <w:ind w:left="5" w:right="79"/>
        <w:spacing w:before="98" w:line="271" w:lineRule="auto"/>
        <w:rPr>
          <w:sz w:val="22"/>
          <w:szCs w:val="22"/>
        </w:rPr>
      </w:pPr>
      <w:r>
        <w:rPr>
          <w:sz w:val="22"/>
          <w:szCs w:val="22"/>
        </w:rPr>
        <w:t>5-FU/leucovorin arm of ESPAC-1 (2</w:t>
      </w:r>
      <w:r>
        <w:rPr>
          <w:sz w:val="22"/>
          <w:szCs w:val="22"/>
          <w:spacing w:val="-1"/>
        </w:rPr>
        <w:t>0.1 months),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5-FU/leucovorin arms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ESP</w:t>
      </w:r>
      <w:r>
        <w:rPr>
          <w:sz w:val="22"/>
          <w:szCs w:val="22"/>
          <w:spacing w:val="-1"/>
        </w:rPr>
        <w:t>AC-3 study (23.6 and 23.0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 are</w:t>
      </w:r>
    </w:p>
    <w:p>
      <w:pPr>
        <w:pStyle w:val="BodyText"/>
        <w:ind w:firstLine="10"/>
        <w:spacing w:before="37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remarkably similar.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ESPAC-4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randomiz</w:t>
      </w:r>
      <w:r>
        <w:rPr>
          <w:sz w:val="22"/>
          <w:szCs w:val="22"/>
          <w:spacing w:val="-2"/>
        </w:rPr>
        <w:t>ed trial (</w:t>
      </w:r>
      <w:r>
        <w:rPr>
          <w:sz w:val="22"/>
          <w:szCs w:val="22"/>
          <w:i/>
          <w:iCs/>
          <w:spacing w:val="-2"/>
        </w:rPr>
        <w:t>N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730) showed that median survival was greater for</w:t>
      </w:r>
      <w:r>
        <w:rPr>
          <w:sz w:val="22"/>
          <w:szCs w:val="22"/>
          <w:spacing w:val="-1"/>
        </w:rPr>
        <w:t xml:space="preserve"> participants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receive the adjuvant gemcitabine/capecitabine combination regimen</w:t>
      </w:r>
    </w:p>
    <w:p>
      <w:pPr>
        <w:pStyle w:val="BodyText"/>
        <w:ind w:left="9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(28.0 months) relative to patients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randomized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8" w:right="94" w:hanging="5"/>
        <w:spacing w:before="99" w:line="265" w:lineRule="auto"/>
        <w:rPr>
          <w:sz w:val="22"/>
          <w:szCs w:val="22"/>
        </w:rPr>
      </w:pPr>
      <w:r>
        <w:rPr>
          <w:sz w:val="22"/>
          <w:szCs w:val="22"/>
        </w:rPr>
        <w:t>gemcitabine monotherapy (25.5 months) (HR,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0.82;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0.68-0.98;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.032).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358  </w:t>
      </w:r>
      <w:r>
        <w:rPr>
          <w:sz w:val="22"/>
          <w:szCs w:val="22"/>
          <w:spacing w:val="-1"/>
        </w:rPr>
        <w:t>In the CONKO-005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 trial,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gemcitabine</w:t>
      </w:r>
    </w:p>
    <w:p>
      <w:pPr>
        <w:spacing w:line="265" w:lineRule="auto"/>
        <w:sectPr>
          <w:type w:val="continuous"/>
          <w:pgSz w:w="15840" w:h="12240"/>
          <w:pgMar w:top="54" w:right="466" w:bottom="629" w:left="310" w:header="0" w:footer="332" w:gutter="0"/>
          <w:cols w:equalWidth="0" w:num="2">
            <w:col w:w="7695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3020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9"/>
          <w:pgSz w:w="15840" w:h="12240"/>
          <w:pgMar w:top="54" w:right="473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67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administered with e</w:t>
      </w:r>
      <w:r>
        <w:rPr>
          <w:sz w:val="22"/>
          <w:szCs w:val="22"/>
          <w:spacing w:val="-1"/>
        </w:rPr>
        <w:t>rlotinib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significantly improve 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DFS</w:t>
      </w:r>
    </w:p>
    <w:p>
      <w:pPr>
        <w:pStyle w:val="BodyText"/>
        <w:ind w:left="166" w:right="400" w:firstLine="1"/>
        <w:spacing w:before="88" w:line="280" w:lineRule="auto"/>
        <w:rPr>
          <w:sz w:val="22"/>
          <w:szCs w:val="22"/>
        </w:rPr>
      </w:pPr>
      <w:r>
        <w:rPr>
          <w:sz w:val="22"/>
          <w:szCs w:val="22"/>
        </w:rPr>
        <w:t>compared to gemcitabine administered alone in the adjuvant setting.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483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prospective trial with 22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showed that gemcitabine/cisplatin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feasib</w:t>
      </w:r>
      <w:r>
        <w:rPr>
          <w:sz w:val="22"/>
          <w:szCs w:val="22"/>
          <w:spacing w:val="-1"/>
        </w:rPr>
        <w:t>le, with a median OS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35.5</w:t>
      </w:r>
    </w:p>
    <w:p>
      <w:pPr>
        <w:pStyle w:val="BodyText"/>
        <w:ind w:left="174"/>
        <w:spacing w:before="23" w:line="26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44291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68304</wp:posOffset>
            </wp:positionV>
            <wp:extent cx="4419600" cy="4419600"/>
            <wp:effectExtent l="0" t="0" r="0" b="0"/>
            <wp:wrapNone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months and median recurrence-f</w:t>
      </w:r>
      <w:r>
        <w:rPr>
          <w:sz w:val="22"/>
          <w:szCs w:val="22"/>
          <w:spacing w:val="-1"/>
        </w:rPr>
        <w:t>ree survival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16.7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484</w:t>
      </w:r>
    </w:p>
    <w:p>
      <w:pPr>
        <w:pStyle w:val="BodyText"/>
        <w:ind w:left="175"/>
        <w:spacing w:before="27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 data discussed above,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 definite standard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175" w:right="265" w:hanging="8"/>
        <w:spacing w:before="80" w:line="273" w:lineRule="auto"/>
        <w:rPr>
          <w:sz w:val="22"/>
          <w:szCs w:val="22"/>
        </w:rPr>
      </w:pPr>
      <w:r>
        <w:rPr>
          <w:sz w:val="22"/>
          <w:szCs w:val="22"/>
        </w:rPr>
        <w:t>established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adjuvant treatment o</w:t>
      </w:r>
      <w:r>
        <w:rPr>
          <w:sz w:val="22"/>
          <w:szCs w:val="22"/>
          <w:spacing w:val="-1"/>
        </w:rPr>
        <w:t>f pancreatic cancer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time.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Panel-recommended adju</w:t>
      </w:r>
      <w:r>
        <w:rPr>
          <w:sz w:val="22"/>
          <w:szCs w:val="22"/>
          <w:spacing w:val="-1"/>
        </w:rPr>
        <w:t>vant options (for patients who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prior neoadjuvant therapy)</w:t>
      </w:r>
      <w:r>
        <w:rPr>
          <w:sz w:val="22"/>
          <w:szCs w:val="22"/>
          <w:spacing w:val="-1"/>
        </w:rPr>
        <w:t xml:space="preserve"> for chemotherapy alone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gemcitabine/capecit</w:t>
      </w:r>
      <w:r>
        <w:rPr>
          <w:sz w:val="22"/>
          <w:szCs w:val="22"/>
          <w:spacing w:val="-1"/>
        </w:rPr>
        <w:t>abine (category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1, preferred), modified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FOLFIRINOX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preferred), gemcitabine (category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1, other recommended),</w:t>
      </w:r>
    </w:p>
    <w:p>
      <w:pPr>
        <w:pStyle w:val="BodyText"/>
        <w:ind w:left="168" w:right="384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5-FU/leucovorin (categor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1, other recommended), or continuous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infusion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5-FU (other recommended).</w:t>
      </w:r>
      <w:r>
        <w:rPr>
          <w:sz w:val="22"/>
          <w:szCs w:val="22"/>
          <w:spacing w:val="-1"/>
        </w:rPr>
        <w:t xml:space="preserve"> Capecitabine monotherapy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8" w:right="265" w:hanging="5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treatment option for the adjuvant setting (category 2B).</w:t>
      </w:r>
      <w:r>
        <w:rPr>
          <w:sz w:val="22"/>
          <w:szCs w:val="22"/>
          <w:spacing w:val="-1"/>
        </w:rPr>
        <w:t xml:space="preserve"> Gemcitabine,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5-FU/leucovorin, or continuous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infusion 5-FU befo</w:t>
      </w:r>
      <w:r>
        <w:rPr>
          <w:sz w:val="22"/>
          <w:szCs w:val="22"/>
          <w:spacing w:val="-1"/>
        </w:rPr>
        <w:t>re gemcitabine- or</w:t>
      </w:r>
    </w:p>
    <w:p>
      <w:pPr>
        <w:pStyle w:val="BodyText"/>
        <w:ind w:left="161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fluoropyrimidine-based chemoradiation with subsequent chemotherapy</w:t>
      </w:r>
    </w:p>
    <w:p>
      <w:pPr>
        <w:pStyle w:val="BodyText"/>
        <w:ind w:left="173" w:right="338" w:hanging="6"/>
        <w:spacing w:before="94" w:line="271" w:lineRule="auto"/>
        <w:rPr>
          <w:sz w:val="22"/>
          <w:szCs w:val="22"/>
        </w:rPr>
      </w:pPr>
      <w:r>
        <w:rPr>
          <w:sz w:val="22"/>
          <w:szCs w:val="22"/>
        </w:rPr>
        <w:t>are also recommended as ad</w:t>
      </w:r>
      <w:r>
        <w:rPr>
          <w:sz w:val="22"/>
          <w:szCs w:val="22"/>
          <w:spacing w:val="-1"/>
        </w:rPr>
        <w:t>juvant treatment options.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date,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demonstrated superiority of giving chemoradiatio</w:t>
      </w:r>
      <w:r>
        <w:rPr>
          <w:sz w:val="22"/>
          <w:szCs w:val="22"/>
          <w:spacing w:val="-1"/>
        </w:rPr>
        <w:t>n before versus</w:t>
      </w:r>
    </w:p>
    <w:p>
      <w:pPr>
        <w:pStyle w:val="BodyText"/>
        <w:ind w:left="173" w:right="519" w:hanging="6"/>
        <w:spacing w:before="3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after chemotherapy in the adjuvant setting.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For those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therapy, the options for adjuvant therapy d</w:t>
      </w:r>
      <w:r>
        <w:rPr>
          <w:sz w:val="22"/>
          <w:szCs w:val="22"/>
          <w:spacing w:val="-1"/>
        </w:rPr>
        <w:t>epend on the</w:t>
      </w:r>
    </w:p>
    <w:p>
      <w:pPr>
        <w:pStyle w:val="BodyText"/>
        <w:ind w:left="163" w:right="405" w:firstLine="10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response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neoadjuvant the</w:t>
      </w:r>
      <w:r>
        <w:rPr>
          <w:sz w:val="22"/>
          <w:szCs w:val="22"/>
          <w:spacing w:val="-1"/>
        </w:rPr>
        <w:t>rapy and other clinical factors.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Regardless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therapy being considered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it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important to evaluate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 for</w:t>
      </w:r>
    </w:p>
    <w:p>
      <w:pPr>
        <w:pStyle w:val="BodyText"/>
        <w:ind w:left="167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extent of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prior to th</w:t>
      </w:r>
      <w:r>
        <w:rPr>
          <w:sz w:val="22"/>
          <w:szCs w:val="22"/>
          <w:spacing w:val="-1"/>
        </w:rPr>
        <w:t>erapy, because some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early</w:t>
      </w:r>
    </w:p>
    <w:p>
      <w:pPr>
        <w:pStyle w:val="BodyText"/>
        <w:ind w:left="168" w:right="646" w:firstLine="5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recurrence within the first few weeks foll</w:t>
      </w:r>
      <w:r>
        <w:rPr>
          <w:sz w:val="22"/>
          <w:szCs w:val="22"/>
          <w:spacing w:val="-1"/>
        </w:rPr>
        <w:t>owing surgery.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addition,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Panel recommends restaging a patient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 following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if chemoradiation 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planned.</w:t>
      </w:r>
    </w:p>
    <w:p>
      <w:pPr>
        <w:pStyle w:val="BodyText"/>
        <w:ind w:left="162" w:right="507" w:hanging="3"/>
        <w:spacing w:before="256" w:line="272" w:lineRule="auto"/>
        <w:rPr>
          <w:sz w:val="22"/>
          <w:szCs w:val="22"/>
        </w:rPr>
      </w:pPr>
      <w:r>
        <w:rPr>
          <w:sz w:val="22"/>
          <w:szCs w:val="22"/>
        </w:rPr>
        <w:t>A retrospective analysis of data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ESPAC-3 trial found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completion,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not the time to ini</w:t>
      </w:r>
      <w:r>
        <w:rPr>
          <w:sz w:val="22"/>
          <w:szCs w:val="22"/>
          <w:spacing w:val="-1"/>
        </w:rPr>
        <w:t>tiate treatment, of the six-course</w:t>
      </w:r>
    </w:p>
    <w:p>
      <w:pPr>
        <w:pStyle w:val="BodyText"/>
        <w:ind w:left="173" w:right="322" w:hanging="5"/>
        <w:spacing w:before="23" w:line="247" w:lineRule="auto"/>
        <w:rPr>
          <w:sz w:val="22"/>
          <w:szCs w:val="22"/>
        </w:rPr>
      </w:pPr>
      <w:r>
        <w:rPr>
          <w:sz w:val="22"/>
          <w:szCs w:val="22"/>
        </w:rPr>
        <w:t>chemotherapy was an independent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prognostic factor for surviv</w:t>
      </w:r>
      <w:r>
        <w:rPr>
          <w:sz w:val="22"/>
          <w:szCs w:val="22"/>
          <w:spacing w:val="-1"/>
        </w:rPr>
        <w:t>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485 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suggest that delaying chemotherapy</w:t>
      </w:r>
      <w:r>
        <w:rPr>
          <w:sz w:val="22"/>
          <w:szCs w:val="22"/>
          <w:spacing w:val="-1"/>
        </w:rPr>
        <w:t xml:space="preserve"> until 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fully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recover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72"/>
        <w:spacing w:before="40" w:line="274" w:lineRule="auto"/>
        <w:rPr>
          <w:sz w:val="22"/>
          <w:szCs w:val="22"/>
        </w:rPr>
      </w:pPr>
      <w:r>
        <w:rPr>
          <w:sz w:val="22"/>
          <w:szCs w:val="22"/>
        </w:rPr>
        <w:t>after surgery could possibly allow for completion of the</w:t>
      </w:r>
      <w:r>
        <w:rPr>
          <w:sz w:val="22"/>
          <w:szCs w:val="22"/>
          <w:spacing w:val="-1"/>
        </w:rPr>
        <w:t xml:space="preserve"> full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course and improve outcomes.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 </w:t>
      </w:r>
      <w:r>
        <w:rPr>
          <w:sz w:val="22"/>
          <w:szCs w:val="22"/>
          <w:spacing w:val="-1"/>
        </w:rPr>
        <w:t>therefore recommends that</w:t>
      </w:r>
    </w:p>
    <w:p>
      <w:pPr>
        <w:pStyle w:val="BodyText"/>
        <w:ind w:left="7" w:right="117"/>
        <w:spacing w:before="2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treatment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ideally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initiated within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12 weeks, to allow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adequate recovery from s</w:t>
      </w:r>
      <w:r>
        <w:rPr>
          <w:sz w:val="22"/>
          <w:szCs w:val="22"/>
          <w:spacing w:val="-1"/>
        </w:rPr>
        <w:t>urgery.</w:t>
      </w:r>
    </w:p>
    <w:p>
      <w:pPr>
        <w:pStyle w:val="BodyText"/>
        <w:ind w:left="6" w:right="176" w:firstLine="10"/>
        <w:spacing w:before="25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of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RCT JASPAC-01 tr</w:t>
      </w:r>
      <w:r>
        <w:rPr>
          <w:sz w:val="22"/>
          <w:szCs w:val="22"/>
          <w:spacing w:val="-2"/>
        </w:rPr>
        <w:t>ial (</w:t>
      </w:r>
      <w:r>
        <w:rPr>
          <w:sz w:val="22"/>
          <w:szCs w:val="22"/>
          <w:i/>
          <w:iCs/>
          <w:spacing w:val="-2"/>
        </w:rPr>
        <w:t>N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385),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 which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S-1,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oral chemotherapy drug used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Japan,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 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</w:t>
      </w:r>
    </w:p>
    <w:p>
      <w:pPr>
        <w:pStyle w:val="BodyText"/>
        <w:ind w:left="3" w:right="179" w:firstLine="2"/>
        <w:spacing w:before="31" w:line="268" w:lineRule="auto"/>
        <w:rPr>
          <w:sz w:val="22"/>
          <w:szCs w:val="22"/>
        </w:rPr>
      </w:pPr>
      <w:r>
        <w:rPr>
          <w:sz w:val="22"/>
          <w:szCs w:val="22"/>
        </w:rPr>
        <w:t>showed greater median OS (46.5 months;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37.8-63.7)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compared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 xml:space="preserve"> (25.5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22.5-29.6).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486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"/>
        </w:rPr>
        <w:t>5-</w:t>
      </w:r>
      <w:r>
        <w:rPr>
          <w:sz w:val="22"/>
          <w:szCs w:val="22"/>
        </w:rPr>
        <w:t>year</w:t>
      </w:r>
    </w:p>
    <w:p>
      <w:pPr>
        <w:pStyle w:val="BodyText"/>
        <w:ind w:left="6"/>
        <w:spacing w:before="43" w:line="197" w:lineRule="auto"/>
        <w:rPr>
          <w:sz w:val="22"/>
          <w:szCs w:val="22"/>
        </w:rPr>
      </w:pPr>
      <w:r>
        <w:rPr>
          <w:sz w:val="22"/>
          <w:szCs w:val="22"/>
        </w:rPr>
        <w:t>survival rates were 59.7% and 44.1%,</w:t>
      </w:r>
      <w:r>
        <w:rPr>
          <w:sz w:val="22"/>
          <w:szCs w:val="22"/>
          <w:spacing w:val="-1"/>
        </w:rPr>
        <w:t xml:space="preserve"> respectively, 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S-1,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38.8%</w:t>
      </w:r>
    </w:p>
    <w:p>
      <w:pPr>
        <w:pStyle w:val="BodyText"/>
        <w:ind w:left="7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and 24.4%, respectively, for gemcitabine. S-1 was generally well-to</w:t>
      </w:r>
      <w:r>
        <w:rPr>
          <w:sz w:val="22"/>
          <w:szCs w:val="22"/>
          <w:spacing w:val="-1"/>
        </w:rPr>
        <w:t>lerated,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were less likely to di</w:t>
      </w:r>
      <w:r>
        <w:rPr>
          <w:sz w:val="22"/>
          <w:szCs w:val="22"/>
          <w:spacing w:val="-1"/>
        </w:rPr>
        <w:t>scontinue treatment compared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randomized to receive gemcitabine (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.005).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or 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adverse</w:t>
      </w:r>
    </w:p>
    <w:p>
      <w:pPr>
        <w:pStyle w:val="BodyText"/>
        <w:ind w:left="7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events that were more likely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receiving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leucopenia,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neutropenia, asparta</w:t>
      </w:r>
      <w:r>
        <w:rPr>
          <w:sz w:val="22"/>
          <w:szCs w:val="22"/>
          <w:spacing w:val="-2"/>
        </w:rPr>
        <w:t>te</w:t>
      </w:r>
    </w:p>
    <w:p>
      <w:pPr>
        <w:pStyle w:val="BodyText"/>
        <w:ind w:left="6" w:right="501"/>
        <w:spacing w:before="96" w:line="273" w:lineRule="auto"/>
        <w:rPr>
          <w:sz w:val="22"/>
          <w:szCs w:val="22"/>
        </w:rPr>
      </w:pPr>
      <w:r>
        <w:rPr>
          <w:sz w:val="22"/>
          <w:szCs w:val="22"/>
        </w:rPr>
        <w:t>aminotransferase, and alanine aminotransferase, while stomat</w:t>
      </w:r>
      <w:r>
        <w:rPr>
          <w:sz w:val="22"/>
          <w:szCs w:val="22"/>
          <w:spacing w:val="-1"/>
        </w:rPr>
        <w:t>itis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diarrhea were more common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receiving S-1.</w:t>
      </w:r>
    </w:p>
    <w:p>
      <w:pPr>
        <w:pStyle w:val="BodyText"/>
        <w:ind w:left="16"/>
        <w:spacing w:before="25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PRODIGE 24/CCTG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PA.6 pha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 trial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 493)</w:t>
      </w:r>
    </w:p>
    <w:p>
      <w:pPr>
        <w:pStyle w:val="BodyText"/>
        <w:ind w:left="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comparing adjuvant chemotherapy with gemcitab</w:t>
      </w:r>
      <w:r>
        <w:rPr>
          <w:sz w:val="22"/>
          <w:szCs w:val="22"/>
          <w:spacing w:val="-1"/>
        </w:rPr>
        <w:t>ine versus</w:t>
      </w:r>
    </w:p>
    <w:p>
      <w:pPr>
        <w:pStyle w:val="BodyText"/>
        <w:ind w:right="284" w:firstLine="13"/>
        <w:spacing w:before="98" w:line="265" w:lineRule="auto"/>
        <w:rPr>
          <w:sz w:val="22"/>
          <w:szCs w:val="22"/>
        </w:rPr>
      </w:pPr>
      <w:r>
        <w:rPr>
          <w:sz w:val="22"/>
          <w:szCs w:val="22"/>
        </w:rPr>
        <w:t>mFOLFIRINOX to treat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eatic adenocarcinoma in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good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been published.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487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The median follow-up 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69.7</w:t>
      </w:r>
    </w:p>
    <w:p>
      <w:pPr>
        <w:pStyle w:val="BodyText"/>
        <w:ind w:left="13"/>
        <w:spacing w:before="48" w:line="197" w:lineRule="auto"/>
        <w:rPr>
          <w:sz w:val="22"/>
          <w:szCs w:val="22"/>
        </w:rPr>
      </w:pPr>
      <w:r>
        <w:rPr>
          <w:sz w:val="22"/>
          <w:szCs w:val="22"/>
        </w:rPr>
        <w:t>months (95% CI, 67.0-73.9). The 5-year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rate 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greater for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mFOLFIRINOX</w:t>
      </w:r>
      <w:r>
        <w:rPr>
          <w:sz w:val="22"/>
          <w:szCs w:val="22"/>
          <w:spacing w:val="1"/>
        </w:rPr>
        <w:t xml:space="preserve"> (26.1%;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20.5-32.1)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</w:p>
    <w:p>
      <w:pPr>
        <w:pStyle w:val="BodyText"/>
        <w:ind w:left="12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(19.0%; 95% CI,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14.3-24.3). The median</w:t>
      </w:r>
      <w:r>
        <w:rPr>
          <w:sz w:val="22"/>
          <w:szCs w:val="22"/>
          <w:spacing w:val="-1"/>
        </w:rPr>
        <w:t xml:space="preserve">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(53.5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35.5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months,</w:t>
      </w:r>
    </w:p>
    <w:p>
      <w:pPr>
        <w:pStyle w:val="BodyText"/>
        <w:ind w:left="13" w:right="204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respectively) and me</w:t>
      </w:r>
      <w:r>
        <w:rPr>
          <w:sz w:val="22"/>
          <w:szCs w:val="22"/>
          <w:spacing w:val="-1"/>
        </w:rPr>
        <w:t>tastasis-free survival (29.4 months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17.7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respectively) were also greater for mFOLFIRIN</w:t>
      </w:r>
      <w:r>
        <w:rPr>
          <w:sz w:val="22"/>
          <w:szCs w:val="22"/>
          <w:spacing w:val="-1"/>
        </w:rPr>
        <w:t>OX compared to</w:t>
      </w:r>
    </w:p>
    <w:p>
      <w:pPr>
        <w:pStyle w:val="BodyText"/>
        <w:ind w:left="6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gemcitabine. An ongoing clinical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adj</w:t>
      </w:r>
      <w:r>
        <w:rPr>
          <w:sz w:val="22"/>
          <w:szCs w:val="22"/>
          <w:spacing w:val="-1"/>
        </w:rPr>
        <w:t>uvant setting includes</w:t>
      </w:r>
    </w:p>
    <w:p>
      <w:pPr>
        <w:pStyle w:val="BodyText"/>
        <w:ind w:right="534" w:firstLine="16"/>
        <w:spacing w:before="97" w:line="272" w:lineRule="auto"/>
        <w:rPr>
          <w:sz w:val="22"/>
          <w:szCs w:val="22"/>
        </w:rPr>
      </w:pPr>
      <w:r>
        <w:rPr>
          <w:sz w:val="22"/>
          <w:szCs w:val="22"/>
        </w:rPr>
        <w:t>RTOG 0848 (NCT01013649), which is assessing </w:t>
      </w:r>
      <w:r>
        <w:rPr>
          <w:sz w:val="22"/>
          <w:szCs w:val="22"/>
          <w:spacing w:val="-1"/>
        </w:rPr>
        <w:t>gemcitabine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 subsequent chemoradiation.</w:t>
      </w:r>
    </w:p>
    <w:p>
      <w:pPr>
        <w:spacing w:line="272" w:lineRule="auto"/>
        <w:sectPr>
          <w:type w:val="continuous"/>
          <w:pgSz w:w="15840" w:h="12240"/>
          <w:pgMar w:top="54" w:right="473" w:bottom="629" w:left="310" w:header="0" w:footer="332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5683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42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41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In</w:t>
      </w:r>
      <w:r>
        <w:rPr>
          <w:sz w:val="19"/>
          <w:szCs w:val="19"/>
          <w:b/>
          <w:bCs/>
          <w:i/>
          <w:iCs/>
          <w:spacing w:val="2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 Event of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Leucovorin</w:t>
      </w:r>
      <w:r>
        <w:rPr>
          <w:sz w:val="19"/>
          <w:szCs w:val="19"/>
          <w:b/>
          <w:bCs/>
          <w:i/>
          <w:iCs/>
          <w:spacing w:val="2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Shortage</w:t>
      </w:r>
    </w:p>
    <w:p>
      <w:pPr>
        <w:pStyle w:val="BodyText"/>
        <w:ind w:left="164"/>
        <w:spacing w:before="10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specific data to guide 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 these</w:t>
      </w:r>
    </w:p>
    <w:p>
      <w:pPr>
        <w:pStyle w:val="BodyText"/>
        <w:ind w:left="173" w:right="928" w:hanging="5"/>
        <w:spacing w:before="97" w:line="272" w:lineRule="auto"/>
        <w:rPr>
          <w:sz w:val="22"/>
          <w:szCs w:val="22"/>
        </w:rPr>
      </w:pPr>
      <w:r>
        <w:rPr>
          <w:sz w:val="22"/>
          <w:szCs w:val="22"/>
        </w:rPr>
        <w:t>circumstances, and all propose</w:t>
      </w:r>
      <w:r>
        <w:rPr>
          <w:sz w:val="22"/>
          <w:szCs w:val="22"/>
          <w:spacing w:val="-1"/>
        </w:rPr>
        <w:t>d strategies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empiric.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recommends several p</w:t>
      </w:r>
      <w:r>
        <w:rPr>
          <w:sz w:val="22"/>
          <w:szCs w:val="22"/>
          <w:spacing w:val="-1"/>
        </w:rPr>
        <w:t>ossible options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alleviate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problems</w:t>
      </w:r>
    </w:p>
    <w:p>
      <w:pPr>
        <w:pStyle w:val="BodyText"/>
        <w:ind w:left="167"/>
        <w:spacing w:before="34" w:line="197" w:lineRule="auto"/>
        <w:rPr>
          <w:sz w:val="22"/>
          <w:szCs w:val="22"/>
        </w:rPr>
      </w:pPr>
      <w:r>
        <w:drawing>
          <wp:anchor distT="0" distB="0" distL="0" distR="0" simplePos="0" relativeHeight="25445580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76682</wp:posOffset>
            </wp:positionV>
            <wp:extent cx="4419600" cy="4419600"/>
            <wp:effectExtent l="0" t="0" r="0" b="0"/>
            <wp:wrapNone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associated with this shortage. </w:t>
      </w:r>
      <w:r>
        <w:rPr>
          <w:sz w:val="22"/>
          <w:szCs w:val="22"/>
          <w:spacing w:val="-1"/>
        </w:rPr>
        <w:t>One is the 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levoleucovorin, which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8"/>
        <w:spacing w:before="74" w:line="21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commonly used 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Europe. A dose of 200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3"/>
          <w:szCs w:val="13"/>
          <w:spacing w:val="-1"/>
          <w:position w:val="7"/>
        </w:rPr>
        <w:t>2  </w:t>
      </w:r>
      <w:r>
        <w:rPr>
          <w:sz w:val="22"/>
          <w:szCs w:val="22"/>
          <w:spacing w:val="-1"/>
        </w:rPr>
        <w:t>of levoleucovorin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7"/>
        <w:spacing w:before="77" w:line="216" w:lineRule="auto"/>
        <w:rPr>
          <w:sz w:val="22"/>
          <w:szCs w:val="22"/>
        </w:rPr>
      </w:pPr>
      <w:r>
        <w:rPr>
          <w:sz w:val="22"/>
          <w:szCs w:val="22"/>
        </w:rPr>
        <w:t>equivalent to 400 mg/m</w:t>
      </w:r>
      <w:r>
        <w:rPr>
          <w:sz w:val="13"/>
          <w:szCs w:val="13"/>
          <w:position w:val="7"/>
        </w:rPr>
        <w:t>2  </w:t>
      </w:r>
      <w:r>
        <w:rPr>
          <w:sz w:val="22"/>
          <w:szCs w:val="22"/>
        </w:rPr>
        <w:t>of standard leucovorin. Another o</w:t>
      </w:r>
      <w:r>
        <w:rPr>
          <w:sz w:val="22"/>
          <w:szCs w:val="22"/>
          <w:spacing w:val="-1"/>
        </w:rPr>
        <w:t>ption is for</w:t>
      </w:r>
    </w:p>
    <w:p>
      <w:pPr>
        <w:pStyle w:val="BodyText"/>
        <w:ind w:left="167" w:right="323" w:firstLine="6"/>
        <w:spacing w:before="97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practices or institutions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doses of leucovorin for all doses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patients, since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Panel feels, base</w:t>
      </w:r>
      <w:r>
        <w:rPr>
          <w:sz w:val="22"/>
          <w:szCs w:val="22"/>
          <w:spacing w:val="-1"/>
        </w:rPr>
        <w:t>d on several studies,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lower doses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likely to be as efficacious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higher doses.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QUAS</w:t>
      </w:r>
      <w:r>
        <w:rPr>
          <w:sz w:val="22"/>
          <w:szCs w:val="22"/>
          <w:spacing w:val="-2"/>
        </w:rPr>
        <w:t>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6" w:right="351" w:firstLine="7"/>
        <w:spacing w:before="36" w:line="277" w:lineRule="auto"/>
        <w:rPr>
          <w:sz w:val="22"/>
          <w:szCs w:val="22"/>
        </w:rPr>
      </w:pPr>
      <w:r>
        <w:rPr>
          <w:sz w:val="22"/>
          <w:szCs w:val="22"/>
        </w:rPr>
        <w:t>patients with colorec</w:t>
      </w:r>
      <w:r>
        <w:rPr>
          <w:sz w:val="22"/>
          <w:szCs w:val="22"/>
          <w:spacing w:val="-1"/>
        </w:rPr>
        <w:t>tal cancer, found 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175 mg leucovorin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 and 3-year recurren</w:t>
      </w:r>
      <w:r>
        <w:rPr>
          <w:sz w:val="22"/>
          <w:szCs w:val="22"/>
          <w:spacing w:val="-1"/>
        </w:rPr>
        <w:t>ce rates as 25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leucovorin when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given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bolus 5-FU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as adjuv</w:t>
      </w:r>
      <w:r>
        <w:rPr>
          <w:sz w:val="22"/>
          <w:szCs w:val="22"/>
          <w:spacing w:val="-1"/>
        </w:rPr>
        <w:t>ant therapy following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 resections for</w:t>
      </w:r>
    </w:p>
    <w:p>
      <w:pPr>
        <w:pStyle w:val="BodyText"/>
        <w:ind w:left="160" w:right="519" w:firstLine="7"/>
        <w:spacing w:before="23" w:line="281" w:lineRule="auto"/>
        <w:rPr>
          <w:sz w:val="22"/>
          <w:szCs w:val="22"/>
        </w:rPr>
      </w:pPr>
      <w:r>
        <w:rPr>
          <w:sz w:val="22"/>
          <w:szCs w:val="22"/>
        </w:rPr>
        <w:t>colorectal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488  </w:t>
      </w:r>
      <w:r>
        <w:rPr>
          <w:sz w:val="22"/>
          <w:szCs w:val="22"/>
        </w:rPr>
        <w:t>Another study in patients with metastati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colorectal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cancer showed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no 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 rate or survival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between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bolus 5-FU with either high-dose (500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22"/>
          <w:szCs w:val="22"/>
          <w:spacing w:val="-1"/>
        </w:rPr>
        <w:t>)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low-dose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(20 mg/m</w:t>
      </w:r>
      <w:r>
        <w:rPr>
          <w:sz w:val="13"/>
          <w:szCs w:val="13"/>
          <w:position w:val="7"/>
        </w:rPr>
        <w:t>2</w:t>
      </w:r>
      <w:r>
        <w:rPr>
          <w:sz w:val="22"/>
          <w:szCs w:val="22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leucovorin.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489  </w:t>
      </w:r>
      <w:r>
        <w:rPr>
          <w:sz w:val="22"/>
          <w:szCs w:val="22"/>
        </w:rPr>
        <w:t>Although 5-FU doses were d</w:t>
      </w:r>
      <w:r>
        <w:rPr>
          <w:sz w:val="22"/>
          <w:szCs w:val="22"/>
          <w:spacing w:val="-1"/>
        </w:rPr>
        <w:t>ifferent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two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arms, a study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1980s determined that there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therapeutic</w:t>
      </w:r>
    </w:p>
    <w:p>
      <w:pPr>
        <w:pStyle w:val="BodyText"/>
        <w:ind w:left="173" w:right="425" w:hanging="6"/>
        <w:spacing w:before="28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difference between the use of high-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(200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22"/>
          <w:szCs w:val="22"/>
          <w:spacing w:val="-1"/>
        </w:rPr>
        <w:t>)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low-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(20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leucovorin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bolus 5-FU in the treat</w:t>
      </w:r>
      <w:r>
        <w:rPr>
          <w:sz w:val="22"/>
          <w:szCs w:val="22"/>
          <w:spacing w:val="-1"/>
        </w:rPr>
        <w:t>ment of advanced colorectal</w:t>
      </w:r>
    </w:p>
    <w:p>
      <w:pPr>
        <w:pStyle w:val="BodyText"/>
        <w:ind w:left="168"/>
        <w:spacing w:line="206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490  </w:t>
      </w:r>
      <w:r>
        <w:rPr>
          <w:sz w:val="22"/>
          <w:szCs w:val="22"/>
        </w:rPr>
        <w:t>Finally,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if none of the above</w:t>
      </w:r>
      <w:r>
        <w:rPr>
          <w:sz w:val="22"/>
          <w:szCs w:val="22"/>
          <w:spacing w:val="-1"/>
        </w:rPr>
        <w:t xml:space="preserve">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available, treatment</w:t>
      </w:r>
    </w:p>
    <w:p>
      <w:pPr>
        <w:pStyle w:val="BodyText"/>
        <w:ind w:left="160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leucovorin would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reasonable.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For patients who tolerate this</w:t>
      </w:r>
    </w:p>
    <w:p>
      <w:pPr>
        <w:pStyle w:val="BodyText"/>
        <w:ind w:left="173" w:right="447" w:hanging="13"/>
        <w:spacing w:before="9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 grade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or higher toxicity, a modest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5-FU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(in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range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10%)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considered.</w:t>
      </w:r>
    </w:p>
    <w:p>
      <w:pPr>
        <w:pStyle w:val="BodyText"/>
        <w:ind w:left="167"/>
        <w:spacing w:before="252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Preoperative</w:t>
      </w:r>
      <w:r>
        <w:rPr>
          <w:sz w:val="19"/>
          <w:szCs w:val="19"/>
          <w:b/>
          <w:bCs/>
          <w:i/>
          <w:iCs/>
          <w:spacing w:val="2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(Neoadjuvan</w:t>
      </w:r>
      <w:r>
        <w:rPr>
          <w:sz w:val="19"/>
          <w:szCs w:val="19"/>
          <w:b/>
          <w:bCs/>
          <w:i/>
          <w:iCs/>
          <w:spacing w:val="5"/>
        </w:rPr>
        <w:t>t)</w:t>
      </w:r>
      <w:r>
        <w:rPr>
          <w:sz w:val="19"/>
          <w:szCs w:val="19"/>
          <w:b/>
          <w:bCs/>
          <w:i/>
          <w:iCs/>
          <w:spacing w:val="3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Therapy</w:t>
      </w:r>
    </w:p>
    <w:p>
      <w:pPr>
        <w:pStyle w:val="BodyText"/>
        <w:ind w:left="173" w:right="388" w:hanging="9"/>
        <w:spacing w:before="107" w:line="273" w:lineRule="auto"/>
        <w:rPr>
          <w:sz w:val="22"/>
          <w:szCs w:val="22"/>
        </w:rPr>
      </w:pPr>
      <w:r>
        <w:rPr>
          <w:sz w:val="22"/>
          <w:szCs w:val="22"/>
        </w:rPr>
        <w:t>The standard approac</w:t>
      </w:r>
      <w:r>
        <w:rPr>
          <w:sz w:val="22"/>
          <w:szCs w:val="22"/>
          <w:spacing w:val="-1"/>
        </w:rPr>
        <w:t>h to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resectable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postoperative treatmen</w:t>
      </w:r>
      <w:r>
        <w:rPr>
          <w:sz w:val="22"/>
          <w:szCs w:val="22"/>
          <w:spacing w:val="-1"/>
        </w:rPr>
        <w:t>t, with median survivals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range of 20.1</w:t>
      </w:r>
    </w:p>
    <w:p>
      <w:pPr>
        <w:pStyle w:val="BodyText"/>
        <w:ind w:left="173" w:right="292" w:hanging="10"/>
        <w:spacing w:before="20" w:line="281" w:lineRule="auto"/>
        <w:rPr>
          <w:sz w:val="22"/>
          <w:szCs w:val="22"/>
        </w:rPr>
      </w:pP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23.6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conditions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208,288,290,357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becoming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increasin</w:t>
      </w:r>
      <w:r>
        <w:rPr>
          <w:sz w:val="22"/>
          <w:szCs w:val="22"/>
          <w:spacing w:val="-2"/>
        </w:rPr>
        <w:t>gly apparent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resectable disease, at a higher risk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R1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potentiall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67"/>
        <w:spacing w:before="35" w:line="196" w:lineRule="auto"/>
        <w:rPr>
          <w:sz w:val="22"/>
          <w:szCs w:val="22"/>
        </w:rPr>
      </w:pPr>
      <w:r>
        <w:rPr>
          <w:sz w:val="22"/>
          <w:szCs w:val="22"/>
        </w:rPr>
        <w:t>different management approach. Contemporary approac</w:t>
      </w:r>
      <w:r>
        <w:rPr>
          <w:sz w:val="22"/>
          <w:szCs w:val="22"/>
          <w:spacing w:val="-1"/>
        </w:rPr>
        <w:t>hes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08" w:firstLine="13"/>
        <w:spacing w:before="42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perioperative treatment have focused on neoa</w:t>
      </w:r>
      <w:r>
        <w:rPr>
          <w:sz w:val="22"/>
          <w:szCs w:val="22"/>
          <w:spacing w:val="-1"/>
        </w:rPr>
        <w:t>djuvant therapy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borderline resectable disease with the goal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improving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348</w:t>
      </w:r>
    </w:p>
    <w:p>
      <w:pPr>
        <w:pStyle w:val="BodyText"/>
        <w:ind w:left="6" w:right="206" w:firstLine="9"/>
        <w:spacing w:before="4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Neoadjuvant therapy is also sometimes used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disease,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those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-1"/>
        </w:rPr>
        <w:t>-risk features. The putative benefits</w:t>
      </w:r>
    </w:p>
    <w:p>
      <w:pPr>
        <w:pStyle w:val="BodyText"/>
        <w:ind w:left="6" w:right="131"/>
        <w:spacing w:before="34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 neoadjuvant therapy include: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1) increasing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likelihood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proportion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 disease will</w:t>
      </w:r>
      <w:r>
        <w:rPr>
          <w:sz w:val="22"/>
          <w:szCs w:val="22"/>
          <w:spacing w:val="-1"/>
        </w:rPr>
        <w:t xml:space="preserve"> receive chemotherapy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and/or radiation; 2) increasing the likelihood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margin-free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downstaging tumors (ie, conversion to resectable status)</w:t>
      </w:r>
      <w:r>
        <w:rPr>
          <w:sz w:val="22"/>
          <w:szCs w:val="22"/>
          <w:spacing w:val="-1"/>
        </w:rPr>
        <w:t>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3) selecting</w:t>
      </w:r>
    </w:p>
    <w:p>
      <w:pPr>
        <w:pStyle w:val="BodyText"/>
        <w:ind w:left="6" w:right="584" w:firstLine="7"/>
        <w:spacing w:before="32" w:line="275" w:lineRule="auto"/>
        <w:rPr>
          <w:sz w:val="22"/>
          <w:szCs w:val="22"/>
        </w:rPr>
      </w:pPr>
      <w:r>
        <w:rPr>
          <w:sz w:val="22"/>
          <w:szCs w:val="22"/>
        </w:rPr>
        <w:t>patients with disease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m</w:t>
      </w:r>
      <w:r>
        <w:rPr>
          <w:sz w:val="22"/>
          <w:szCs w:val="22"/>
          <w:spacing w:val="-1"/>
        </w:rPr>
        <w:t>ore stable or responsive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4)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micrometastases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earlier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365,491-493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</w:t>
      </w:r>
      <w:r>
        <w:rPr>
          <w:sz w:val="22"/>
          <w:szCs w:val="22"/>
        </w:rPr>
        <w:t>Moreover, surgery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neoadjuvant treatment</w:t>
      </w:r>
      <w:r>
        <w:rPr>
          <w:sz w:val="22"/>
          <w:szCs w:val="22"/>
          <w:spacing w:val="-1"/>
        </w:rPr>
        <w:t xml:space="preserve"> appears to be</w:t>
      </w:r>
    </w:p>
    <w:p>
      <w:pPr>
        <w:pStyle w:val="BodyText"/>
        <w:ind w:left="6"/>
        <w:spacing w:before="32" w:line="26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safe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494,495</w:t>
      </w:r>
    </w:p>
    <w:p>
      <w:pPr>
        <w:pStyle w:val="BodyText"/>
        <w:ind w:left="16"/>
        <w:spacing w:before="272" w:line="197" w:lineRule="auto"/>
        <w:rPr>
          <w:sz w:val="22"/>
          <w:szCs w:val="22"/>
        </w:rPr>
      </w:pPr>
      <w:r>
        <w:rPr>
          <w:sz w:val="22"/>
          <w:szCs w:val="22"/>
        </w:rPr>
        <w:t>Retrospective analyses sho</w:t>
      </w:r>
      <w:r>
        <w:rPr>
          <w:sz w:val="22"/>
          <w:szCs w:val="22"/>
          <w:spacing w:val="-1"/>
        </w:rPr>
        <w:t>wed that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relative to neoadjuvant</w:t>
      </w:r>
    </w:p>
    <w:p>
      <w:pPr>
        <w:pStyle w:val="BodyText"/>
        <w:ind w:left="7" w:right="49"/>
        <w:spacing w:before="98" w:line="265" w:lineRule="auto"/>
        <w:rPr>
          <w:sz w:val="22"/>
          <w:szCs w:val="22"/>
        </w:rPr>
      </w:pPr>
      <w:r>
        <w:rPr>
          <w:sz w:val="22"/>
          <w:szCs w:val="22"/>
        </w:rPr>
        <w:t>chemotherapy,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neoadjuvant che</w:t>
      </w:r>
      <w:r>
        <w:rPr>
          <w:sz w:val="22"/>
          <w:szCs w:val="22"/>
          <w:spacing w:val="-1"/>
        </w:rPr>
        <w:t>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better 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control,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 significant differences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survival.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496  </w:t>
      </w:r>
      <w:r>
        <w:rPr>
          <w:sz w:val="22"/>
          <w:szCs w:val="22"/>
          <w:spacing w:val="-1"/>
        </w:rPr>
        <w:t>Chemoradiation</w:t>
      </w:r>
    </w:p>
    <w:p>
      <w:pPr>
        <w:pStyle w:val="BodyText"/>
        <w:ind w:left="10" w:right="24" w:hanging="9"/>
        <w:spacing w:before="47" w:line="275" w:lineRule="auto"/>
        <w:rPr>
          <w:sz w:val="22"/>
          <w:szCs w:val="22"/>
        </w:rPr>
      </w:pPr>
      <w:r>
        <w:rPr>
          <w:sz w:val="22"/>
          <w:szCs w:val="22"/>
        </w:rPr>
        <w:t>following chemother</w:t>
      </w:r>
      <w:r>
        <w:rPr>
          <w:sz w:val="22"/>
          <w:szCs w:val="22"/>
          <w:spacing w:val="-1"/>
        </w:rPr>
        <w:t>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sometimes 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setting.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Doses for neoadjuvant chemoradiation 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include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2.4 Gy/fraction, o</w:t>
      </w:r>
      <w:r>
        <w:rPr>
          <w:sz w:val="22"/>
          <w:szCs w:val="22"/>
          <w:spacing w:val="-1"/>
        </w:rPr>
        <w:t>r 45 to 54 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1.8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2.0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Gy/fraction.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493,497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3" w:right="96"/>
        <w:spacing w:before="41" w:line="271" w:lineRule="auto"/>
        <w:rPr>
          <w:sz w:val="22"/>
          <w:szCs w:val="22"/>
        </w:rPr>
      </w:pPr>
      <w:r>
        <w:rPr>
          <w:sz w:val="22"/>
          <w:szCs w:val="22"/>
        </w:rPr>
        <w:t>role of chemoradiation with more active che</w:t>
      </w:r>
      <w:r>
        <w:rPr>
          <w:sz w:val="22"/>
          <w:szCs w:val="22"/>
          <w:spacing w:val="-1"/>
        </w:rPr>
        <w:t>motherapy regimens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tested.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Practices vary with regard t</w:t>
      </w:r>
      <w:r>
        <w:rPr>
          <w:sz w:val="22"/>
          <w:szCs w:val="22"/>
          <w:spacing w:val="-1"/>
        </w:rPr>
        <w:t>o neoadjuvant chemotherapy and</w:t>
      </w:r>
    </w:p>
    <w:p>
      <w:pPr>
        <w:pStyle w:val="BodyText"/>
        <w:ind w:left="7"/>
        <w:spacing w:before="37" w:line="199" w:lineRule="auto"/>
        <w:rPr>
          <w:sz w:val="22"/>
          <w:szCs w:val="22"/>
        </w:rPr>
      </w:pPr>
      <w:r>
        <w:rPr>
          <w:sz w:val="22"/>
          <w:szCs w:val="22"/>
        </w:rPr>
        <w:t>chemoradiation, and when feasible, treatment shou</w:t>
      </w:r>
      <w:r>
        <w:rPr>
          <w:sz w:val="22"/>
          <w:szCs w:val="22"/>
          <w:spacing w:val="-1"/>
        </w:rPr>
        <w:t>ld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at or</w:t>
      </w:r>
    </w:p>
    <w:p>
      <w:pPr>
        <w:pStyle w:val="BodyText"/>
        <w:ind w:left="12" w:right="9" w:hanging="5"/>
        <w:spacing w:before="92" w:line="274" w:lineRule="auto"/>
        <w:rPr>
          <w:sz w:val="22"/>
          <w:szCs w:val="22"/>
        </w:rPr>
      </w:pPr>
      <w:r>
        <w:rPr>
          <w:sz w:val="22"/>
          <w:szCs w:val="22"/>
        </w:rPr>
        <w:t>coordinated through a high-volume center.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anel strongly encourages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clinical trials.</w:t>
      </w:r>
    </w:p>
    <w:p>
      <w:pPr>
        <w:pStyle w:val="BodyText"/>
        <w:ind w:left="16"/>
        <w:spacing w:before="25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protocol CT or MRI of the abdomen,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chest/pelvis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</w:t>
      </w:r>
    </w:p>
    <w:p>
      <w:pPr>
        <w:pStyle w:val="BodyText"/>
        <w:ind w:left="6" w:right="167"/>
        <w:spacing w:before="9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repeated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therapy.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Retrospective stu</w:t>
      </w:r>
      <w:r>
        <w:rPr>
          <w:sz w:val="22"/>
          <w:szCs w:val="22"/>
          <w:spacing w:val="-2"/>
        </w:rPr>
        <w:t>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 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imaging characteristics may not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reliable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resectability 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and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</w:p>
    <w:p>
      <w:pPr>
        <w:pStyle w:val="BodyText"/>
        <w:ind w:left="7" w:right="252" w:firstLine="6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have received neoadjuvant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498,499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Determinations of resectability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and surgical therapy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made on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</w:t>
      </w:r>
      <w:r>
        <w:rPr>
          <w:sz w:val="22"/>
          <w:szCs w:val="22"/>
          <w:spacing w:val="-2"/>
        </w:rPr>
        <w:t>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basis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</w:t>
      </w:r>
    </w:p>
    <w:p>
      <w:pPr>
        <w:pStyle w:val="BodyText"/>
        <w:ind w:left="13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multidisciplinary setting.</w:t>
      </w:r>
      <w:r>
        <w:rPr>
          <w:sz w:val="22"/>
          <w:szCs w:val="22"/>
          <w:spacing w:val="-1"/>
        </w:rPr>
        <w:t xml:space="preserve"> Surgical resection should only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attempted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8345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21"/>
          <w:pgSz w:w="15840" w:h="12240"/>
          <w:pgMar w:top="54" w:right="476" w:bottom="629" w:left="310" w:header="0" w:footer="332" w:gutter="0"/>
          <w:cols w:equalWidth="0" w:num="1">
            <w:col w:w="15053" w:space="0"/>
          </w:cols>
        </w:sectPr>
        <w:rPr/>
      </w:pPr>
    </w:p>
    <w:p>
      <w:pPr>
        <w:pStyle w:val="BodyText"/>
        <w:ind w:left="163" w:right="537"/>
        <w:spacing w:before="42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 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 likelihood of achievi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Surgery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ideally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performed 4 to 8 weeks after t</w:t>
      </w:r>
      <w:r>
        <w:rPr>
          <w:sz w:val="22"/>
          <w:szCs w:val="22"/>
          <w:spacing w:val="-1"/>
        </w:rPr>
        <w:t>herapy. Surgery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more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than 8 weeks following therapy, but radiation-ind</w:t>
      </w:r>
      <w:r>
        <w:rPr>
          <w:sz w:val="22"/>
          <w:szCs w:val="22"/>
          <w:spacing w:val="-1"/>
        </w:rPr>
        <w:t>uced fibrosis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74"/>
        <w:spacing w:before="3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make surgery more difficult.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Importantly, results from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drawing>
          <wp:anchor distT="0" distB="0" distL="0" distR="0" simplePos="0" relativeHeight="25448243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107625</wp:posOffset>
            </wp:positionV>
            <wp:extent cx="4419600" cy="4419600"/>
            <wp:effectExtent l="0" t="0" r="0" b="0"/>
            <wp:wrapNone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retrospective studies suggest that </w:t>
      </w:r>
      <w:r>
        <w:rPr>
          <w:sz w:val="22"/>
          <w:szCs w:val="22"/>
          <w:spacing w:val="-1"/>
        </w:rPr>
        <w:t>radiographic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 does not</w:t>
      </w:r>
    </w:p>
    <w:p>
      <w:pPr>
        <w:pStyle w:val="BodyText"/>
        <w:ind w:left="167" w:right="392" w:firstLine="1"/>
        <w:spacing w:before="97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correlate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pathologic response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patients with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500,501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apparent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shrinkage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after </w:t>
      </w:r>
      <w:r>
        <w:rPr>
          <w:sz w:val="22"/>
          <w:szCs w:val="22"/>
        </w:rPr>
        <w:t>neoadjuvant treatment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-1"/>
        </w:rPr>
        <w:t xml:space="preserve"> extrapancreatic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progressive disease is</w:t>
      </w:r>
    </w:p>
    <w:p>
      <w:pPr>
        <w:pStyle w:val="BodyText"/>
        <w:ind w:left="167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evident, surgery shou</w:t>
      </w:r>
      <w:r>
        <w:rPr>
          <w:sz w:val="22"/>
          <w:szCs w:val="22"/>
          <w:spacing w:val="-1"/>
        </w:rPr>
        <w:t>ld still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attempted.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7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Neoadjuvant</w:t>
      </w:r>
      <w:r>
        <w:rPr>
          <w:sz w:val="22"/>
          <w:szCs w:val="22"/>
          <w:i/>
          <w:iCs/>
          <w:spacing w:val="22"/>
          <w:w w:val="101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Borderline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Resectable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Disease</w:t>
      </w:r>
    </w:p>
    <w:p>
      <w:pPr>
        <w:pStyle w:val="BodyText"/>
        <w:ind w:left="176"/>
        <w:spacing w:before="103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borderline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resectable disease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 disease</w:t>
      </w:r>
    </w:p>
    <w:p>
      <w:pPr>
        <w:pStyle w:val="BodyText"/>
        <w:ind w:left="166" w:right="351"/>
        <w:spacing w:before="51" w:line="282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 for neoadjuvant thera</w:t>
      </w:r>
      <w:r>
        <w:rPr>
          <w:sz w:val="22"/>
          <w:szCs w:val="22"/>
          <w:spacing w:val="-1"/>
        </w:rPr>
        <w:t>py followed by restaging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without disease</w:t>
      </w:r>
      <w:r>
        <w:rPr>
          <w:sz w:val="22"/>
          <w:szCs w:val="22"/>
          <w:spacing w:val="-1"/>
        </w:rPr>
        <w:t xml:space="preserve"> progression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precludes surgery.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Use of neoadjuvant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setting of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been a highly debated topic. Although 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high-level evidence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supporting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Institutions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prefer an</w:t>
      </w:r>
      <w:r>
        <w:rPr>
          <w:sz w:val="22"/>
          <w:szCs w:val="22"/>
          <w:spacing w:val="-3"/>
        </w:rPr>
        <w:t xml:space="preserve"> initial</w:t>
      </w:r>
    </w:p>
    <w:p>
      <w:pPr>
        <w:pStyle w:val="BodyText"/>
        <w:ind w:left="167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approach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</w:t>
      </w:r>
      <w:r>
        <w:rPr>
          <w:sz w:val="22"/>
          <w:szCs w:val="22"/>
          <w:spacing w:val="-1"/>
        </w:rPr>
        <w:t>uvant therapy, as opposed to immediate</w:t>
      </w:r>
    </w:p>
    <w:p>
      <w:pPr>
        <w:pStyle w:val="BodyText"/>
        <w:ind w:left="173" w:right="401" w:hanging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surgery, for patients with bor</w:t>
      </w:r>
      <w:r>
        <w:rPr>
          <w:sz w:val="22"/>
          <w:szCs w:val="22"/>
          <w:spacing w:val="-1"/>
        </w:rPr>
        <w:t>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disease.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Upfront 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 disease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longer recommended.</w:t>
      </w:r>
    </w:p>
    <w:p>
      <w:pPr>
        <w:pStyle w:val="BodyText"/>
        <w:ind w:left="173" w:right="1038" w:hanging="4"/>
        <w:spacing w:before="255" w:line="274" w:lineRule="auto"/>
        <w:rPr>
          <w:sz w:val="22"/>
          <w:szCs w:val="22"/>
        </w:rPr>
      </w:pPr>
      <w:r>
        <w:rPr>
          <w:sz w:val="22"/>
          <w:szCs w:val="22"/>
        </w:rPr>
        <w:t>Several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s</w:t>
      </w:r>
      <w:r>
        <w:rPr>
          <w:sz w:val="22"/>
          <w:szCs w:val="22"/>
          <w:spacing w:val="-1"/>
        </w:rPr>
        <w:t>hown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preoperative treatment of 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pancreatic adeno</w:t>
      </w:r>
      <w:r>
        <w:rPr>
          <w:sz w:val="22"/>
          <w:szCs w:val="22"/>
          <w:spacing w:val="-1"/>
        </w:rPr>
        <w:t>carcinoma can 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679" w:hanging="13"/>
        <w:spacing w:before="18" w:line="281" w:lineRule="auto"/>
        <w:rPr>
          <w:sz w:val="22"/>
          <w:szCs w:val="22"/>
        </w:rPr>
      </w:pPr>
      <w:r>
        <w:rPr>
          <w:sz w:val="22"/>
          <w:szCs w:val="22"/>
        </w:rPr>
        <w:t>well-tolerated.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502-507  </w:t>
      </w:r>
      <w:r>
        <w:rPr>
          <w:sz w:val="22"/>
          <w:szCs w:val="22"/>
        </w:rPr>
        <w:t>Most of these were phase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II trials and showed that </w:t>
      </w:r>
      <w:r>
        <w:rPr>
          <w:sz w:val="22"/>
          <w:szCs w:val="22"/>
        </w:rPr>
        <w:t>neoadjuvant therapy in a small </w:t>
      </w:r>
      <w:r>
        <w:rPr>
          <w:sz w:val="22"/>
          <w:szCs w:val="22"/>
          <w:spacing w:val="-1"/>
        </w:rPr>
        <w:t>percentage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resectable disease allowed for tumor resection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</w:p>
    <w:p>
      <w:pPr>
        <w:pStyle w:val="BodyText"/>
        <w:ind w:left="173"/>
        <w:spacing w:before="25" w:line="209" w:lineRule="auto"/>
        <w:rPr>
          <w:sz w:val="22"/>
          <w:szCs w:val="22"/>
        </w:rPr>
      </w:pPr>
      <w:r>
        <w:rPr>
          <w:sz w:val="22"/>
          <w:szCs w:val="22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503-505  </w:t>
      </w:r>
      <w:r>
        <w:rPr>
          <w:sz w:val="22"/>
          <w:szCs w:val="22"/>
        </w:rPr>
        <w:t>In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retrospective studies, 31% to 35%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</w:t>
      </w:r>
    </w:p>
    <w:p>
      <w:pPr>
        <w:pStyle w:val="BodyText"/>
        <w:ind w:left="173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resectable disease </w:t>
      </w:r>
      <w:r>
        <w:rPr>
          <w:sz w:val="22"/>
          <w:szCs w:val="22"/>
          <w:spacing w:val="-1"/>
        </w:rPr>
        <w:t>who completed neoadjuvant therapy had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</w:p>
    <w:p>
      <w:pPr>
        <w:pStyle w:val="BodyText"/>
        <w:ind w:left="173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resections.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508,509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position w:val="6"/>
        </w:rPr>
        <w:t xml:space="preserve"> </w:t>
      </w:r>
      <w:r>
        <w:rPr>
          <w:sz w:val="22"/>
          <w:szCs w:val="22"/>
        </w:rPr>
        <w:t>A systematic review and meta-analysis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19 cohort</w:t>
      </w:r>
    </w:p>
    <w:p>
      <w:pPr>
        <w:pStyle w:val="BodyText"/>
        <w:ind w:left="166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studies found that patients with unresectable di</w:t>
      </w:r>
      <w:r>
        <w:rPr>
          <w:sz w:val="22"/>
          <w:szCs w:val="22"/>
          <w:spacing w:val="-1"/>
        </w:rPr>
        <w:t>sease (including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</w:t>
      </w:r>
    </w:p>
    <w:p>
      <w:pPr>
        <w:pStyle w:val="BodyText"/>
        <w:ind w:left="173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resectable and unresectable) 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</w:t>
      </w:r>
    </w:p>
    <w:p>
      <w:pPr>
        <w:pStyle w:val="BodyText"/>
        <w:ind w:left="168"/>
        <w:spacing w:before="95" w:line="196" w:lineRule="auto"/>
        <w:rPr>
          <w:sz w:val="22"/>
          <w:szCs w:val="22"/>
        </w:rPr>
      </w:pPr>
      <w:r>
        <w:rPr>
          <w:sz w:val="22"/>
          <w:szCs w:val="22"/>
        </w:rPr>
        <w:t>chemoradiation therapy ha</w:t>
      </w:r>
      <w:r>
        <w:rPr>
          <w:sz w:val="22"/>
          <w:szCs w:val="22"/>
          <w:spacing w:val="-1"/>
        </w:rPr>
        <w:t>d similar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1-year survival outcomes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362" w:hanging="13"/>
        <w:spacing w:before="39" w:line="26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who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initially deemed resectable, </w:t>
      </w:r>
      <w:r>
        <w:rPr>
          <w:sz w:val="22"/>
          <w:szCs w:val="22"/>
          <w:spacing w:val="-1"/>
        </w:rPr>
        <w:t>although there was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of perioperative death.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510</w:t>
      </w:r>
    </w:p>
    <w:p>
      <w:pPr>
        <w:pStyle w:val="BodyText"/>
        <w:ind w:left="14" w:right="254" w:firstLine="5"/>
        <w:spacing w:before="261" w:line="2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important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note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 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therapy in borderline resectabl</w:t>
      </w:r>
      <w:r>
        <w:rPr>
          <w:sz w:val="22"/>
          <w:szCs w:val="22"/>
          <w:spacing w:val="-1"/>
        </w:rPr>
        <w:t>e 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surgery</w:t>
      </w:r>
    </w:p>
    <w:p>
      <w:pPr>
        <w:pStyle w:val="BodyText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initial therapy. Although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not yet p</w:t>
      </w:r>
      <w:r>
        <w:rPr>
          <w:sz w:val="22"/>
          <w:szCs w:val="22"/>
          <w:spacing w:val="-1"/>
        </w:rPr>
        <w:t>ublished, the results of</w:t>
      </w:r>
    </w:p>
    <w:p>
      <w:pPr>
        <w:pStyle w:val="BodyText"/>
        <w:ind w:left="1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NCT00557492, studying neoadjuvant chemoradi</w:t>
      </w:r>
      <w:r>
        <w:rPr>
          <w:sz w:val="22"/>
          <w:szCs w:val="22"/>
          <w:spacing w:val="-1"/>
        </w:rPr>
        <w:t>ation, are posted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6" w:right="80" w:firstLine="1"/>
        <w:spacing w:before="95" w:line="273" w:lineRule="auto"/>
        <w:rPr>
          <w:sz w:val="22"/>
          <w:szCs w:val="22"/>
        </w:rPr>
      </w:pPr>
      <w:hyperlink w:history="true" r:id="rId422">
        <w:r>
          <w:rPr>
            <w:sz w:val="22"/>
            <w:szCs w:val="22"/>
            <w:u w:val="single" w:color="auto"/>
            <w:color w:val="005B99"/>
          </w:rPr>
          <w:t>clinicaltrials.gov</w:t>
        </w:r>
      </w:hyperlink>
      <w:r>
        <w:rPr>
          <w:sz w:val="22"/>
          <w:szCs w:val="2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addition, the Alliance A02</w:t>
      </w:r>
      <w:r>
        <w:rPr>
          <w:sz w:val="22"/>
          <w:szCs w:val="22"/>
          <w:spacing w:val="-1"/>
        </w:rPr>
        <w:t>1101 trial (NCT01821612),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single-arm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pilot study, evaluated the</w:t>
      </w:r>
      <w:r>
        <w:rPr>
          <w:sz w:val="22"/>
          <w:szCs w:val="22"/>
          <w:spacing w:val="-1"/>
        </w:rPr>
        <w:t xml:space="preserve"> safety and efficacy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FOLFIRINOX</w:t>
      </w:r>
    </w:p>
    <w:p>
      <w:pPr>
        <w:pStyle w:val="BodyText"/>
        <w:ind w:left="14"/>
        <w:spacing w:before="23" w:line="206" w:lineRule="auto"/>
        <w:rPr>
          <w:sz w:val="22"/>
          <w:szCs w:val="22"/>
        </w:rPr>
      </w:pPr>
      <w:r>
        <w:rPr>
          <w:sz w:val="22"/>
          <w:szCs w:val="22"/>
        </w:rPr>
        <w:t>before capecitabine-based chemoradiation and surgery.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reliminary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results including 22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patients, with </w:t>
      </w:r>
      <w:r>
        <w:rPr>
          <w:sz w:val="22"/>
          <w:szCs w:val="22"/>
          <w:spacing w:val="-1"/>
        </w:rPr>
        <w:t>borderline 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disease, from</w:t>
      </w:r>
    </w:p>
    <w:p>
      <w:pPr>
        <w:pStyle w:val="BodyText"/>
        <w:ind w:left="14"/>
        <w:spacing w:before="95" w:line="199" w:lineRule="auto"/>
        <w:rPr>
          <w:sz w:val="22"/>
          <w:szCs w:val="22"/>
        </w:rPr>
      </w:pPr>
      <w:r>
        <w:rPr>
          <w:sz w:val="22"/>
          <w:szCs w:val="22"/>
        </w:rPr>
        <w:t>multiple centers showed th</w:t>
      </w:r>
      <w:r>
        <w:rPr>
          <w:sz w:val="22"/>
          <w:szCs w:val="22"/>
          <w:spacing w:val="-1"/>
        </w:rPr>
        <w:t>at median OS was 21.7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months,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68%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/>
        <w:spacing w:before="84" w:line="20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underwent resect</w:t>
      </w:r>
      <w:r>
        <w:rPr>
          <w:sz w:val="22"/>
          <w:szCs w:val="22"/>
          <w:spacing w:val="-1"/>
        </w:rPr>
        <w:t>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507  </w:t>
      </w:r>
      <w:r>
        <w:rPr>
          <w:sz w:val="22"/>
          <w:szCs w:val="22"/>
          <w:spacing w:val="-1"/>
        </w:rPr>
        <w:t>Out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15 patients who underwent</w:t>
      </w:r>
    </w:p>
    <w:p>
      <w:pPr>
        <w:pStyle w:val="BodyText"/>
        <w:ind w:left="8" w:right="10" w:firstLine="5"/>
        <w:spacing w:before="9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resection,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 one had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microscopically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neg</w:t>
      </w:r>
      <w:r>
        <w:rPr>
          <w:sz w:val="22"/>
          <w:szCs w:val="22"/>
          <w:spacing w:val="-2"/>
        </w:rPr>
        <w:t>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margins, and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had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 response.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owever, the number of grade 3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adverse</w:t>
      </w:r>
    </w:p>
    <w:p>
      <w:pPr>
        <w:pStyle w:val="BodyText"/>
        <w:ind w:left="7"/>
        <w:spacing w:before="33" w:line="277" w:lineRule="auto"/>
        <w:rPr>
          <w:sz w:val="22"/>
          <w:szCs w:val="22"/>
        </w:rPr>
      </w:pPr>
      <w:r>
        <w:rPr>
          <w:sz w:val="22"/>
          <w:szCs w:val="22"/>
        </w:rPr>
        <w:t>events was considerable, with 64% of patients experien</w:t>
      </w:r>
      <w:r>
        <w:rPr>
          <w:sz w:val="22"/>
          <w:szCs w:val="22"/>
          <w:spacing w:val="-1"/>
        </w:rPr>
        <w:t>cing 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events. Other results with small pat</w:t>
      </w:r>
      <w:r>
        <w:rPr>
          <w:sz w:val="22"/>
          <w:szCs w:val="22"/>
          <w:spacing w:val="-1"/>
        </w:rPr>
        <w:t>ient cohorts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suggest 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FOLFIRINOX,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a promisin</w:t>
      </w:r>
      <w:r>
        <w:rPr>
          <w:sz w:val="22"/>
          <w:szCs w:val="22"/>
          <w:spacing w:val="-2"/>
        </w:rPr>
        <w:t>g approach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7" w:right="19" w:firstLine="6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borderline resectable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511-513  </w:t>
      </w:r>
      <w:r>
        <w:rPr>
          <w:sz w:val="22"/>
          <w:szCs w:val="22"/>
        </w:rPr>
        <w:t>Chemotherapy followed by SBRT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may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 safe and feasible in the neoadjuvant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setting,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improve the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potential for resection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 patients with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7"/>
        <w:spacing w:before="87" w:line="221" w:lineRule="auto"/>
        <w:rPr>
          <w:sz w:val="22"/>
          <w:szCs w:val="22"/>
        </w:rPr>
      </w:pPr>
      <w:r>
        <w:rPr>
          <w:sz w:val="22"/>
          <w:szCs w:val="22"/>
        </w:rPr>
        <w:t>advanced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283,514  </w:t>
      </w:r>
      <w:r>
        <w:rPr>
          <w:sz w:val="22"/>
          <w:szCs w:val="22"/>
        </w:rPr>
        <w:t>However, further studies 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needed before</w:t>
      </w:r>
    </w:p>
    <w:p>
      <w:pPr>
        <w:pStyle w:val="BodyText"/>
        <w:ind w:left="13" w:right="220" w:hanging="4"/>
        <w:spacing w:before="79" w:line="294" w:lineRule="auto"/>
        <w:rPr>
          <w:sz w:val="22"/>
          <w:szCs w:val="22"/>
        </w:rPr>
      </w:pPr>
      <w:r>
        <w:rPr>
          <w:sz w:val="22"/>
          <w:szCs w:val="22"/>
        </w:rPr>
        <w:t>SBRT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recommended as a tr</w:t>
      </w:r>
      <w:r>
        <w:rPr>
          <w:sz w:val="22"/>
          <w:szCs w:val="22"/>
          <w:spacing w:val="-1"/>
        </w:rPr>
        <w:t>eatment option for patients with 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resectable disease.</w:t>
      </w:r>
    </w:p>
    <w:p>
      <w:pPr>
        <w:pStyle w:val="BodyText"/>
        <w:ind w:left="10"/>
        <w:spacing w:before="231" w:line="1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Neoadjuvant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Resectable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Disease</w:t>
      </w:r>
    </w:p>
    <w:p>
      <w:pPr>
        <w:pStyle w:val="BodyText"/>
        <w:ind w:left="3" w:right="472" w:hanging="3"/>
        <w:spacing w:before="106" w:line="277" w:lineRule="auto"/>
        <w:rPr>
          <w:sz w:val="22"/>
          <w:szCs w:val="22"/>
        </w:rPr>
      </w:pPr>
      <w:r>
        <w:rPr>
          <w:sz w:val="22"/>
          <w:szCs w:val="22"/>
        </w:rPr>
        <w:t>A retrospective study showed that patie</w:t>
      </w:r>
      <w:r>
        <w:rPr>
          <w:sz w:val="22"/>
          <w:szCs w:val="22"/>
          <w:spacing w:val="-1"/>
        </w:rPr>
        <w:t>nts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had b</w:t>
      </w:r>
      <w:r>
        <w:rPr>
          <w:sz w:val="22"/>
          <w:szCs w:val="22"/>
          <w:spacing w:val="-1"/>
        </w:rPr>
        <w:t>etter OS than those with the same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propensity score and received upfr</w:t>
      </w:r>
      <w:r>
        <w:rPr>
          <w:sz w:val="22"/>
          <w:szCs w:val="22"/>
          <w:spacing w:val="-1"/>
        </w:rPr>
        <w:t>ont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(median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26</w:t>
      </w:r>
    </w:p>
    <w:p>
      <w:pPr>
        <w:pStyle w:val="BodyText"/>
        <w:ind w:left="19" w:right="429" w:hanging="5"/>
        <w:spacing w:before="32" w:line="268" w:lineRule="auto"/>
        <w:rPr>
          <w:sz w:val="22"/>
          <w:szCs w:val="22"/>
        </w:rPr>
      </w:pPr>
      <w:r>
        <w:rPr>
          <w:sz w:val="22"/>
          <w:szCs w:val="22"/>
        </w:rPr>
        <w:t>months vs. 21 months, respectively;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HR, 0</w:t>
      </w:r>
      <w:r>
        <w:rPr>
          <w:sz w:val="22"/>
          <w:szCs w:val="22"/>
          <w:spacing w:val="-1"/>
        </w:rPr>
        <w:t>.72;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0.68-0.78;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number of studies, tria</w:t>
      </w:r>
      <w:r>
        <w:rPr>
          <w:sz w:val="22"/>
          <w:szCs w:val="22"/>
          <w:spacing w:val="-1"/>
        </w:rPr>
        <w:t>ls, and retrospective analyses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8"/>
        <w:spacing w:before="44" w:line="196" w:lineRule="auto"/>
        <w:rPr>
          <w:sz w:val="22"/>
          <w:szCs w:val="22"/>
        </w:rPr>
      </w:pPr>
      <w:r>
        <w:rPr>
          <w:sz w:val="22"/>
          <w:szCs w:val="22"/>
        </w:rPr>
        <w:t>evaluated the use of neoad</w:t>
      </w:r>
      <w:r>
        <w:rPr>
          <w:sz w:val="22"/>
          <w:szCs w:val="22"/>
          <w:spacing w:val="-1"/>
        </w:rPr>
        <w:t>juvant chemoradiation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spacing w:line="196" w:lineRule="auto"/>
        <w:sectPr>
          <w:type w:val="continuous"/>
          <w:pgSz w:w="15840" w:h="12240"/>
          <w:pgMar w:top="54" w:right="476" w:bottom="629" w:left="310" w:header="0" w:footer="332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1008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423"/>
          <w:pgSz w:w="15840" w:h="12240"/>
          <w:pgMar w:top="54" w:right="473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73"/>
        <w:spacing w:before="43" w:line="206" w:lineRule="auto"/>
        <w:rPr>
          <w:sz w:val="22"/>
          <w:szCs w:val="22"/>
        </w:rPr>
      </w:pPr>
      <w:r>
        <w:rPr>
          <w:sz w:val="22"/>
          <w:szCs w:val="22"/>
        </w:rPr>
        <w:t>resectable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516-524  </w:t>
      </w:r>
      <w:r>
        <w:rPr>
          <w:sz w:val="22"/>
          <w:szCs w:val="22"/>
        </w:rPr>
        <w:t>A retrospective review of the collective single-</w:t>
      </w:r>
    </w:p>
    <w:p>
      <w:pPr>
        <w:pStyle w:val="BodyText"/>
        <w:ind w:left="167" w:right="312" w:firstLine="6"/>
        <w:spacing w:before="97" w:line="275" w:lineRule="auto"/>
        <w:rPr>
          <w:sz w:val="22"/>
          <w:szCs w:val="22"/>
        </w:rPr>
      </w:pPr>
      <w:r>
        <w:rPr>
          <w:sz w:val="22"/>
          <w:szCs w:val="22"/>
        </w:rPr>
        <w:t>institution experience suggested that preoperative chemoradi</w:t>
      </w:r>
      <w:r>
        <w:rPr>
          <w:sz w:val="22"/>
          <w:szCs w:val="22"/>
          <w:spacing w:val="-1"/>
        </w:rPr>
        <w:t>ation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resectable 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provides </w:t>
      </w:r>
      <w:r>
        <w:rPr>
          <w:sz w:val="22"/>
          <w:szCs w:val="22"/>
          <w:spacing w:val="-1"/>
        </w:rPr>
        <w:t>an survival advantage.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517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authors suggest that preoperative therapy gives a selection ad</w:t>
      </w:r>
      <w:r>
        <w:rPr>
          <w:sz w:val="22"/>
          <w:szCs w:val="22"/>
          <w:spacing w:val="-1"/>
        </w:rPr>
        <w:t>vantage</w:t>
      </w:r>
    </w:p>
    <w:p>
      <w:pPr>
        <w:pStyle w:val="BodyText"/>
        <w:ind w:left="167" w:right="633" w:firstLine="6"/>
        <w:spacing w:before="41" w:line="273" w:lineRule="auto"/>
        <w:rPr>
          <w:sz w:val="22"/>
          <w:szCs w:val="22"/>
        </w:rPr>
      </w:pPr>
      <w:r>
        <w:drawing>
          <wp:anchor distT="0" distB="0" distL="0" distR="0" simplePos="0" relativeHeight="25450905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73054</wp:posOffset>
            </wp:positionV>
            <wp:extent cx="4419600" cy="4419600"/>
            <wp:effectExtent l="0" t="0" r="0" b="0"/>
            <wp:wrapNone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because approximately 25% of patients who a</w:t>
      </w:r>
      <w:r>
        <w:rPr>
          <w:sz w:val="22"/>
          <w:szCs w:val="22"/>
          <w:spacing w:val="-1"/>
        </w:rPr>
        <w:t>re restaged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found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progressive disease and ar</w:t>
      </w:r>
      <w:r>
        <w:rPr>
          <w:sz w:val="22"/>
          <w:szCs w:val="22"/>
          <w:spacing w:val="-1"/>
        </w:rPr>
        <w:t>e therefore spared the</w:t>
      </w:r>
    </w:p>
    <w:p>
      <w:pPr>
        <w:pStyle w:val="BodyText"/>
        <w:ind w:left="174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morbidity of a surgical procedure that</w:t>
      </w:r>
      <w:r>
        <w:rPr>
          <w:sz w:val="22"/>
          <w:szCs w:val="22"/>
          <w:spacing w:val="-1"/>
        </w:rPr>
        <w:t xml:space="preserve"> would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 benefit them.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this</w:t>
      </w:r>
    </w:p>
    <w:p>
      <w:pPr>
        <w:pStyle w:val="BodyText"/>
        <w:ind w:left="173" w:right="459" w:hanging="6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 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132 consecutive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 the authors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that 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 chemoradiation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</w:t>
      </w:r>
      <w:r>
        <w:rPr>
          <w:sz w:val="22"/>
          <w:szCs w:val="22"/>
          <w:spacing w:val="-1"/>
        </w:rPr>
        <w:t>oduodenectomy yielded a</w:t>
      </w:r>
    </w:p>
    <w:p>
      <w:pPr>
        <w:pStyle w:val="BodyText"/>
        <w:ind w:left="167" w:right="790" w:firstLine="6"/>
        <w:spacing w:before="36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median survival of 21 month</w:t>
      </w:r>
      <w:r>
        <w:rPr>
          <w:sz w:val="22"/>
          <w:szCs w:val="22"/>
          <w:spacing w:val="-1"/>
        </w:rPr>
        <w:t>s, and 31%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alive 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evidence of disease at a median fol</w:t>
      </w:r>
      <w:r>
        <w:rPr>
          <w:sz w:val="22"/>
          <w:szCs w:val="22"/>
          <w:spacing w:val="-1"/>
        </w:rPr>
        <w:t>low-up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517</w:t>
      </w:r>
    </w:p>
    <w:p>
      <w:pPr>
        <w:pStyle w:val="BodyText"/>
        <w:ind w:left="161" w:right="362" w:firstLine="8"/>
        <w:spacing w:before="266" w:line="277" w:lineRule="auto"/>
        <w:rPr>
          <w:sz w:val="22"/>
          <w:szCs w:val="22"/>
        </w:rPr>
      </w:pPr>
      <w:r>
        <w:rPr>
          <w:sz w:val="22"/>
          <w:szCs w:val="22"/>
        </w:rPr>
        <w:t>Other potential advantages </w:t>
      </w:r>
      <w:r>
        <w:rPr>
          <w:sz w:val="22"/>
          <w:szCs w:val="22"/>
          <w:spacing w:val="-1"/>
        </w:rPr>
        <w:t>of the neoadjuvant approach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resectable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have also been described, inclu</w:t>
      </w:r>
      <w:r>
        <w:rPr>
          <w:sz w:val="22"/>
          <w:szCs w:val="22"/>
          <w:spacing w:val="-1"/>
        </w:rPr>
        <w:t>ding sterilization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field before resection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reducing spread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</w:t>
      </w:r>
      <w:r>
        <w:rPr>
          <w:sz w:val="22"/>
          <w:szCs w:val="22"/>
          <w:spacing w:val="-1"/>
        </w:rPr>
        <w:t>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surgery,</w:t>
      </w:r>
    </w:p>
    <w:p>
      <w:pPr>
        <w:pStyle w:val="BodyText"/>
        <w:ind w:left="161" w:right="813" w:firstLine="12"/>
        <w:spacing w:before="33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increased rates of </w:t>
      </w:r>
      <w:r>
        <w:rPr>
          <w:sz w:val="22"/>
          <w:szCs w:val="22"/>
          <w:spacing w:val="-1"/>
        </w:rPr>
        <w:t>R0 resections, decreased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fistulas, prevention of delays or reductions of 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surgery, and improved delivery of chemotherapy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-1"/>
        </w:rPr>
        <w:t>diosensitizing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oxygenation</w:t>
      </w:r>
      <w:r>
        <w:rPr>
          <w:sz w:val="22"/>
          <w:szCs w:val="22"/>
          <w:spacing w:val="4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5"/>
        </w:rPr>
        <w:t>495,525</w:t>
      </w:r>
    </w:p>
    <w:p>
      <w:pPr>
        <w:pStyle w:val="BodyText"/>
        <w:ind w:left="159"/>
        <w:spacing w:before="259" w:line="197" w:lineRule="auto"/>
        <w:rPr>
          <w:sz w:val="22"/>
          <w:szCs w:val="22"/>
        </w:rPr>
      </w:pPr>
      <w:r>
        <w:rPr>
          <w:sz w:val="22"/>
          <w:szCs w:val="22"/>
        </w:rPr>
        <w:t>Although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most studies investigating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neoadju</w:t>
      </w:r>
      <w:r>
        <w:rPr>
          <w:sz w:val="22"/>
          <w:szCs w:val="22"/>
          <w:spacing w:val="-1"/>
        </w:rPr>
        <w:t>vant experience in</w:t>
      </w:r>
    </w:p>
    <w:p>
      <w:pPr>
        <w:pStyle w:val="BodyText"/>
        <w:ind w:left="167" w:right="330" w:firstLine="6"/>
        <w:spacing w:before="95" w:line="275" w:lineRule="auto"/>
        <w:rPr>
          <w:sz w:val="22"/>
          <w:szCs w:val="22"/>
        </w:rPr>
      </w:pPr>
      <w:r>
        <w:rPr>
          <w:sz w:val="22"/>
          <w:szCs w:val="22"/>
        </w:rPr>
        <w:t>patients with resectable pancreatic can</w:t>
      </w:r>
      <w:r>
        <w:rPr>
          <w:sz w:val="22"/>
          <w:szCs w:val="22"/>
          <w:spacing w:val="-1"/>
        </w:rPr>
        <w:t>cer are retrospective,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II studies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published.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495,526,527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evaluating the safety and efficacy of gemcitabine-based neo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73" w:right="713" w:hanging="10"/>
        <w:spacing w:before="43" w:line="271" w:lineRule="auto"/>
        <w:rPr>
          <w:sz w:val="22"/>
          <w:szCs w:val="22"/>
        </w:rPr>
      </w:pPr>
      <w:r>
        <w:rPr>
          <w:sz w:val="22"/>
          <w:szCs w:val="22"/>
        </w:rPr>
        <w:t>therapy for patients with resectable pancreatic cancer fo</w:t>
      </w:r>
      <w:r>
        <w:rPr>
          <w:sz w:val="22"/>
          <w:szCs w:val="22"/>
          <w:spacing w:val="-1"/>
        </w:rPr>
        <w:t>und 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receiving gemcitabine with c</w:t>
      </w:r>
      <w:r>
        <w:rPr>
          <w:sz w:val="22"/>
          <w:szCs w:val="22"/>
          <w:spacing w:val="-1"/>
        </w:rPr>
        <w:t>isplatin were able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undergo</w:t>
      </w:r>
    </w:p>
    <w:p>
      <w:pPr>
        <w:pStyle w:val="BodyText"/>
        <w:ind w:left="173"/>
        <w:spacing w:before="26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resection compared with those who received gemcitabine only.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522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0" w:right="510" w:firstLine="19"/>
        <w:spacing w:before="64" w:line="272" w:lineRule="auto"/>
        <w:rPr>
          <w:sz w:val="22"/>
          <w:szCs w:val="22"/>
        </w:rPr>
      </w:pPr>
      <w:r>
        <w:rPr>
          <w:sz w:val="22"/>
          <w:szCs w:val="22"/>
        </w:rPr>
        <w:t>In a prospective trial, preoperativ</w:t>
      </w:r>
      <w:r>
        <w:rPr>
          <w:sz w:val="22"/>
          <w:szCs w:val="22"/>
          <w:spacing w:val="-1"/>
        </w:rPr>
        <w:t>e radiation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administered to 86 patients with resec</w:t>
      </w:r>
      <w:r>
        <w:rPr>
          <w:sz w:val="22"/>
          <w:szCs w:val="22"/>
          <w:spacing w:val="-1"/>
        </w:rPr>
        <w:t>table disease,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0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restaged and evaluated for surgery 4 to 6 </w:t>
      </w:r>
      <w:r>
        <w:rPr>
          <w:sz w:val="22"/>
          <w:szCs w:val="22"/>
          <w:spacing w:val="-1"/>
        </w:rPr>
        <w:t>weeks following</w:t>
      </w:r>
    </w:p>
    <w:p>
      <w:pPr>
        <w:pStyle w:val="BodyText"/>
        <w:ind w:left="168" w:right="371"/>
        <w:spacing w:before="84" w:line="248" w:lineRule="auto"/>
        <w:rPr>
          <w:sz w:val="22"/>
          <w:szCs w:val="22"/>
        </w:rPr>
      </w:pPr>
      <w:r>
        <w:rPr>
          <w:sz w:val="22"/>
          <w:szCs w:val="22"/>
        </w:rPr>
        <w:t>completion of neoadjuvant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519  </w:t>
      </w:r>
      <w:r>
        <w:rPr>
          <w:sz w:val="22"/>
          <w:szCs w:val="22"/>
        </w:rPr>
        <w:t>Although all patients were able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complete neoadjuvant therapy, o</w:t>
      </w:r>
      <w:r>
        <w:rPr>
          <w:sz w:val="22"/>
          <w:szCs w:val="22"/>
          <w:spacing w:val="-1"/>
        </w:rPr>
        <w:t>nly 73 (85%)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able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2" w:line="197" w:lineRule="auto"/>
        <w:rPr>
          <w:sz w:val="22"/>
          <w:szCs w:val="22"/>
        </w:rPr>
      </w:pPr>
      <w:r>
        <w:rPr>
          <w:sz w:val="22"/>
          <w:szCs w:val="22"/>
        </w:rPr>
        <w:t>undergo surgery at the time of r</w:t>
      </w:r>
      <w:r>
        <w:rPr>
          <w:sz w:val="22"/>
          <w:szCs w:val="22"/>
          <w:spacing w:val="-1"/>
        </w:rPr>
        <w:t>estaging; the majority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remaining</w:t>
      </w:r>
    </w:p>
    <w:p>
      <w:pPr>
        <w:pStyle w:val="BodyText"/>
        <w:ind w:left="3" w:right="161" w:firstLine="10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patients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preclud</w:t>
      </w:r>
      <w:r>
        <w:rPr>
          <w:sz w:val="22"/>
          <w:szCs w:val="22"/>
          <w:spacing w:val="-1"/>
        </w:rPr>
        <w:t>ed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undergoing a pancreatoduodenectomy due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disease progression. Similar results were observed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 with 90 enrolled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patients (n =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79 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completed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chemo-</w:t>
      </w:r>
    </w:p>
    <w:p>
      <w:pPr>
        <w:pStyle w:val="BodyText"/>
        <w:ind w:left="7" w:right="95" w:firstLine="1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chemoradiation); 52 out of 79 patients w</w:t>
      </w:r>
      <w:r>
        <w:rPr>
          <w:sz w:val="22"/>
          <w:szCs w:val="22"/>
          <w:spacing w:val="-1"/>
        </w:rPr>
        <w:t>ere able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gemcitabine/cisplatin followed by gemcitabine-based chemoradiat</w:t>
      </w:r>
      <w:r>
        <w:rPr>
          <w:sz w:val="22"/>
          <w:szCs w:val="22"/>
          <w:spacing w:val="-1"/>
        </w:rPr>
        <w:t>ion</w:t>
      </w:r>
    </w:p>
    <w:p>
      <w:pPr>
        <w:pStyle w:val="BodyText"/>
        <w:ind w:left="6" w:right="229" w:hanging="3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therapy underwent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442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precluded from 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disease at restaging. These</w:t>
      </w:r>
      <w:r>
        <w:rPr>
          <w:sz w:val="22"/>
          <w:szCs w:val="22"/>
          <w:spacing w:val="-1"/>
        </w:rPr>
        <w:t xml:space="preserve"> results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support for</w:t>
      </w:r>
    </w:p>
    <w:p>
      <w:pPr>
        <w:pStyle w:val="BodyText"/>
        <w:ind w:left="14" w:right="193"/>
        <w:spacing w:before="3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restaging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 with abdominal (pancreas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protocol),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pelvis, and chest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imaging;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measuring CA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levels; and s</w:t>
      </w:r>
      <w:r>
        <w:rPr>
          <w:sz w:val="22"/>
          <w:szCs w:val="22"/>
          <w:spacing w:val="-2"/>
        </w:rPr>
        <w:t>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laparoscopy,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if not done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previously,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before committing them </w:t>
      </w:r>
      <w:r>
        <w:rPr>
          <w:sz w:val="22"/>
          <w:szCs w:val="22"/>
          <w:spacing w:val="-1"/>
        </w:rPr>
        <w:t>to laparotomy after neoadjuvant</w:t>
      </w:r>
    </w:p>
    <w:p>
      <w:pPr>
        <w:pStyle w:val="BodyText"/>
        <w:ind w:left="3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Although evidence suggests that th</w:t>
      </w:r>
      <w:r>
        <w:rPr>
          <w:sz w:val="22"/>
          <w:szCs w:val="22"/>
          <w:spacing w:val="-1"/>
        </w:rPr>
        <w:t>ere may 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3" w:right="168" w:firstLine="10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margin-negative resection with preoperative therapy,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random</w:t>
      </w:r>
      <w:r>
        <w:rPr>
          <w:sz w:val="22"/>
          <w:szCs w:val="22"/>
          <w:spacing w:val="-1"/>
        </w:rPr>
        <w:t>ized trials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testing this association are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needed.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trial,</w:t>
      </w:r>
    </w:p>
    <w:p>
      <w:pPr>
        <w:pStyle w:val="BodyText"/>
        <w:ind w:left="6" w:hanging="3"/>
        <w:spacing w:before="39" w:line="278" w:lineRule="auto"/>
        <w:rPr>
          <w:sz w:val="22"/>
          <w:szCs w:val="22"/>
        </w:rPr>
      </w:pPr>
      <w:r>
        <w:rPr>
          <w:sz w:val="22"/>
          <w:szCs w:val="22"/>
        </w:rPr>
        <w:t>terminated early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because of slow accrual, compared gemc</w:t>
      </w:r>
      <w:r>
        <w:rPr>
          <w:sz w:val="22"/>
          <w:szCs w:val="22"/>
          <w:spacing w:val="-1"/>
        </w:rPr>
        <w:t>itabine/cisplatin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neoadjuvant chemoradiation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surgery wit</w:t>
      </w:r>
      <w:r>
        <w:rPr>
          <w:sz w:val="22"/>
          <w:szCs w:val="22"/>
          <w:spacing w:val="-1"/>
        </w:rPr>
        <w:t>h upfront surgery; both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arms received adjuvant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529  </w:t>
      </w:r>
      <w:r>
        <w:rPr>
          <w:sz w:val="22"/>
          <w:szCs w:val="22"/>
        </w:rPr>
        <w:t>With only 66 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eligible for  </w:t>
      </w:r>
      <w:r>
        <w:rPr>
          <w:sz w:val="22"/>
          <w:szCs w:val="22"/>
          <w:spacing w:val="-1"/>
        </w:rPr>
        <w:t>analysis,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significant differences were seen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rate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(52%</w:t>
      </w:r>
    </w:p>
    <w:p>
      <w:pPr>
        <w:pStyle w:val="BodyText"/>
        <w:ind w:left="2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vs. 48%,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 0.81), (y)pN0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39%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30%,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0.44),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(25.0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vs.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18.9 months,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 0.79). All comparisons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favored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3" w:right="111" w:firstLine="10"/>
        <w:spacing w:before="9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neoadjuvant arm, and no safety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issues were</w:t>
      </w:r>
      <w:r>
        <w:rPr>
          <w:sz w:val="22"/>
          <w:szCs w:val="22"/>
          <w:spacing w:val="-2"/>
        </w:rPr>
        <w:t xml:space="preserve"> noted.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NEOPA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trial, with OS as the primary endpo</w:t>
      </w:r>
      <w:r>
        <w:rPr>
          <w:sz w:val="22"/>
          <w:szCs w:val="22"/>
          <w:spacing w:val="-1"/>
        </w:rPr>
        <w:t>int, 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8" w:right="474" w:firstLine="5"/>
        <w:spacing w:before="31" w:line="274" w:lineRule="auto"/>
        <w:rPr>
          <w:sz w:val="22"/>
          <w:szCs w:val="22"/>
        </w:rPr>
      </w:pPr>
      <w:r>
        <w:rPr>
          <w:sz w:val="22"/>
          <w:szCs w:val="22"/>
        </w:rPr>
        <w:t>resectable pancreatic cancer and compared neo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therapy to upfront sur</w:t>
      </w:r>
      <w:r>
        <w:rPr>
          <w:sz w:val="22"/>
          <w:szCs w:val="22"/>
          <w:spacing w:val="-1"/>
        </w:rPr>
        <w:t>gery in 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 was</w:t>
      </w:r>
    </w:p>
    <w:p>
      <w:pPr>
        <w:pStyle w:val="BodyText"/>
        <w:ind w:left="5" w:right="327" w:hanging="2"/>
        <w:spacing w:before="21" w:line="277" w:lineRule="auto"/>
        <w:rPr>
          <w:sz w:val="22"/>
          <w:szCs w:val="22"/>
        </w:rPr>
      </w:pPr>
      <w:r>
        <w:rPr>
          <w:sz w:val="22"/>
          <w:szCs w:val="22"/>
        </w:rPr>
        <w:t>terminated early due to lack of recruitment.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530,531  </w:t>
      </w:r>
      <w:r>
        <w:rPr>
          <w:sz w:val="22"/>
          <w:szCs w:val="22"/>
        </w:rPr>
        <w:t>A rando</w:t>
      </w:r>
      <w:r>
        <w:rPr>
          <w:sz w:val="22"/>
          <w:szCs w:val="22"/>
          <w:spacing w:val="-1"/>
        </w:rPr>
        <w:t>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comparing mFOLFIRINOX and gemcitabine/nab-paclitaxel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neoadjuvant regimens following surgery sh</w:t>
      </w:r>
      <w:r>
        <w:rPr>
          <w:sz w:val="22"/>
          <w:szCs w:val="22"/>
          <w:spacing w:val="-1"/>
        </w:rPr>
        <w:t>owed that 76%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completed</w:t>
      </w:r>
    </w:p>
    <w:p>
      <w:pPr>
        <w:pStyle w:val="BodyText"/>
        <w:ind w:left="14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perioperative therapy a</w:t>
      </w:r>
      <w:r>
        <w:rPr>
          <w:sz w:val="22"/>
          <w:szCs w:val="22"/>
          <w:spacing w:val="-1"/>
        </w:rPr>
        <w:t>nd of these 33%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 a complete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major</w:t>
      </w:r>
    </w:p>
    <w:p>
      <w:pPr>
        <w:pStyle w:val="BodyText"/>
        <w:ind w:left="1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response following surgery. </w:t>
      </w:r>
      <w:r>
        <w:rPr>
          <w:sz w:val="22"/>
          <w:szCs w:val="22"/>
          <w:spacing w:val="-1"/>
        </w:rPr>
        <w:t>Although the trial demonstrated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safety and 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</w:t>
      </w:r>
      <w:r>
        <w:rPr>
          <w:sz w:val="22"/>
          <w:szCs w:val="22"/>
          <w:spacing w:val="-1"/>
        </w:rPr>
        <w:t>bility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rate, the 2-year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for patients who</w:t>
      </w:r>
    </w:p>
    <w:p>
      <w:pPr>
        <w:spacing w:line="197" w:lineRule="auto"/>
        <w:sectPr>
          <w:type w:val="continuous"/>
          <w:pgSz w:w="15840" w:h="12240"/>
          <w:pgMar w:top="54" w:right="473" w:bottom="629" w:left="310" w:header="0" w:footer="332" w:gutter="0"/>
          <w:cols w:equalWidth="0" w:num="2">
            <w:col w:w="7691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3670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24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received any neoadjuvant therapy was not sign</w:t>
      </w:r>
      <w:r>
        <w:rPr>
          <w:sz w:val="22"/>
          <w:szCs w:val="22"/>
          <w:spacing w:val="-1"/>
        </w:rPr>
        <w:t>ificantly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different from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historical data of patients with resectable d</w:t>
      </w:r>
      <w:r>
        <w:rPr>
          <w:sz w:val="22"/>
          <w:szCs w:val="22"/>
          <w:spacing w:val="-1"/>
        </w:rPr>
        <w:t>isease receiving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63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532,533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0"/>
          <w:w w:val="102"/>
          <w:position w:val="6"/>
        </w:rPr>
        <w:t xml:space="preserve"> </w:t>
      </w:r>
      <w:r>
        <w:rPr>
          <w:sz w:val="22"/>
          <w:szCs w:val="22"/>
        </w:rPr>
        <w:t>The GEMCAD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10-03 trial enrolled a small number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6" w:right="335" w:firstLine="7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45356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301793</wp:posOffset>
            </wp:positionV>
            <wp:extent cx="4419600" cy="4419600"/>
            <wp:effectExtent l="0" t="0" r="0" b="0"/>
            <wp:wrapNone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patients and showed promising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those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 neoadjuvant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and erlotinib followed by chemoradiation and then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534</w:t>
      </w:r>
    </w:p>
    <w:p>
      <w:pPr>
        <w:pStyle w:val="BodyText"/>
        <w:ind w:left="163" w:right="609" w:firstLine="1"/>
        <w:spacing w:before="269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evidence to recommend specific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 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are not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investigated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 of a clinical trial,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practices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vary</w:t>
      </w:r>
    </w:p>
    <w:p>
      <w:pPr>
        <w:pStyle w:val="BodyText"/>
        <w:ind w:left="167" w:right="1560"/>
        <w:spacing w:before="37" w:line="291" w:lineRule="auto"/>
        <w:rPr>
          <w:sz w:val="22"/>
          <w:szCs w:val="22"/>
        </w:rPr>
      </w:pPr>
      <w:r>
        <w:rPr>
          <w:sz w:val="22"/>
          <w:szCs w:val="22"/>
        </w:rPr>
        <w:t>among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Panel with rega</w:t>
      </w:r>
      <w:r>
        <w:rPr>
          <w:sz w:val="22"/>
          <w:szCs w:val="22"/>
          <w:spacing w:val="-1"/>
        </w:rPr>
        <w:t>rd to the use of chemotherapy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chemoradiation.</w:t>
      </w:r>
    </w:p>
    <w:p>
      <w:pPr>
        <w:pStyle w:val="BodyText"/>
        <w:ind w:left="157"/>
        <w:spacing w:before="208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Adjuvant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Treatment</w:t>
      </w:r>
      <w:r>
        <w:rPr>
          <w:sz w:val="19"/>
          <w:szCs w:val="19"/>
          <w:b/>
          <w:bCs/>
          <w:i/>
          <w:iCs/>
          <w:spacing w:val="-6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After Neoadjuvant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Ther</w:t>
      </w:r>
      <w:r>
        <w:rPr>
          <w:sz w:val="19"/>
          <w:szCs w:val="19"/>
          <w:b/>
          <w:bCs/>
          <w:i/>
          <w:iCs/>
          <w:spacing w:val="6"/>
        </w:rPr>
        <w:t>apy</w:t>
      </w:r>
    </w:p>
    <w:p>
      <w:pPr>
        <w:pStyle w:val="BodyText"/>
        <w:ind w:left="177"/>
        <w:spacing w:before="106" w:line="197" w:lineRule="auto"/>
        <w:rPr>
          <w:sz w:val="22"/>
          <w:szCs w:val="22"/>
        </w:rPr>
      </w:pPr>
      <w:r>
        <w:rPr>
          <w:sz w:val="22"/>
          <w:szCs w:val="22"/>
        </w:rPr>
        <w:t>For patients who received neoadjuvant tr</w:t>
      </w:r>
      <w:r>
        <w:rPr>
          <w:sz w:val="22"/>
          <w:szCs w:val="22"/>
          <w:spacing w:val="-1"/>
        </w:rPr>
        <w:t>eatment,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data supporting</w:t>
      </w:r>
    </w:p>
    <w:p>
      <w:pPr>
        <w:pStyle w:val="BodyText"/>
        <w:ind w:left="163" w:right="298" w:firstLine="3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additional therapy after s</w:t>
      </w:r>
      <w:r>
        <w:rPr>
          <w:sz w:val="22"/>
          <w:szCs w:val="22"/>
          <w:spacing w:val="-1"/>
        </w:rPr>
        <w:t>urgery are lacking. The consensus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receiv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chemoradiation or</w:t>
      </w:r>
    </w:p>
    <w:p>
      <w:pPr>
        <w:pStyle w:val="BodyText"/>
        <w:ind w:left="166" w:right="538" w:firstLine="1"/>
        <w:spacing w:before="38" w:line="277" w:lineRule="auto"/>
        <w:rPr>
          <w:sz w:val="22"/>
          <w:szCs w:val="22"/>
        </w:rPr>
      </w:pPr>
      <w:r>
        <w:rPr>
          <w:sz w:val="22"/>
          <w:szCs w:val="22"/>
        </w:rPr>
        <w:t>chemotherapy may be candidates for additional chemother</w:t>
      </w:r>
      <w:r>
        <w:rPr>
          <w:sz w:val="22"/>
          <w:szCs w:val="22"/>
          <w:spacing w:val="-1"/>
        </w:rPr>
        <w:t>apy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and multidisciplinary review. When chemoth</w:t>
      </w:r>
      <w:r>
        <w:rPr>
          <w:sz w:val="22"/>
          <w:szCs w:val="22"/>
          <w:spacing w:val="-1"/>
        </w:rPr>
        <w:t>erapy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given,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choice of regimen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 on 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neoadjuv</w:t>
      </w:r>
      <w:r>
        <w:rPr>
          <w:sz w:val="22"/>
          <w:szCs w:val="22"/>
          <w:spacing w:val="-2"/>
        </w:rPr>
        <w:t>ant</w:t>
      </w:r>
    </w:p>
    <w:p>
      <w:pPr>
        <w:pStyle w:val="BodyText"/>
        <w:ind w:left="163" w:right="1218"/>
        <w:spacing w:before="32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and other clinical considerations, such 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tolerability.</w:t>
      </w:r>
    </w:p>
    <w:p>
      <w:pPr>
        <w:pStyle w:val="BodyText"/>
        <w:ind w:left="183" w:right="310" w:hanging="24"/>
        <w:spacing w:before="256" w:line="271" w:lineRule="auto"/>
        <w:rPr>
          <w:sz w:val="22"/>
          <w:szCs w:val="22"/>
        </w:rPr>
      </w:pPr>
      <w:r>
        <w:rPr>
          <w:sz w:val="22"/>
          <w:szCs w:val="22"/>
        </w:rPr>
        <w:t>Adjuvant chemotherapy or adjuvant chemoradi</w:t>
      </w:r>
      <w:r>
        <w:rPr>
          <w:sz w:val="22"/>
          <w:szCs w:val="22"/>
          <w:spacing w:val="-1"/>
        </w:rPr>
        <w:t>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ideally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initiated within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12 weeks, should only </w:t>
      </w:r>
      <w:r>
        <w:rPr>
          <w:sz w:val="22"/>
          <w:szCs w:val="22"/>
          <w:spacing w:val="-1"/>
        </w:rPr>
        <w:t>be considered for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adequately</w:t>
      </w:r>
    </w:p>
    <w:p>
      <w:pPr>
        <w:pStyle w:val="BodyText"/>
        <w:ind w:left="167" w:right="362" w:firstLine="6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recovered from surgery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evidence of recurrence or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that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 undergo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pretreatment</w:t>
      </w:r>
    </w:p>
    <w:p>
      <w:pPr>
        <w:pStyle w:val="BodyText"/>
        <w:ind w:left="173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baseline assessment fo</w:t>
      </w:r>
      <w:r>
        <w:rPr>
          <w:sz w:val="22"/>
          <w:szCs w:val="22"/>
          <w:spacing w:val="-1"/>
        </w:rPr>
        <w:t>llowing surgery,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pancreas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protocol CT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scan (abdomen) and chest/pelvis CT with contrast,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genetic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if 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previ</w:t>
      </w:r>
      <w:r>
        <w:rPr>
          <w:sz w:val="22"/>
          <w:szCs w:val="22"/>
          <w:spacing w:val="-1"/>
        </w:rPr>
        <w:t>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performed, to evaluate for the presence of</w:t>
      </w:r>
    </w:p>
    <w:p>
      <w:pPr>
        <w:pStyle w:val="BodyText"/>
        <w:ind w:left="174" w:right="268"/>
        <w:spacing w:before="96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before adjuvant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initiated.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Fur</w:t>
      </w:r>
      <w:r>
        <w:rPr>
          <w:sz w:val="22"/>
          <w:szCs w:val="22"/>
          <w:spacing w:val="-2"/>
        </w:rPr>
        <w:t>ther,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Panel recommends restag</w:t>
      </w:r>
      <w:r>
        <w:rPr>
          <w:sz w:val="22"/>
          <w:szCs w:val="22"/>
          <w:spacing w:val="-1"/>
        </w:rPr>
        <w:t>ing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 with imaging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each treatment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modality, if it will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precede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chemoradiation.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42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Neoadjuvant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Trials</w:t>
      </w:r>
    </w:p>
    <w:p>
      <w:pPr>
        <w:pStyle w:val="BodyText"/>
        <w:ind w:left="18"/>
        <w:spacing w:before="171" w:line="197" w:lineRule="auto"/>
        <w:rPr>
          <w:sz w:val="22"/>
          <w:szCs w:val="22"/>
        </w:rPr>
      </w:pPr>
      <w:r>
        <w:rPr>
          <w:sz w:val="22"/>
          <w:szCs w:val="22"/>
        </w:rPr>
        <w:t>For neoadjuvant trials,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populatio</w:t>
      </w:r>
      <w:r>
        <w:rPr>
          <w:sz w:val="22"/>
          <w:szCs w:val="22"/>
          <w:spacing w:val="-1"/>
        </w:rPr>
        <w:t>ns should be well-defined and</w:t>
      </w:r>
    </w:p>
    <w:p>
      <w:pPr>
        <w:pStyle w:val="BodyText"/>
        <w:ind w:left="6"/>
        <w:spacing w:before="96" w:line="238" w:lineRule="auto"/>
        <w:rPr>
          <w:sz w:val="22"/>
          <w:szCs w:val="22"/>
        </w:rPr>
      </w:pPr>
      <w:r>
        <w:rPr>
          <w:sz w:val="22"/>
          <w:szCs w:val="22"/>
        </w:rPr>
        <w:t>standardized.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Panel endorses</w:t>
      </w:r>
      <w:r>
        <w:rPr>
          <w:sz w:val="22"/>
          <w:szCs w:val="22"/>
          <w:spacing w:val="-1"/>
        </w:rPr>
        <w:t xml:space="preserve"> use of a restrictive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definition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20" w:right="268" w:hanging="6"/>
        <w:spacing w:before="5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resectable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clinical trials, such as that defined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Intergroup trial.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366  </w:t>
      </w:r>
      <w:r>
        <w:rPr>
          <w:sz w:val="22"/>
          <w:szCs w:val="22"/>
        </w:rPr>
        <w:t>Endpoi</w:t>
      </w:r>
      <w:r>
        <w:rPr>
          <w:sz w:val="22"/>
          <w:szCs w:val="22"/>
          <w:spacing w:val="-1"/>
        </w:rPr>
        <w:t>nts should also be standardized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including</w:t>
      </w:r>
    </w:p>
    <w:p>
      <w:pPr>
        <w:pStyle w:val="BodyText"/>
        <w:ind w:left="14" w:right="543"/>
        <w:spacing w:before="47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resection rates,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R0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rates, 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</w:t>
      </w:r>
      <w:r>
        <w:rPr>
          <w:sz w:val="22"/>
          <w:szCs w:val="22"/>
          <w:spacing w:val="-2"/>
        </w:rPr>
        <w:t>es, 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response rates,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DFS,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535</w:t>
      </w:r>
    </w:p>
    <w:p>
      <w:pPr>
        <w:pStyle w:val="BodyText"/>
        <w:ind w:left="9"/>
        <w:spacing w:before="258" w:line="293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Surveillance of Patients with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Resected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Disease</w:t>
      </w:r>
    </w:p>
    <w:p>
      <w:pPr>
        <w:pStyle w:val="BodyText"/>
        <w:spacing w:before="114" w:line="197" w:lineRule="auto"/>
        <w:rPr>
          <w:sz w:val="22"/>
          <w:szCs w:val="22"/>
        </w:rPr>
      </w:pPr>
      <w:r>
        <w:rPr>
          <w:sz w:val="22"/>
          <w:szCs w:val="22"/>
        </w:rPr>
        <w:t>Although data on the ro</w:t>
      </w:r>
      <w:r>
        <w:rPr>
          <w:sz w:val="22"/>
          <w:szCs w:val="22"/>
          <w:spacing w:val="-1"/>
        </w:rPr>
        <w:t>le of surveillance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14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pancreatic adenocarcinoma are very limited,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536,537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6"/>
        </w:rPr>
        <w:t xml:space="preserve">  </w:t>
      </w:r>
      <w:r>
        <w:rPr>
          <w:sz w:val="22"/>
          <w:szCs w:val="22"/>
        </w:rPr>
        <w:t>recommendations are</w:t>
      </w:r>
    </w:p>
    <w:p>
      <w:pPr>
        <w:pStyle w:val="BodyText"/>
        <w:ind w:left="1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based on the consensus that earlier</w:t>
      </w:r>
      <w:r>
        <w:rPr>
          <w:sz w:val="22"/>
          <w:szCs w:val="22"/>
          <w:spacing w:val="-1"/>
        </w:rPr>
        <w:t xml:space="preserve"> identification of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allow</w:t>
      </w:r>
    </w:p>
    <w:p>
      <w:pPr>
        <w:pStyle w:val="BodyText"/>
        <w:ind w:left="16" w:right="20" w:hanging="2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patients to enroll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investigational</w:t>
      </w:r>
      <w:r>
        <w:rPr>
          <w:sz w:val="22"/>
          <w:szCs w:val="22"/>
          <w:spacing w:val="-1"/>
        </w:rPr>
        <w:t xml:space="preserve"> studies or other forms of treatment.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Panel recommends history and phy</w:t>
      </w:r>
      <w:r>
        <w:rPr>
          <w:sz w:val="22"/>
          <w:szCs w:val="22"/>
          <w:spacing w:val="-1"/>
        </w:rPr>
        <w:t>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examination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symptom</w:t>
      </w:r>
    </w:p>
    <w:p>
      <w:pPr>
        <w:pStyle w:val="BodyText"/>
        <w:ind w:left="7" w:right="476"/>
        <w:spacing w:before="3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assessment and chest CT and 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abdomen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contrast (unless contraindicated) as appropriate. An an</w:t>
      </w:r>
      <w:r>
        <w:rPr>
          <w:sz w:val="22"/>
          <w:szCs w:val="22"/>
          <w:spacing w:val="-1"/>
        </w:rPr>
        <w:t>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3" w:right="692" w:hanging="4"/>
        <w:spacing w:before="37" w:line="265" w:lineRule="auto"/>
        <w:rPr>
          <w:sz w:val="22"/>
          <w:szCs w:val="22"/>
        </w:rPr>
      </w:pPr>
      <w:r>
        <w:rPr>
          <w:sz w:val="22"/>
          <w:szCs w:val="22"/>
        </w:rPr>
        <w:t>SEER-Medicare database showed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 significan</w:t>
      </w:r>
      <w:r>
        <w:rPr>
          <w:sz w:val="22"/>
          <w:szCs w:val="22"/>
          <w:spacing w:val="-1"/>
        </w:rPr>
        <w:t>t survival benefit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received</w:t>
      </w:r>
      <w:r>
        <w:rPr>
          <w:sz w:val="22"/>
          <w:szCs w:val="22"/>
          <w:spacing w:val="-1"/>
        </w:rPr>
        <w:t xml:space="preserve"> regular surveillance 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</w:p>
    <w:p>
      <w:pPr>
        <w:pStyle w:val="BodyText"/>
        <w:ind w:left="7" w:right="438"/>
        <w:spacing w:before="48" w:line="27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determination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 a category 2B recommendation because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 on early treatment of recurrenc</w:t>
      </w:r>
      <w:r>
        <w:rPr>
          <w:sz w:val="22"/>
          <w:szCs w:val="22"/>
          <w:spacing w:val="-1"/>
        </w:rPr>
        <w:t>es due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marker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leading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better patient outcomes.</w:t>
      </w:r>
    </w:p>
    <w:p>
      <w:pPr>
        <w:pStyle w:val="BodyText"/>
        <w:ind w:left="18"/>
        <w:spacing w:before="252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Management of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  <w:spacing w:val="6"/>
        </w:rPr>
        <w:t>Recurrent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D</w:t>
      </w:r>
      <w:r>
        <w:rPr>
          <w:sz w:val="25"/>
          <w:szCs w:val="25"/>
          <w:b/>
          <w:bCs/>
          <w:spacing w:val="5"/>
        </w:rPr>
        <w:t>isease After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Resection</w:t>
      </w:r>
    </w:p>
    <w:p>
      <w:pPr>
        <w:pStyle w:val="BodyText"/>
        <w:ind w:left="6" w:right="193" w:hanging="7"/>
        <w:spacing w:before="163" w:line="280" w:lineRule="auto"/>
        <w:jc w:val="both"/>
        <w:rPr>
          <w:sz w:val="22"/>
          <w:szCs w:val="22"/>
        </w:rPr>
      </w:pPr>
      <w:r>
        <w:rPr>
          <w:sz w:val="22"/>
          <w:szCs w:val="22"/>
        </w:rPr>
        <w:t>As cross-sectional body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improved, small-volume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 or local recurrences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being detected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who otherwise maintain good functional status.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will,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however, ultimately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progress.</w:t>
      </w:r>
    </w:p>
    <w:p>
      <w:pPr>
        <w:pStyle w:val="BodyText"/>
        <w:ind w:left="17" w:right="124" w:firstLine="1"/>
        <w:spacing w:before="252" w:line="271" w:lineRule="auto"/>
        <w:rPr>
          <w:sz w:val="22"/>
          <w:szCs w:val="22"/>
        </w:rPr>
      </w:pPr>
      <w:r>
        <w:rPr>
          <w:sz w:val="22"/>
          <w:szCs w:val="22"/>
        </w:rPr>
        <w:t>For patients experiencing a recur</w:t>
      </w:r>
      <w:r>
        <w:rPr>
          <w:sz w:val="22"/>
          <w:szCs w:val="22"/>
          <w:spacing w:val="-1"/>
        </w:rPr>
        <w:t>rence of disease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Panel recommends consideration of confirmatory biopsy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(c</w:t>
      </w:r>
      <w:r>
        <w:rPr>
          <w:sz w:val="22"/>
          <w:szCs w:val="22"/>
          <w:spacing w:val="-1"/>
        </w:rPr>
        <w:t>ategory 2B),</w:t>
      </w:r>
    </w:p>
    <w:p>
      <w:pPr>
        <w:pStyle w:val="BodyText"/>
        <w:ind w:left="7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genetic testing for hereditar</w:t>
      </w:r>
      <w:r>
        <w:rPr>
          <w:sz w:val="22"/>
          <w:szCs w:val="22"/>
          <w:spacing w:val="-1"/>
        </w:rPr>
        <w:t>y mutations (if 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done),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4"/>
        <w:spacing w:before="95" w:line="196" w:lineRule="auto"/>
        <w:rPr>
          <w:sz w:val="22"/>
          <w:szCs w:val="22"/>
        </w:rPr>
      </w:pPr>
      <w:r>
        <w:rPr>
          <w:sz w:val="22"/>
          <w:szCs w:val="22"/>
        </w:rPr>
        <w:t>molecular profiling of tumor </w:t>
      </w:r>
      <w:r>
        <w:rPr>
          <w:sz w:val="22"/>
          <w:szCs w:val="22"/>
          <w:spacing w:val="-1"/>
        </w:rPr>
        <w:t>tissues.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cases of recurrent disease,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except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6332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footerReference w:type="default" r:id="rId425"/>
          <w:pgSz w:w="15840" w:h="12240"/>
          <w:pgMar w:top="54" w:right="477" w:bottom="629" w:left="310" w:header="0" w:footer="332" w:gutter="0"/>
          <w:cols w:equalWidth="0" w:num="1">
            <w:col w:w="15052" w:space="0"/>
          </w:cols>
        </w:sectPr>
        <w:rPr/>
      </w:pPr>
    </w:p>
    <w:p>
      <w:pPr>
        <w:pStyle w:val="BodyText"/>
        <w:ind w:left="174"/>
        <w:spacing w:before="5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cases of pancreas only, clinical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lliative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best</w:t>
      </w:r>
    </w:p>
    <w:p>
      <w:pPr>
        <w:pStyle w:val="BodyText"/>
        <w:ind w:left="173" w:right="407" w:hanging="7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supportive care without additional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also an opti</w:t>
      </w:r>
      <w:r>
        <w:rPr>
          <w:sz w:val="22"/>
          <w:szCs w:val="22"/>
          <w:spacing w:val="-1"/>
        </w:rPr>
        <w:t>on, especially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metastatic disease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pooled an</w:t>
      </w:r>
      <w:r>
        <w:rPr>
          <w:sz w:val="22"/>
          <w:szCs w:val="22"/>
          <w:spacing w:val="-2"/>
        </w:rPr>
        <w:t>alysis of 55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 (from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19 studies)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underwent pancreatectomy for recurrent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drawing>
          <wp:anchor distT="0" distB="0" distL="0" distR="0" simplePos="0" relativeHeight="25456230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68273</wp:posOffset>
            </wp:positionV>
            <wp:extent cx="4419600" cy="4419600"/>
            <wp:effectExtent l="0" t="0" r="0" b="0"/>
            <wp:wrapNone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pancreatic cancer,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1-, 3-, and 5-year survival 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82.2%,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49.2%,</w:t>
      </w:r>
    </w:p>
    <w:p>
      <w:pPr>
        <w:pStyle w:val="BodyText"/>
        <w:ind w:left="167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and 40.6%,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539  </w:t>
      </w:r>
      <w:r>
        <w:rPr>
          <w:sz w:val="22"/>
          <w:szCs w:val="22"/>
        </w:rPr>
        <w:t>Therefore, for patients with local disease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recurrence, surgical resection may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 considered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(ie,</w:t>
      </w:r>
    </w:p>
    <w:p>
      <w:pPr>
        <w:pStyle w:val="BodyText"/>
        <w:ind w:left="173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location of recurrence 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the pancreas only).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 w:right="326" w:hanging="5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 disease recurrence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pancreatic bed,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if radiation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previously administered,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 systemic</w:t>
      </w:r>
    </w:p>
    <w:p>
      <w:pPr>
        <w:pStyle w:val="BodyText"/>
        <w:ind w:left="161" w:right="374" w:firstLine="6"/>
        <w:spacing w:before="29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regimen can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 given.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there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data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support specific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recommendations for recurrent disease.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whom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evidence of me</w:t>
      </w:r>
      <w:r>
        <w:rPr>
          <w:sz w:val="22"/>
          <w:szCs w:val="22"/>
          <w:spacing w:val="-1"/>
        </w:rPr>
        <w:t>tastatic disease (with or without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recurrence), systemic therapy options are in</w:t>
      </w:r>
      <w:r>
        <w:rPr>
          <w:sz w:val="22"/>
          <w:szCs w:val="22"/>
          <w:spacing w:val="-1"/>
        </w:rPr>
        <w:t>fluenced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length of 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completion of adjuvant therapy to the detection</w:t>
      </w:r>
      <w:r>
        <w:rPr>
          <w:sz w:val="22"/>
          <w:szCs w:val="22"/>
          <w:spacing w:val="-1"/>
        </w:rPr>
        <w:t xml:space="preserve"> of metastases.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pStyle w:val="BodyText"/>
        <w:ind w:left="173" w:right="957" w:hanging="6"/>
        <w:spacing w:before="36" w:line="278" w:lineRule="auto"/>
        <w:rPr>
          <w:sz w:val="22"/>
          <w:szCs w:val="22"/>
        </w:rPr>
      </w:pPr>
      <w:r>
        <w:rPr>
          <w:sz w:val="22"/>
          <w:szCs w:val="22"/>
        </w:rPr>
        <w:t>adjuvant therapy was completed &lt;6 months prior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development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disease, the Panel recomme</w:t>
      </w:r>
      <w:r>
        <w:rPr>
          <w:sz w:val="22"/>
          <w:szCs w:val="22"/>
          <w:spacing w:val="-1"/>
        </w:rPr>
        <w:t>nds that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alternative</w:t>
      </w:r>
    </w:p>
    <w:p>
      <w:pPr>
        <w:pStyle w:val="BodyText"/>
        <w:ind w:left="168"/>
        <w:spacing w:before="21" w:line="197" w:lineRule="auto"/>
        <w:rPr>
          <w:sz w:val="22"/>
          <w:szCs w:val="22"/>
        </w:rPr>
      </w:pPr>
      <w:r>
        <w:rPr>
          <w:sz w:val="22"/>
          <w:szCs w:val="22"/>
        </w:rPr>
        <w:t>chemotherapy 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administered (e</w:t>
      </w:r>
      <w:r>
        <w:rPr>
          <w:sz w:val="22"/>
          <w:szCs w:val="22"/>
          <w:spacing w:val="-1"/>
        </w:rPr>
        <w:t>g, switching to a</w:t>
      </w:r>
    </w:p>
    <w:p>
      <w:pPr>
        <w:pStyle w:val="BodyText"/>
        <w:ind w:left="166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gemcitabine-based regimen if fluoropyrimidine-based therapy </w:t>
      </w:r>
      <w:r>
        <w:rPr>
          <w:sz w:val="22"/>
          <w:szCs w:val="22"/>
          <w:spacing w:val="-1"/>
        </w:rPr>
        <w:t>was</w:t>
      </w:r>
    </w:p>
    <w:p>
      <w:pPr>
        <w:pStyle w:val="BodyText"/>
        <w:ind w:left="166" w:right="437" w:firstLine="7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used, or vice versa). When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period is ≥6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repeat</w:t>
      </w:r>
      <w:r>
        <w:rPr>
          <w:sz w:val="22"/>
          <w:szCs w:val="22"/>
          <w:spacing w:val="-2"/>
        </w:rPr>
        <w:t>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 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previously administered or swi</w:t>
      </w:r>
      <w:r>
        <w:rPr>
          <w:sz w:val="22"/>
          <w:szCs w:val="22"/>
          <w:spacing w:val="-1"/>
        </w:rPr>
        <w:t>tching to any other</w:t>
      </w:r>
    </w:p>
    <w:p>
      <w:pPr>
        <w:pStyle w:val="BodyText"/>
        <w:ind w:left="166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regimen are recommended options.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Isolated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Pulmonary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Metastases</w:t>
      </w:r>
    </w:p>
    <w:p>
      <w:pPr>
        <w:pStyle w:val="BodyText"/>
        <w:ind w:left="169"/>
        <w:spacing w:before="1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isolated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 metastases after resection 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localized</w:t>
      </w:r>
    </w:p>
    <w:p>
      <w:pPr>
        <w:pStyle w:val="BodyText"/>
        <w:ind w:left="166" w:right="289" w:firstLine="7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pancreatic adenocarcinoma</w:t>
      </w:r>
      <w:r>
        <w:rPr>
          <w:sz w:val="22"/>
          <w:szCs w:val="22"/>
          <w:spacing w:val="-1"/>
        </w:rPr>
        <w:t>. A growing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body of evidence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population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suggests that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lung is the most common site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0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who are followed 5 years after their first diagnosis.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Preliminary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retrospective data suggest that rese</w:t>
      </w:r>
      <w:r>
        <w:rPr>
          <w:sz w:val="22"/>
          <w:szCs w:val="22"/>
          <w:spacing w:val="-1"/>
        </w:rPr>
        <w:t>ctions of isolated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pulmonary</w:t>
      </w:r>
    </w:p>
    <w:p>
      <w:pPr>
        <w:pStyle w:val="BodyText"/>
        <w:ind w:left="174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metastasis may be adva</w:t>
      </w:r>
      <w:r>
        <w:rPr>
          <w:sz w:val="22"/>
          <w:szCs w:val="22"/>
          <w:spacing w:val="-1"/>
        </w:rPr>
        <w:t>ntageous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More data are</w:t>
      </w:r>
    </w:p>
    <w:p>
      <w:pPr>
        <w:pStyle w:val="BodyText"/>
        <w:ind w:left="166" w:right="266" w:firstLine="7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needed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before recommendations can be made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regarding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pulmonary metastases of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47" w:line="20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Palliative and Supportive</w:t>
      </w:r>
      <w:r>
        <w:rPr>
          <w:sz w:val="25"/>
          <w:szCs w:val="25"/>
          <w:b/>
          <w:bCs/>
          <w:spacing w:val="35"/>
        </w:rPr>
        <w:t xml:space="preserve"> </w:t>
      </w:r>
      <w:r>
        <w:rPr>
          <w:sz w:val="25"/>
          <w:szCs w:val="25"/>
          <w:b/>
          <w:bCs/>
          <w:spacing w:val="5"/>
        </w:rPr>
        <w:t>Care</w:t>
      </w:r>
    </w:p>
    <w:p>
      <w:pPr>
        <w:pStyle w:val="BodyText"/>
        <w:spacing w:before="160" w:line="197" w:lineRule="auto"/>
        <w:rPr>
          <w:sz w:val="22"/>
          <w:szCs w:val="22"/>
        </w:rPr>
      </w:pPr>
      <w:r>
        <w:rPr>
          <w:sz w:val="22"/>
          <w:szCs w:val="22"/>
        </w:rPr>
        <w:t>A significant subset of patients with pancreat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require</w:t>
      </w:r>
    </w:p>
    <w:p>
      <w:pPr>
        <w:pStyle w:val="BodyText"/>
        <w:ind w:left="6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substantial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interventions that are, in many respects,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unique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disease. The multidisciplinary management o</w:t>
      </w:r>
      <w:r>
        <w:rPr>
          <w:sz w:val="22"/>
          <w:szCs w:val="22"/>
          <w:spacing w:val="-1"/>
        </w:rPr>
        <w:t>f symptoms due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</w:t>
      </w:r>
    </w:p>
    <w:p>
      <w:pPr>
        <w:pStyle w:val="BodyText"/>
        <w:ind w:left="7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obstruction, gastric outlet obstruction,</w:t>
      </w:r>
      <w:r>
        <w:rPr>
          <w:sz w:val="22"/>
          <w:szCs w:val="22"/>
          <w:spacing w:val="-1"/>
        </w:rPr>
        <w:t xml:space="preserve"> and cancer-related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of</w:t>
      </w:r>
    </w:p>
    <w:p>
      <w:pPr>
        <w:pStyle w:val="BodyText"/>
        <w:ind w:left="7" w:right="68" w:firstLine="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importance. The main objective of palliative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ameliorate suffering while ensuring optimal QOL. Palliative</w:t>
      </w:r>
      <w:r>
        <w:rPr>
          <w:sz w:val="22"/>
          <w:szCs w:val="22"/>
          <w:spacing w:val="-1"/>
        </w:rPr>
        <w:t xml:space="preserve"> surgical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procedures are best r</w:t>
      </w:r>
      <w:r>
        <w:rPr>
          <w:sz w:val="22"/>
          <w:szCs w:val="22"/>
          <w:spacing w:val="-1"/>
        </w:rPr>
        <w:t>eserved for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expectancies.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"/>
        <w:spacing w:before="64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Biliary Obstruction</w:t>
      </w:r>
    </w:p>
    <w:p>
      <w:pPr>
        <w:pStyle w:val="BodyText"/>
        <w:spacing w:before="171" w:line="197" w:lineRule="auto"/>
        <w:rPr>
          <w:sz w:val="22"/>
          <w:szCs w:val="22"/>
        </w:rPr>
      </w:pPr>
      <w:r>
        <w:rPr>
          <w:sz w:val="22"/>
          <w:szCs w:val="22"/>
        </w:rPr>
        <w:t>Approximately 65% to 75% of patients with pancreat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develop</w:t>
      </w:r>
    </w:p>
    <w:p>
      <w:pPr>
        <w:pStyle w:val="BodyText"/>
        <w:ind w:left="6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symptomatic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biliary obstruction.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542  </w:t>
      </w:r>
      <w:r>
        <w:rPr>
          <w:sz w:val="22"/>
          <w:szCs w:val="22"/>
        </w:rPr>
        <w:t>For patients di</w:t>
      </w:r>
      <w:r>
        <w:rPr>
          <w:sz w:val="22"/>
          <w:szCs w:val="22"/>
          <w:spacing w:val="-1"/>
        </w:rPr>
        <w:t>agnosed with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unresectable disease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biliary ob</w:t>
      </w:r>
      <w:r>
        <w:rPr>
          <w:sz w:val="22"/>
          <w:szCs w:val="22"/>
          <w:spacing w:val="-1"/>
        </w:rPr>
        <w:t>struction upon initial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evaluation, the</w:t>
      </w:r>
    </w:p>
    <w:p>
      <w:pPr>
        <w:pStyle w:val="BodyText"/>
        <w:ind w:left="7" w:right="168" w:firstLine="6"/>
        <w:spacing w:before="95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palliation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an endoscopic biliary stent, especially</w:t>
      </w:r>
      <w:r>
        <w:rPr>
          <w:sz w:val="22"/>
          <w:szCs w:val="22"/>
          <w:spacing w:val="-2"/>
        </w:rPr>
        <w:t xml:space="preserve"> 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anticipated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limited.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 most cases,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permanent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4"/>
        <w:spacing w:before="3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unless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bypass was performed at the time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laparoscopy or laparotomy. S</w:t>
      </w:r>
      <w:r>
        <w:rPr>
          <w:sz w:val="22"/>
          <w:szCs w:val="22"/>
          <w:spacing w:val="-1"/>
        </w:rPr>
        <w:t>tent occlusion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causes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recurrent</w:t>
      </w:r>
    </w:p>
    <w:p>
      <w:pPr>
        <w:pStyle w:val="BodyText"/>
        <w:ind w:left="8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cholangitis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well-known compl</w:t>
      </w:r>
      <w:r>
        <w:rPr>
          <w:sz w:val="22"/>
          <w:szCs w:val="22"/>
          <w:spacing w:val="-1"/>
        </w:rPr>
        <w:t>ication of plastic (temporary)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biliary</w:t>
      </w:r>
    </w:p>
    <w:p>
      <w:pPr>
        <w:pStyle w:val="BodyText"/>
        <w:ind w:right="122" w:firstLine="6"/>
        <w:spacing w:before="98" w:line="280" w:lineRule="auto"/>
        <w:rPr>
          <w:sz w:val="22"/>
          <w:szCs w:val="22"/>
        </w:rPr>
      </w:pPr>
      <w:r>
        <w:rPr>
          <w:sz w:val="22"/>
          <w:szCs w:val="22"/>
        </w:rPr>
        <w:t>stents and typically occur</w:t>
      </w:r>
      <w:r>
        <w:rPr>
          <w:sz w:val="22"/>
          <w:szCs w:val="22"/>
          <w:spacing w:val="-1"/>
        </w:rPr>
        <w:t>s within 3 months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insertion.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wider in diameter t</w:t>
      </w:r>
      <w:r>
        <w:rPr>
          <w:sz w:val="22"/>
          <w:szCs w:val="22"/>
          <w:spacing w:val="-1"/>
        </w:rPr>
        <w:t>han plastic stents (ie,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likelihood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blockage)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become embedded 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bile duct, whereas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plastic stents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become occluded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</w:t>
      </w:r>
      <w:r>
        <w:rPr>
          <w:sz w:val="22"/>
          <w:szCs w:val="22"/>
          <w:spacing w:val="-2"/>
        </w:rPr>
        <w:t>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replaced.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Results of 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RCT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100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at a single center randomly assigned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plastic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stent or a covered SEMS inserte</w:t>
      </w:r>
      <w:r>
        <w:rPr>
          <w:sz w:val="22"/>
          <w:szCs w:val="22"/>
          <w:spacing w:val="-1"/>
        </w:rPr>
        <w:t>d endoscopically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indicated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ind w:left="14"/>
        <w:spacing w:before="8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patency times were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1.8 and 3.6 months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.002),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543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meta-analysis comparing metal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stents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placed</w:t>
      </w:r>
    </w:p>
    <w:p>
      <w:pPr>
        <w:pStyle w:val="BodyText"/>
        <w:ind w:left="3" w:right="104" w:firstLine="4"/>
        <w:spacing w:before="96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endoscopically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adenocarcinoma characterized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by biliary obstruction showed similar results.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544  </w:t>
      </w:r>
      <w:r>
        <w:rPr>
          <w:sz w:val="22"/>
          <w:szCs w:val="22"/>
        </w:rPr>
        <w:t>This 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risk of recurrent bi</w:t>
      </w:r>
      <w:r>
        <w:rPr>
          <w:sz w:val="22"/>
          <w:szCs w:val="22"/>
          <w:spacing w:val="-1"/>
        </w:rPr>
        <w:t>liary obstruction 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lower for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(RR,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0.52; 95% CI, 0.39-0.69);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however, 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" w:right="447" w:firstLine="1"/>
        <w:spacing w:before="37" w:line="243" w:lineRule="auto"/>
        <w:rPr>
          <w:sz w:val="22"/>
          <w:szCs w:val="22"/>
        </w:rPr>
      </w:pPr>
      <w:r>
        <w:rPr>
          <w:sz w:val="22"/>
          <w:szCs w:val="22"/>
        </w:rPr>
        <w:t>technical/therapeutic success, complications, or 30-day mortality we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found. Another randomized trial studying biliary obstruction d</w:t>
      </w:r>
      <w:r>
        <w:rPr>
          <w:sz w:val="22"/>
          <w:szCs w:val="22"/>
          <w:spacing w:val="-1"/>
        </w:rPr>
        <w:t>ue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spacing w:line="243" w:lineRule="auto"/>
        <w:sectPr>
          <w:type w:val="continuous"/>
          <w:pgSz w:w="15840" w:h="12240"/>
          <w:pgMar w:top="54" w:right="477" w:bottom="629" w:left="310" w:header="0" w:footer="332" w:gutter="0"/>
          <w:cols w:equalWidth="0" w:num="2">
            <w:col w:w="7691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8995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2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pancreatic cancer showed that covered SEMS, with an a</w:t>
      </w:r>
      <w:r>
        <w:rPr>
          <w:sz w:val="22"/>
          <w:szCs w:val="22"/>
          <w:spacing w:val="-1"/>
        </w:rPr>
        <w:t>nti-migration</w:t>
      </w:r>
    </w:p>
    <w:p>
      <w:pPr>
        <w:pStyle w:val="BodyText"/>
        <w:ind w:left="163" w:right="577" w:firstLine="2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system,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longer patency than uncovered SEMS due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prevention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ingrowth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545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48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biopsy-confirmed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setting of locally advanced 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 with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jaundice,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biopsy can b</w:t>
      </w:r>
      <w:r>
        <w:rPr>
          <w:sz w:val="22"/>
          <w:szCs w:val="22"/>
          <w:spacing w:val="-1"/>
        </w:rPr>
        <w:t>e repeated at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stent</w:t>
      </w:r>
    </w:p>
    <w:p>
      <w:pPr>
        <w:pStyle w:val="BodyText"/>
        <w:spacing w:before="33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placement.</w:t>
      </w:r>
    </w:p>
    <w:p>
      <w:pPr>
        <w:spacing w:line="19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705" w:space="100"/>
            <w:col w:w="7239" w:space="0"/>
          </w:cols>
        </w:sectPr>
        <w:rPr>
          <w:sz w:val="22"/>
          <w:szCs w:val="22"/>
        </w:rPr>
      </w:pPr>
    </w:p>
    <w:p>
      <w:pPr>
        <w:spacing w:line="192" w:lineRule="exact"/>
        <w:rPr/>
      </w:pPr>
      <w:r/>
    </w:p>
    <w:p>
      <w:pPr>
        <w:spacing w:line="192" w:lineRule="exact"/>
        <w:sectPr>
          <w:type w:val="continuous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41" w:line="197" w:lineRule="auto"/>
        <w:rPr>
          <w:sz w:val="22"/>
          <w:szCs w:val="22"/>
        </w:rPr>
      </w:pPr>
      <w:r>
        <w:drawing>
          <wp:anchor distT="0" distB="0" distL="0" distR="0" simplePos="0" relativeHeight="25458892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125440</wp:posOffset>
            </wp:positionV>
            <wp:extent cx="4419600" cy="4419600"/>
            <wp:effectExtent l="0" t="0" r="0" b="0"/>
            <wp:wrapNone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When a biliary stent cannot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 placed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(often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endoscope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cannot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 advanced past the tumor obstruc</w:t>
      </w:r>
      <w:r>
        <w:rPr>
          <w:sz w:val="22"/>
          <w:szCs w:val="22"/>
          <w:spacing w:val="-1"/>
        </w:rPr>
        <w:t>ting the gastric outlet),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percutaneous biliary drainage w</w:t>
      </w:r>
      <w:r>
        <w:rPr>
          <w:sz w:val="22"/>
          <w:szCs w:val="22"/>
          <w:spacing w:val="-1"/>
        </w:rPr>
        <w:t>ith subsequent internalization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necessary. An alternative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to se</w:t>
      </w:r>
      <w:r>
        <w:rPr>
          <w:sz w:val="22"/>
          <w:szCs w:val="22"/>
          <w:spacing w:val="-1"/>
        </w:rPr>
        <w:t>quentially dilate the duodenum</w:t>
      </w:r>
    </w:p>
    <w:p>
      <w:pPr>
        <w:pStyle w:val="BodyText"/>
        <w:ind w:left="166" w:right="497" w:firstLine="1"/>
        <w:spacing w:before="97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endoscopically,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place a metallic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stent, and then place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enteral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stent, which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safe and effective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long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term.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546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Durable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palliation of biliary obstr</w:t>
      </w:r>
      <w:r>
        <w:rPr>
          <w:sz w:val="22"/>
          <w:szCs w:val="22"/>
          <w:spacing w:val="-1"/>
        </w:rPr>
        <w:t>uction can often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achieved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68" w:right="1180" w:hanging="1"/>
        <w:spacing w:before="40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expandable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metallic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endoprosthesis (eg, Wallstent,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Boston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Scientific)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this </w:t>
      </w:r>
      <w:r>
        <w:rPr>
          <w:sz w:val="22"/>
          <w:szCs w:val="22"/>
          <w:spacing w:val="-1"/>
        </w:rPr>
        <w:t>situation.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546</w:t>
      </w:r>
    </w:p>
    <w:p>
      <w:pPr>
        <w:pStyle w:val="BodyText"/>
        <w:ind w:left="177"/>
        <w:spacing w:before="264" w:line="197" w:lineRule="auto"/>
        <w:rPr>
          <w:sz w:val="22"/>
          <w:szCs w:val="22"/>
        </w:rPr>
      </w:pPr>
      <w:r>
        <w:rPr>
          <w:sz w:val="22"/>
          <w:szCs w:val="22"/>
        </w:rPr>
        <w:t>For patients with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jaundice and potentiall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 disease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1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found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unresectable tumors following lapa</w:t>
      </w:r>
      <w:r>
        <w:rPr>
          <w:sz w:val="22"/>
          <w:szCs w:val="22"/>
          <w:spacing w:val="-1"/>
        </w:rPr>
        <w:t>rotomy, an open</w:t>
      </w:r>
    </w:p>
    <w:p>
      <w:pPr>
        <w:pStyle w:val="BodyText"/>
        <w:ind w:left="173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biliary-enteric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bypass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provides d</w:t>
      </w:r>
      <w:r>
        <w:rPr>
          <w:sz w:val="22"/>
          <w:szCs w:val="22"/>
          <w:spacing w:val="-1"/>
        </w:rPr>
        <w:t>urable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palliation of biliary obstruction,</w:t>
      </w:r>
    </w:p>
    <w:p>
      <w:pPr>
        <w:pStyle w:val="BodyText"/>
        <w:ind w:left="161" w:right="474" w:hanging="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which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combined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procedures t</w:t>
      </w:r>
      <w:r>
        <w:rPr>
          <w:sz w:val="22"/>
          <w:szCs w:val="22"/>
          <w:spacing w:val="-1"/>
        </w:rPr>
        <w:t>hat palliate symptoms resulting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gastric outlet obstruction and canc</w:t>
      </w:r>
      <w:r>
        <w:rPr>
          <w:sz w:val="22"/>
          <w:szCs w:val="22"/>
          <w:spacing w:val="-1"/>
        </w:rPr>
        <w:t>er-related pain.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17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recommends stenting or an open biliary-enteric </w:t>
      </w:r>
      <w:r>
        <w:rPr>
          <w:sz w:val="22"/>
          <w:szCs w:val="22"/>
          <w:spacing w:val="-1"/>
        </w:rPr>
        <w:t>bypass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without</w:t>
      </w:r>
    </w:p>
    <w:p>
      <w:pPr>
        <w:pStyle w:val="BodyText"/>
        <w:ind w:left="160" w:right="374" w:firstLine="6"/>
        <w:spacing w:before="88" w:line="278" w:lineRule="auto"/>
        <w:rPr>
          <w:sz w:val="22"/>
          <w:szCs w:val="22"/>
        </w:rPr>
      </w:pPr>
      <w:r>
        <w:rPr>
          <w:sz w:val="22"/>
          <w:szCs w:val="22"/>
        </w:rPr>
        <w:t>gastrojejunostomy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"/>
        </w:rPr>
        <w:t xml:space="preserve"> 2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prophylactic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gastrojejunostomy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547,548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and with or without celiac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plexus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neurolysis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549-55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(category 2B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1"/>
        </w:rPr>
        <w:t>).</w:t>
      </w:r>
    </w:p>
    <w:p>
      <w:pPr>
        <w:pStyle w:val="BodyText"/>
        <w:ind w:left="166" w:right="324" w:firstLine="9"/>
        <w:spacing w:before="263" w:line="277" w:lineRule="auto"/>
        <w:rPr>
          <w:sz w:val="22"/>
          <w:szCs w:val="22"/>
        </w:rPr>
      </w:pPr>
      <w:r>
        <w:rPr>
          <w:sz w:val="22"/>
          <w:szCs w:val="22"/>
        </w:rPr>
        <w:t>Biliary decompression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also require</w:t>
      </w:r>
      <w:r>
        <w:rPr>
          <w:sz w:val="22"/>
          <w:szCs w:val="22"/>
          <w:spacing w:val="-1"/>
        </w:rPr>
        <w:t>d for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jaundiced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disease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progression precluding surge</w:t>
      </w:r>
      <w:r>
        <w:rPr>
          <w:sz w:val="22"/>
          <w:szCs w:val="22"/>
          <w:spacing w:val="-1"/>
        </w:rPr>
        <w:t>ry with or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neoadjuvant therapy.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Here,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stenting or biliary b</w:t>
      </w:r>
      <w:r>
        <w:rPr>
          <w:sz w:val="22"/>
          <w:szCs w:val="22"/>
          <w:spacing w:val="-1"/>
        </w:rPr>
        <w:t>ypass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recommended, with or without</w:t>
      </w:r>
    </w:p>
    <w:p>
      <w:pPr>
        <w:pStyle w:val="BodyText"/>
        <w:ind w:left="173" w:right="410" w:hanging="7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gastrojejunostomy,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if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indicat</w:t>
      </w:r>
      <w:r>
        <w:rPr>
          <w:sz w:val="22"/>
          <w:szCs w:val="22"/>
          <w:spacing w:val="-1"/>
        </w:rPr>
        <w:t>ed, and with or without celiac plexus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neurolysis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(category 2B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pain). One final circumstance</w:t>
      </w:r>
    </w:p>
    <w:p>
      <w:pPr>
        <w:pStyle w:val="BodyText"/>
        <w:ind w:left="173" w:right="433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requiring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biliary drainage 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locally advanced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disease (tho</w:t>
      </w:r>
      <w:r>
        <w:rPr>
          <w:sz w:val="22"/>
          <w:szCs w:val="22"/>
          <w:spacing w:val="-1"/>
        </w:rPr>
        <w:t>se for whom surgical resection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7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attempted).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this situation, a SEMS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preferred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bypass</w:t>
      </w:r>
    </w:p>
    <w:p>
      <w:pPr>
        <w:pStyle w:val="BodyText"/>
        <w:ind w:left="160"/>
        <w:spacing w:before="9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performed at the time of laparoscopy or laparotomy.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If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Gastric Outlet Obstruction</w:t>
      </w:r>
    </w:p>
    <w:p>
      <w:pPr>
        <w:pStyle w:val="BodyText"/>
        <w:ind w:left="9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Symptomatic gastric outlet obstruction occurs 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10%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25%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542  </w:t>
      </w:r>
      <w:r>
        <w:rPr>
          <w:sz w:val="22"/>
          <w:szCs w:val="22"/>
        </w:rPr>
        <w:t>Patients with locally advance</w:t>
      </w:r>
      <w:r>
        <w:rPr>
          <w:sz w:val="22"/>
          <w:szCs w:val="22"/>
          <w:spacing w:val="-1"/>
        </w:rPr>
        <w:t>d 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6" w:right="97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 and a short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life expectancy or poor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PS 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develop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outlet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obstruction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palli</w:t>
      </w:r>
      <w:r>
        <w:rPr>
          <w:sz w:val="22"/>
          <w:szCs w:val="22"/>
          <w:spacing w:val="-1"/>
        </w:rPr>
        <w:t>ated with an endoscopically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placed enteral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stent</w:t>
      </w:r>
    </w:p>
    <w:p>
      <w:pPr>
        <w:pStyle w:val="BodyText"/>
        <w:ind w:left="7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after biliary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assured.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546  </w:t>
      </w:r>
      <w:r>
        <w:rPr>
          <w:sz w:val="22"/>
          <w:szCs w:val="22"/>
        </w:rPr>
        <w:t>An alternative for these</w:t>
      </w:r>
      <w:r>
        <w:rPr>
          <w:sz w:val="22"/>
          <w:szCs w:val="22"/>
          <w:spacing w:val="-1"/>
        </w:rPr>
        <w:t xml:space="preserve"> patients with</w:t>
      </w:r>
    </w:p>
    <w:p>
      <w:pPr>
        <w:pStyle w:val="BodyText"/>
        <w:ind w:left="6" w:right="55" w:firstLine="7"/>
        <w:spacing w:before="96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percutaneous endoscopic gastrostomy (PEG) tube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placement.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 a fit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life expectancy &gt;3 to 6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disease) who develops gastric outlet obstruction, a</w:t>
      </w:r>
      <w:r>
        <w:rPr>
          <w:sz w:val="22"/>
          <w:szCs w:val="22"/>
          <w:spacing w:val="-1"/>
        </w:rPr>
        <w:t>n open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gastrojejunostomy (duodenal bypass) with or without a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jejunostomy (J)</w:t>
      </w:r>
    </w:p>
    <w:p>
      <w:pPr>
        <w:pStyle w:val="BodyText"/>
        <w:ind w:left="13" w:right="2" w:hanging="10"/>
        <w:spacing w:before="32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tube should be considered since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durable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effe</w:t>
      </w:r>
      <w:r>
        <w:rPr>
          <w:sz w:val="22"/>
          <w:szCs w:val="22"/>
          <w:spacing w:val="-2"/>
        </w:rPr>
        <w:t>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enteral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stent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552-554</w:t>
      </w:r>
    </w:p>
    <w:p>
      <w:pPr>
        <w:pStyle w:val="BodyText"/>
        <w:ind w:left="16" w:right="44"/>
        <w:spacing w:before="4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Placement of an enteral stent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 with poor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PS and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done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biliary dra</w:t>
      </w:r>
      <w:r>
        <w:rPr>
          <w:sz w:val="22"/>
          <w:szCs w:val="22"/>
          <w:spacing w:val="-2"/>
        </w:rPr>
        <w:t>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assured.</w:t>
      </w:r>
    </w:p>
    <w:p>
      <w:pPr>
        <w:pStyle w:val="BodyText"/>
        <w:ind w:left="7" w:right="27" w:firstLine="10"/>
        <w:spacing w:before="25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potentially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resectable disease who undergo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laparotomy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are found to have unresectable disease,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</w:t>
      </w:r>
      <w:r>
        <w:rPr>
          <w:sz w:val="22"/>
          <w:szCs w:val="22"/>
          <w:spacing w:val="-1"/>
        </w:rPr>
        <w:t>jejunostomy should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performed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 The role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prophylactic</w:t>
      </w:r>
    </w:p>
    <w:p>
      <w:pPr>
        <w:pStyle w:val="BodyText"/>
        <w:ind w:left="7" w:right="143" w:hanging="1"/>
        <w:spacing w:before="34" w:line="277" w:lineRule="auto"/>
        <w:rPr>
          <w:sz w:val="22"/>
          <w:szCs w:val="22"/>
        </w:rPr>
      </w:pPr>
      <w:r>
        <w:rPr>
          <w:sz w:val="22"/>
          <w:szCs w:val="22"/>
        </w:rPr>
        <w:t>gastrojejunostomy in otherwise asymptomatic patients,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found at th</w:t>
      </w:r>
      <w:r>
        <w:rPr>
          <w:sz w:val="22"/>
          <w:szCs w:val="22"/>
          <w:spacing w:val="-1"/>
        </w:rPr>
        <w:t>e time of laparotomy,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has been evaluated.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investigated the role of prophylactic</w:t>
      </w:r>
      <w:r>
        <w:rPr>
          <w:sz w:val="22"/>
          <w:szCs w:val="22"/>
          <w:spacing w:val="-1"/>
        </w:rPr>
        <w:t xml:space="preserve"> gastrojejunostomy for</w:t>
      </w:r>
    </w:p>
    <w:p>
      <w:pPr>
        <w:pStyle w:val="BodyText"/>
        <w:ind w:left="13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unresectable periampullary cancer, the </w:t>
      </w:r>
      <w:r>
        <w:rPr>
          <w:sz w:val="22"/>
          <w:szCs w:val="22"/>
          <w:spacing w:val="-1"/>
        </w:rPr>
        <w:t>majority arising from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6" w:right="12" w:hanging="3"/>
        <w:spacing w:before="86" w:line="280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547,548  </w:t>
      </w:r>
      <w:r>
        <w:rPr>
          <w:sz w:val="22"/>
          <w:szCs w:val="22"/>
        </w:rPr>
        <w:t>In both studies, approximately 20</w:t>
      </w:r>
      <w:r>
        <w:rPr>
          <w:sz w:val="22"/>
          <w:szCs w:val="22"/>
          <w:spacing w:val="-1"/>
        </w:rPr>
        <w:t>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 a prophylactic gastr</w:t>
      </w:r>
      <w:r>
        <w:rPr>
          <w:sz w:val="22"/>
          <w:szCs w:val="22"/>
          <w:spacing w:val="-1"/>
        </w:rPr>
        <w:t>ojejunostomy developed late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outlet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obstruction that required therapy. A meta-analysis found similar res</w:t>
      </w:r>
      <w:r>
        <w:rPr>
          <w:sz w:val="22"/>
          <w:szCs w:val="22"/>
          <w:spacing w:val="-1"/>
        </w:rPr>
        <w:t>ults,</w:t>
      </w:r>
    </w:p>
    <w:p>
      <w:pPr>
        <w:pStyle w:val="BodyText"/>
        <w:ind w:left="6" w:right="340" w:hanging="6"/>
        <w:spacing w:before="34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with development of gastr</w:t>
      </w:r>
      <w:r>
        <w:rPr>
          <w:sz w:val="22"/>
          <w:szCs w:val="22"/>
          <w:spacing w:val="-1"/>
        </w:rPr>
        <w:t>ic outlet obstruction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2.5%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prophylactic gastrojejunostomy group and 27.8% o</w:t>
      </w:r>
      <w:r>
        <w:rPr>
          <w:sz w:val="22"/>
          <w:szCs w:val="22"/>
          <w:spacing w:val="-1"/>
        </w:rPr>
        <w:t>f those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gastrojejunostomy.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555  </w:t>
      </w:r>
      <w:r>
        <w:rPr>
          <w:sz w:val="22"/>
          <w:szCs w:val="22"/>
        </w:rPr>
        <w:t>In both studies, prophylac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retrocolic</w:t>
      </w:r>
    </w:p>
    <w:p>
      <w:pPr>
        <w:spacing w:line="27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1657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0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27"/>
          <w:pgSz w:w="15840" w:h="12240"/>
          <w:pgMar w:top="54" w:right="472" w:bottom="629" w:left="310" w:header="0" w:footer="332" w:gutter="0"/>
          <w:cols w:equalWidth="0" w:num="1">
            <w:col w:w="15057" w:space="0"/>
          </w:cols>
        </w:sectPr>
        <w:rPr/>
      </w:pPr>
    </w:p>
    <w:p>
      <w:pPr>
        <w:pStyle w:val="BodyText"/>
        <w:ind w:left="166" w:right="732"/>
        <w:spacing w:before="41" w:line="273" w:lineRule="auto"/>
        <w:rPr>
          <w:sz w:val="22"/>
          <w:szCs w:val="22"/>
        </w:rPr>
      </w:pPr>
      <w:r>
        <w:rPr>
          <w:sz w:val="22"/>
          <w:szCs w:val="22"/>
        </w:rPr>
        <w:t>gastrojejunostomy significantly decreased the incidence of lat</w:t>
      </w:r>
      <w:r>
        <w:rPr>
          <w:sz w:val="22"/>
          <w:szCs w:val="22"/>
          <w:spacing w:val="-1"/>
        </w:rPr>
        <w:t>e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outlet obstruction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but did not extend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length of stay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increase</w:t>
      </w:r>
    </w:p>
    <w:p>
      <w:pPr>
        <w:pStyle w:val="BodyText"/>
        <w:ind w:left="168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complication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rates, such as</w:t>
      </w:r>
      <w:r>
        <w:rPr>
          <w:sz w:val="22"/>
          <w:szCs w:val="22"/>
          <w:spacing w:val="-1"/>
        </w:rPr>
        <w:t xml:space="preserve"> delayed gastric emptying.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67"/>
        <w:spacing w:before="64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Severe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Tumor</w:t>
      </w:r>
      <w:r>
        <w:rPr>
          <w:sz w:val="22"/>
          <w:szCs w:val="22"/>
          <w:b/>
          <w:bCs/>
          <w:spacing w:val="14"/>
        </w:rPr>
        <w:t>-</w:t>
      </w:r>
      <w:r>
        <w:rPr>
          <w:sz w:val="22"/>
          <w:szCs w:val="22"/>
          <w:b/>
          <w:bCs/>
        </w:rPr>
        <w:t>Associated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Abdominal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Pain</w:t>
      </w:r>
    </w:p>
    <w:p>
      <w:pPr>
        <w:pStyle w:val="BodyText"/>
        <w:ind w:left="175"/>
        <w:spacing w:before="169" w:line="197" w:lineRule="auto"/>
        <w:rPr>
          <w:sz w:val="22"/>
          <w:szCs w:val="22"/>
        </w:rPr>
      </w:pPr>
      <w:r>
        <w:drawing>
          <wp:anchor distT="0" distB="0" distL="0" distR="0" simplePos="0" relativeHeight="25461555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-33971</wp:posOffset>
            </wp:positionV>
            <wp:extent cx="4419600" cy="4419600"/>
            <wp:effectExtent l="0" t="0" r="0" b="0"/>
            <wp:wrapNone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Most patients with locally </w:t>
      </w:r>
      <w:r>
        <w:rPr>
          <w:sz w:val="22"/>
          <w:szCs w:val="22"/>
          <w:spacing w:val="-1"/>
        </w:rPr>
        <w:t>advanced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</w:t>
      </w:r>
    </w:p>
    <w:p>
      <w:pPr>
        <w:pStyle w:val="BodyText"/>
        <w:ind w:left="167"/>
        <w:spacing w:before="85" w:line="209" w:lineRule="auto"/>
        <w:rPr>
          <w:sz w:val="22"/>
          <w:szCs w:val="22"/>
        </w:rPr>
      </w:pPr>
      <w:r>
        <w:rPr>
          <w:sz w:val="22"/>
          <w:szCs w:val="22"/>
        </w:rPr>
        <w:t>experience cancer-related pain.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551  </w:t>
      </w:r>
      <w:r>
        <w:rPr>
          <w:sz w:val="22"/>
          <w:szCs w:val="22"/>
        </w:rPr>
        <w:t>General principles for cancer-related</w:t>
      </w:r>
    </w:p>
    <w:p>
      <w:pPr>
        <w:pStyle w:val="BodyText"/>
        <w:ind w:left="167" w:right="313" w:firstLine="6"/>
        <w:spacing w:before="95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management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found 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 Guidelines for Adult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Pain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4"/>
        </w:rPr>
        <w:t xml:space="preserve"> 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2"/>
        </w:rPr>
        <w:t>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severe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associated </w:t>
      </w:r>
      <w:r>
        <w:rPr>
          <w:sz w:val="22"/>
          <w:szCs w:val="22"/>
        </w:rPr>
        <w:t>abdominal pain should be treated with around-the-cl</w:t>
      </w:r>
      <w:r>
        <w:rPr>
          <w:sz w:val="22"/>
          <w:szCs w:val="22"/>
          <w:spacing w:val="-1"/>
        </w:rPr>
        <w:t>ock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analgesics.</w:t>
      </w:r>
    </w:p>
    <w:p>
      <w:pPr>
        <w:pStyle w:val="BodyText"/>
        <w:ind w:left="177"/>
        <w:spacing w:before="91" w:line="197" w:lineRule="auto"/>
        <w:rPr>
          <w:sz w:val="22"/>
          <w:szCs w:val="22"/>
        </w:rPr>
      </w:pPr>
      <w:r>
        <w:rPr>
          <w:sz w:val="22"/>
          <w:szCs w:val="22"/>
        </w:rPr>
        <w:t>However, some patients</w:t>
      </w:r>
      <w:r>
        <w:rPr>
          <w:sz w:val="22"/>
          <w:szCs w:val="22"/>
          <w:spacing w:val="-1"/>
        </w:rPr>
        <w:t xml:space="preserve"> will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unresponsive to analgesics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will</w:t>
      </w:r>
    </w:p>
    <w:p>
      <w:pPr>
        <w:pStyle w:val="BodyText"/>
        <w:ind w:left="166" w:right="287"/>
        <w:spacing w:before="97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experience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undesirable side effects.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Because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often infiltrates the retroperitoneal ne</w:t>
      </w:r>
      <w:r>
        <w:rPr>
          <w:sz w:val="22"/>
          <w:szCs w:val="22"/>
          <w:spacing w:val="-1"/>
        </w:rPr>
        <w:t>rves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upper abdomen,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celiac</w:t>
      </w:r>
    </w:p>
    <w:p>
      <w:pPr>
        <w:pStyle w:val="BodyText"/>
        <w:ind w:left="173" w:right="385"/>
        <w:spacing w:before="33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neurolysis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(category 2A only when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a patient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unresectable disease found at</w:t>
      </w:r>
    </w:p>
    <w:p>
      <w:pPr>
        <w:pStyle w:val="BodyText"/>
        <w:ind w:left="166" w:right="287"/>
        <w:spacing w:before="39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several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RCTs, celiac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plexus neurolysis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</w:t>
      </w:r>
      <w:r>
        <w:rPr>
          <w:sz w:val="22"/>
          <w:szCs w:val="22"/>
          <w:spacing w:val="-2"/>
        </w:rPr>
        <w:t>roved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pain relief in patients with 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549,551,556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   </w:t>
      </w:r>
      <w:r>
        <w:rPr>
          <w:sz w:val="22"/>
          <w:szCs w:val="22"/>
          <w:spacing w:val="-1"/>
        </w:rPr>
        <w:t>of 96 individuals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related to suspected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(n = 48) randomized 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EUS-guided celiac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plexus neurolysis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EUS with confirmed unresectable adenocarcinom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reported better pain</w:t>
      </w:r>
    </w:p>
    <w:p>
      <w:pPr>
        <w:pStyle w:val="BodyText"/>
        <w:ind w:left="173"/>
        <w:spacing w:before="24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relief at 3 months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550 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suggest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early</w:t>
      </w:r>
    </w:p>
    <w:p>
      <w:pPr>
        <w:pStyle w:val="BodyText"/>
        <w:ind w:left="166" w:right="256" w:firstLine="10"/>
        <w:spacing w:before="97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EUS-guided celiac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neurolysis 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beneficial. A 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seven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 concluded tha</w:t>
      </w:r>
      <w:r>
        <w:rPr>
          <w:sz w:val="22"/>
          <w:szCs w:val="22"/>
          <w:spacing w:val="-2"/>
        </w:rPr>
        <w:t>t celiac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neurolysis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 scores at 4 weeks, which</w:t>
      </w:r>
    </w:p>
    <w:p>
      <w:pPr>
        <w:pStyle w:val="BodyText"/>
        <w:ind w:left="160"/>
        <w:spacing w:before="85" w:line="207" w:lineRule="auto"/>
        <w:rPr>
          <w:sz w:val="22"/>
          <w:szCs w:val="22"/>
        </w:rPr>
      </w:pP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maintained at 8 weeks.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557  </w:t>
      </w:r>
      <w:r>
        <w:rPr>
          <w:sz w:val="22"/>
          <w:szCs w:val="22"/>
        </w:rPr>
        <w:t>Anothe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RCT measuring the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effectiveness of ethanol celiac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neurolysis for 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resectable</w:t>
      </w:r>
    </w:p>
    <w:p>
      <w:pPr>
        <w:pStyle w:val="BodyText"/>
        <w:ind w:left="166" w:right="352" w:firstLine="7"/>
        <w:spacing w:before="95" w:line="268" w:lineRule="auto"/>
        <w:rPr>
          <w:sz w:val="22"/>
          <w:szCs w:val="22"/>
        </w:rPr>
      </w:pPr>
      <w:r>
        <w:rPr>
          <w:sz w:val="22"/>
          <w:szCs w:val="22"/>
        </w:rPr>
        <w:t>pancreatic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periampull</w:t>
      </w:r>
      <w:r>
        <w:rPr>
          <w:sz w:val="22"/>
          <w:szCs w:val="22"/>
          <w:spacing w:val="-1"/>
        </w:rPr>
        <w:t>ary adenocarcinoma found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significant impact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pain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467).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558  </w:t>
      </w: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invasive techniques</w:t>
      </w:r>
    </w:p>
    <w:p>
      <w:pPr>
        <w:pStyle w:val="BodyText"/>
        <w:ind w:left="174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EUS-guided (preferred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available) and percutaneous</w:t>
      </w:r>
    </w:p>
    <w:p>
      <w:pPr>
        <w:pStyle w:val="BodyText"/>
        <w:ind w:left="173" w:right="294" w:hanging="12"/>
        <w:spacing w:before="97" w:line="272" w:lineRule="auto"/>
        <w:rPr>
          <w:sz w:val="22"/>
          <w:szCs w:val="22"/>
        </w:rPr>
      </w:pPr>
      <w:r>
        <w:rPr>
          <w:sz w:val="22"/>
          <w:szCs w:val="22"/>
        </w:rPr>
        <w:t>fluoroscopic- or CT</w:t>
      </w:r>
      <w:r>
        <w:rPr>
          <w:sz w:val="22"/>
          <w:szCs w:val="22"/>
          <w:spacing w:val="-1"/>
        </w:rPr>
        <w:t>-guided celiac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neurolysis are recommended,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laparoscopic, thoracos</w:t>
      </w:r>
      <w:r>
        <w:rPr>
          <w:sz w:val="22"/>
          <w:szCs w:val="22"/>
          <w:spacing w:val="-1"/>
        </w:rPr>
        <w:t>copic, and open approaches can 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selected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severe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 back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refractory </w:t>
      </w:r>
      <w:r>
        <w:rPr>
          <w:sz w:val="22"/>
          <w:szCs w:val="22"/>
          <w:spacing w:val="-2"/>
        </w:rPr>
        <w:t>to analgesic</w:t>
      </w:r>
    </w:p>
    <w:p>
      <w:pPr>
        <w:pStyle w:val="BodyText"/>
        <w:ind w:left="3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to ameliorate pain,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bleed</w:t>
      </w:r>
      <w:r>
        <w:rPr>
          <w:sz w:val="22"/>
          <w:szCs w:val="22"/>
          <w:spacing w:val="-2"/>
        </w:rPr>
        <w:t>ing,</w:t>
      </w:r>
    </w:p>
    <w:p>
      <w:pPr>
        <w:pStyle w:val="BodyText"/>
        <w:ind w:left="6" w:right="123" w:firstLine="1"/>
        <w:spacing w:before="95" w:line="277" w:lineRule="auto"/>
        <w:rPr>
          <w:sz w:val="22"/>
          <w:szCs w:val="22"/>
        </w:rPr>
      </w:pPr>
      <w:r>
        <w:rPr>
          <w:sz w:val="22"/>
          <w:szCs w:val="22"/>
        </w:rPr>
        <w:t>and/or local obstructiv</w:t>
      </w:r>
      <w:r>
        <w:rPr>
          <w:sz w:val="22"/>
          <w:szCs w:val="22"/>
          <w:spacing w:val="-1"/>
        </w:rPr>
        <w:t>e symptoms,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settings of both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non-metastatic disease,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if not already given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primary 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 cases, radiation is given with or without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chemotherapy to</w:t>
      </w:r>
    </w:p>
    <w:p>
      <w:pPr>
        <w:pStyle w:val="BodyText"/>
        <w:ind w:left="3"/>
        <w:spacing w:before="3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tumor plus a margin,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given to the</w:t>
      </w:r>
    </w:p>
    <w:p>
      <w:pPr>
        <w:pStyle w:val="BodyText"/>
        <w:ind w:left="6" w:right="484" w:firstLine="7"/>
        <w:spacing w:before="95" w:line="275" w:lineRule="auto"/>
        <w:rPr>
          <w:sz w:val="22"/>
          <w:szCs w:val="22"/>
        </w:rPr>
      </w:pPr>
      <w:r>
        <w:rPr>
          <w:sz w:val="22"/>
          <w:szCs w:val="22"/>
        </w:rPr>
        <w:t>metastatic site. The </w:t>
      </w:r>
      <w:r>
        <w:rPr>
          <w:sz w:val="22"/>
          <w:szCs w:val="22"/>
          <w:spacing w:val="-1"/>
        </w:rPr>
        <w:t>dose used should take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into account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burden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normal tissue toleran</w:t>
      </w:r>
      <w:r>
        <w:rPr>
          <w:sz w:val="22"/>
          <w:szCs w:val="22"/>
          <w:spacing w:val="-1"/>
        </w:rPr>
        <w:t>ce, and expected survival.</w:t>
      </w:r>
    </w:p>
    <w:p>
      <w:pPr>
        <w:pStyle w:val="BodyText"/>
        <w:ind w:left="15"/>
        <w:spacing w:before="251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Pancreatic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</w:rPr>
        <w:t>Exocrine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Insufficiency</w:t>
      </w:r>
    </w:p>
    <w:p>
      <w:pPr>
        <w:pStyle w:val="BodyText"/>
        <w:ind w:left="16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Exocrine enzyme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insufficiency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  <w:spacing w:val="-2"/>
        </w:rPr>
        <w:t xml:space="preserve"> is caused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3" w:right="161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tumor-induced damage to the 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parenchyma and/or bl</w:t>
      </w:r>
      <w:r>
        <w:rPr>
          <w:sz w:val="22"/>
          <w:szCs w:val="22"/>
          <w:spacing w:val="-1"/>
        </w:rPr>
        <w:t>ockage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duct, or </w:t>
      </w:r>
      <w:r>
        <w:rPr>
          <w:sz w:val="22"/>
          <w:szCs w:val="22"/>
          <w:spacing w:val="-1"/>
        </w:rPr>
        <w:t>by surgical removal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pancreatic tissue,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results in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inadequate production of digestive enzymes.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559,560 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6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deficiency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enzymes results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inadequate absorption of fa</w:t>
      </w:r>
      <w:r>
        <w:rPr>
          <w:sz w:val="22"/>
          <w:szCs w:val="22"/>
          <w:spacing w:val="-2"/>
        </w:rPr>
        <w:t>t,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carbohydrates, and proteins,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leading to stea</w:t>
      </w:r>
      <w:r>
        <w:rPr>
          <w:sz w:val="22"/>
          <w:szCs w:val="22"/>
          <w:spacing w:val="-1"/>
        </w:rPr>
        <w:t>torrhea, abdominal cramps,</w:t>
      </w:r>
    </w:p>
    <w:p>
      <w:pPr>
        <w:pStyle w:val="BodyText"/>
        <w:ind w:left="3" w:right="99" w:hanging="3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weight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loss, and malnutrition.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561  </w:t>
      </w:r>
      <w:r>
        <w:rPr>
          <w:sz w:val="22"/>
          <w:szCs w:val="22"/>
        </w:rPr>
        <w:t>Pancreatic exoc</w:t>
      </w:r>
      <w:r>
        <w:rPr>
          <w:sz w:val="22"/>
          <w:szCs w:val="22"/>
          <w:spacing w:val="-1"/>
        </w:rPr>
        <w:t>rine enzyme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replacement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is recommended for patients w</w:t>
      </w:r>
      <w:r>
        <w:rPr>
          <w:sz w:val="22"/>
          <w:szCs w:val="22"/>
          <w:spacing w:val="-1"/>
        </w:rPr>
        <w:t>ith 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6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symptoms of exocrine enzyme deficiency.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Bec</w:t>
      </w:r>
      <w:r>
        <w:rPr>
          <w:sz w:val="22"/>
          <w:szCs w:val="22"/>
          <w:spacing w:val="-1"/>
        </w:rPr>
        <w:t>ause pancreatic exocrine</w:t>
      </w:r>
    </w:p>
    <w:p>
      <w:pPr>
        <w:pStyle w:val="BodyText"/>
        <w:ind w:left="1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insufficiency occurs in &gt;80% 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6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surgery,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562,563  </w:t>
      </w:r>
      <w:r>
        <w:rPr>
          <w:sz w:val="22"/>
          <w:szCs w:val="22"/>
        </w:rPr>
        <w:t>enzyme replacement therapy may 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initiated without</w:t>
      </w:r>
    </w:p>
    <w:p>
      <w:pPr>
        <w:pStyle w:val="BodyText"/>
        <w:ind w:left="1" w:firstLine="5"/>
        <w:spacing w:before="96" w:line="280" w:lineRule="auto"/>
        <w:rPr>
          <w:sz w:val="22"/>
          <w:szCs w:val="22"/>
        </w:rPr>
      </w:pPr>
      <w:r>
        <w:rPr>
          <w:sz w:val="22"/>
          <w:szCs w:val="22"/>
        </w:rPr>
        <w:t>diagnostic tests.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Enteric-coated</w:t>
      </w:r>
      <w:r>
        <w:rPr>
          <w:sz w:val="22"/>
          <w:szCs w:val="22"/>
          <w:spacing w:val="-1"/>
        </w:rPr>
        <w:t xml:space="preserve"> mini-microspheres containing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preparations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enzymes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taken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orally</w:t>
      </w:r>
      <w:r>
        <w:rPr>
          <w:sz w:val="22"/>
          <w:szCs w:val="22"/>
          <w:spacing w:val="1"/>
        </w:rPr>
        <w:t xml:space="preserve"> (25,000-75,000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lipase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   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main meal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10,000-25,000 units of lipase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snack,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depending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fat content), with half of the dose taken </w:t>
      </w:r>
      <w:r>
        <w:rPr>
          <w:sz w:val="22"/>
          <w:szCs w:val="22"/>
          <w:spacing w:val="-1"/>
        </w:rPr>
        <w:t>at the start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meal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half</w:t>
      </w:r>
    </w:p>
    <w:p>
      <w:pPr>
        <w:pStyle w:val="BodyText"/>
        <w:ind w:left="3"/>
        <w:spacing w:before="25" w:line="2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taken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middle 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561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prospective, 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</w:t>
      </w:r>
      <w:r>
        <w:rPr>
          <w:sz w:val="22"/>
          <w:szCs w:val="22"/>
          <w:spacing w:val="-2"/>
        </w:rPr>
        <w:t>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</w:p>
    <w:p>
      <w:pPr>
        <w:pStyle w:val="BodyText"/>
        <w:ind w:left="6" w:right="48" w:firstLine="10"/>
        <w:spacing w:before="9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 67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ncreatic cancer showed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 difference in we</w:t>
      </w:r>
      <w:r>
        <w:rPr>
          <w:sz w:val="22"/>
          <w:szCs w:val="22"/>
          <w:spacing w:val="-1"/>
        </w:rPr>
        <w:t>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loss between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3"/>
        <w:spacing w:before="23" w:line="206" w:lineRule="auto"/>
        <w:rPr>
          <w:sz w:val="22"/>
          <w:szCs w:val="22"/>
        </w:rPr>
      </w:pPr>
      <w:r>
        <w:rPr>
          <w:sz w:val="22"/>
          <w:szCs w:val="22"/>
        </w:rPr>
        <w:t>receive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exocr</w:t>
      </w:r>
      <w:r>
        <w:rPr>
          <w:sz w:val="22"/>
          <w:szCs w:val="22"/>
          <w:spacing w:val="-1"/>
        </w:rPr>
        <w:t>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replacement therapy or placebo.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right="177" w:firstLine="13"/>
        <w:spacing w:before="95" w:line="258" w:lineRule="auto"/>
        <w:rPr>
          <w:sz w:val="22"/>
          <w:szCs w:val="22"/>
        </w:rPr>
      </w:pPr>
      <w:r>
        <w:rPr>
          <w:sz w:val="22"/>
          <w:szCs w:val="22"/>
        </w:rPr>
        <w:t>patients with disease that does not r</w:t>
      </w:r>
      <w:r>
        <w:rPr>
          <w:sz w:val="22"/>
          <w:szCs w:val="22"/>
          <w:spacing w:val="-1"/>
        </w:rPr>
        <w:t>espond to 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enzyme preparation can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</w:t>
      </w:r>
      <w:r>
        <w:rPr>
          <w:sz w:val="22"/>
          <w:szCs w:val="22"/>
          <w:spacing w:val="-1"/>
        </w:rPr>
        <w:t>ased,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inhibition of 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secretion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proton pump inhibitor can 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consi</w:t>
      </w:r>
      <w:r>
        <w:rPr>
          <w:sz w:val="22"/>
          <w:szCs w:val="22"/>
          <w:spacing w:val="-1"/>
        </w:rPr>
        <w:t>dered.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561,562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spacing w:line="258" w:lineRule="auto"/>
        <w:sectPr>
          <w:type w:val="continuous"/>
          <w:pgSz w:w="15840" w:h="12240"/>
          <w:pgMar w:top="54" w:right="472" w:bottom="629" w:left="310" w:header="0" w:footer="332" w:gutter="0"/>
          <w:cols w:equalWidth="0" w:num="2">
            <w:col w:w="7691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4320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28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472" w:hanging="5"/>
        <w:spacing w:before="41" w:line="273" w:lineRule="auto"/>
        <w:rPr>
          <w:sz w:val="22"/>
          <w:szCs w:val="22"/>
        </w:rPr>
      </w:pPr>
      <w:r>
        <w:rPr>
          <w:sz w:val="22"/>
          <w:szCs w:val="22"/>
        </w:rPr>
        <w:t>clinical suspicion of pancreatic exocrine insufficiency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espite 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replacement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need a</w:t>
      </w:r>
      <w:r>
        <w:rPr>
          <w:sz w:val="22"/>
          <w:szCs w:val="22"/>
          <w:spacing w:val="-1"/>
        </w:rPr>
        <w:t xml:space="preserve"> more thorough nutritional evaluation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registered dietitia</w:t>
      </w:r>
      <w:r>
        <w:rPr>
          <w:sz w:val="22"/>
          <w:szCs w:val="22"/>
          <w:spacing w:val="-1"/>
        </w:rPr>
        <w:t>n when available.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6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Thromboembolic</w:t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64"/>
        <w:spacing w:before="169" w:line="197" w:lineRule="auto"/>
        <w:rPr>
          <w:sz w:val="22"/>
          <w:szCs w:val="22"/>
        </w:rPr>
      </w:pPr>
      <w:r>
        <w:drawing>
          <wp:anchor distT="0" distB="0" distL="0" distR="0" simplePos="0" relativeHeight="25464217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-33967</wp:posOffset>
            </wp:positionV>
            <wp:extent cx="4419600" cy="4419600"/>
            <wp:effectExtent l="0" t="0" r="0" b="0"/>
            <wp:wrapNone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 risk of developing venous thromboembolic disease</w:t>
      </w:r>
      <w:r>
        <w:rPr>
          <w:sz w:val="22"/>
          <w:szCs w:val="22"/>
          <w:spacing w:val="-1"/>
        </w:rPr>
        <w:t xml:space="preserve"> 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substantially</w:t>
      </w:r>
    </w:p>
    <w:p>
      <w:pPr>
        <w:pStyle w:val="BodyText"/>
        <w:ind w:left="161" w:right="299" w:firstLine="12"/>
        <w:spacing w:before="84" w:line="282" w:lineRule="auto"/>
        <w:rPr>
          <w:sz w:val="22"/>
          <w:szCs w:val="22"/>
        </w:rPr>
      </w:pPr>
      <w:r>
        <w:rPr>
          <w:sz w:val="22"/>
          <w:szCs w:val="22"/>
        </w:rPr>
        <w:t>increased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565,566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low-molecular-weight heparin (LMWH) as preferred therap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 warfarin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patients with pancreatic cancer who devel</w:t>
      </w:r>
      <w:r>
        <w:rPr>
          <w:sz w:val="22"/>
          <w:szCs w:val="22"/>
          <w:spacing w:val="-1"/>
        </w:rPr>
        <w:t>op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 venous</w:t>
      </w:r>
    </w:p>
    <w:p>
      <w:pPr>
        <w:pStyle w:val="BodyText"/>
        <w:ind w:left="170" w:right="622" w:hanging="7"/>
        <w:spacing w:before="33" w:line="277" w:lineRule="auto"/>
        <w:rPr>
          <w:sz w:val="22"/>
          <w:szCs w:val="22"/>
        </w:rPr>
      </w:pPr>
      <w:r>
        <w:rPr>
          <w:sz w:val="22"/>
          <w:szCs w:val="22"/>
        </w:rPr>
        <w:t>thromboembolism (VTE). Support for this recommendation comes</w:t>
      </w:r>
      <w:r>
        <w:rPr>
          <w:sz w:val="22"/>
          <w:szCs w:val="22"/>
          <w:spacing w:val="-1"/>
        </w:rPr>
        <w:t xml:space="preserve">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of 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large, prospective,</w:t>
      </w:r>
      <w:r>
        <w:rPr>
          <w:sz w:val="22"/>
          <w:szCs w:val="22"/>
          <w:spacing w:val="-1"/>
        </w:rPr>
        <w:t xml:space="preserve"> randomized clinical trials: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CLOT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CONKO-004.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 CLOT,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investigation of patients with advanced or</w:t>
      </w:r>
    </w:p>
    <w:p>
      <w:pPr>
        <w:pStyle w:val="BodyText"/>
        <w:ind w:left="167" w:right="716" w:firstLine="7"/>
        <w:spacing w:before="33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cancer and VTE over 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period of 6 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2-fold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incidence of recur</w:t>
      </w:r>
      <w:r>
        <w:rPr>
          <w:sz w:val="22"/>
          <w:szCs w:val="22"/>
          <w:spacing w:val="-1"/>
        </w:rPr>
        <w:t>rent VTE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treated with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LMWH, dalteparin, compared with those treated with </w:t>
      </w:r>
      <w:r>
        <w:rPr>
          <w:sz w:val="22"/>
          <w:szCs w:val="22"/>
          <w:spacing w:val="-1"/>
        </w:rPr>
        <w:t>an oral</w:t>
      </w:r>
    </w:p>
    <w:p>
      <w:pPr>
        <w:pStyle w:val="BodyText"/>
        <w:ind w:left="167"/>
        <w:spacing w:before="23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anticoagulant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567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7"/>
        <w:spacing w:before="64" w:line="238" w:lineRule="auto"/>
        <w:rPr>
          <w:sz w:val="22"/>
          <w:szCs w:val="22"/>
        </w:rPr>
      </w:pPr>
      <w:r>
        <w:rPr>
          <w:sz w:val="22"/>
          <w:szCs w:val="22"/>
        </w:rPr>
        <w:t>Results from the CONKO-004 trial showed</w:t>
      </w:r>
      <w:r>
        <w:rPr>
          <w:sz w:val="22"/>
          <w:szCs w:val="22"/>
          <w:spacing w:val="-1"/>
        </w:rPr>
        <w:t xml:space="preserve"> that the cumulative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</w:p>
    <w:p>
      <w:pPr>
        <w:pStyle w:val="BodyText"/>
        <w:ind w:left="173"/>
        <w:spacing w:before="53" w:line="197" w:lineRule="auto"/>
        <w:rPr>
          <w:sz w:val="22"/>
          <w:szCs w:val="22"/>
        </w:rPr>
      </w:pPr>
      <w:r>
        <w:rPr>
          <w:sz w:val="22"/>
          <w:szCs w:val="22"/>
        </w:rPr>
        <w:t>rates of symptomatic</w:t>
      </w:r>
      <w:r>
        <w:rPr>
          <w:sz w:val="22"/>
          <w:szCs w:val="22"/>
          <w:spacing w:val="-1"/>
        </w:rPr>
        <w:t xml:space="preserve"> VTEs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randomized to receive</w:t>
      </w:r>
    </w:p>
    <w:p>
      <w:pPr>
        <w:pStyle w:val="BodyText"/>
        <w:ind w:left="182" w:right="340" w:hanging="15"/>
        <w:spacing w:before="96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enoxaparin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160) relative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-2"/>
        </w:rPr>
        <w:t xml:space="preserve"> 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152) (HR, 0.40;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0.19–0.83;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568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66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significantly differ between the two groups.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pilot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conducted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preparation for the CONKO-004 trial, the risk of develo</w:t>
      </w:r>
      <w:r>
        <w:rPr>
          <w:sz w:val="22"/>
          <w:szCs w:val="22"/>
          <w:spacing w:val="-1"/>
        </w:rPr>
        <w:t>ping symptomatic</w:t>
      </w:r>
    </w:p>
    <w:p>
      <w:pPr>
        <w:pStyle w:val="BodyText"/>
        <w:ind w:left="173" w:right="294" w:hanging="13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VTE was significantly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lower </w:t>
      </w:r>
      <w:r>
        <w:rPr>
          <w:sz w:val="22"/>
          <w:szCs w:val="22"/>
          <w:spacing w:val="-1"/>
        </w:rPr>
        <w:t>for patients 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LMWH arm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 study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 significant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bleeding observed in this group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3"/>
        <w:spacing w:before="2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not receiving enoxaparin.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recommend</w:t>
      </w:r>
    </w:p>
    <w:p>
      <w:pPr>
        <w:pStyle w:val="BodyText"/>
        <w:ind w:left="174" w:right="769"/>
        <w:spacing w:before="95" w:line="274" w:lineRule="auto"/>
        <w:rPr>
          <w:sz w:val="22"/>
          <w:szCs w:val="22"/>
        </w:rPr>
      </w:pPr>
      <w:r>
        <w:rPr>
          <w:sz w:val="22"/>
          <w:szCs w:val="22"/>
        </w:rPr>
        <w:t>prophylactic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LMWH at</w:t>
      </w:r>
      <w:r>
        <w:rPr>
          <w:sz w:val="22"/>
          <w:szCs w:val="22"/>
          <w:spacing w:val="-1"/>
        </w:rPr>
        <w:t xml:space="preserve"> this time, due to the lack of evidence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impact on survival.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Please see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Guidelines for</w:t>
      </w:r>
    </w:p>
    <w:p>
      <w:pPr>
        <w:pStyle w:val="BodyText"/>
        <w:ind w:left="172" w:right="278" w:hanging="2"/>
        <w:spacing w:before="30" w:line="370" w:lineRule="auto"/>
        <w:rPr>
          <w:sz w:val="22"/>
          <w:szCs w:val="22"/>
        </w:rPr>
      </w:pPr>
      <w:r>
        <w:rPr>
          <w:sz w:val="22"/>
          <w:szCs w:val="22"/>
        </w:rPr>
        <w:t>Cancer-Associated Venous Thromboemboli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Disease for more information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0"/>
        </w:rPr>
        <w:t xml:space="preserve"> 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8"/>
          </w:rPr>
          <w:t>)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42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Bleeding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Tumor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Site</w:t>
      </w:r>
    </w:p>
    <w:p>
      <w:pPr>
        <w:pStyle w:val="BodyText"/>
        <w:ind w:left="11"/>
        <w:spacing w:before="1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bleeding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adenocarcin</w:t>
      </w:r>
      <w:r>
        <w:rPr>
          <w:sz w:val="22"/>
          <w:szCs w:val="22"/>
          <w:spacing w:val="-2"/>
        </w:rPr>
        <w:t>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hard to study</w:t>
      </w:r>
    </w:p>
    <w:p>
      <w:pPr>
        <w:pStyle w:val="BodyText"/>
        <w:ind w:left="13"/>
        <w:spacing w:before="8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uncommon, but can carry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serious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prognosis.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569  </w:t>
      </w:r>
      <w:r>
        <w:rPr>
          <w:sz w:val="22"/>
          <w:szCs w:val="22"/>
          <w:spacing w:val="-1"/>
        </w:rPr>
        <w:t>Various</w:t>
      </w:r>
    </w:p>
    <w:p>
      <w:pPr>
        <w:pStyle w:val="BodyText"/>
        <w:ind w:left="7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causes of GI bleeding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 segmental portal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hy</w:t>
      </w:r>
      <w:r>
        <w:rPr>
          <w:sz w:val="22"/>
          <w:szCs w:val="22"/>
          <w:spacing w:val="-1"/>
        </w:rPr>
        <w:t>pertension,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570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position w:val="6"/>
        </w:rPr>
        <w:t xml:space="preserve"> </w:t>
      </w:r>
      <w:r>
        <w:rPr>
          <w:sz w:val="22"/>
          <w:szCs w:val="22"/>
          <w:spacing w:val="-1"/>
        </w:rPr>
        <w:t>gastric or</w:t>
      </w:r>
    </w:p>
    <w:p>
      <w:pPr>
        <w:pStyle w:val="BodyText"/>
        <w:ind w:left="6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duodenal ulcer erosion, and radiation-induced gastritis.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569  </w:t>
      </w:r>
      <w:r>
        <w:rPr>
          <w:sz w:val="22"/>
          <w:szCs w:val="22"/>
        </w:rPr>
        <w:t>Treatment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options for GI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bleeding should b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according to clinical judgment</w:t>
      </w:r>
    </w:p>
    <w:p>
      <w:pPr>
        <w:pStyle w:val="BodyText"/>
        <w:ind w:left="1" w:right="36" w:firstLine="12"/>
        <w:spacing w:before="85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regarding the specifics of the patient’s case.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</w:t>
      </w:r>
      <w:r>
        <w:rPr>
          <w:sz w:val="22"/>
          <w:szCs w:val="22"/>
          <w:spacing w:val="-1"/>
        </w:rPr>
        <w:t>copic techniques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571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RT,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w w:val="102"/>
          <w:position w:val="6"/>
        </w:rPr>
        <w:t xml:space="preserve"> </w:t>
      </w:r>
      <w:r>
        <w:rPr>
          <w:sz w:val="22"/>
          <w:szCs w:val="22"/>
        </w:rPr>
        <w:t>when other options are not feasible, 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 treatment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for GI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bleeding. As a final attempt, upper GI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bleeding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stopped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angiography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embolization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573,574</w:t>
      </w:r>
    </w:p>
    <w:p>
      <w:pPr>
        <w:pStyle w:val="BodyText"/>
        <w:ind w:left="9"/>
        <w:spacing w:before="260" w:line="197" w:lineRule="auto"/>
        <w:rPr>
          <w:sz w:val="22"/>
          <w:szCs w:val="22"/>
        </w:rPr>
      </w:pPr>
      <w:r>
        <w:rPr>
          <w:sz w:val="22"/>
          <w:szCs w:val="22"/>
        </w:rPr>
        <w:t>One study of 246 eligible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included 32</w:t>
      </w:r>
    </w:p>
    <w:p>
      <w:pPr>
        <w:pStyle w:val="BodyText"/>
        <w:ind w:right="227" w:firstLine="13"/>
        <w:spacing w:before="85" w:line="283" w:lineRule="auto"/>
        <w:rPr>
          <w:sz w:val="22"/>
          <w:szCs w:val="22"/>
        </w:rPr>
      </w:pPr>
      <w:r>
        <w:rPr>
          <w:sz w:val="22"/>
          <w:szCs w:val="22"/>
        </w:rPr>
        <w:t>patients with GI bleeding of varying grade.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569  </w:t>
      </w:r>
      <w:r>
        <w:rPr>
          <w:sz w:val="22"/>
          <w:szCs w:val="22"/>
        </w:rPr>
        <w:t>The me</w:t>
      </w:r>
      <w:r>
        <w:rPr>
          <w:sz w:val="22"/>
          <w:szCs w:val="22"/>
          <w:spacing w:val="-1"/>
        </w:rPr>
        <w:t>dian 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bleeding was 9 months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bleedi</w:t>
      </w:r>
      <w:r>
        <w:rPr>
          <w:sz w:val="22"/>
          <w:szCs w:val="22"/>
          <w:spacing w:val="-2"/>
        </w:rPr>
        <w:t>ng was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14.5 months. Conservative care was g</w:t>
      </w:r>
      <w:r>
        <w:rPr>
          <w:sz w:val="22"/>
          <w:szCs w:val="22"/>
          <w:spacing w:val="-1"/>
        </w:rPr>
        <w:t>iven to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state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11),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hemostasis was given to 20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patients, and</w:t>
      </w:r>
    </w:p>
    <w:p>
      <w:pPr>
        <w:pStyle w:val="BodyText"/>
        <w:ind w:left="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angiography and embolization wer</w:t>
      </w:r>
      <w:r>
        <w:rPr>
          <w:sz w:val="22"/>
          <w:szCs w:val="22"/>
          <w:spacing w:val="-1"/>
        </w:rPr>
        <w:t>e given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patient. Therapeutic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endoscopy was successful in 37.5% of patients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giography with</w:t>
      </w:r>
    </w:p>
    <w:p>
      <w:pPr>
        <w:pStyle w:val="BodyText"/>
        <w:ind w:left="7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embolization was successful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patient. Overall,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10.</w:t>
      </w:r>
      <w:r>
        <w:rPr>
          <w:sz w:val="22"/>
          <w:szCs w:val="22"/>
          <w:spacing w:val="-2"/>
        </w:rPr>
        <w:t>2% (25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patients)</w:t>
      </w:r>
    </w:p>
    <w:p>
      <w:pPr>
        <w:pStyle w:val="BodyText"/>
        <w:ind w:right="182" w:firstLine="6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succumbed due to bleeding. The aver</w:t>
      </w:r>
      <w:r>
        <w:rPr>
          <w:sz w:val="22"/>
          <w:szCs w:val="22"/>
          <w:spacing w:val="-1"/>
        </w:rPr>
        <w:t>age time from GI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bleeding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death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31.5 days and the average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months.</w:t>
      </w:r>
    </w:p>
    <w:p>
      <w:pPr>
        <w:pStyle w:val="BodyText"/>
        <w:ind w:left="3" w:right="81" w:firstLine="1"/>
        <w:spacing w:before="256" w:line="27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recommends the following treatment op</w:t>
      </w:r>
      <w:r>
        <w:rPr>
          <w:sz w:val="22"/>
          <w:szCs w:val="22"/>
          <w:spacing w:val="-1"/>
        </w:rPr>
        <w:t>tions for bleeding from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primary tumor site: therapeutic endoscopy,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RT, if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previously done; and ang</w:t>
      </w:r>
      <w:r>
        <w:rPr>
          <w:sz w:val="22"/>
          <w:szCs w:val="22"/>
          <w:spacing w:val="-1"/>
        </w:rPr>
        <w:t>iography with embolization,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clinically</w:t>
      </w:r>
    </w:p>
    <w:p>
      <w:pPr>
        <w:pStyle w:val="BodyText"/>
        <w:ind w:left="13"/>
        <w:spacing w:before="36" w:line="23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indicated.</w:t>
      </w:r>
    </w:p>
    <w:p>
      <w:pPr>
        <w:pStyle w:val="BodyText"/>
        <w:ind w:left="15"/>
        <w:spacing w:before="274" w:line="20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Depression</w:t>
      </w:r>
      <w:r>
        <w:rPr>
          <w:sz w:val="22"/>
          <w:szCs w:val="22"/>
          <w:b/>
          <w:bCs/>
          <w:spacing w:val="3"/>
        </w:rPr>
        <w:t>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Pain</w:t>
      </w:r>
      <w:r>
        <w:rPr>
          <w:sz w:val="22"/>
          <w:szCs w:val="22"/>
          <w:b/>
          <w:bCs/>
          <w:spacing w:val="3"/>
        </w:rPr>
        <w:t>,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Malnutrition</w:t>
      </w:r>
    </w:p>
    <w:p>
      <w:pPr>
        <w:pStyle w:val="BodyText"/>
        <w:ind w:left="17"/>
        <w:spacing w:before="1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patients, a diagnosis of pancre</w:t>
      </w:r>
      <w:r>
        <w:rPr>
          <w:sz w:val="22"/>
          <w:szCs w:val="22"/>
          <w:spacing w:val="-2"/>
        </w:rPr>
        <w:t>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6" w:right="110"/>
        <w:spacing w:before="96" w:line="25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psychosocial distress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 anxiety, depression, and sleep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disturbances.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575  </w:t>
      </w:r>
      <w:r>
        <w:rPr>
          <w:sz w:val="22"/>
          <w:szCs w:val="22"/>
        </w:rPr>
        <w:t>In fact, the</w:t>
      </w:r>
      <w:r>
        <w:rPr>
          <w:sz w:val="22"/>
          <w:szCs w:val="22"/>
          <w:spacing w:val="-1"/>
        </w:rPr>
        <w:t xml:space="preserve"> suicide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male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pancreatic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is reportedly about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11 times t</w:t>
      </w:r>
      <w:r>
        <w:rPr>
          <w:sz w:val="22"/>
          <w:szCs w:val="22"/>
          <w:spacing w:val="-1"/>
        </w:rPr>
        <w:t>hat of the general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576</w:t>
      </w:r>
    </w:p>
    <w:p>
      <w:pPr>
        <w:spacing w:line="25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6982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7"/>
        <w:spacing w:before="20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Empathetic discussion about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natural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history of this disease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its</w:t>
      </w:r>
    </w:p>
    <w:p>
      <w:pPr>
        <w:pStyle w:val="BodyText"/>
        <w:ind w:left="164" w:right="7655" w:firstLine="9"/>
        <w:spacing w:before="97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prognosis and the provision of support and counseling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oncology team and specialized services may h</w:t>
      </w:r>
      <w:r>
        <w:rPr>
          <w:sz w:val="22"/>
          <w:szCs w:val="22"/>
          <w:spacing w:val="-1"/>
        </w:rPr>
        <w:t>elp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alleviate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distress.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 recommends that pat</w:t>
      </w:r>
      <w:r>
        <w:rPr>
          <w:sz w:val="22"/>
          <w:szCs w:val="22"/>
          <w:spacing w:val="-1"/>
        </w:rPr>
        <w:t>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screened and evaluated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67"/>
        <w:spacing w:before="30" w:line="197" w:lineRule="auto"/>
        <w:rPr>
          <w:sz w:val="22"/>
          <w:szCs w:val="22"/>
        </w:rPr>
      </w:pPr>
      <w:r>
        <w:drawing>
          <wp:anchor distT="0" distB="0" distL="0" distR="0" simplePos="0" relativeHeight="25466880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66636</wp:posOffset>
            </wp:positionV>
            <wp:extent cx="4419600" cy="4419600"/>
            <wp:effectExtent l="0" t="0" r="0" b="0"/>
            <wp:wrapNone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depression and other psychosocial pr</w:t>
      </w:r>
      <w:r>
        <w:rPr>
          <w:sz w:val="22"/>
          <w:szCs w:val="22"/>
          <w:spacing w:val="-1"/>
        </w:rPr>
        <w:t>oblems following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171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Distress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7"/>
        </w:rPr>
        <w:t>).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5"/>
        <w:spacing w:before="64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 and malnutrition are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prevalent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cancer,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Panel recommends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locally</w:t>
      </w:r>
    </w:p>
    <w:p>
      <w:pPr>
        <w:pStyle w:val="BodyText"/>
        <w:ind w:left="160" w:right="7703" w:firstLine="7"/>
        <w:spacing w:before="98" w:line="328" w:lineRule="auto"/>
        <w:rPr>
          <w:sz w:val="22"/>
          <w:szCs w:val="22"/>
        </w:rPr>
      </w:pPr>
      <w:r>
        <w:rPr>
          <w:sz w:val="22"/>
          <w:szCs w:val="22"/>
        </w:rPr>
        <w:t>advanced or metastatic pancreatic cancer</w:t>
      </w:r>
      <w:r>
        <w:rPr>
          <w:sz w:val="22"/>
          <w:szCs w:val="22"/>
          <w:spacing w:val="-1"/>
        </w:rPr>
        <w:t xml:space="preserve"> receive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nutritional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 a registered dietitian and a formal evaluation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Medicine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Service, when appropriate. Additiona</w:t>
      </w:r>
      <w:r>
        <w:rPr>
          <w:sz w:val="22"/>
          <w:szCs w:val="22"/>
          <w:spacing w:val="-1"/>
        </w:rPr>
        <w:t>l resources are detailed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 for Palliative Care and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CCN Guidelines for Adult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Pain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2"/>
        </w:rPr>
        <w:t xml:space="preserve"> 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9"/>
        </w:rPr>
        <w:t>).</w:t>
      </w:r>
    </w:p>
    <w:p>
      <w:pPr>
        <w:pStyle w:val="BodyText"/>
        <w:ind w:left="168"/>
        <w:spacing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Summary</w:t>
      </w:r>
    </w:p>
    <w:p>
      <w:pPr>
        <w:pStyle w:val="BodyText"/>
        <w:ind w:left="176"/>
        <w:spacing w:before="164" w:line="199" w:lineRule="auto"/>
        <w:rPr>
          <w:sz w:val="22"/>
          <w:szCs w:val="22"/>
        </w:rPr>
      </w:pPr>
      <w:r>
        <w:rPr>
          <w:sz w:val="22"/>
          <w:szCs w:val="22"/>
        </w:rPr>
        <w:t>Patients with borde</w:t>
      </w:r>
      <w:r>
        <w:rPr>
          <w:sz w:val="22"/>
          <w:szCs w:val="22"/>
          <w:spacing w:val="-1"/>
        </w:rPr>
        <w:t>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 disease and select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3"/>
        <w:spacing w:before="93" w:line="197" w:lineRule="auto"/>
        <w:rPr>
          <w:sz w:val="22"/>
          <w:szCs w:val="22"/>
        </w:rPr>
      </w:pPr>
      <w:r>
        <w:rPr>
          <w:sz w:val="22"/>
          <w:szCs w:val="22"/>
        </w:rPr>
        <w:t>resectable disease </w:t>
      </w:r>
      <w:r>
        <w:rPr>
          <w:sz w:val="22"/>
          <w:szCs w:val="22"/>
          <w:spacing w:val="-1"/>
        </w:rPr>
        <w:t>can undergo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neoadjuvant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hopes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 w:right="7704" w:firstLine="7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improving the chances for 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locally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and 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PS can unde</w:t>
      </w:r>
      <w:r>
        <w:rPr>
          <w:sz w:val="22"/>
          <w:szCs w:val="22"/>
          <w:spacing w:val="-1"/>
        </w:rPr>
        <w:t>rgo chemotherapy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SBRT with second-line therap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maintained after progression.</w:t>
      </w:r>
    </w:p>
    <w:p>
      <w:pPr>
        <w:pStyle w:val="BodyText"/>
        <w:ind w:left="168" w:right="8019" w:firstLine="8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good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PS presenting with metastatic disease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and second-line therapy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if 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maintained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60" w:right="7898" w:firstLine="13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progression. Specific pall</w:t>
      </w:r>
      <w:r>
        <w:rPr>
          <w:sz w:val="22"/>
          <w:szCs w:val="22"/>
          <w:spacing w:val="-1"/>
        </w:rPr>
        <w:t>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measures are recommended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adenocarcinoma char</w:t>
      </w:r>
      <w:r>
        <w:rPr>
          <w:sz w:val="22"/>
          <w:szCs w:val="22"/>
          <w:spacing w:val="-1"/>
        </w:rPr>
        <w:t>acterized by biliary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3" w:right="8128" w:hanging="7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gastric obstruction, severe abdominal pain, or other tumor-associ</w:t>
      </w:r>
      <w:r>
        <w:rPr>
          <w:sz w:val="22"/>
          <w:szCs w:val="22"/>
          <w:spacing w:val="-1"/>
        </w:rPr>
        <w:t>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manifestations of the dis</w:t>
      </w:r>
      <w:r>
        <w:rPr>
          <w:sz w:val="22"/>
          <w:szCs w:val="22"/>
          <w:spacing w:val="-1"/>
        </w:rPr>
        <w:t>ease. Overall,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view of the relatively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</w:p>
    <w:p>
      <w:pPr>
        <w:pStyle w:val="BodyText"/>
        <w:ind w:left="173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likelihood of poor outcomes for</w:t>
      </w:r>
      <w:r>
        <w:rPr>
          <w:sz w:val="22"/>
          <w:szCs w:val="22"/>
          <w:spacing w:val="-1"/>
        </w:rPr>
        <w:t xml:space="preserve"> patients with 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8" w:right="8178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cancer,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recommends that investigational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phases of disease management.</w:t>
      </w:r>
    </w:p>
    <w:p>
      <w:pPr>
        <w:spacing w:line="271" w:lineRule="auto"/>
        <w:sectPr>
          <w:footerReference w:type="default" r:id="rId429"/>
          <w:pgSz w:w="15840" w:h="12240"/>
          <w:pgMar w:top="54" w:right="485" w:bottom="629" w:left="310" w:header="0" w:footer="332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9542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firstLine="3763"/>
        <w:spacing w:line="6994" w:lineRule="exact"/>
        <w:rPr/>
      </w:pPr>
      <w:r>
        <w:rPr>
          <w:position w:val="-139"/>
        </w:rPr>
        <w:pict>
          <v:group id="_x0000_s1104" style="mso-position-vertical-relative:line;mso-position-horizontal-relative:char;width:383.9pt;height:349.7pt;" filled="false" stroked="false" coordsize="7677,6994" coordorigin="0,0">
            <v:shape id="_x0000_s1106" style="position:absolute;left:366;top:0;width:6960;height:6994;" filled="false" stroked="false" type="#_x0000_t75">
              <v:imagedata o:title="" r:id="rId431"/>
            </v:shape>
            <v:shape id="_x0000_s1108" style="position:absolute;left:-20;top:-20;width:7717;height:70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"/>
                      <w:spacing w:before="72" w:line="203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1. Complete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mobilization of the sup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erior mesenteric</w:t>
                    </w:r>
                  </w:p>
                  <w:p>
                    <w:pPr>
                      <w:ind w:left="30"/>
                      <w:spacing w:before="114" w:line="203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(SMV) and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portal vein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(PV), and separatio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n of the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specimen</w:t>
                    </w:r>
                  </w:p>
                  <w:p>
                    <w:pPr>
                      <w:ind w:left="30" w:right="20" w:hanging="10"/>
                      <w:spacing w:before="115" w:line="282" w:lineRule="auto"/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from the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right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lateral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border of the su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perior mesenteric artery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7"/>
                        <w:position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position w:val="-1"/>
                      </w:rPr>
                      <w:t>SMA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7"/>
                        <w:position w:val="-1"/>
                      </w:rPr>
                      <w:t>).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  <w:spacing w:val="7"/>
                        <w:position w:val="5"/>
                      </w:rPr>
                      <w:t>577</w:t>
                    </w:r>
                  </w:p>
                </w:txbxContent>
              </v:textbox>
            </v:shape>
          </v:group>
        </w:pict>
      </w:r>
    </w:p>
    <w:p>
      <w:pPr>
        <w:spacing w:line="6994" w:lineRule="exact"/>
        <w:sectPr>
          <w:footerReference w:type="default" r:id="rId430"/>
          <w:pgSz w:w="15840" w:h="12240"/>
          <w:pgMar w:top="54" w:right="485" w:bottom="629" w:left="310" w:header="0" w:footer="332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220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tbl>
      <w:tblPr>
        <w:tblStyle w:val="TableNormal"/>
        <w:tblW w:w="2194" w:type="dxa"/>
        <w:tblInd w:w="7246" w:type="dxa"/>
        <w:shd w:val="clear" w:fill="FFFFF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2194"/>
      </w:tblGrid>
      <w:tr>
        <w:trPr>
          <w:trHeight w:val="383" w:hRule="atLeast"/>
        </w:trPr>
        <w:tc>
          <w:tcPr>
            <w:shd w:val="clear" w:fill="FFFFFF"/>
            <w:tcW w:w="2194" w:type="dxa"/>
            <w:vAlign w:val="top"/>
          </w:tcPr>
          <w:p>
            <w:pPr>
              <w:ind w:left="340"/>
              <w:spacing w:before="113" w:line="21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drawing>
                <wp:anchor distT="0" distB="0" distL="0" distR="0" simplePos="0" relativeHeight="254721024" behindDoc="1" locked="0" layoutInCell="1" allowOverlap="1">
                  <wp:simplePos x="0" y="0"/>
                  <wp:positionH relativeFrom="column">
                    <wp:posOffset>-2230373</wp:posOffset>
                  </wp:positionH>
                  <wp:positionV relativeFrom="paragraph">
                    <wp:posOffset>-784774</wp:posOffset>
                  </wp:positionV>
                  <wp:extent cx="4905375" cy="4934203"/>
                  <wp:effectExtent l="0" t="0" r="0" b="0"/>
                  <wp:wrapNone/>
                  <wp:docPr id="878" name="IM 8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8" name="IM 878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05375" cy="4934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2"/>
              </w:rPr>
              <w:t>Posterior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2"/>
              </w:rPr>
              <w:t>margin</w:t>
            </w:r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6074"/>
        <w:spacing w:before="52" w:line="19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Image courtesy of Dr.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N. Volkan Adsay</w:t>
      </w:r>
    </w:p>
    <w:p>
      <w:pPr>
        <w:pStyle w:val="BodyText"/>
        <w:ind w:left="4501"/>
        <w:spacing w:before="301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Figure 2. Whipple specimen wi</w:t>
      </w:r>
      <w:r>
        <w:rPr>
          <w:sz w:val="25"/>
          <w:szCs w:val="25"/>
          <w:b/>
          <w:bCs/>
          <w:spacing w:val="5"/>
        </w:rPr>
        <w:t>th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labeled</w:t>
      </w:r>
      <w:r>
        <w:rPr>
          <w:sz w:val="25"/>
          <w:szCs w:val="25"/>
          <w:b/>
          <w:bCs/>
          <w:spacing w:val="23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margins.</w:t>
      </w:r>
    </w:p>
    <w:p>
      <w:pPr>
        <w:spacing w:line="203" w:lineRule="auto"/>
        <w:sectPr>
          <w:footerReference w:type="default" r:id="rId432"/>
          <w:pgSz w:w="15840" w:h="12240"/>
          <w:pgMar w:top="54" w:right="485" w:bottom="629" w:left="310" w:header="0" w:footer="332" w:gutter="0"/>
        </w:sectPr>
        <w:rPr>
          <w:sz w:val="25"/>
          <w:szCs w:val="25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476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firstLine="3289"/>
        <w:spacing w:line="6960" w:lineRule="exact"/>
        <w:rPr/>
      </w:pPr>
      <w:r>
        <w:rPr>
          <w:position w:val="-139"/>
        </w:rPr>
        <w:pict>
          <v:group id="_x0000_s1126" style="mso-position-vertical-relative:line;mso-position-horizontal-relative:char;width:430.8pt;height:348pt;" filled="false" stroked="false" coordsize="8615,6960" coordorigin="0,0">
            <v:shape id="_x0000_s1128" style="position:absolute;left:0;top:0;width:8615;height:6960;" filled="false" stroked="false" type="#_x0000_t75">
              <v:imagedata o:title="" r:id="rId435"/>
            </v:shape>
            <v:shape id="_x0000_s1130" style="position:absolute;left:-20;top:-20;width:8655;height:70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0"/>
                      <w:spacing w:before="52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Courtesy of Mr.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Paul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Brown,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Specialist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Medical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Illustrato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r, St James’s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University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Hospital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Leeds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7"/>
                      <w:spacing w:before="72" w:line="203" w:lineRule="auto"/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7"/>
                      </w:rPr>
                      <w:t>Figure 3. Slicing of pancreatod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uodenectomy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specimens.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  <w:spacing w:val="6"/>
                        <w:position w:val="6"/>
                      </w:rPr>
                      <w:t>464</w:t>
                    </w:r>
                  </w:p>
                </w:txbxContent>
              </v:textbox>
            </v:shape>
          </v:group>
        </w:pict>
      </w:r>
    </w:p>
    <w:p>
      <w:pPr>
        <w:spacing w:line="6960" w:lineRule="exact"/>
        <w:sectPr>
          <w:footerReference w:type="default" r:id="rId434"/>
          <w:pgSz w:w="15840" w:h="12240"/>
          <w:pgMar w:top="54" w:right="485" w:bottom="629" w:left="310" w:header="0" w:footer="332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732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firstLine="3819"/>
        <w:spacing w:line="6960" w:lineRule="exact"/>
        <w:rPr/>
      </w:pPr>
      <w:r>
        <w:rPr>
          <w:position w:val="-139"/>
        </w:rPr>
        <w:pict>
          <v:group id="_x0000_s1140" style="mso-position-vertical-relative:line;mso-position-horizontal-relative:char;width:378.95pt;height:348pt;" filled="false" stroked="false" coordsize="7579,6960" coordorigin="0,0">
            <v:shape id="_x0000_s1142" style="position:absolute;left:309;top:0;width:6960;height:6960;" filled="false" stroked="false" type="#_x0000_t75">
              <v:imagedata o:title="" r:id="rId437"/>
            </v:shape>
            <v:shape id="_x0000_s1144" style="position:absolute;left:-20;top:-20;width:7619;height:70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Courtesy of Mr.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Paul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Brown, Specialist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Medical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Illustrator, St Jame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s’s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University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Hospital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Leeds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1"/>
                      <w:spacing w:before="72" w:line="203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Figure 4. Slicing of the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pancreatoduodenectomy</w:t>
                    </w:r>
                  </w:p>
                  <w:p>
                    <w:pPr>
                      <w:ind w:left="401" w:right="783" w:hanging="3"/>
                      <w:spacing w:before="115" w:line="303" w:lineRule="auto"/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specimen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in the axial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pl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ane to allow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circumferential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assessment of tumor.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  <w:spacing w:val="6"/>
                        <w:position w:val="6"/>
                      </w:rPr>
                      <w:t>464</w:t>
                    </w:r>
                  </w:p>
                </w:txbxContent>
              </v:textbox>
            </v:shape>
          </v:group>
        </w:pict>
      </w:r>
    </w:p>
    <w:p>
      <w:pPr>
        <w:spacing w:line="6960" w:lineRule="exact"/>
        <w:sectPr>
          <w:footerReference w:type="default" r:id="rId436"/>
          <w:pgSz w:w="15840" w:h="12240"/>
          <w:pgMar w:top="54" w:right="485" w:bottom="629" w:left="310" w:header="0" w:footer="332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9987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ind w:firstLine="4716"/>
        <w:spacing w:before="23" w:line="7635" w:lineRule="exact"/>
        <w:rPr/>
      </w:pPr>
      <w:r>
        <w:rPr>
          <w:position w:val="-152"/>
        </w:rPr>
        <w:drawing>
          <wp:inline distT="0" distB="0" distL="0" distR="0">
            <wp:extent cx="4286249" cy="4848225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49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665"/>
        <w:spacing w:before="52" w:line="196" w:lineRule="auto"/>
        <w:rPr>
          <w:sz w:val="18"/>
          <w:szCs w:val="18"/>
        </w:rPr>
      </w:pPr>
      <w:r>
        <w:drawing>
          <wp:anchor distT="0" distB="0" distL="0" distR="0" simplePos="0" relativeHeight="25479884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-4250788</wp:posOffset>
            </wp:positionV>
            <wp:extent cx="4419600" cy="4419600"/>
            <wp:effectExtent l="0" t="0" r="0" b="0"/>
            <wp:wrapNone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"/>
        </w:rPr>
        <w:t>Figure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16-4, from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Hruban,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Ralph et al. Tumors 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Pancreas: Afip Atlas of Tumor Pathology, American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Registry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Pathology, Washington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DC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2007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978"/>
        <w:spacing w:before="72" w:line="20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5"/>
          <w:szCs w:val="25"/>
          <w:b/>
          <w:bCs/>
          <w:spacing w:val="6"/>
        </w:rPr>
        <w:t>Figure 5. Slicing of the</w:t>
      </w:r>
      <w:r>
        <w:rPr>
          <w:sz w:val="25"/>
          <w:szCs w:val="25"/>
          <w:b/>
          <w:bCs/>
          <w:spacing w:val="18"/>
        </w:rPr>
        <w:t xml:space="preserve"> </w:t>
      </w:r>
      <w:r>
        <w:rPr>
          <w:sz w:val="25"/>
          <w:szCs w:val="25"/>
          <w:b/>
          <w:bCs/>
          <w:spacing w:val="6"/>
        </w:rPr>
        <w:t>distal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pancreatectomy spec</w:t>
      </w:r>
      <w:r>
        <w:rPr>
          <w:sz w:val="25"/>
          <w:szCs w:val="25"/>
          <w:b/>
          <w:bCs/>
          <w:spacing w:val="5"/>
        </w:rPr>
        <w:t>imen.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479</w:t>
      </w:r>
    </w:p>
    <w:p>
      <w:pPr>
        <w:spacing w:line="203" w:lineRule="auto"/>
        <w:sectPr>
          <w:footerReference w:type="default" r:id="rId438"/>
          <w:pgSz w:w="15840" w:h="12240"/>
          <w:pgMar w:top="54" w:right="485" w:bottom="629" w:left="310" w:header="0" w:footer="332" w:gutter="0"/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2649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4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5"/>
        <w:spacing w:before="60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References</w:t>
      </w:r>
    </w:p>
    <w:p>
      <w:pPr>
        <w:pStyle w:val="BodyText"/>
        <w:ind w:left="170" w:right="512" w:firstLine="13"/>
        <w:spacing w:before="26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Siegel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Miller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KD, Wagle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NS, </w:t>
      </w:r>
      <w:r>
        <w:rPr>
          <w:sz w:val="22"/>
          <w:szCs w:val="22"/>
          <w:spacing w:val="-2"/>
        </w:rPr>
        <w:t>Jemal A. Cancer statistics, 2023.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J Clin 2023;73:17-48.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44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med/36633525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 Abboud Y, Samaan JS, Oh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-2"/>
        </w:rPr>
        <w:t>cer</w:t>
      </w:r>
    </w:p>
    <w:p>
      <w:pPr>
        <w:pStyle w:val="BodyText"/>
        <w:ind w:left="164" w:right="677" w:firstLine="15"/>
        <w:spacing w:before="45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Young Women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United Sta</w:t>
      </w:r>
      <w:r>
        <w:rPr>
          <w:sz w:val="22"/>
          <w:szCs w:val="22"/>
          <w:spacing w:val="-2"/>
        </w:rPr>
        <w:t>tes: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Population-Based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Time-Trend Analysis, 2001-2018. Gastroenterology 2023;164:978-9</w:t>
      </w:r>
      <w:r>
        <w:rPr>
          <w:sz w:val="22"/>
          <w:szCs w:val="22"/>
          <w:spacing w:val="-1"/>
        </w:rPr>
        <w:t>89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e976.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/36775072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0" w:right="348" w:firstLine="8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3. Ward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EM, Sherman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Henley S</w:t>
      </w:r>
      <w:r>
        <w:rPr>
          <w:sz w:val="22"/>
          <w:szCs w:val="22"/>
          <w:spacing w:val="-2"/>
        </w:rPr>
        <w:t>J, et al. Annual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 the Status of Cance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Featuring Cancer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 Women 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20-49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Ins</w:t>
      </w:r>
      <w:r>
        <w:rPr>
          <w:sz w:val="22"/>
          <w:szCs w:val="22"/>
          <w:spacing w:val="-1"/>
        </w:rPr>
        <w:t>t 2019;111:1279-1297.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med/31145458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6" w:hanging="5"/>
        <w:spacing w:before="265" w:line="3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Library of Medicine-Key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MEDLINE®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Indicators.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4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bsd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bsd</w:t>
        </w:r>
        <w:r>
          <w:rPr>
            <w:sz w:val="22"/>
            <w:szCs w:val="22"/>
            <w:u w:val="single" w:color="auto"/>
            <w:color w:val="005B99"/>
            <w:spacing w:val="2"/>
          </w:rPr>
          <w:t>_</w:t>
        </w:r>
        <w:r>
          <w:rPr>
            <w:sz w:val="22"/>
            <w:szCs w:val="22"/>
            <w:u w:val="single" w:color="auto"/>
            <w:color w:val="005B99"/>
          </w:rPr>
          <w:t>key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html</w:t>
        </w:r>
      </w:hyperlink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2"/>
        </w:rPr>
        <w:t xml:space="preserve"> 24, 2014.</w:t>
      </w:r>
    </w:p>
    <w:p>
      <w:pPr>
        <w:pStyle w:val="BodyText"/>
        <w:ind w:left="166" w:right="303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Freedman-Cass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Fischer T, Alpert AB, et al. The V</w:t>
      </w:r>
      <w:r>
        <w:rPr>
          <w:sz w:val="22"/>
          <w:szCs w:val="22"/>
          <w:spacing w:val="-2"/>
        </w:rPr>
        <w:t>alue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Process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Inclusion: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Using Sensitive,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Respectful,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Inclusi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Language and</w:t>
      </w:r>
    </w:p>
    <w:p>
      <w:pPr>
        <w:pStyle w:val="BodyText"/>
        <w:ind w:left="159" w:right="717" w:firstLine="20"/>
        <w:spacing w:before="46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Images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 Content.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Net</w:t>
      </w:r>
      <w:r>
        <w:rPr>
          <w:sz w:val="22"/>
          <w:szCs w:val="22"/>
          <w:spacing w:val="-2"/>
        </w:rPr>
        <w:t>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2023;21:434-441.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/37156485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557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6. Anderson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MA, Zolo</w:t>
      </w:r>
      <w:r>
        <w:rPr>
          <w:sz w:val="22"/>
          <w:szCs w:val="22"/>
          <w:spacing w:val="-1"/>
        </w:rPr>
        <w:t>tarevsky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Cooper KL, et al. Alcohol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 tobacco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lower the age of presentation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 sporadic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dose-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dependent manner: a multicenter stu</w:t>
      </w:r>
      <w:r>
        <w:rPr>
          <w:sz w:val="22"/>
          <w:szCs w:val="22"/>
          <w:spacing w:val="-1"/>
        </w:rPr>
        <w:t>dy. Am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Gastroenterol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2012;107:1730-1739.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med/22929760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525"/>
        <w:spacing w:before="26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Bosetti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Lucenteforte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S</w:t>
      </w:r>
      <w:r>
        <w:rPr>
          <w:sz w:val="22"/>
          <w:szCs w:val="22"/>
          <w:spacing w:val="-2"/>
        </w:rPr>
        <w:t>ilverman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DT,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Cigarette smoking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cancer: an ana</w:t>
      </w:r>
      <w:r>
        <w:rPr>
          <w:sz w:val="22"/>
          <w:szCs w:val="22"/>
          <w:spacing w:val="-1"/>
        </w:rPr>
        <w:t>lysis from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Case-Control Consortium (Panc4). Ann Oncol 2012;23:1</w:t>
      </w:r>
      <w:r>
        <w:rPr>
          <w:sz w:val="22"/>
          <w:szCs w:val="22"/>
          <w:spacing w:val="-1"/>
        </w:rPr>
        <w:t>880-1888.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/22104574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788" w:firstLine="9"/>
        <w:spacing w:before="46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Hassan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Bondy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ML, Wolff RA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Risk factors for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case-control study. Am J Gastroenterol 2007;102:2696-2707.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/17764494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39"/>
        <w:spacing w:before="4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Lynch SM, Vrieling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Lubin JH, et al. Cigarette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smoking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</w:t>
      </w:r>
      <w:r>
        <w:rPr>
          <w:sz w:val="22"/>
          <w:szCs w:val="22"/>
          <w:spacing w:val="-2"/>
        </w:rPr>
        <w:t>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pooled analysis from the p</w:t>
      </w:r>
      <w:r>
        <w:rPr>
          <w:sz w:val="22"/>
          <w:szCs w:val="22"/>
          <w:spacing w:val="-1"/>
        </w:rPr>
        <w:t>ancreatic cancer cohort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consortium.</w:t>
      </w:r>
    </w:p>
    <w:p>
      <w:pPr>
        <w:pStyle w:val="BodyText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Am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Epidemiol 2009;170:403-413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44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med/19561064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947" w:firstLine="1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Raimondi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Maisonneuve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Lowenfels AB.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Epidemiology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cancer: an overview.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Rev Gastroenterol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</w:t>
      </w:r>
      <w:r>
        <w:rPr>
          <w:sz w:val="22"/>
          <w:szCs w:val="22"/>
          <w:spacing w:val="-2"/>
        </w:rPr>
        <w:t>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2009;6:699-708.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45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med/19806144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 Vrieling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Bueno-de-Mesquita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Bos</w:t>
      </w:r>
      <w:r>
        <w:rPr>
          <w:sz w:val="22"/>
          <w:szCs w:val="22"/>
          <w:spacing w:val="-2"/>
        </w:rPr>
        <w:t>huizen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HC, et al. Cigarette</w:t>
      </w:r>
    </w:p>
    <w:p>
      <w:pPr>
        <w:pStyle w:val="BodyText"/>
        <w:ind w:left="13" w:right="192" w:hanging="7"/>
        <w:spacing w:before="46" w:line="230" w:lineRule="auto"/>
        <w:rPr>
          <w:sz w:val="22"/>
          <w:szCs w:val="22"/>
        </w:rPr>
      </w:pPr>
      <w:r>
        <w:rPr>
          <w:sz w:val="22"/>
          <w:szCs w:val="22"/>
        </w:rPr>
        <w:t>smoking, environmental tobacco smoke exposure and pancreatic ca</w:t>
      </w:r>
      <w:r>
        <w:rPr>
          <w:sz w:val="22"/>
          <w:szCs w:val="22"/>
          <w:spacing w:val="-1"/>
        </w:rPr>
        <w:t>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European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Prospective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Investigation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into Cancer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Nutrition.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 J Cancer 2010;126:2394-2403.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4825472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-1369985</wp:posOffset>
            </wp:positionV>
            <wp:extent cx="4419600" cy="4419600"/>
            <wp:effectExtent l="0" t="0" r="0" b="0"/>
            <wp:wrapNone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med/19790196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134" w:firstLine="13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Park JH,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Hong JY, She</w:t>
      </w:r>
      <w:r>
        <w:rPr>
          <w:sz w:val="22"/>
          <w:szCs w:val="22"/>
          <w:spacing w:val="-2"/>
        </w:rPr>
        <w:t>n JJ,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Smoking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Cessation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Prediabetes and Diabetes</w:t>
      </w:r>
      <w:r>
        <w:rPr>
          <w:sz w:val="22"/>
          <w:szCs w:val="22"/>
          <w:spacing w:val="-2"/>
        </w:rPr>
        <w:t>: A Nationwide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Cohort Study.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Natl Compr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Netw </w:t>
      </w:r>
      <w:r>
        <w:rPr>
          <w:sz w:val="22"/>
          <w:szCs w:val="22"/>
          <w:spacing w:val="-1"/>
        </w:rPr>
        <w:t>2023;21:1149-1155 e1143.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/37935099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208" w:firstLine="1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13. Antwi SO,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Eckert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EC, Sabaqu</w:t>
      </w:r>
      <w:r>
        <w:rPr>
          <w:sz w:val="22"/>
          <w:szCs w:val="22"/>
          <w:spacing w:val="-2"/>
        </w:rPr>
        <w:t>e CV,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Exposure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environmental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chemicals and heavy metals,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risk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1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Causes Control 2015;26:1583-1591.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45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med/26293241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02" w:firstLine="22"/>
        <w:spacing w:before="267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 Alsamarrai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Das SL, Windsor JA,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etrov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Factors that affect 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pancreatic disease in</w:t>
      </w:r>
      <w:r>
        <w:rPr>
          <w:sz w:val="22"/>
          <w:szCs w:val="22"/>
          <w:spacing w:val="-1"/>
        </w:rPr>
        <w:t xml:space="preserve"> the general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population: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meta-analysis of prospective cohort studies. Clin</w:t>
      </w:r>
      <w:r>
        <w:rPr>
          <w:sz w:val="22"/>
          <w:szCs w:val="22"/>
          <w:spacing w:val="-1"/>
        </w:rPr>
        <w:t xml:space="preserve"> Gastroenterol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6"/>
        <w:spacing w:before="36" w:line="196" w:lineRule="auto"/>
        <w:rPr>
          <w:sz w:val="22"/>
          <w:szCs w:val="22"/>
        </w:rPr>
      </w:pPr>
      <w:r>
        <w:rPr>
          <w:sz w:val="22"/>
          <w:szCs w:val="22"/>
        </w:rPr>
        <w:t>2014;12:1635-1644 e1635; quiz e1103.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45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med/24509242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2" w:firstLine="16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Lucenteforte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 Vecchia C, Silve</w:t>
      </w:r>
      <w:r>
        <w:rPr>
          <w:sz w:val="22"/>
          <w:szCs w:val="22"/>
          <w:spacing w:val="-2"/>
        </w:rPr>
        <w:t>rman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 Alcohol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consumption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cancer: a pooled 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ncreatic</w:t>
      </w:r>
    </w:p>
    <w:p>
      <w:pPr>
        <w:pStyle w:val="BodyText"/>
        <w:ind w:right="179" w:firstLine="11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Cancer Case-Control Consortium (PanC4). Ann Oncol 2012;23:3</w:t>
      </w:r>
      <w:r>
        <w:rPr>
          <w:sz w:val="22"/>
          <w:szCs w:val="22"/>
          <w:spacing w:val="-1"/>
        </w:rPr>
        <w:t>74-382.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/21536662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Bagnardi 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Rota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Botteri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, et al. Alcohol consumption and site-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specific cancer risk: a comprehensive </w:t>
      </w:r>
      <w:r>
        <w:rPr>
          <w:sz w:val="22"/>
          <w:szCs w:val="22"/>
          <w:spacing w:val="-1"/>
        </w:rPr>
        <w:t>dose-response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5312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5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Cancer 2015;112:580-593.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5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med/25422909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1206" w:firstLine="1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Maisonneuve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P, Amar 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Lowenfels AB.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Periodontal disease,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edentulism,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cancer: a meta-</w:t>
      </w:r>
      <w:r>
        <w:rPr>
          <w:sz w:val="22"/>
          <w:szCs w:val="22"/>
          <w:spacing w:val="-1"/>
        </w:rPr>
        <w:t>analysis. Ann 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2017;28:985-995.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5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med/28453689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978" w:firstLine="1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Larsson SC, Orsini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N, Wolk 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Body mass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index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risk: A meta-analysi</w:t>
      </w:r>
      <w:r>
        <w:rPr>
          <w:sz w:val="22"/>
          <w:szCs w:val="22"/>
          <w:spacing w:val="-1"/>
        </w:rPr>
        <w:t>s of prospective studies.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2007;120:1993-1998.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med/17266034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72" w:firstLine="16"/>
        <w:spacing w:before="264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Morris JS,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Liu J, e</w:t>
      </w:r>
      <w:r>
        <w:rPr>
          <w:sz w:val="22"/>
          <w:szCs w:val="22"/>
          <w:spacing w:val="-3"/>
        </w:rPr>
        <w:t>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Body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mass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index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risk,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of onset,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survival in patients with pancreatic cancer.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JAMA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  <w:spacing w:val="-1"/>
        </w:rPr>
        <w:t>009;301:2553-</w:t>
      </w:r>
    </w:p>
    <w:p>
      <w:pPr>
        <w:pStyle w:val="BodyText"/>
        <w:ind w:left="166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2562.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/19549972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Patel AV,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Rodriguez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Bernste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 et al. Obesity,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recreational</w:t>
      </w:r>
    </w:p>
    <w:p>
      <w:pPr>
        <w:pStyle w:val="BodyText"/>
        <w:ind w:left="170" w:right="831" w:firstLine="3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physical activity, and risk of 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U.S.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Cohort.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 2005;14:459-466.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6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med/15734973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21. Genkinger JM,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Kitahara CM,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Bernstein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Central adipo</w:t>
      </w:r>
      <w:r>
        <w:rPr>
          <w:sz w:val="22"/>
          <w:szCs w:val="22"/>
          <w:spacing w:val="-2"/>
        </w:rPr>
        <w:t>sity,</w:t>
      </w:r>
    </w:p>
    <w:p>
      <w:pPr>
        <w:pStyle w:val="BodyText"/>
        <w:ind w:left="166" w:right="280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obesity during early adulthood, and pancreatic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cohort studies. Ann Oncol 2015;26:2257-2266.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6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med/26347100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26" w:hanging="8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Behrens G, Jochem C, Schm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Physical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activity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cancer: a s</w:t>
      </w:r>
      <w:r>
        <w:rPr>
          <w:sz w:val="22"/>
          <w:szCs w:val="22"/>
          <w:spacing w:val="-1"/>
        </w:rPr>
        <w:t>ystematic 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</w:t>
      </w:r>
    </w:p>
    <w:p>
      <w:pPr>
        <w:pStyle w:val="BodyText"/>
        <w:ind w:left="177"/>
        <w:spacing w:before="47" w:line="199" w:lineRule="auto"/>
        <w:rPr>
          <w:sz w:val="22"/>
          <w:szCs w:val="22"/>
        </w:rPr>
      </w:pPr>
      <w:r>
        <w:rPr>
          <w:sz w:val="22"/>
          <w:szCs w:val="22"/>
        </w:rPr>
        <w:t>Epidemiol 2015;30:279-</w:t>
      </w:r>
      <w:r>
        <w:rPr>
          <w:sz w:val="22"/>
          <w:szCs w:val="22"/>
          <w:spacing w:val="-1"/>
        </w:rPr>
        <w:t>298. Available at:</w:t>
      </w:r>
    </w:p>
    <w:p>
      <w:pPr>
        <w:pStyle w:val="BodyText"/>
        <w:ind w:left="174"/>
        <w:spacing w:before="43" w:line="197" w:lineRule="auto"/>
        <w:rPr>
          <w:sz w:val="22"/>
          <w:szCs w:val="22"/>
        </w:rPr>
      </w:pPr>
      <w:r>
        <w:drawing>
          <wp:anchor distT="0" distB="0" distL="0" distR="0" simplePos="0" relativeHeight="2548520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-3849426</wp:posOffset>
            </wp:positionV>
            <wp:extent cx="4419600" cy="4419600"/>
            <wp:effectExtent l="0" t="0" r="0" b="0"/>
            <wp:wrapNone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6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med/25773752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74"/>
        <w:spacing w:before="26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Larsson SC, Wolk 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Red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processed meat c</w:t>
      </w:r>
      <w:r>
        <w:rPr>
          <w:sz w:val="22"/>
          <w:szCs w:val="22"/>
          <w:spacing w:val="-2"/>
        </w:rPr>
        <w:t>onsumption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pancreatic cancer: meta-analysi</w:t>
      </w:r>
      <w:r>
        <w:rPr>
          <w:sz w:val="22"/>
          <w:szCs w:val="22"/>
          <w:spacing w:val="-1"/>
        </w:rPr>
        <w:t>s of prospective studies.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2012;106:603-607.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5" w:line="197" w:lineRule="auto"/>
        <w:rPr>
          <w:sz w:val="22"/>
          <w:szCs w:val="22"/>
        </w:rPr>
      </w:pPr>
      <w:hyperlink w:history="true" r:id="rId46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med/22240790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 Thiebaut AC, Jiao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Silverman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Dietary fatty acids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NIH-AARP diet and health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  <w:spacing w:val="-2"/>
        </w:rPr>
        <w:t>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Inst 2009;101:1001-1011. Available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46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med/19561318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78" w:hanging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25. Genkinger JM, Wang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Dairy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products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risk: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pooled analysis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14 cohort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studies. Ann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2014;25:1106-1115.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46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med/24631943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Rohrmann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Linseise</w:t>
      </w:r>
      <w:r>
        <w:rPr>
          <w:sz w:val="22"/>
          <w:szCs w:val="22"/>
          <w:spacing w:val="-2"/>
        </w:rPr>
        <w:t>n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Nothlings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Meat and fish</w:t>
      </w:r>
    </w:p>
    <w:p>
      <w:pPr>
        <w:pStyle w:val="BodyText"/>
        <w:ind w:left="16" w:right="474" w:hanging="8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consumption and risk of pancre</w:t>
      </w:r>
      <w:r>
        <w:rPr>
          <w:sz w:val="22"/>
          <w:szCs w:val="22"/>
          <w:spacing w:val="-1"/>
        </w:rPr>
        <w:t>atic cancer: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from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Investigation into Cancer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Nutrition.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2013;132:617-624.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46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med/22610753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80" w:firstLine="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27. Wolpin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</w:t>
      </w:r>
      <w:r>
        <w:rPr>
          <w:sz w:val="22"/>
          <w:szCs w:val="22"/>
          <w:spacing w:val="-2"/>
        </w:rPr>
        <w:t>o Y,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Plasma 25-hydroxyvitamin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 and 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pancreatic cance</w:t>
      </w:r>
      <w:r>
        <w:rPr>
          <w:sz w:val="22"/>
          <w:szCs w:val="22"/>
          <w:spacing w:val="-1"/>
        </w:rPr>
        <w:t>r.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Prev 2012;21:82-91.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/22086883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284" w:hanging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28. Waterhouse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Ris</w:t>
      </w:r>
      <w:r>
        <w:rPr>
          <w:sz w:val="22"/>
          <w:szCs w:val="22"/>
          <w:spacing w:val="-2"/>
        </w:rPr>
        <w:t>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Bosetti C, et al. Vitamin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pooled analysis fro</w:t>
      </w:r>
      <w:r>
        <w:rPr>
          <w:sz w:val="22"/>
          <w:szCs w:val="22"/>
          <w:spacing w:val="-1"/>
        </w:rPr>
        <w:t>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Case-Control</w:t>
      </w:r>
    </w:p>
    <w:p>
      <w:pPr>
        <w:pStyle w:val="BodyText"/>
        <w:ind w:left="11"/>
        <w:spacing w:before="48" w:line="211" w:lineRule="auto"/>
        <w:rPr>
          <w:sz w:val="22"/>
          <w:szCs w:val="22"/>
        </w:rPr>
      </w:pPr>
      <w:r>
        <w:rPr>
          <w:sz w:val="22"/>
          <w:szCs w:val="22"/>
        </w:rPr>
        <w:t>Consortium. Ann Oncol 2015;26:1776-1783.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46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med/25977560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37" w:hanging="2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Duell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Lucenteforte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, Olson SH,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Pancreatitis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risk: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pooled 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-2"/>
        </w:rPr>
        <w:t xml:space="preserve"> Cancer</w:t>
      </w:r>
    </w:p>
    <w:p>
      <w:pPr>
        <w:pStyle w:val="BodyText"/>
        <w:ind w:right="705" w:firstLine="11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Case-Control Consortium (PanC4). Ann Oncol 2012;23:29</w:t>
      </w:r>
      <w:r>
        <w:rPr>
          <w:sz w:val="22"/>
          <w:szCs w:val="22"/>
          <w:spacing w:val="-1"/>
        </w:rPr>
        <w:t>64-2970.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/22767586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75" w:hanging="5"/>
        <w:spacing w:before="264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Lowenfels AB,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Maisonneuve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 Cavallini 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</w:t>
      </w:r>
      <w:r>
        <w:rPr>
          <w:sz w:val="22"/>
          <w:szCs w:val="22"/>
          <w:spacing w:val="-2"/>
        </w:rPr>
        <w:t>tis and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of 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Pancreatitis </w:t>
      </w:r>
      <w:r>
        <w:rPr>
          <w:sz w:val="22"/>
          <w:szCs w:val="22"/>
          <w:spacing w:val="-2"/>
        </w:rPr>
        <w:t>Study Group.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1993;328:1433-1437. Available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4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bmed/8479461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31.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Malka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Maire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F,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Risk of pancreatic</w:t>
      </w:r>
    </w:p>
    <w:p>
      <w:pPr>
        <w:pStyle w:val="BodyText"/>
        <w:ind w:left="7" w:right="219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adenocarcinoma in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pancreatitis. Gut 20</w:t>
      </w:r>
      <w:r>
        <w:rPr>
          <w:sz w:val="22"/>
          <w:szCs w:val="22"/>
          <w:spacing w:val="-1"/>
        </w:rPr>
        <w:t>02;51:849-852.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/12427788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612" w:firstLine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32.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Munigala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Kanwal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 Xian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Increased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of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after</w:t>
      </w:r>
      <w:r>
        <w:rPr>
          <w:sz w:val="22"/>
          <w:szCs w:val="22"/>
          <w:spacing w:val="-1"/>
        </w:rPr>
        <w:t xml:space="preserve"> acute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pancreatitis. Clin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spacing w:line="21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7974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7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2014;12:1143-1150 e1141.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7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med/24440214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33" w:firstLine="2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Bracci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PM, Wang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Hassan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MM,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Pancreatitis and pancreatic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in two large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pool</w:t>
      </w:r>
      <w:r>
        <w:rPr>
          <w:sz w:val="22"/>
          <w:szCs w:val="22"/>
          <w:spacing w:val="-1"/>
        </w:rPr>
        <w:t>ed case-control studies.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Causes Control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2009;20:1723-1731.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7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med/19760029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Majumder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Bockorny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Baker WL,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Dasanu CA. Association</w:t>
      </w:r>
    </w:p>
    <w:p>
      <w:pPr>
        <w:pStyle w:val="BodyText"/>
        <w:ind w:left="171" w:right="922" w:firstLine="2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HBsAg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positivity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cancer: a meta-analysis.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Cancer 2014;45:347-352.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487872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-888401</wp:posOffset>
            </wp:positionV>
            <wp:extent cx="4419600" cy="4419600"/>
            <wp:effectExtent l="0" t="0" r="0" b="0"/>
            <wp:wrapNone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7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med/24788082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841" w:hanging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35. Seo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MS, Yeo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Hwang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IC, Shim JY.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Risk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systemic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lupus eryth</w:t>
      </w:r>
      <w:r>
        <w:rPr>
          <w:sz w:val="22"/>
          <w:szCs w:val="22"/>
          <w:spacing w:val="-1"/>
        </w:rPr>
        <w:t>ematosus: a meta-analysis. Clin</w:t>
      </w:r>
    </w:p>
    <w:p>
      <w:pPr>
        <w:pStyle w:val="BodyText"/>
        <w:ind w:left="177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Rheumatol 2019;38:3109-311</w:t>
      </w:r>
      <w:r>
        <w:rPr>
          <w:sz w:val="22"/>
          <w:szCs w:val="22"/>
          <w:spacing w:val="-1"/>
        </w:rPr>
        <w:t>6.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7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med/31270697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655" w:hanging="8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36. Chari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Leibson C,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Probability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Diabetes: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Population-Based Study. Gastroenterology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2005;129:504-511.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78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med/16083707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96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Huang Y, Cai X, Qiu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rediabetes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Diabetologia 2</w:t>
      </w:r>
      <w:r>
        <w:rPr>
          <w:sz w:val="22"/>
          <w:szCs w:val="22"/>
          <w:spacing w:val="-1"/>
        </w:rPr>
        <w:t>014;57:2261-2269.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7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med/25208757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Liao WC, Tu YK, Wu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Blood glucose concentration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risk</w:t>
      </w:r>
    </w:p>
    <w:p>
      <w:pPr>
        <w:pStyle w:val="BodyText"/>
        <w:ind w:left="174" w:right="263" w:hanging="8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of pancreatic cancer: systematic review and dose-resp</w:t>
      </w:r>
      <w:r>
        <w:rPr>
          <w:sz w:val="22"/>
          <w:szCs w:val="22"/>
          <w:spacing w:val="-1"/>
        </w:rPr>
        <w:t>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BMJ 2015;350:g7371.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med/25556126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67" w:hanging="5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 Gupta S, Vittinghoff 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Bertenthal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New-onset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iabetes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cancer. Clin Gastroenterol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Hepatol 2006;4:1366-1372; quiz</w:t>
      </w:r>
    </w:p>
    <w:p>
      <w:pPr>
        <w:pStyle w:val="BodyText"/>
        <w:ind w:left="183"/>
        <w:spacing w:before="1" w:line="44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4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/16945591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surgical outcomes: an evidence-based review.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eas 2013;42:1210-</w:t>
      </w:r>
    </w:p>
    <w:p>
      <w:pPr>
        <w:pStyle w:val="BodyText"/>
        <w:ind w:left="2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4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/24152946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5" w:right="59" w:hanging="3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 Toriola AT, Stolzenberg-Solomon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Dalidowitz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Diabete</w:t>
      </w:r>
      <w:r>
        <w:rPr>
          <w:sz w:val="22"/>
          <w:szCs w:val="22"/>
          <w:spacing w:val="-2"/>
        </w:rPr>
        <w:t>s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cancer survival: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prospe</w:t>
      </w:r>
      <w:r>
        <w:rPr>
          <w:sz w:val="22"/>
          <w:szCs w:val="22"/>
          <w:spacing w:val="-1"/>
        </w:rPr>
        <w:t>ctive cohort-based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2014;111:181-185.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4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med/24786605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79" w:hanging="11"/>
        <w:spacing w:before="267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42. Sah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Nagpal SJ,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Mukhopadhyay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 Chari ST.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insights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cancer-induced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paraneoplastic dia</w:t>
      </w:r>
      <w:r>
        <w:rPr>
          <w:sz w:val="22"/>
          <w:szCs w:val="22"/>
          <w:spacing w:val="-2"/>
        </w:rPr>
        <w:t>betes.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Rev</w:t>
      </w:r>
    </w:p>
    <w:p>
      <w:pPr>
        <w:pStyle w:val="BodyText"/>
        <w:ind w:left="11"/>
        <w:spacing w:before="42" w:line="199" w:lineRule="auto"/>
        <w:rPr>
          <w:sz w:val="22"/>
          <w:szCs w:val="22"/>
        </w:rPr>
      </w:pPr>
      <w:r>
        <w:rPr>
          <w:sz w:val="22"/>
          <w:szCs w:val="22"/>
        </w:rPr>
        <w:t>Gastroenterol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 </w:t>
      </w:r>
      <w:r>
        <w:rPr>
          <w:sz w:val="22"/>
          <w:szCs w:val="22"/>
          <w:spacing w:val="-1"/>
        </w:rPr>
        <w:t>2013;10:423-433.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48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med/23528347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34" w:hanging="5"/>
        <w:spacing w:before="266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Elena JW, Steplowski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-2"/>
        </w:rPr>
        <w:t xml:space="preserve"> Yu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Diabetes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pooled analysis from the p</w:t>
      </w:r>
      <w:r>
        <w:rPr>
          <w:sz w:val="22"/>
          <w:szCs w:val="22"/>
          <w:spacing w:val="-1"/>
        </w:rPr>
        <w:t>ancreatic cancer cohort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consortium.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Causes Control 2013;24:13-25.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hyperlink w:history="true" r:id="rId48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med/23112111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377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Pezzilli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Casadei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Mors</w:t>
      </w:r>
      <w:r>
        <w:rPr>
          <w:sz w:val="22"/>
          <w:szCs w:val="22"/>
          <w:spacing w:val="-2"/>
        </w:rPr>
        <w:t>elli-Labate AM.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 type 2 diabetes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 for pancreatic cancer? JOP 2009;10:705-706.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486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med/19890202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45. Song S, Wang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Zhang X,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ong-Term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Diabetes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Mellitus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" w:right="12" w:hanging="17"/>
        <w:spacing w:before="45" w:line="226" w:lineRule="auto"/>
        <w:rPr>
          <w:sz w:val="22"/>
          <w:szCs w:val="22"/>
        </w:rPr>
      </w:pPr>
      <w:r>
        <w:rPr>
          <w:sz w:val="22"/>
          <w:szCs w:val="22"/>
        </w:rPr>
        <w:t>Associated with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 of</w:t>
      </w:r>
      <w:r>
        <w:rPr>
          <w:sz w:val="22"/>
          <w:szCs w:val="22"/>
          <w:spacing w:val="-1"/>
        </w:rPr>
        <w:t xml:space="preserve"> Pancreatic Cancer: A 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PLoS One 2015;10:e0134</w:t>
      </w:r>
      <w:r>
        <w:rPr>
          <w:sz w:val="22"/>
          <w:szCs w:val="22"/>
          <w:spacing w:val="-1"/>
        </w:rPr>
        <w:t>321. Available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48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med/26222906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Bodmer 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Becker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Meier C,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antidiabetic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agents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5" w:right="122" w:hanging="2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the risk of pancreatic cancer: a case-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2012;107:620-626.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48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med/22290402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56" w:hanging="1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Yeung SC,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Hassan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MM, et al. Antidiabetic</w:t>
      </w:r>
      <w:r>
        <w:rPr>
          <w:sz w:val="22"/>
          <w:szCs w:val="22"/>
          <w:spacing w:val="-2"/>
        </w:rPr>
        <w:t xml:space="preserve"> therapies affect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cancer. Gastroenterology 2009;137:482-488.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4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med/19375425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spacing w:line="6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62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73" w:right="671" w:hanging="11"/>
        <w:spacing w:before="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Raghavan SR,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Ballehaninna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UK, Chamberlain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RS. T</w:t>
      </w:r>
      <w:r>
        <w:rPr>
          <w:sz w:val="22"/>
          <w:szCs w:val="22"/>
          <w:spacing w:val="-2"/>
        </w:rPr>
        <w:t>he impact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perioperative blood glucose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levels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prognosis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13" w:hanging="4"/>
        <w:spacing w:before="3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48. Singh S, Singh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PP, Singh AG,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 Anti-diabetic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medications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pancreatic cancer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with diabetes mellitus: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systematic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0636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4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90"/>
          <w:pgSz w:w="15840" w:h="12240"/>
          <w:pgMar w:top="54" w:right="468" w:bottom="629" w:left="310" w:header="0" w:footer="332" w:gutter="0"/>
          <w:cols w:equalWidth="0" w:num="1">
            <w:col w:w="15061" w:space="0"/>
          </w:cols>
        </w:sectPr>
        <w:rPr/>
      </w:pPr>
    </w:p>
    <w:p>
      <w:pPr>
        <w:pStyle w:val="BodyText"/>
        <w:ind w:left="159" w:right="863" w:firstLine="7"/>
        <w:spacing w:before="42" w:line="323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meta-analysis. Am J Gastroenterol 2013;</w:t>
      </w:r>
      <w:r>
        <w:rPr>
          <w:sz w:val="22"/>
          <w:szCs w:val="22"/>
          <w:spacing w:val="-1"/>
        </w:rPr>
        <w:t>108:510-519; quiz 520.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/23399556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295" w:hanging="5"/>
        <w:spacing w:before="4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Franciosi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Lucisano </w:t>
      </w:r>
      <w:r>
        <w:rPr>
          <w:sz w:val="22"/>
          <w:szCs w:val="22"/>
          <w:spacing w:val="-2"/>
        </w:rPr>
        <w:t>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Lapice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Metformin therapy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in patients with type 2 diabetes: systematic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One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2013;8:e71583.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med/23936520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64" w:firstLine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50. Soranna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D, Scotti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L, Zambon A,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</w:t>
      </w:r>
      <w:r>
        <w:rPr>
          <w:sz w:val="22"/>
          <w:szCs w:val="22"/>
          <w:spacing w:val="-2"/>
        </w:rPr>
        <w:t>ociated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metformin and sulfonylurea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type 2 diabetes: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meta-analysis.</w:t>
      </w:r>
    </w:p>
    <w:p>
      <w:pPr>
        <w:pStyle w:val="BodyText"/>
        <w:ind w:left="170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Oncologist 2012;17:813-822.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r>
        <w:drawing>
          <wp:anchor distT="0" distB="0" distL="0" distR="0" simplePos="0" relativeHeight="2549053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-878783</wp:posOffset>
            </wp:positionV>
            <wp:extent cx="4419600" cy="4419600"/>
            <wp:effectExtent l="0" t="0" r="0" b="0"/>
            <wp:wrapNone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9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med/22643536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28" w:firstLine="1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51. Wang Z,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Lai ST, Xie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  <w:spacing w:val="-2"/>
        </w:rPr>
        <w:t>formin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associated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reduced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pancreatic cancer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 type 2 diabetes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mellitus: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 and meta-analysis.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Diabetes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 2014;106:19-26.</w:t>
      </w:r>
    </w:p>
    <w:p>
      <w:pPr>
        <w:pStyle w:val="BodyText"/>
        <w:ind w:left="159"/>
        <w:spacing w:before="1"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/24837144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52. Chaiteerakij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Peterse</w:t>
      </w:r>
      <w:r>
        <w:rPr>
          <w:sz w:val="22"/>
          <w:szCs w:val="22"/>
          <w:spacing w:val="-2"/>
        </w:rPr>
        <w:t>n GM,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Bamlet WR,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Metformin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Use and</w:t>
      </w:r>
    </w:p>
    <w:p>
      <w:pPr>
        <w:pStyle w:val="BodyText"/>
        <w:ind w:left="166" w:right="266" w:firstLine="2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Survival of Patients With Pancreatic </w:t>
      </w:r>
      <w:r>
        <w:rPr>
          <w:sz w:val="22"/>
          <w:szCs w:val="22"/>
          <w:spacing w:val="-1"/>
        </w:rPr>
        <w:t>Cancer: A Cautionary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Lesson.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Journal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Clinical Oncology 2016;34:1898-1904.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95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med/27069086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53. Sadeghi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N, Abbruzzese JL, Yeung SC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Metformin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0" w:right="389" w:hanging="3"/>
        <w:spacing w:before="46" w:line="223" w:lineRule="auto"/>
        <w:rPr>
          <w:sz w:val="22"/>
          <w:szCs w:val="22"/>
        </w:rPr>
      </w:pPr>
      <w:r>
        <w:rPr>
          <w:sz w:val="22"/>
          <w:szCs w:val="22"/>
        </w:rPr>
        <w:t>associated with better survival of diabetic patients with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 2012</w:t>
      </w:r>
      <w:r>
        <w:rPr>
          <w:sz w:val="22"/>
          <w:szCs w:val="22"/>
          <w:spacing w:val="-1"/>
        </w:rPr>
        <w:t>;18:2905-2912. Available at: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hyperlink w:history="true" r:id="rId49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med/22465831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39" w:firstLine="9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54. Syngal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RE, Church JM, et 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guideline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Genetic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testing and management of hereditary gastrointestinal cancer syndrome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J Gastroenterol 2015;110:223-262; quiz 263.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9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med/25645574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40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55. Wang W, Chen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Brune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PancPRO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assessment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 with a </w:t>
      </w:r>
      <w:r>
        <w:rPr>
          <w:sz w:val="22"/>
          <w:szCs w:val="22"/>
          <w:spacing w:val="-1"/>
        </w:rPr>
        <w:t>family history of 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2007;25:1417-1422.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hyperlink w:history="true" r:id="rId49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med/17416862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398" w:hanging="5"/>
        <w:spacing w:before="3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Brune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Palmisano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Impo</w:t>
      </w:r>
      <w:r>
        <w:rPr>
          <w:sz w:val="22"/>
          <w:szCs w:val="22"/>
          <w:spacing w:val="-3"/>
        </w:rPr>
        <w:t>rtance of age of onset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 kindreds. J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2010;102:119-126.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/20068195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65" w:firstLine="5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57. Clores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MJ, Thosani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Buscaglia JM.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Multidisciplinary diagnostic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therapeutic approaches 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pancreatic cystic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lesions. J Multidiscip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Healthc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2014;7:81-91.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50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med/24520195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Farrell JJ,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Fernandez-del Castillo C.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</w:t>
      </w:r>
      <w:r>
        <w:rPr>
          <w:sz w:val="22"/>
          <w:szCs w:val="22"/>
          <w:spacing w:val="-2"/>
        </w:rPr>
        <w:t>c cystic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neoplasms:</w:t>
      </w:r>
    </w:p>
    <w:p>
      <w:pPr>
        <w:pStyle w:val="BodyText"/>
        <w:ind w:left="6" w:right="1483" w:firstLine="8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management and unanswered questions. Ga</w:t>
      </w:r>
      <w:r>
        <w:rPr>
          <w:sz w:val="22"/>
          <w:szCs w:val="22"/>
          <w:spacing w:val="-1"/>
        </w:rPr>
        <w:t>stroenterology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2013;144:1303-1315.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50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med/23622140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59. Tanaka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Fernandez-del Castillo C, Adsay V,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Intern</w:t>
      </w:r>
      <w:r>
        <w:rPr>
          <w:sz w:val="22"/>
          <w:szCs w:val="22"/>
          <w:spacing w:val="-2"/>
        </w:rPr>
        <w:t>ational</w:t>
      </w:r>
    </w:p>
    <w:p>
      <w:pPr>
        <w:pStyle w:val="BodyText"/>
        <w:ind w:left="13" w:right="127" w:hanging="5"/>
        <w:spacing w:before="44" w:line="225" w:lineRule="auto"/>
        <w:rPr>
          <w:sz w:val="22"/>
          <w:szCs w:val="22"/>
        </w:rPr>
      </w:pPr>
      <w:r>
        <w:rPr>
          <w:sz w:val="22"/>
          <w:szCs w:val="22"/>
        </w:rPr>
        <w:t>consensus guidelines 2012 fo</w:t>
      </w:r>
      <w:r>
        <w:rPr>
          <w:sz w:val="22"/>
          <w:szCs w:val="22"/>
          <w:spacing w:val="-1"/>
        </w:rPr>
        <w:t>r the management of IPMN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MCN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Pancreatolog</w:t>
      </w:r>
      <w:r>
        <w:rPr>
          <w:sz w:val="22"/>
          <w:szCs w:val="22"/>
          <w:spacing w:val="-1"/>
        </w:rPr>
        <w:t>y 2012;12:183-197. Available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50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med/22687371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14" w:firstLine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 Tanaka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Fernandez-Del Castillo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</w:t>
      </w:r>
      <w:r>
        <w:rPr>
          <w:sz w:val="22"/>
          <w:szCs w:val="22"/>
          <w:spacing w:val="-2"/>
        </w:rPr>
        <w:t>misawa T,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Revisions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international consensus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Fukuo</w:t>
      </w:r>
      <w:r>
        <w:rPr>
          <w:sz w:val="22"/>
          <w:szCs w:val="22"/>
          <w:spacing w:val="-1"/>
        </w:rPr>
        <w:t>ka guidelines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management of IPMN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pancreas.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Pancreatology 2017;17:738-753.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50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med/28735806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8" w:firstLine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Del Chiaro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Verbek</w:t>
      </w:r>
      <w:r>
        <w:rPr>
          <w:sz w:val="22"/>
          <w:szCs w:val="22"/>
          <w:spacing w:val="-2"/>
        </w:rPr>
        <w:t>e C, Salvia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European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experts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consensus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statement on cystic </w:t>
      </w:r>
      <w:r>
        <w:rPr>
          <w:sz w:val="22"/>
          <w:szCs w:val="22"/>
          <w:spacing w:val="-1"/>
        </w:rPr>
        <w:t>tumours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Dig Liver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Dis 2013;45:703-</w:t>
      </w:r>
    </w:p>
    <w:p>
      <w:pPr>
        <w:pStyle w:val="BodyText"/>
        <w:ind w:left="10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/23415799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 w:firstLine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62. Calle</w:t>
      </w:r>
      <w:r>
        <w:rPr>
          <w:sz w:val="22"/>
          <w:szCs w:val="22"/>
          <w:spacing w:val="-1"/>
        </w:rPr>
        <w:t>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MP, Chang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Fishman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EK,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Pretreatment assessment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and borderline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cancer: expert consensus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statement. Ann Surg Oncol 2009;16:1727-1733.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50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med/19396496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63. Al-Hawary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Francis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IR,</w:t>
      </w:r>
      <w:r>
        <w:rPr>
          <w:sz w:val="22"/>
          <w:szCs w:val="22"/>
          <w:spacing w:val="-2"/>
        </w:rPr>
        <w:t xml:space="preserve"> Chari ST,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ductal</w:t>
      </w:r>
    </w:p>
    <w:p>
      <w:pPr>
        <w:pStyle w:val="BodyText"/>
        <w:ind w:left="6" w:right="47" w:firstLine="1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adenocarcinoma radiology reporting template: consensus sta</w:t>
      </w:r>
      <w:r>
        <w:rPr>
          <w:sz w:val="22"/>
          <w:szCs w:val="22"/>
          <w:spacing w:val="-1"/>
        </w:rPr>
        <w:t>tement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society of abdominal radiology and the american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eatic association.</w:t>
      </w:r>
    </w:p>
    <w:p>
      <w:pPr>
        <w:pStyle w:val="BodyText"/>
        <w:ind w:left="11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Gastroenterology 2014;146:291-304 e291.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45" w:line="196" w:lineRule="auto"/>
        <w:rPr>
          <w:sz w:val="22"/>
          <w:szCs w:val="22"/>
        </w:rPr>
      </w:pPr>
      <w:hyperlink w:history="true" r:id="rId50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med/24355035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68" w:bottom="629" w:left="310" w:header="0" w:footer="332" w:gutter="0"/>
          <w:cols w:equalWidth="0" w:num="2">
            <w:col w:w="7691" w:space="100"/>
            <w:col w:w="72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3299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1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201" w:lineRule="exact"/>
        <w:rPr/>
      </w:pPr>
      <w:r/>
    </w:p>
    <w:p>
      <w:pPr>
        <w:spacing w:line="201" w:lineRule="exact"/>
        <w:sectPr>
          <w:footerReference w:type="default" r:id="rId507"/>
          <w:pgSz w:w="15840" w:h="12240"/>
          <w:pgMar w:top="54" w:right="481" w:bottom="629" w:left="310" w:header="0" w:footer="332" w:gutter="0"/>
          <w:cols w:equalWidth="0" w:num="1">
            <w:col w:w="15048" w:space="0"/>
          </w:cols>
        </w:sectPr>
        <w:rPr/>
      </w:pPr>
    </w:p>
    <w:p>
      <w:pPr>
        <w:pStyle w:val="BodyText"/>
        <w:ind w:left="168" w:right="451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64. Amin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Edge SB, Greene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FL, et al. A</w:t>
      </w:r>
      <w:r>
        <w:rPr>
          <w:sz w:val="22"/>
          <w:szCs w:val="22"/>
          <w:spacing w:val="-2"/>
        </w:rPr>
        <w:t>JCC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Manual,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8th edition.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New York: Springer; 2017.</w:t>
      </w:r>
    </w:p>
    <w:p>
      <w:pPr>
        <w:pStyle w:val="BodyText"/>
        <w:ind w:left="175" w:right="596" w:hanging="7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Edge SB,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DR, Compton CC, </w:t>
      </w:r>
      <w:r>
        <w:rPr>
          <w:sz w:val="22"/>
          <w:szCs w:val="22"/>
          <w:spacing w:val="-2"/>
        </w:rPr>
        <w:t>et al.,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eds. AJCC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Manual (ed 7th).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York: Springer;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2010.</w:t>
      </w:r>
    </w:p>
    <w:p>
      <w:pPr>
        <w:pStyle w:val="BodyText"/>
        <w:ind w:left="168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Bilimoria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Bentrem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 C</w:t>
      </w:r>
      <w:r>
        <w:rPr>
          <w:sz w:val="22"/>
          <w:szCs w:val="22"/>
          <w:spacing w:val="-2"/>
        </w:rPr>
        <w:t>Y, et al. Validation of the 6th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edition</w:t>
      </w:r>
    </w:p>
    <w:p>
      <w:pPr>
        <w:pStyle w:val="BodyText"/>
        <w:ind w:left="176" w:right="275" w:hanging="17"/>
        <w:spacing w:before="33" w:line="225" w:lineRule="auto"/>
        <w:rPr>
          <w:sz w:val="22"/>
          <w:szCs w:val="22"/>
        </w:rPr>
      </w:pPr>
      <w:r>
        <w:rPr>
          <w:sz w:val="22"/>
          <w:szCs w:val="22"/>
        </w:rPr>
        <w:t>AJCC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 Cancer Stagi</w:t>
      </w:r>
      <w:r>
        <w:rPr>
          <w:sz w:val="22"/>
          <w:szCs w:val="22"/>
          <w:spacing w:val="-1"/>
        </w:rPr>
        <w:t>ng System: report from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Database. Cancer 2007;110:738-7</w:t>
      </w:r>
      <w:r>
        <w:rPr>
          <w:sz w:val="22"/>
          <w:szCs w:val="22"/>
          <w:spacing w:val="-1"/>
        </w:rPr>
        <w:t>44. Available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drawing>
          <wp:anchor distT="0" distB="0" distL="0" distR="0" simplePos="0" relativeHeight="2549319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-566837</wp:posOffset>
            </wp:positionV>
            <wp:extent cx="4419600" cy="4419600"/>
            <wp:effectExtent l="0" t="0" r="0" b="0"/>
            <wp:wrapNone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0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med/17580363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22" w:firstLine="1"/>
        <w:spacing w:before="264" w:line="226" w:lineRule="auto"/>
        <w:rPr>
          <w:sz w:val="22"/>
          <w:szCs w:val="22"/>
        </w:rPr>
      </w:pPr>
      <w:r>
        <w:rPr>
          <w:sz w:val="22"/>
          <w:szCs w:val="22"/>
        </w:rPr>
        <w:t>67. Chun YS,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Pawlik TM</w:t>
      </w:r>
      <w:r>
        <w:rPr>
          <w:sz w:val="22"/>
          <w:szCs w:val="22"/>
          <w:spacing w:val="-1"/>
        </w:rPr>
        <w:t>, Vauthey JN. 8th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Edition of the AJCC 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Manual: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Hepatobiliary Cancers. Ann 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2018;25:845-847.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med/28752469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68.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Kamarajah SK,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Burns WR,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Frankel TL, et al. Validation of the</w:t>
      </w:r>
    </w:p>
    <w:p>
      <w:pPr>
        <w:pStyle w:val="BodyText"/>
        <w:ind w:left="159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American Joint Commissi</w:t>
      </w:r>
      <w:r>
        <w:rPr>
          <w:sz w:val="22"/>
          <w:szCs w:val="22"/>
          <w:spacing w:val="-1"/>
        </w:rPr>
        <w:t>on on Cancer (AJCC)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Edition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Staging</w:t>
      </w:r>
    </w:p>
    <w:p>
      <w:pPr>
        <w:pStyle w:val="BodyText"/>
        <w:ind w:left="176" w:right="771" w:hanging="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System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Adenocarcinoma: A Surveillance,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Epidemiology 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(SEER) Analysis. Ann Surg Oncol</w:t>
      </w:r>
    </w:p>
    <w:p>
      <w:pPr>
        <w:pStyle w:val="BodyText"/>
        <w:ind w:left="16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2017;24:2023-2030.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1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med/28213792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12" w:firstLine="1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69. Allen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Castillo CF,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Multi-institutional Val</w:t>
      </w:r>
      <w:r>
        <w:rPr>
          <w:sz w:val="22"/>
          <w:szCs w:val="22"/>
          <w:spacing w:val="-2"/>
        </w:rPr>
        <w:t>idation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the American Joint Commission on Cance</w:t>
      </w:r>
      <w:r>
        <w:rPr>
          <w:sz w:val="22"/>
          <w:szCs w:val="22"/>
          <w:spacing w:val="-1"/>
        </w:rPr>
        <w:t>r (8th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Edition) Changes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 Staging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Adenocarcinoma. Ann Surg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2017;265:185-191.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1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med/27163957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24" w:firstLine="3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70. Wong JC,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DS. Staging of pancreatic adenocarcinom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studies. Clin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 2008;6:13</w:t>
      </w:r>
      <w:r>
        <w:rPr>
          <w:sz w:val="22"/>
          <w:szCs w:val="22"/>
          <w:spacing w:val="-1"/>
        </w:rPr>
        <w:t>01-1308.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med/18948228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71.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Fuhrman GM, Charnsangavej</w:t>
      </w:r>
      <w:r>
        <w:rPr>
          <w:sz w:val="22"/>
          <w:szCs w:val="22"/>
          <w:spacing w:val="-1"/>
        </w:rPr>
        <w:t xml:space="preserve"> C, Abbruzzese JL,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Thin-section</w:t>
      </w:r>
    </w:p>
    <w:p>
      <w:pPr>
        <w:pStyle w:val="BodyText"/>
        <w:ind w:left="168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contrast-enhanced computed tomography</w:t>
      </w:r>
      <w:r>
        <w:rPr>
          <w:sz w:val="22"/>
          <w:szCs w:val="22"/>
          <w:spacing w:val="-1"/>
        </w:rPr>
        <w:t xml:space="preserve"> accurately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predicts the</w:t>
      </w:r>
    </w:p>
    <w:p>
      <w:pPr>
        <w:pStyle w:val="BodyText"/>
        <w:ind w:left="182" w:right="277" w:hanging="9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resectability of malignant pancreatic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neoplasms. Am J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1994;167:104-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111; discussion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111-103. Avai</w:t>
      </w:r>
      <w:r>
        <w:rPr>
          <w:sz w:val="22"/>
          <w:szCs w:val="22"/>
          <w:spacing w:val="-2"/>
        </w:rPr>
        <w:t>lable at:</w:t>
      </w:r>
    </w:p>
    <w:p>
      <w:pPr>
        <w:pStyle w:val="BodyText"/>
        <w:ind w:left="174"/>
        <w:spacing w:before="30" w:line="196" w:lineRule="auto"/>
        <w:rPr>
          <w:sz w:val="22"/>
          <w:szCs w:val="22"/>
        </w:rPr>
      </w:pPr>
      <w:hyperlink w:history="true" r:id="rId5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bmed/7906097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749" w:hanging="4"/>
        <w:spacing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Horton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Fishman EK. Adenocarcin</w:t>
      </w:r>
      <w:r>
        <w:rPr>
          <w:sz w:val="22"/>
          <w:szCs w:val="22"/>
          <w:spacing w:val="-2"/>
        </w:rPr>
        <w:t>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pancreas: 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Radiol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North Am 2002;40:1263-1272.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5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med/12479710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468" w:hanging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MG, Yeo CJ, Cameron JL,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resectability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periampullary cancer with three-dimensional computed to</w:t>
      </w:r>
      <w:r>
        <w:rPr>
          <w:sz w:val="22"/>
          <w:szCs w:val="22"/>
          <w:spacing w:val="-1"/>
        </w:rPr>
        <w:t>mography.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Surg 2004;8:280-288.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51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med/15019924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98" w:hanging="3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Klauss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Schobinger M, Wolf I,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three-dimensional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reconstructions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carcinoma using multidetector CT: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results. World J Gastroenterol 2009;15:5827-5832.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51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med/19998504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firstLine="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McNult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Francis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IR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Platt JF,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Multi--detector row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helical CT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pancreas: effect of contrast-e</w:t>
      </w:r>
      <w:r>
        <w:rPr>
          <w:sz w:val="22"/>
          <w:szCs w:val="22"/>
          <w:spacing w:val="-1"/>
        </w:rPr>
        <w:t>nhanced multiphasic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on</w:t>
      </w:r>
    </w:p>
    <w:p>
      <w:pPr>
        <w:pStyle w:val="BodyText"/>
        <w:ind w:left="7" w:right="90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enhancement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pancreas, peripancreatic va</w:t>
      </w:r>
      <w:r>
        <w:rPr>
          <w:sz w:val="22"/>
          <w:szCs w:val="22"/>
          <w:spacing w:val="-1"/>
        </w:rPr>
        <w:t>sculature, and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Radiology 2001;</w:t>
      </w:r>
      <w:r>
        <w:rPr>
          <w:sz w:val="22"/>
          <w:szCs w:val="22"/>
          <w:spacing w:val="-1"/>
        </w:rPr>
        <w:t>220:97-102.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51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med/11425979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605" w:hanging="3"/>
        <w:spacing w:before="266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Raman SP,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Reddy S, Weis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 the time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interval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MDCT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and surgery on the accuracy of identifying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metastatic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</w:t>
      </w:r>
      <w:r>
        <w:rPr>
          <w:sz w:val="22"/>
          <w:szCs w:val="22"/>
          <w:spacing w:val="-1"/>
        </w:rPr>
        <w:t>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cancer. AJR Am J</w:t>
      </w:r>
    </w:p>
    <w:p>
      <w:pPr>
        <w:pStyle w:val="BodyText"/>
        <w:ind w:left="17"/>
        <w:spacing w:before="31" w:line="196" w:lineRule="auto"/>
        <w:rPr>
          <w:sz w:val="22"/>
          <w:szCs w:val="22"/>
        </w:rPr>
      </w:pPr>
      <w:r>
        <w:rPr>
          <w:sz w:val="22"/>
          <w:szCs w:val="22"/>
        </w:rPr>
        <w:t>Roentgenol 2015;204:W37-4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51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med/25539271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1" w:firstLine="2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77. Walters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DM,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Lapar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DJ, 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Lange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EE,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Pancreas-protocol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 a high-volume center l</w:t>
      </w:r>
      <w:r>
        <w:rPr>
          <w:sz w:val="22"/>
          <w:szCs w:val="22"/>
          <w:spacing w:val="-1"/>
        </w:rPr>
        <w:t>eads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preoperative 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196" w:firstLine="14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pancreatic ductal adenocarcinoma. Ann Surg Oncol 2011;1</w:t>
      </w:r>
      <w:r>
        <w:rPr>
          <w:sz w:val="22"/>
          <w:szCs w:val="22"/>
          <w:spacing w:val="-1"/>
        </w:rPr>
        <w:t>8:2764-2771.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/21484522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589" w:hanging="4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78. Schima W,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Ba-Ssalamah A, Goetzinger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State-of-the-art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magnetic resonance imaging of pancreatic cancer.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Magn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2007;18:421-429.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52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med/18303400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79. Vachiranubhap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Kim YH,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Balci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NC, Semelka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RC.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Magnetic</w:t>
      </w:r>
    </w:p>
    <w:p>
      <w:pPr>
        <w:pStyle w:val="BodyText"/>
        <w:ind w:left="14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resonance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imaging of adenocarcinoma of the pancreas. Top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Magn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Reson</w:t>
      </w:r>
    </w:p>
    <w:p>
      <w:pPr>
        <w:spacing w:line="196" w:lineRule="auto"/>
        <w:sectPr>
          <w:type w:val="continuous"/>
          <w:pgSz w:w="15840" w:h="12240"/>
          <w:pgMar w:top="54" w:right="481" w:bottom="629" w:left="310" w:header="0" w:footer="332" w:gutter="0"/>
          <w:cols w:equalWidth="0" w:num="2">
            <w:col w:w="7691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5961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521"/>
          <w:pgSz w:w="15840" w:h="12240"/>
          <w:pgMar w:top="54" w:right="473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80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2009;20:3-9.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2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med/19687720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30" w:firstLine="2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 JH,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 YM,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ultrasonography for tumor 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staging and vascular invasion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cancer: a meta-analysis.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2014;31:297-305.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2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med/25376486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81. Agarwal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B, Abu-Hamda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Molke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KL,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ultrasound-</w:t>
      </w:r>
    </w:p>
    <w:p>
      <w:pPr>
        <w:pStyle w:val="BodyText"/>
        <w:ind w:left="166" w:right="444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guided fine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needle aspirati</w:t>
      </w:r>
      <w:r>
        <w:rPr>
          <w:sz w:val="22"/>
          <w:szCs w:val="22"/>
          <w:spacing w:val="-1"/>
        </w:rPr>
        <w:t>on and multidetector spiral 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pancreatic cancer. Am J Gastroenterol 2004;99:844-850.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 </w:t>
      </w:r>
      <w:hyperlink w:history="true" r:id="rId524">
        <w:r>
          <w:rPr>
            <w:sz w:val="22"/>
            <w:szCs w:val="22"/>
            <w:u w:val="single" w:color="auto"/>
            <w:color w:val="005B99"/>
          </w:rPr>
          <w:t>https://www.ncbi.nlm.nih.gov/pubmed/151</w:t>
        </w:r>
        <w:r>
          <w:rPr>
            <w:sz w:val="22"/>
            <w:szCs w:val="22"/>
            <w:u w:val="single" w:color="auto"/>
            <w:color w:val="005B99"/>
            <w:spacing w:val="-1"/>
          </w:rPr>
          <w:t>28348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Deerenberg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Pole</w:t>
      </w:r>
      <w:r>
        <w:rPr>
          <w:sz w:val="22"/>
          <w:szCs w:val="22"/>
          <w:spacing w:val="-2"/>
        </w:rPr>
        <w:t>y JW,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Hermans JJ,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Role of endoscopic</w:t>
      </w:r>
    </w:p>
    <w:p>
      <w:pPr>
        <w:pStyle w:val="BodyText"/>
        <w:ind w:left="173" w:right="442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ultrasonography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"/>
        </w:rPr>
        <w:t xml:space="preserve"> suspected of pancreatic cancer with negative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helical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MDCT scan.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Dig Surg 2011;28:398-403.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2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med/22188923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928" w:firstLine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Nawaz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Fan CY,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Kloke J,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Performance characteristics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ultrasound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s</w:t>
      </w:r>
      <w:r>
        <w:rPr>
          <w:sz w:val="22"/>
          <w:szCs w:val="22"/>
          <w:spacing w:val="-1"/>
        </w:rPr>
        <w:t>taging of pancreatic cancer: a meta-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analysis. JOP 2013;14:484-497.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drawing>
          <wp:anchor distT="0" distB="0" distL="0" distR="0" simplePos="0" relativeHeight="2549585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-2444185</wp:posOffset>
            </wp:positionV>
            <wp:extent cx="4419600" cy="4419600"/>
            <wp:effectExtent l="0" t="0" r="0" b="0"/>
            <wp:wrapNone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2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med/24018593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1203" w:firstLine="1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84. Wang W, Shpaner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Krishna SG,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Use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EUS-FNA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diagnosing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</w:t>
      </w:r>
      <w:r>
        <w:rPr>
          <w:sz w:val="22"/>
          <w:szCs w:val="22"/>
          <w:spacing w:val="-1"/>
        </w:rPr>
        <w:t>neoplasm without a definitive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 on CT.</w:t>
      </w:r>
    </w:p>
    <w:p>
      <w:pPr>
        <w:pStyle w:val="BodyText"/>
        <w:ind w:left="171"/>
        <w:spacing w:before="3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Endosc 2013;78:73-80.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2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med/23523302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56"/>
        <w:spacing w:before="265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Inoue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Ohuchida J, Ohtsuka T,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Severe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</w:t>
      </w:r>
      <w:r>
        <w:rPr>
          <w:sz w:val="22"/>
          <w:szCs w:val="22"/>
          <w:spacing w:val="-2"/>
        </w:rPr>
        <w:t>alized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stenosis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marked dilatation of the main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eatic duct are indicators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instead of chronic panc</w:t>
      </w:r>
      <w:r>
        <w:rPr>
          <w:sz w:val="22"/>
          <w:szCs w:val="22"/>
          <w:spacing w:val="-1"/>
        </w:rPr>
        <w:t>reatitis on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retrograde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balloon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pancreatography.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2003</w:t>
      </w:r>
      <w:r>
        <w:rPr>
          <w:sz w:val="22"/>
          <w:szCs w:val="22"/>
          <w:spacing w:val="-1"/>
        </w:rPr>
        <w:t>;58:510-515.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2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med/14520282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86.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Nallamothu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Hilden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Adler DG.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retrograde</w:t>
      </w:r>
    </w:p>
    <w:p>
      <w:pPr>
        <w:pStyle w:val="BodyText"/>
        <w:ind w:left="173" w:right="464" w:hanging="5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cholangiopancreatography for non-gastroenterologists: what you </w:t>
      </w:r>
      <w:r>
        <w:rPr>
          <w:sz w:val="22"/>
          <w:szCs w:val="22"/>
          <w:spacing w:val="-1"/>
        </w:rPr>
        <w:t>need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know.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Hosp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 (1995) 2011;39:70-80. Available at:</w:t>
      </w:r>
    </w:p>
    <w:p>
      <w:pPr>
        <w:pStyle w:val="BodyText"/>
        <w:ind w:left="174"/>
        <w:spacing w:before="35" w:line="196" w:lineRule="auto"/>
        <w:rPr>
          <w:sz w:val="22"/>
          <w:szCs w:val="22"/>
        </w:rPr>
      </w:pPr>
      <w:hyperlink w:history="true" r:id="rId52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med/21576899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70" w:firstLine="1"/>
        <w:spacing w:before="39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Pavey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DA, Gress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FG. The role of EUS-gui</w:t>
      </w:r>
      <w:r>
        <w:rPr>
          <w:sz w:val="22"/>
          <w:szCs w:val="22"/>
          <w:spacing w:val="-2"/>
        </w:rPr>
        <w:t>ded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FNA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evaluation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biliary strictures.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2006;6</w:t>
      </w:r>
      <w:r>
        <w:rPr>
          <w:sz w:val="22"/>
          <w:szCs w:val="22"/>
          <w:spacing w:val="-1"/>
        </w:rPr>
        <w:t>4:334-337. Available at:</w:t>
      </w:r>
      <w:r>
        <w:rPr>
          <w:sz w:val="22"/>
          <w:szCs w:val="22"/>
        </w:rPr>
        <w:t xml:space="preserve">    </w:t>
      </w:r>
      <w:hyperlink w:history="true" r:id="rId530">
        <w:r>
          <w:rPr>
            <w:sz w:val="22"/>
            <w:szCs w:val="22"/>
            <w:u w:val="single" w:color="auto"/>
            <w:color w:val="005B99"/>
          </w:rPr>
          <w:t>https://www.ncbi.nlm.nih.gov/pubmed/169</w:t>
        </w:r>
        <w:r>
          <w:rPr>
            <w:sz w:val="22"/>
            <w:szCs w:val="22"/>
            <w:u w:val="single" w:color="auto"/>
            <w:color w:val="005B99"/>
            <w:spacing w:val="-1"/>
          </w:rPr>
          <w:t>23478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Dolejs S, Zarzaur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BL, Zyromski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Hyperbilirubinemia</w:t>
      </w:r>
    </w:p>
    <w:p>
      <w:pPr>
        <w:pStyle w:val="BodyText"/>
        <w:ind w:left="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Contribute to Adverse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Outcomes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Following</w:t>
      </w:r>
    </w:p>
    <w:p>
      <w:pPr>
        <w:pStyle w:val="BodyText"/>
        <w:ind w:left="1" w:right="11" w:firstLine="9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Pancreatoduodenectomy? J Gastrointest Surg 2017;21:6</w:t>
      </w:r>
      <w:r>
        <w:rPr>
          <w:sz w:val="22"/>
          <w:szCs w:val="22"/>
          <w:spacing w:val="-1"/>
        </w:rPr>
        <w:t>47-656.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/28205125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firstLine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89.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Mezhir JJ,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Brennan MF,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Baser RE,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matched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se-control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preoperative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biliary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right="526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adenocarcinoma: routine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not justif</w:t>
      </w:r>
      <w:r>
        <w:rPr>
          <w:sz w:val="22"/>
          <w:szCs w:val="22"/>
          <w:spacing w:val="-1"/>
        </w:rPr>
        <w:t>ied. J Gastrointest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2009;13:2163-2169.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hyperlink w:history="true" r:id="rId5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med/19774424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28" w:firstLine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 van der Gaag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auws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EA,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Eijck CH,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drainage for cancer of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head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2010;362:129-137.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hyperlink w:history="true" r:id="rId53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med/20071702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91. Sut M,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Kennedy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McNamee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percutaneous transhepatic cholangiographic drainage for palli</w:t>
      </w:r>
      <w:r>
        <w:rPr>
          <w:sz w:val="22"/>
          <w:szCs w:val="22"/>
          <w:spacing w:val="-1"/>
        </w:rPr>
        <w:t>ation of</w:t>
      </w:r>
    </w:p>
    <w:p>
      <w:pPr>
        <w:pStyle w:val="BodyText"/>
        <w:ind w:left="1" w:right="169" w:firstLine="6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biliary obstruction.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Palliat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 2010;13:1311-1313.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/20958250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75" w:hanging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Farma JM, Santillan AA,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Melis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</w:t>
      </w:r>
      <w:r>
        <w:rPr>
          <w:sz w:val="22"/>
          <w:szCs w:val="22"/>
          <w:spacing w:val="-2"/>
        </w:rPr>
        <w:t>T/CT fusion scan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enhances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CT staging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neoplasms. Ann Surg Oncol</w:t>
      </w:r>
    </w:p>
    <w:p>
      <w:pPr>
        <w:pStyle w:val="BodyText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2008;15:2465-2471.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hyperlink w:history="true" r:id="rId5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med/18551347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50" w:firstLine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Rijkers AP, Valkema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Duivenvoorden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HJ, van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Eijck CH.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Usefulness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F-18-fluorodeoxyglucose positron emission tomography to con</w:t>
      </w:r>
      <w:r>
        <w:rPr>
          <w:sz w:val="22"/>
          <w:szCs w:val="22"/>
          <w:spacing w:val="-1"/>
        </w:rPr>
        <w:t>firm</w:t>
      </w:r>
    </w:p>
    <w:p>
      <w:pPr>
        <w:pStyle w:val="BodyText"/>
        <w:ind w:right="1000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suspected pancreati</w:t>
      </w:r>
      <w:r>
        <w:rPr>
          <w:sz w:val="22"/>
          <w:szCs w:val="22"/>
          <w:spacing w:val="-1"/>
        </w:rPr>
        <w:t>c cancer: a meta-analysis.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2014;40:794-804.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hyperlink w:history="true" r:id="rId53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med/24755095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16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94. Wang Z, Chen JQ,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Liu JL,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FDG-PET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diagnos</w:t>
      </w:r>
      <w:r>
        <w:rPr>
          <w:sz w:val="22"/>
          <w:szCs w:val="22"/>
          <w:spacing w:val="-2"/>
        </w:rPr>
        <w:t>is,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prognosis of pancreatic carcinoma: a me</w:t>
      </w:r>
      <w:r>
        <w:rPr>
          <w:sz w:val="22"/>
          <w:szCs w:val="22"/>
          <w:spacing w:val="-1"/>
        </w:rPr>
        <w:t>ta-analysis.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World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spacing w:line="218" w:lineRule="auto"/>
        <w:sectPr>
          <w:type w:val="continuous"/>
          <w:pgSz w:w="15840" w:h="12240"/>
          <w:pgMar w:top="54" w:right="473" w:bottom="629" w:left="310" w:header="0" w:footer="332" w:gutter="0"/>
          <w:cols w:equalWidth="0" w:num="2">
            <w:col w:w="7697" w:space="100"/>
            <w:col w:w="726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8624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53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1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Gastroenterol 2013;19:4808-4817.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3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med/23922481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929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 Ahmed SI,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Bochkarev V, Oleynikov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D, Sasson AR.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adenocarcinoma benefit from staging laparo</w:t>
      </w:r>
      <w:r>
        <w:rPr>
          <w:sz w:val="22"/>
          <w:szCs w:val="22"/>
          <w:spacing w:val="-1"/>
        </w:rPr>
        <w:t>scopy. J</w:t>
      </w:r>
    </w:p>
    <w:p>
      <w:pPr>
        <w:pStyle w:val="BodyText"/>
        <w:ind w:left="174" w:right="1366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Laparoendosc Adv Surg Tech A 2006;16:458-4</w:t>
      </w:r>
      <w:r>
        <w:rPr>
          <w:sz w:val="22"/>
          <w:szCs w:val="22"/>
          <w:spacing w:val="-1"/>
        </w:rPr>
        <w:t>63. Available at:</w:t>
      </w:r>
      <w:r>
        <w:rPr>
          <w:sz w:val="22"/>
          <w:szCs w:val="22"/>
        </w:rPr>
        <w:t xml:space="preserve"> </w:t>
      </w:r>
      <w:hyperlink w:history="true" r:id="rId5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med/17004868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96. Allen VB, Gurusam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KS, Takwoingi Y,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Diagnostic accuracy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3" w:right="376" w:firstLine="10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laparoscopy following computed tomography (CT) scanning</w:t>
      </w:r>
      <w:r>
        <w:rPr>
          <w:sz w:val="22"/>
          <w:szCs w:val="22"/>
          <w:spacing w:val="-1"/>
        </w:rPr>
        <w:t xml:space="preserve"> for assessing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resectability with curative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periampullary</w:t>
      </w:r>
    </w:p>
    <w:p>
      <w:pPr>
        <w:pStyle w:val="BodyText"/>
        <w:ind w:left="173" w:right="557" w:hanging="5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cancer. Cochrane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Database </w:t>
      </w:r>
      <w:r>
        <w:rPr>
          <w:sz w:val="22"/>
          <w:szCs w:val="22"/>
          <w:spacing w:val="-1"/>
        </w:rPr>
        <w:t>Syst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 2013;11:CD009323. Available at:</w:t>
      </w:r>
      <w:r>
        <w:rPr>
          <w:sz w:val="22"/>
          <w:szCs w:val="22"/>
        </w:rPr>
        <w:t xml:space="preserve"> </w:t>
      </w:r>
      <w:hyperlink w:history="true" r:id="rId54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med/24272022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03" w:firstLine="1"/>
        <w:spacing w:before="265" w:line="218" w:lineRule="auto"/>
        <w:rPr>
          <w:sz w:val="22"/>
          <w:szCs w:val="22"/>
        </w:rPr>
      </w:pPr>
      <w:r>
        <w:rPr>
          <w:sz w:val="22"/>
          <w:szCs w:val="22"/>
        </w:rPr>
        <w:t>97. Warshaw AL, Gu ZY, Wittenberg J, Wa</w:t>
      </w:r>
      <w:r>
        <w:rPr>
          <w:sz w:val="22"/>
          <w:szCs w:val="22"/>
          <w:spacing w:val="-1"/>
        </w:rPr>
        <w:t>ltman AC.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Preoperative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assessment of resectability of pancreatic </w:t>
      </w:r>
      <w:r>
        <w:rPr>
          <w:sz w:val="22"/>
          <w:szCs w:val="22"/>
          <w:spacing w:val="-1"/>
        </w:rPr>
        <w:t>cancer. Arch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83"/>
        <w:spacing w:before="4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1990;125:230-233.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bmed/2154172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42" w:hanging="5"/>
        <w:spacing w:before="267" w:line="218" w:lineRule="auto"/>
        <w:rPr>
          <w:sz w:val="22"/>
          <w:szCs w:val="22"/>
        </w:rPr>
      </w:pPr>
      <w:r>
        <w:rPr>
          <w:sz w:val="22"/>
          <w:szCs w:val="22"/>
        </w:rPr>
        <w:t>98. Velanovich V. The effects of staging laparoscopy on</w:t>
      </w:r>
      <w:r>
        <w:rPr>
          <w:sz w:val="22"/>
          <w:szCs w:val="22"/>
          <w:spacing w:val="-1"/>
        </w:rPr>
        <w:t xml:space="preserve"> trocar site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peritoneal recurrence of pancreatic cancer. Sur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Endosc 2004;18:310-</w:t>
      </w:r>
    </w:p>
    <w:p>
      <w:pPr>
        <w:pStyle w:val="BodyText"/>
        <w:ind w:left="168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/14691701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352" w:firstLine="1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99. Andersson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R, Vagianos CE, Williamson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Preoperative staging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evaluation of resectability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ductal adenocarcinoma.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HPB</w:t>
      </w:r>
    </w:p>
    <w:p>
      <w:pPr>
        <w:pStyle w:val="BodyText"/>
        <w:ind w:left="173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(Oxford) 2004;6:5-12.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med/18333037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76" w:firstLine="9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100. Alexakis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N, Gomatos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IP, Sbarounis S,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High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serum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 tumor size should select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for staging laparoscopy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9" w:right="581" w:firstLine="4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radiological resectable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pancreas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head and peri-ampullary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2015;41:265-269.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498521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-4169734</wp:posOffset>
            </wp:positionV>
            <wp:extent cx="4419600" cy="4419600"/>
            <wp:effectExtent l="0" t="0" r="0" b="0"/>
            <wp:wrapNone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4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med/25266999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85" w:firstLine="17"/>
        <w:spacing w:before="266" w:line="22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101.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Karachristos A, Scarmeas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Hoffman JP.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levels predict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results of staging laparoscopy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 J Gastrointest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2005;9:1286-1292.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4" w:line="196" w:lineRule="auto"/>
        <w:rPr>
          <w:sz w:val="22"/>
          <w:szCs w:val="22"/>
        </w:rPr>
      </w:pPr>
      <w:hyperlink w:history="true" r:id="rId54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med/16332484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102. White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Winston C, Gonen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utility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staging</w:t>
      </w:r>
    </w:p>
    <w:p>
      <w:pPr>
        <w:pStyle w:val="BodyText"/>
        <w:ind w:left="5" w:right="86" w:firstLine="7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laparoscopy for pancreatic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peripancreatic neoplasms. J Am Coll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2008;206:445-450.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3"/>
        <w:spacing w:before="36" w:line="197" w:lineRule="auto"/>
        <w:rPr>
          <w:sz w:val="22"/>
          <w:szCs w:val="22"/>
        </w:rPr>
      </w:pPr>
      <w:hyperlink w:history="true" r:id="rId5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med/18308214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Ferrone CR,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Haas B, Tang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influence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positive</w:t>
      </w:r>
    </w:p>
    <w:p>
      <w:pPr>
        <w:pStyle w:val="BodyText"/>
        <w:ind w:left="13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peritoneal cytology on survival 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3" w:right="326" w:hanging="6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adenocarcinoma. J Gastrointest Surg 2006;10:1347-1353. Availabl</w:t>
      </w:r>
      <w:r>
        <w:rPr>
          <w:sz w:val="22"/>
          <w:szCs w:val="22"/>
          <w:spacing w:val="-1"/>
        </w:rPr>
        <w:t>e at:</w:t>
      </w:r>
      <w:r>
        <w:rPr>
          <w:sz w:val="22"/>
          <w:szCs w:val="22"/>
        </w:rPr>
        <w:t xml:space="preserve"> </w:t>
      </w:r>
      <w:hyperlink w:history="true" r:id="rId5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med/17175453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Brugge WR,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 Witt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Klapman JB, et al. Techniques</w:t>
      </w:r>
      <w:r>
        <w:rPr>
          <w:sz w:val="22"/>
          <w:szCs w:val="22"/>
          <w:spacing w:val="-2"/>
        </w:rPr>
        <w:t xml:space="preserve"> for cytologic</w:t>
      </w:r>
    </w:p>
    <w:p>
      <w:pPr>
        <w:pStyle w:val="BodyText"/>
        <w:ind w:left="10" w:right="63" w:hanging="4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sampling of pancreatic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 duct lesions: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Papanicolaou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Society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Cytopathology Guidelines. Cytojournal 2014;11:2.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3"/>
        <w:spacing w:before="45" w:line="197" w:lineRule="auto"/>
        <w:rPr>
          <w:sz w:val="22"/>
          <w:szCs w:val="22"/>
        </w:rPr>
      </w:pPr>
      <w:hyperlink w:history="true" r:id="rId54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med/25191516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11" w:firstLine="1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Micames C, Jowell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PS, White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Lower fre</w:t>
      </w:r>
      <w:r>
        <w:rPr>
          <w:sz w:val="22"/>
          <w:szCs w:val="22"/>
          <w:spacing w:val="-2"/>
        </w:rPr>
        <w:t>quency of 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carcinomatosis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</w:t>
      </w:r>
      <w:r>
        <w:rPr>
          <w:sz w:val="22"/>
          <w:szCs w:val="22"/>
          <w:spacing w:val="-2"/>
        </w:rPr>
        <w:t>cancer diagnosed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EUS-</w:t>
      </w:r>
    </w:p>
    <w:p>
      <w:pPr>
        <w:pStyle w:val="BodyText"/>
        <w:ind w:left="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guided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FNA vs. percutaneous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FN</w:t>
      </w:r>
      <w:r>
        <w:rPr>
          <w:sz w:val="22"/>
          <w:szCs w:val="22"/>
          <w:spacing w:val="-1"/>
        </w:rPr>
        <w:t>A. Gastrointest Endosc 2003;58:690-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695.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/14595302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" w:right="13" w:firstLine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106. Okasha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HH,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Naga MI,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Esmat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Ultrasound-Guided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Needle Aspiration versus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Percuta</w:t>
      </w:r>
      <w:r>
        <w:rPr>
          <w:sz w:val="22"/>
          <w:szCs w:val="22"/>
          <w:spacing w:val="-2"/>
        </w:rPr>
        <w:t>neous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Ultrasound-Guided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Fine</w:t>
      </w:r>
    </w:p>
    <w:p>
      <w:pPr>
        <w:pStyle w:val="BodyText"/>
        <w:ind w:left="16" w:right="636"/>
        <w:spacing w:before="4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Needle Aspiration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Diagnosis of Focal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Masses.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Ultrasound 2013;2:190-1</w:t>
      </w:r>
      <w:r>
        <w:rPr>
          <w:sz w:val="22"/>
          <w:szCs w:val="22"/>
          <w:spacing w:val="-1"/>
        </w:rPr>
        <w:t>93. Available at:</w:t>
      </w:r>
    </w:p>
    <w:p>
      <w:pPr>
        <w:pStyle w:val="BodyText"/>
        <w:ind w:left="13"/>
        <w:spacing w:before="29" w:line="197" w:lineRule="auto"/>
        <w:rPr>
          <w:sz w:val="22"/>
          <w:szCs w:val="22"/>
        </w:rPr>
      </w:pPr>
      <w:hyperlink w:history="true" r:id="rId55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med/24949394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97" w:firstLine="23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107.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Banafea O,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Mghanga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FP, Zhao J,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ultrasonography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fine-needle aspiration for histological diagnosis of solid pancreatic</w:t>
      </w:r>
    </w:p>
    <w:p>
      <w:pPr>
        <w:pStyle w:val="BodyText"/>
        <w:ind w:left="11" w:right="1221" w:firstLine="2"/>
        <w:spacing w:before="32" w:line="225" w:lineRule="auto"/>
        <w:rPr>
          <w:sz w:val="22"/>
          <w:szCs w:val="22"/>
        </w:rPr>
      </w:pPr>
      <w:r>
        <w:rPr>
          <w:sz w:val="22"/>
          <w:szCs w:val="22"/>
        </w:rPr>
        <w:t>masses: a meta-analysis of </w:t>
      </w:r>
      <w:r>
        <w:rPr>
          <w:sz w:val="22"/>
          <w:szCs w:val="22"/>
          <w:spacing w:val="-1"/>
        </w:rPr>
        <w:t>diagnostic accuracy studies.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BMC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2016;16:108.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3"/>
        <w:spacing w:before="32" w:line="197" w:lineRule="auto"/>
        <w:rPr>
          <w:sz w:val="22"/>
          <w:szCs w:val="22"/>
        </w:rPr>
      </w:pPr>
      <w:hyperlink w:history="true" r:id="rId5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med/27580856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108. Chen YK,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Pleskow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DK. SpyGlass single-operator peroral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cholangiopancreatoscopy system for the diagnosis and therapy o</w:t>
      </w:r>
      <w:r>
        <w:rPr>
          <w:sz w:val="22"/>
          <w:szCs w:val="22"/>
          <w:spacing w:val="-1"/>
        </w:rPr>
        <w:t>f bile-</w:t>
      </w:r>
    </w:p>
    <w:p>
      <w:pPr>
        <w:pStyle w:val="BodyText"/>
        <w:ind w:left="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duct disorders: a clinical feasibility</w:t>
      </w:r>
      <w:r>
        <w:rPr>
          <w:sz w:val="22"/>
          <w:szCs w:val="22"/>
          <w:spacing w:val="-1"/>
        </w:rPr>
        <w:t xml:space="preserve"> study (with video).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</w:p>
    <w:p>
      <w:pPr>
        <w:pStyle w:val="BodyText"/>
        <w:ind w:left="5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2007;65:832-841.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3"/>
        <w:spacing w:before="47" w:line="197" w:lineRule="auto"/>
        <w:rPr>
          <w:sz w:val="22"/>
          <w:szCs w:val="22"/>
        </w:rPr>
      </w:pPr>
      <w:hyperlink w:history="true" r:id="rId55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med/17466202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1286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201" w:lineRule="exact"/>
        <w:rPr/>
      </w:pPr>
      <w:r/>
    </w:p>
    <w:p>
      <w:pPr>
        <w:spacing w:line="201" w:lineRule="exact"/>
        <w:sectPr>
          <w:footerReference w:type="default" r:id="rId55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783" w:firstLine="24"/>
        <w:spacing w:before="2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109. Strasberg SM,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Middleton WD, Teefe</w:t>
      </w:r>
      <w:r>
        <w:rPr>
          <w:sz w:val="22"/>
          <w:szCs w:val="22"/>
          <w:spacing w:val="-2"/>
        </w:rPr>
        <w:t>y SA,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diagnostic dilemmas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 by ultrason</w:t>
      </w:r>
      <w:r>
        <w:rPr>
          <w:sz w:val="22"/>
          <w:szCs w:val="22"/>
          <w:spacing w:val="-1"/>
        </w:rPr>
        <w:t>ographically guided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biopsy. Surg</w:t>
      </w:r>
      <w:r>
        <w:rPr>
          <w:sz w:val="22"/>
          <w:szCs w:val="22"/>
          <w:spacing w:val="-1"/>
        </w:rPr>
        <w:t>ery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1999;126:736-741; discussion 741-733.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/10520923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Ramchandani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Reddy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</w:t>
      </w:r>
      <w:r>
        <w:rPr>
          <w:sz w:val="22"/>
          <w:szCs w:val="22"/>
          <w:spacing w:val="-3"/>
        </w:rPr>
        <w:t>khtakia 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Per oral</w:t>
      </w:r>
    </w:p>
    <w:p>
      <w:pPr>
        <w:pStyle w:val="BodyText"/>
        <w:ind w:left="16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cholangiopancreatoscopy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creatico biliary diseases--expert</w:t>
      </w:r>
    </w:p>
    <w:p>
      <w:pPr>
        <w:pStyle w:val="BodyText"/>
        <w:ind w:left="159" w:right="1052" w:firstLine="8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consensus statements. World J Gastroenterol 2015;21:472</w:t>
      </w:r>
      <w:r>
        <w:rPr>
          <w:sz w:val="22"/>
          <w:szCs w:val="22"/>
          <w:spacing w:val="-1"/>
        </w:rPr>
        <w:t>2-4734.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/25914484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111.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Hu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Zhang Q,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Huang C,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Diagnostic value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S100P for</w:t>
      </w:r>
    </w:p>
    <w:p>
      <w:pPr>
        <w:pStyle w:val="BodyText"/>
        <w:ind w:left="159" w:right="795" w:firstLine="14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pancreatic cancer: a meta-analysis. Tumour Biol 2014;</w:t>
      </w:r>
      <w:r>
        <w:rPr>
          <w:sz w:val="22"/>
          <w:szCs w:val="22"/>
          <w:spacing w:val="-1"/>
        </w:rPr>
        <w:t>35:9479-9485.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/25123266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5" w:right="286" w:firstLine="7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 Capello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Bantis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LE, Scelo G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Sequential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Validation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Blood-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Protein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Biomarker Candidates for Early-Stage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Pancreatic Cancer.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Inst 2017;109.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5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med/28376157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113. Safi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Roscher 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Bittner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sensitivity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specificity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0"/>
        <w:spacing w:before="47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19-9 for pancreatic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comparison to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pancreatitis.</w:t>
      </w:r>
    </w:p>
    <w:p>
      <w:pPr>
        <w:pStyle w:val="BodyText"/>
        <w:ind w:left="159" w:right="308" w:firstLine="9"/>
        <w:spacing w:before="43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Serological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immunohistochemical findings.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1987;2:398-40</w:t>
      </w:r>
      <w:r>
        <w:rPr>
          <w:sz w:val="22"/>
          <w:szCs w:val="22"/>
          <w:spacing w:val="-2"/>
        </w:rPr>
        <w:t>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/3306667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 w:right="601"/>
        <w:spacing w:before="48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Ballehaninna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UK, Chamberlain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RS. The clinic</w:t>
      </w:r>
      <w:r>
        <w:rPr>
          <w:sz w:val="22"/>
          <w:szCs w:val="22"/>
          <w:spacing w:val="-2"/>
        </w:rPr>
        <w:t>al utility of serum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diagnosis,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prognosis and management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pancr</w:t>
      </w:r>
      <w:r>
        <w:rPr>
          <w:sz w:val="22"/>
          <w:szCs w:val="22"/>
          <w:spacing w:val="-2"/>
        </w:rPr>
        <w:t>eatic</w:t>
      </w:r>
    </w:p>
    <w:p>
      <w:pPr>
        <w:pStyle w:val="BodyText"/>
        <w:ind w:left="166" w:right="846" w:firstLine="1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adenocarcinoma: An evidence based appraisal. J Gastrointe</w:t>
      </w:r>
      <w:r>
        <w:rPr>
          <w:sz w:val="22"/>
          <w:szCs w:val="22"/>
          <w:spacing w:val="-1"/>
        </w:rPr>
        <w:t>st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2012;3:105-119.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med/22811878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09" w:firstLine="9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115.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Huang Z,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Diagnostic value of serum carbohydrate antigen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cancer: a meta-analysis. Tum</w:t>
      </w:r>
      <w:r>
        <w:rPr>
          <w:sz w:val="22"/>
          <w:szCs w:val="22"/>
          <w:spacing w:val="-1"/>
        </w:rPr>
        <w:t>our Biol 2014;35:7459-7465.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/24789274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427" w:firstLine="9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116.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Hartwig W, Strobel O,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Hinz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U, et al. CA19-9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potentially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perspective to a</w:t>
      </w:r>
      <w:r>
        <w:rPr>
          <w:sz w:val="22"/>
          <w:szCs w:val="22"/>
          <w:spacing w:val="-1"/>
        </w:rPr>
        <w:t>djust surgical and perioperative</w:t>
      </w:r>
    </w:p>
    <w:p>
      <w:pPr>
        <w:pStyle w:val="BodyText"/>
        <w:ind w:left="163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therapy. Ann Surg Oncol 2013;20:2188-2196.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before="45" w:line="196" w:lineRule="auto"/>
        <w:rPr>
          <w:sz w:val="22"/>
          <w:szCs w:val="22"/>
        </w:rPr>
      </w:pPr>
      <w:hyperlink w:history="true" r:id="rId56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med/23247983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83" w:firstLine="9"/>
        <w:spacing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 YC,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Park JH, et al.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-3"/>
        </w:rPr>
        <w:t>A19-9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CEA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predict the resectability of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" w:right="133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adenocarcinoma? J Gastroenterol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Hepatol 200</w:t>
      </w:r>
      <w:r>
        <w:rPr>
          <w:sz w:val="22"/>
          <w:szCs w:val="22"/>
          <w:spacing w:val="-1"/>
        </w:rPr>
        <w:t>9;24:1869-1875.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/19686409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118.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Kondo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Murakami 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Uemura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 et </w:t>
      </w:r>
      <w:r>
        <w:rPr>
          <w:sz w:val="22"/>
          <w:szCs w:val="22"/>
          <w:spacing w:val="-3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Prognostic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impact of</w:t>
      </w:r>
    </w:p>
    <w:p>
      <w:pPr>
        <w:pStyle w:val="BodyText"/>
        <w:ind w:left="2" w:right="147" w:firstLine="5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perioperative serum CA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resectable</w:t>
      </w:r>
      <w:r>
        <w:rPr>
          <w:sz w:val="22"/>
          <w:szCs w:val="22"/>
          <w:spacing w:val="-2"/>
        </w:rPr>
        <w:t xml:space="preserve">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 Ann Surg Oncol 2010;17:2321-2329.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5011840" behindDoc="1" locked="0" layoutInCell="1" allowOverlap="1">
            <wp:simplePos x="0" y="0"/>
            <wp:positionH relativeFrom="column">
              <wp:posOffset>-2328800</wp:posOffset>
            </wp:positionH>
            <wp:positionV relativeFrom="paragraph">
              <wp:posOffset>-418154</wp:posOffset>
            </wp:positionV>
            <wp:extent cx="4419600" cy="4419600"/>
            <wp:effectExtent l="0" t="0" r="0" b="0"/>
            <wp:wrapNone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6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med/20336387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60" w:firstLine="15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Bauer TM,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El-Rayes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BF,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Li X, et al. Carbohydrate antigen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prognostic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predicti</w:t>
      </w:r>
      <w:r>
        <w:rPr>
          <w:sz w:val="22"/>
          <w:szCs w:val="22"/>
          <w:spacing w:val="-1"/>
        </w:rPr>
        <w:t>ve biomarker in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who receive gemcitabine-containing chemotherapy: a</w:t>
      </w:r>
      <w:r>
        <w:rPr>
          <w:sz w:val="22"/>
          <w:szCs w:val="22"/>
          <w:spacing w:val="-1"/>
        </w:rPr>
        <w:t xml:space="preserve"> pooled</w:t>
      </w:r>
    </w:p>
    <w:p>
      <w:pPr>
        <w:pStyle w:val="BodyText"/>
        <w:ind w:left="7" w:right="314" w:hanging="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analysis of 6 prospective trials. Cancer 2013;119:285-292. Availabl</w:t>
      </w:r>
      <w:r>
        <w:rPr>
          <w:sz w:val="22"/>
          <w:szCs w:val="22"/>
          <w:spacing w:val="-1"/>
        </w:rPr>
        <w:t>e at:</w:t>
      </w:r>
      <w:r>
        <w:rPr>
          <w:sz w:val="22"/>
          <w:szCs w:val="22"/>
        </w:rPr>
        <w:t xml:space="preserve"> </w:t>
      </w:r>
      <w:hyperlink w:history="true" r:id="rId56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med/22786786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120.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Berger AC, Garcia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Hoffman JP,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Postresection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19-9</w:t>
      </w:r>
    </w:p>
    <w:p>
      <w:pPr>
        <w:pStyle w:val="BodyText"/>
        <w:ind w:left="8"/>
        <w:spacing w:before="45" w:line="199" w:lineRule="auto"/>
        <w:rPr>
          <w:sz w:val="22"/>
          <w:szCs w:val="22"/>
        </w:rPr>
      </w:pPr>
      <w:r>
        <w:rPr>
          <w:sz w:val="22"/>
          <w:szCs w:val="22"/>
        </w:rPr>
        <w:t>predicts overall survival in patients with pa</w:t>
      </w:r>
      <w:r>
        <w:rPr>
          <w:sz w:val="22"/>
          <w:szCs w:val="22"/>
          <w:spacing w:val="-1"/>
        </w:rPr>
        <w:t>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3" w:right="223" w:hanging="2"/>
        <w:spacing w:before="4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chemoradiation: a prospective validation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RTOG 9704.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2008;26:5918-5922.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8"/>
        <w:spacing w:before="29" w:line="197" w:lineRule="auto"/>
        <w:rPr>
          <w:sz w:val="22"/>
          <w:szCs w:val="22"/>
        </w:rPr>
      </w:pPr>
      <w:hyperlink w:history="true" r:id="rId565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med/19029412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614" w:firstLine="15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Berger AC, Winter 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Hoffman JP,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Five 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intergroup/RTOG 9704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postoperative 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19-9 &lt;/=90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U/m</w:t>
      </w:r>
      <w:r>
        <w:rPr>
          <w:sz w:val="22"/>
          <w:szCs w:val="22"/>
          <w:spacing w:val="-2"/>
        </w:rPr>
        <w:t>L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comparison to the CONKO-001 trial.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2012;84:e291-297.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hyperlink w:history="true" r:id="rId56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med/22682806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53" w:firstLine="16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Ferrone CR,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Finkelste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DM, Thayer SP,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Perioperative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CA19-9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levels 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predict stage and survival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 Clin Oncol 2006;24:2897-2902.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hyperlink w:history="true" r:id="rId567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med/16782929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806" w:firstLine="17"/>
        <w:spacing w:before="267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Humphris JL, Chang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DK, </w:t>
      </w:r>
      <w:r>
        <w:rPr>
          <w:sz w:val="22"/>
          <w:szCs w:val="22"/>
          <w:spacing w:val="-2"/>
        </w:rPr>
        <w:t>Johns AL, et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predictive value of serum </w:t>
      </w:r>
      <w:r>
        <w:rPr>
          <w:sz w:val="22"/>
          <w:szCs w:val="22"/>
          <w:spacing w:val="-1"/>
        </w:rPr>
        <w:t>CA19.9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 Ann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2012;23:1713-1722.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32" w:line="197" w:lineRule="auto"/>
        <w:rPr>
          <w:sz w:val="22"/>
          <w:szCs w:val="22"/>
        </w:rPr>
      </w:pPr>
      <w:hyperlink w:history="true" r:id="rId56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med/22241899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7" w:space="100"/>
            <w:col w:w="724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3948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569"/>
          <w:pgSz w:w="15840" w:h="12240"/>
          <w:pgMar w:top="54" w:right="474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83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Montgomery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Hoffman JP,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Riley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LB, et al</w:t>
      </w:r>
      <w:r>
        <w:rPr>
          <w:sz w:val="22"/>
          <w:szCs w:val="22"/>
          <w:spacing w:val="-3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Prediction of</w:t>
      </w:r>
    </w:p>
    <w:p>
      <w:pPr>
        <w:pStyle w:val="BodyText"/>
        <w:ind w:left="167" w:right="423" w:firstLine="6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 and survival 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post-resection CA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19-9 values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of the pancreas. </w:t>
      </w:r>
      <w:r>
        <w:rPr>
          <w:sz w:val="22"/>
          <w:szCs w:val="22"/>
          <w:spacing w:val="-1"/>
        </w:rPr>
        <w:t>Ann Surg Oncol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1997;4:551-556.</w:t>
      </w:r>
    </w:p>
    <w:p>
      <w:pPr>
        <w:pStyle w:val="BodyText"/>
        <w:ind w:left="159"/>
        <w:spacing w:line="44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/9367020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534" w:firstLine="16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125. Tzeng CW,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Balachandran A, Ahmad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Serum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carboh</w:t>
      </w:r>
      <w:r>
        <w:rPr>
          <w:sz w:val="22"/>
          <w:szCs w:val="22"/>
          <w:spacing w:val="-2"/>
        </w:rPr>
        <w:t>ydrate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antigen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19-9 represents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marker of response to neoadjuvant 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borderline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HPB (Oxford)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2014;16:430-438.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7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med/23991810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8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126.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Hess V, Glimelius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 Grawe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19-9 tumour-marker</w:t>
      </w:r>
    </w:p>
    <w:p>
      <w:pPr>
        <w:pStyle w:val="BodyText"/>
        <w:ind w:left="159" w:right="591" w:firstLine="14"/>
        <w:spacing w:before="29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 to chemotherapy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 randomised controlled t</w:t>
      </w:r>
      <w:r>
        <w:rPr>
          <w:sz w:val="22"/>
          <w:szCs w:val="22"/>
          <w:spacing w:val="-1"/>
        </w:rPr>
        <w:t>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Oncol 2008;9:132-138.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/18249033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410" w:firstLine="9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Pelzer U,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Hilbig A, Sinn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-2"/>
        </w:rPr>
        <w:t xml:space="preserve"> et al. Value of carbohydrate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antigen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predicting response and therapy control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159" w:right="507" w:firstLine="14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pancreatic cancer undergoing first-line</w:t>
      </w:r>
      <w:r>
        <w:rPr>
          <w:sz w:val="22"/>
          <w:szCs w:val="22"/>
          <w:spacing w:val="-1"/>
        </w:rPr>
        <w:t xml:space="preserve"> 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Front Oncol 2013;3:155.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/23785668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458" w:firstLine="15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Halm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U, Schumann T, Schiefke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Decrease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</w:t>
      </w:r>
      <w:r>
        <w:rPr>
          <w:sz w:val="22"/>
          <w:szCs w:val="22"/>
          <w:spacing w:val="-3"/>
        </w:rPr>
        <w:t>-9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with gemcitabine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predicts survival time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7" w:right="509"/>
        <w:spacing w:before="44" w:line="322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Cancer 2000;82:1013-1016.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/10737382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641" w:firstLine="17"/>
        <w:spacing w:before="4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 AH,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Hwang J, Venook AP, et al. Serum</w:t>
      </w:r>
      <w:r>
        <w:rPr>
          <w:sz w:val="22"/>
          <w:szCs w:val="22"/>
          <w:spacing w:val="-2"/>
        </w:rPr>
        <w:t xml:space="preserve"> CA19-9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surrogate for clinical outcome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receiving fixed-dose rate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gemcitabine for advanced pancreatic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Br J Cance</w:t>
      </w:r>
      <w:r>
        <w:rPr>
          <w:sz w:val="22"/>
          <w:szCs w:val="22"/>
          <w:spacing w:val="-1"/>
        </w:rPr>
        <w:t>r 2005;93:195-</w:t>
      </w:r>
    </w:p>
    <w:p>
      <w:pPr>
        <w:pStyle w:val="BodyText"/>
        <w:ind w:left="183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5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/15999098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73" w:right="316" w:firstLine="9"/>
        <w:spacing w:before="47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130. Wong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Ko AH,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Hwang J, et al.</w:t>
      </w:r>
      <w:r>
        <w:rPr>
          <w:sz w:val="22"/>
          <w:szCs w:val="22"/>
          <w:spacing w:val="-2"/>
        </w:rPr>
        <w:t xml:space="preserve"> Serum CA19-9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decline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compared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radiographic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response as a surrogate for clinical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pancreatic cancer </w:t>
      </w:r>
      <w:r>
        <w:rPr>
          <w:sz w:val="22"/>
          <w:szCs w:val="22"/>
          <w:spacing w:val="-1"/>
        </w:rPr>
        <w:t>receiving chemotherapy.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</w:t>
      </w:r>
    </w:p>
    <w:p>
      <w:pPr>
        <w:pStyle w:val="BodyText"/>
        <w:ind w:left="166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2008;37:269-274.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hyperlink w:history="true" r:id="rId576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med/18815548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131. Tempero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Uchida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 Takasaki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Relationship of</w:t>
      </w:r>
    </w:p>
    <w:p>
      <w:pPr>
        <w:pStyle w:val="BodyText"/>
        <w:ind w:left="168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carbohydrate antigen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19-9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Lewis antigens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pancreatic cancer.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1987;47:5501-5503. Avail</w:t>
      </w:r>
      <w:r>
        <w:rPr>
          <w:sz w:val="22"/>
          <w:szCs w:val="22"/>
          <w:spacing w:val="-2"/>
        </w:rPr>
        <w:t>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5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bmed/3308077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70" w:firstLine="1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132.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Edwards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Elevated tumour mar</w:t>
      </w:r>
      <w:r>
        <w:rPr>
          <w:sz w:val="22"/>
          <w:szCs w:val="22"/>
          <w:spacing w:val="-3"/>
        </w:rPr>
        <w:t>ker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CA19-9: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interpretation and influence of ob</w:t>
      </w:r>
      <w:r>
        <w:rPr>
          <w:sz w:val="22"/>
          <w:szCs w:val="22"/>
          <w:spacing w:val="-1"/>
        </w:rPr>
        <w:t>structive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0"/>
        <w:spacing w:before="36" w:line="197" w:lineRule="auto"/>
        <w:rPr>
          <w:sz w:val="22"/>
          <w:szCs w:val="22"/>
        </w:rPr>
      </w:pPr>
      <w:r>
        <w:drawing>
          <wp:anchor distT="0" distB="0" distL="0" distR="0" simplePos="0" relativeHeight="255038464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58303</wp:posOffset>
            </wp:positionV>
            <wp:extent cx="4419600" cy="4419600"/>
            <wp:effectExtent l="0" t="0" r="0" b="0"/>
            <wp:wrapNone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Oncol 2000;26:474-479.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5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med/11016469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Marrelli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 Caruso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Pedrazzani C,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CA19-9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serum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5" w:right="51" w:firstLine="1"/>
        <w:spacing w:before="31" w:line="223" w:lineRule="auto"/>
        <w:rPr>
          <w:sz w:val="22"/>
          <w:szCs w:val="22"/>
        </w:rPr>
      </w:pPr>
      <w:r>
        <w:rPr>
          <w:sz w:val="22"/>
          <w:szCs w:val="22"/>
        </w:rPr>
        <w:t>obstructive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jaundice: clinical value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benign and maligna</w:t>
      </w:r>
      <w:r>
        <w:rPr>
          <w:sz w:val="22"/>
          <w:szCs w:val="22"/>
          <w:spacing w:val="-1"/>
        </w:rPr>
        <w:t>nt conditions.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Surg 2009;198:333-339.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hyperlink w:history="true" r:id="rId57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med/19375064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816" w:firstLine="15"/>
        <w:spacing w:before="266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134.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NIH state-of-the-science statement on 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retrograde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cholangiopancreatography (ERCP) for di</w:t>
      </w:r>
      <w:r>
        <w:rPr>
          <w:sz w:val="22"/>
          <w:szCs w:val="22"/>
          <w:spacing w:val="-1"/>
        </w:rPr>
        <w:t>agnosis and therapy.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Consens State Sci Statements 2002;19:1-26.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hyperlink w:history="true" r:id="rId5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med/14768653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135. Campisi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Brancatelli G, Vullierme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MP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8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calcifications specific for the diagnosis of chronic pancrea</w:t>
      </w:r>
      <w:r>
        <w:rPr>
          <w:sz w:val="22"/>
          <w:szCs w:val="22"/>
          <w:spacing w:val="-1"/>
        </w:rPr>
        <w:t>titis? A</w:t>
      </w:r>
    </w:p>
    <w:p>
      <w:pPr>
        <w:pStyle w:val="BodyText"/>
        <w:ind w:left="14" w:right="134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multidetector-row CT analysis.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</w:t>
      </w:r>
      <w:r>
        <w:rPr>
          <w:sz w:val="22"/>
          <w:szCs w:val="22"/>
          <w:spacing w:val="-1"/>
        </w:rPr>
        <w:t>ol 2009;64:903-911. Available at:</w:t>
      </w:r>
      <w:r>
        <w:rPr>
          <w:sz w:val="22"/>
          <w:szCs w:val="22"/>
        </w:rPr>
        <w:t xml:space="preserve"> </w:t>
      </w:r>
      <w:hyperlink w:history="true" r:id="rId58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med/19664481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7" w:firstLine="9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136.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Kajiwara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Kojima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Konishi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et al. Autoimmune pancreatitis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multifocal lesions. J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Pancreat Surg 2008;15:449-452.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/18670850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137.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Kalady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Peterson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Baillie J,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 duct strictures:</w:t>
      </w:r>
    </w:p>
    <w:p>
      <w:pPr>
        <w:pStyle w:val="BodyText"/>
        <w:ind w:left="7" w:right="37" w:firstLine="6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identifying risk of malignancy. Ann Surg Oncol 2004;11:58</w:t>
      </w:r>
      <w:r>
        <w:rPr>
          <w:sz w:val="22"/>
          <w:szCs w:val="22"/>
          <w:spacing w:val="-1"/>
        </w:rPr>
        <w:t>1-588.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/15150064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firstLine="9"/>
        <w:spacing w:before="253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138.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Menges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Lerch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MM, Zeitz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M. The double duct sign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malignant and benign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ncreatic lesions. 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 2000;52:74-</w:t>
      </w:r>
    </w:p>
    <w:p>
      <w:pPr>
        <w:pStyle w:val="BodyText"/>
        <w:ind w:left="10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/10882966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304" w:firstLine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139.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Finkelberg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DL, Sahani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Deshpande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Brugge WR. Autoimmune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pancreatitis.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2006;355:2670-2676.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58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med/17182992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74" w:bottom="629" w:left="310" w:header="0" w:footer="332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6611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58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86" w:firstLine="16"/>
        <w:spacing w:before="39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140.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Bronner M, </w:t>
      </w:r>
      <w:r>
        <w:rPr>
          <w:sz w:val="22"/>
          <w:szCs w:val="22"/>
          <w:spacing w:val="-2"/>
        </w:rPr>
        <w:t>Vogt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D, Stevens T. Autoimmune pancreatitis: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mimic of pancreatic cancer. Clev</w:t>
      </w:r>
      <w:r>
        <w:rPr>
          <w:sz w:val="22"/>
          <w:szCs w:val="22"/>
          <w:spacing w:val="-1"/>
        </w:rPr>
        <w:t>e Clin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2009;76:607-615.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/19797461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286" w:firstLine="16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141.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Holmes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Hruban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RH, Wolfgang CL, Ali SZ.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needle aspirate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autoimmune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pancreatitis (l</w:t>
      </w:r>
      <w:r>
        <w:rPr>
          <w:sz w:val="22"/>
          <w:szCs w:val="22"/>
          <w:spacing w:val="-1"/>
        </w:rPr>
        <w:t>ymphoplasmacytic sclerosing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pancreatitis):</w:t>
      </w:r>
    </w:p>
    <w:p>
      <w:pPr>
        <w:pStyle w:val="BodyText"/>
        <w:ind w:left="168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506508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-96590</wp:posOffset>
            </wp:positionV>
            <wp:extent cx="4419600" cy="4419600"/>
            <wp:effectExtent l="0" t="0" r="0" b="0"/>
            <wp:wrapNone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cytomorphologic characteristics and clinical correlates. Act</w:t>
      </w:r>
      <w:r>
        <w:rPr>
          <w:sz w:val="22"/>
          <w:szCs w:val="22"/>
          <w:spacing w:val="-1"/>
        </w:rPr>
        <w:t>a Cytol</w:t>
      </w:r>
    </w:p>
    <w:p>
      <w:pPr>
        <w:pStyle w:val="BodyText"/>
        <w:ind w:left="16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2012;56:228-232.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8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med/22555522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62" w:firstLine="22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Learn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PA, Grossman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Pitfalls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</w:t>
      </w:r>
      <w:r>
        <w:rPr>
          <w:sz w:val="22"/>
          <w:szCs w:val="22"/>
          <w:spacing w:val="-3"/>
        </w:rPr>
        <w:t>avoiding operation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autoimmune pancreatitis. Surgery 2011;150:968-974.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med/21893326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1343" w:firstLine="15"/>
        <w:spacing w:before="264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143. Sah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RP, Chari ST. Autoimmune pancreatit</w:t>
      </w:r>
      <w:r>
        <w:rPr>
          <w:sz w:val="22"/>
          <w:szCs w:val="22"/>
          <w:spacing w:val="-2"/>
        </w:rPr>
        <w:t>is: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update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classification, diagnosis, </w:t>
      </w:r>
      <w:r>
        <w:rPr>
          <w:sz w:val="22"/>
          <w:szCs w:val="22"/>
          <w:spacing w:val="-1"/>
        </w:rPr>
        <w:t>natural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history and management.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Curr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 2012</w:t>
      </w:r>
      <w:r>
        <w:rPr>
          <w:sz w:val="22"/>
          <w:szCs w:val="22"/>
          <w:spacing w:val="-1"/>
        </w:rPr>
        <w:t>;14:95-105. Available at:</w:t>
      </w:r>
    </w:p>
    <w:p>
      <w:pPr>
        <w:pStyle w:val="BodyText"/>
        <w:ind w:left="174"/>
        <w:spacing w:before="42" w:line="197" w:lineRule="auto"/>
        <w:rPr>
          <w:sz w:val="22"/>
          <w:szCs w:val="22"/>
        </w:rPr>
      </w:pPr>
      <w:hyperlink w:history="true" r:id="rId59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med/22350841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144.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3"/>
        </w:rPr>
        <w:t>Hamano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Kawa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Horiuchi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High serum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IgG4</w:t>
      </w:r>
    </w:p>
    <w:p>
      <w:pPr>
        <w:pStyle w:val="BodyText"/>
        <w:ind w:left="166" w:right="901" w:firstLine="2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concentrations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 sclerosing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pancreatitis.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2001;344:732-738.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9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med/11236777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31" w:firstLine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145.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Heerde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Buijs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Hansen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BE, et a</w:t>
      </w:r>
      <w:r>
        <w:rPr>
          <w:sz w:val="22"/>
          <w:szCs w:val="22"/>
          <w:spacing w:val="-3"/>
        </w:rPr>
        <w:t>l. Serum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level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19-9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increases ability of IgG4 test to disti</w:t>
      </w:r>
      <w:r>
        <w:rPr>
          <w:sz w:val="22"/>
          <w:szCs w:val="22"/>
          <w:spacing w:val="-1"/>
        </w:rPr>
        <w:t>nguish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autoimmune</w:t>
      </w:r>
    </w:p>
    <w:p>
      <w:pPr>
        <w:pStyle w:val="BodyText"/>
        <w:ind w:left="166" w:right="1503" w:firstLine="8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pancreatitis from those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Dis Sci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2014;59:1322-1329.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med/24385012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146. Suker 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Beumer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BR, Sadot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FOLFIRINOX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167" w:right="433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</w:t>
      </w:r>
      <w:r>
        <w:rPr>
          <w:sz w:val="22"/>
          <w:szCs w:val="22"/>
          <w:spacing w:val="-1"/>
        </w:rPr>
        <w:t>cancer: a systematic review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patient-level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Oncol 2016</w:t>
      </w:r>
      <w:r>
        <w:rPr>
          <w:sz w:val="22"/>
          <w:szCs w:val="22"/>
          <w:spacing w:val="-1"/>
        </w:rPr>
        <w:t>;17:801-810.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9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med/27160474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923" w:firstLine="18"/>
        <w:spacing w:before="265" w:line="22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147. Sadot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Doussot A, O'Reilly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FOLFIRINOX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Induction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Stage 3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 Adenocar</w:t>
      </w:r>
      <w:r>
        <w:rPr>
          <w:sz w:val="22"/>
          <w:szCs w:val="22"/>
          <w:spacing w:val="-1"/>
        </w:rPr>
        <w:t>cinoma. Ann Surg Oncol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2015;22:3512-3521.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hyperlink w:history="true" r:id="rId59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med/26065868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61" w:firstLine="20"/>
        <w:spacing w:before="4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148. Ychou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Conroy T, S</w:t>
      </w:r>
      <w:r>
        <w:rPr>
          <w:sz w:val="22"/>
          <w:szCs w:val="22"/>
          <w:spacing w:val="-2"/>
        </w:rPr>
        <w:t>eitz JF,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assessing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feasibility of the triple combination: oxaliplatin p</w:t>
      </w:r>
      <w:r>
        <w:rPr>
          <w:sz w:val="22"/>
          <w:szCs w:val="22"/>
          <w:spacing w:val="-1"/>
        </w:rPr>
        <w:t>lus irinotecan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3" w:right="342" w:firstLine="10"/>
        <w:spacing w:before="31" w:line="225" w:lineRule="auto"/>
        <w:rPr>
          <w:sz w:val="22"/>
          <w:szCs w:val="22"/>
        </w:rPr>
      </w:pPr>
      <w:r>
        <w:rPr>
          <w:sz w:val="22"/>
          <w:szCs w:val="22"/>
        </w:rPr>
        <w:t>leucovorin/ 5-fluorouraci</w:t>
      </w:r>
      <w:r>
        <w:rPr>
          <w:sz w:val="22"/>
          <w:szCs w:val="22"/>
          <w:spacing w:val="-1"/>
        </w:rPr>
        <w:t>l every 2 weeks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advanced solid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 Ann Oncol 2003;14:481-489.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59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med/12598357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96" w:firstLine="9"/>
        <w:spacing w:before="265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149. Conroy 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Paillot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Francois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Irinotecan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oxaliplatin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-3"/>
        </w:rPr>
        <w:t>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leucovorin-modulated fluorouracil in advanced pancreatic</w:t>
      </w:r>
      <w:r>
        <w:rPr>
          <w:sz w:val="22"/>
          <w:szCs w:val="22"/>
          <w:spacing w:val="-1"/>
        </w:rPr>
        <w:t xml:space="preserve"> cancer--a</w:t>
      </w:r>
    </w:p>
    <w:p>
      <w:pPr>
        <w:pStyle w:val="BodyText"/>
        <w:ind w:left="7" w:right="157" w:firstLine="3"/>
        <w:spacing w:before="42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Groupe Tumeurs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Digestives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Federation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Nationale des Centres 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Lutte Contre le Cancer study.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</w:t>
      </w:r>
      <w:r>
        <w:rPr>
          <w:sz w:val="22"/>
          <w:szCs w:val="22"/>
          <w:spacing w:val="-1"/>
        </w:rPr>
        <w:t>ol 2005;23:1228-1236.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/15718320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 w:right="27" w:firstLine="2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150. Ychou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Desseigne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Guimbaud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Rando</w:t>
      </w:r>
      <w:r>
        <w:rPr>
          <w:sz w:val="22"/>
          <w:szCs w:val="22"/>
          <w:spacing w:val="-3"/>
        </w:rPr>
        <w:t>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II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comparing folfirinox (5FU/leuco</w:t>
      </w:r>
      <w:r>
        <w:rPr>
          <w:sz w:val="22"/>
          <w:szCs w:val="22"/>
          <w:spacing w:val="-1"/>
        </w:rPr>
        <w:t>vorin [LV], irinotecan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[I]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oxaliplatin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[O])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 gemcitabine (G) as first-line treatment for met</w:t>
      </w:r>
      <w:r>
        <w:rPr>
          <w:sz w:val="22"/>
          <w:szCs w:val="22"/>
          <w:spacing w:val="-1"/>
        </w:rPr>
        <w:t>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0" w:right="136" w:hanging="3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(MPA).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First results of the ACCORD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11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[abstract].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2007;25 (Jun</w:t>
      </w:r>
      <w:r>
        <w:rPr>
          <w:sz w:val="22"/>
          <w:szCs w:val="22"/>
          <w:spacing w:val="-1"/>
        </w:rPr>
        <w:t>e 20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Suppl):4516.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597">
        <w:r>
          <w:rPr>
            <w:sz w:val="22"/>
            <w:szCs w:val="22"/>
            <w:u w:val="single" w:color="auto"/>
            <w:color w:val="005B99"/>
          </w:rPr>
          <w:t>http://ascopubs.org/doi/abs/10.1200/jco.2007.25.18</w:t>
        </w:r>
        <w:r>
          <w:rPr>
            <w:sz w:val="22"/>
            <w:szCs w:val="22"/>
            <w:u w:val="single" w:color="auto"/>
            <w:color w:val="005B99"/>
            <w:spacing w:val="-1"/>
          </w:rPr>
          <w:t>_suppl.4516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819" w:firstLine="17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151. Conroy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Dessei</w:t>
      </w:r>
      <w:r>
        <w:rPr>
          <w:sz w:val="22"/>
          <w:szCs w:val="22"/>
          <w:spacing w:val="-2"/>
        </w:rPr>
        <w:t>gne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Ychou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FOLFIRINOX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 for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</w:t>
      </w:r>
      <w:r>
        <w:rPr>
          <w:sz w:val="22"/>
          <w:szCs w:val="22"/>
          <w:spacing w:val="-2"/>
        </w:rPr>
        <w:t>c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6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2011;364:1817-1825.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59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med/21561347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 Conroy T, Castan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Lopez A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Five-Year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Outcomes of</w:t>
      </w:r>
    </w:p>
    <w:p>
      <w:pPr>
        <w:pStyle w:val="BodyText"/>
        <w:ind w:right="27" w:firstLine="18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FOLFIRINOX vs Gemcitabine as Ad</w:t>
      </w:r>
      <w:r>
        <w:rPr>
          <w:sz w:val="22"/>
          <w:szCs w:val="22"/>
          <w:spacing w:val="-1"/>
        </w:rPr>
        <w:t>juvant Therapy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Randomized Clinical Trial. JAMA Oncol 2022;8:1571-1578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599">
        <w:r>
          <w:rPr>
            <w:sz w:val="22"/>
            <w:szCs w:val="22"/>
            <w:u w:val="single" w:color="auto"/>
            <w:color w:val="005B99"/>
          </w:rPr>
          <w:t>https://www.ncbi.nlm.nih.gov/pubmed/36048453</w:t>
        </w:r>
      </w:hyperlink>
      <w:r>
        <w:rPr>
          <w:sz w:val="22"/>
          <w:szCs w:val="22"/>
        </w:rPr>
        <w:t>.</w:t>
      </w:r>
    </w:p>
    <w:p>
      <w:pPr>
        <w:pStyle w:val="BodyText"/>
        <w:ind w:left="24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Peixoto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Renouf DJ,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Eligibility of Me</w:t>
      </w:r>
      <w:r>
        <w:rPr>
          <w:sz w:val="22"/>
          <w:szCs w:val="22"/>
          <w:spacing w:val="-3"/>
        </w:rPr>
        <w:t>tastatic</w:t>
      </w:r>
    </w:p>
    <w:p>
      <w:pPr>
        <w:pStyle w:val="BodyText"/>
        <w:ind w:left="17" w:right="288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for First-Line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Intent nab-Paclitaxel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Gemcitabine Versus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FOLFIRINOX. A</w:t>
      </w:r>
      <w:r>
        <w:rPr>
          <w:sz w:val="22"/>
          <w:szCs w:val="22"/>
          <w:spacing w:val="-1"/>
        </w:rPr>
        <w:t>m J Clin Oncol 2017;40:507-</w:t>
      </w:r>
    </w:p>
    <w:p>
      <w:pPr>
        <w:pStyle w:val="BodyText"/>
        <w:ind w:left="9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/25844823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110" w:firstLine="1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154. Gourgou-Bourgade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Bascoul-</w:t>
      </w:r>
      <w:r>
        <w:rPr>
          <w:sz w:val="22"/>
          <w:szCs w:val="22"/>
          <w:spacing w:val="-2"/>
        </w:rPr>
        <w:t>Mollevi 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Desseigne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FOLFIRINOX compared</w:t>
      </w:r>
      <w:r>
        <w:rPr>
          <w:sz w:val="22"/>
          <w:szCs w:val="22"/>
          <w:spacing w:val="-1"/>
        </w:rPr>
        <w:t xml:space="preserve"> with gemcitabine on quality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before="4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cancer: results from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PRODIGE 4/ACCORD</w:t>
      </w:r>
    </w:p>
    <w:p>
      <w:pPr>
        <w:pStyle w:val="BodyText"/>
        <w:ind w:left="14" w:right="1270" w:firstLine="9"/>
        <w:spacing w:before="41" w:line="219" w:lineRule="auto"/>
        <w:rPr>
          <w:sz w:val="22"/>
          <w:szCs w:val="22"/>
        </w:rPr>
      </w:pPr>
      <w:r>
        <w:rPr>
          <w:sz w:val="22"/>
          <w:szCs w:val="22"/>
        </w:rPr>
        <w:t>11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randomized trial. J C</w:t>
      </w:r>
      <w:r>
        <w:rPr>
          <w:sz w:val="22"/>
          <w:szCs w:val="22"/>
          <w:spacing w:val="-1"/>
        </w:rPr>
        <w:t>lin Oncol 2013;31:23-29. Available at:</w:t>
      </w:r>
      <w:r>
        <w:rPr>
          <w:sz w:val="22"/>
          <w:szCs w:val="22"/>
        </w:rPr>
        <w:t xml:space="preserve"> </w:t>
      </w:r>
      <w:hyperlink w:history="true" r:id="rId60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med/23213101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15"/>
          <w:pgSz w:w="15840" w:h="12240"/>
          <w:pgMar w:top="54" w:right="478" w:bottom="332" w:left="310" w:header="0" w:footer="0" w:gutter="0"/>
          <w:cols w:equalWidth="0" w:num="1">
            <w:col w:w="15051" w:space="0"/>
          </w:cols>
        </w:sectPr>
        <w:rPr/>
      </w:pPr>
    </w:p>
    <w:p>
      <w:pPr>
        <w:pStyle w:val="BodyText"/>
        <w:ind w:left="173" w:right="324" w:firstLine="10"/>
        <w:spacing w:before="4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Lowery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MA, Yu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KH, Adel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NG, </w:t>
      </w:r>
      <w:r>
        <w:rPr>
          <w:sz w:val="22"/>
          <w:szCs w:val="22"/>
          <w:spacing w:val="-2"/>
        </w:rPr>
        <w:t>et al. Activity of front-line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FOLFIRINOX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(FFX)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III/IV pancreatic adenocarcinoma (PC) 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Memori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Sloan-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Kettering Cancer Center (MSKCC) [a</w:t>
      </w:r>
      <w:r>
        <w:rPr>
          <w:sz w:val="22"/>
          <w:szCs w:val="22"/>
          <w:spacing w:val="-1"/>
        </w:rPr>
        <w:t>bstract]. ASCO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Meeting Abstracts</w:t>
      </w:r>
    </w:p>
    <w:p>
      <w:pPr>
        <w:pStyle w:val="BodyText"/>
        <w:ind w:left="166"/>
        <w:spacing w:before="36" w:line="196" w:lineRule="auto"/>
        <w:rPr>
          <w:sz w:val="22"/>
          <w:szCs w:val="22"/>
        </w:rPr>
      </w:pPr>
      <w:r>
        <w:rPr>
          <w:sz w:val="22"/>
          <w:szCs w:val="22"/>
        </w:rPr>
        <w:t>2012;30:4057.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02">
        <w:r>
          <w:rPr>
            <w:sz w:val="22"/>
            <w:szCs w:val="22"/>
            <w:u w:val="single" w:color="auto"/>
            <w:color w:val="005B99"/>
          </w:rPr>
          <w:t>http://ascopubs.org/doi/abs/10.1200/jco.2012.30.15</w:t>
        </w:r>
        <w:r>
          <w:rPr>
            <w:sz w:val="22"/>
            <w:szCs w:val="22"/>
            <w:u w:val="single" w:color="auto"/>
            <w:color w:val="005B99"/>
            <w:spacing w:val="-1"/>
          </w:rPr>
          <w:t>_suppl.4057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16" w:firstLine="16"/>
        <w:spacing w:before="265" w:line="225" w:lineRule="auto"/>
        <w:rPr>
          <w:sz w:val="22"/>
          <w:szCs w:val="22"/>
        </w:rPr>
      </w:pPr>
      <w:r>
        <w:drawing>
          <wp:anchor distT="0" distB="0" distL="0" distR="0" simplePos="0" relativeHeight="25509171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43750</wp:posOffset>
            </wp:positionV>
            <wp:extent cx="4419600" cy="4419600"/>
            <wp:effectExtent l="0" t="0" r="0" b="0"/>
            <wp:wrapNone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</w:rPr>
        <w:t>156. Stein SM, James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Deng Y,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168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Cancer 2016;</w:t>
      </w:r>
      <w:r>
        <w:rPr>
          <w:sz w:val="22"/>
          <w:szCs w:val="22"/>
          <w:spacing w:val="-1"/>
        </w:rPr>
        <w:t>114:737-743.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0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med/27022826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8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Faris JE,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Blaszkowsky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McDermott 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-3"/>
        </w:rPr>
        <w:t>OLFIRINOX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</w:p>
    <w:p>
      <w:pPr>
        <w:pStyle w:val="BodyText"/>
        <w:ind w:left="170" w:right="447" w:firstLine="3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</w:t>
      </w:r>
      <w:r>
        <w:rPr>
          <w:sz w:val="22"/>
          <w:szCs w:val="22"/>
          <w:spacing w:val="-1"/>
        </w:rPr>
        <w:t>atic cancer: the Massachusetts General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Center experience. Oncologist 2013;18:543-548.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0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med/23657686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Berlin JD, Catalano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P, Thomas JP,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</w:t>
      </w:r>
      <w:r>
        <w:rPr>
          <w:sz w:val="22"/>
          <w:szCs w:val="22"/>
          <w:spacing w:val="-3"/>
        </w:rPr>
        <w:t>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of</w:t>
      </w:r>
    </w:p>
    <w:p>
      <w:pPr>
        <w:pStyle w:val="BodyText"/>
        <w:ind w:left="173" w:right="485" w:hanging="7"/>
        <w:spacing w:before="45" w:line="220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combination with fluorouracil vers</w:t>
      </w:r>
      <w:r>
        <w:rPr>
          <w:sz w:val="22"/>
          <w:szCs w:val="22"/>
          <w:spacing w:val="-1"/>
        </w:rPr>
        <w:t>us gemcitabine alone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advanced pancr</w:t>
      </w:r>
      <w:r>
        <w:rPr>
          <w:sz w:val="22"/>
          <w:szCs w:val="22"/>
          <w:spacing w:val="-1"/>
        </w:rPr>
        <w:t>eatic 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Eastern Cooperative</w:t>
      </w:r>
    </w:p>
    <w:p>
      <w:pPr>
        <w:pStyle w:val="BodyText"/>
        <w:ind w:left="167" w:right="447" w:firstLine="2"/>
        <w:spacing w:before="43" w:line="322" w:lineRule="auto"/>
        <w:rPr>
          <w:sz w:val="22"/>
          <w:szCs w:val="22"/>
        </w:rPr>
      </w:pPr>
      <w:r>
        <w:rPr>
          <w:sz w:val="22"/>
          <w:szCs w:val="22"/>
        </w:rPr>
        <w:t>Oncology Group Trial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E2297. J Clin Oncol 2</w:t>
      </w:r>
      <w:r>
        <w:rPr>
          <w:sz w:val="22"/>
          <w:szCs w:val="22"/>
          <w:spacing w:val="-1"/>
        </w:rPr>
        <w:t>002;20:3270-3275.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/12149301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 w:right="792" w:firstLine="15"/>
        <w:spacing w:before="48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159. Colucci G, Giuliani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Gebbia V,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emcitabine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 for the treatment of patients with locally</w:t>
      </w:r>
      <w:r>
        <w:rPr>
          <w:sz w:val="22"/>
          <w:szCs w:val="22"/>
          <w:spacing w:val="-1"/>
        </w:rPr>
        <w:t xml:space="preserve">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</w:p>
    <w:p>
      <w:pPr>
        <w:pStyle w:val="BodyText"/>
        <w:ind w:left="166" w:right="768" w:firstLine="7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pancreatic carcinoma: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prospective,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the Gruppo Oncologia dell'Italia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eridionale. Cancer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2002;94:902-910.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8" w:line="197" w:lineRule="auto"/>
        <w:rPr>
          <w:sz w:val="22"/>
          <w:szCs w:val="22"/>
        </w:rPr>
      </w:pPr>
      <w:hyperlink w:history="true" r:id="rId60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med/11920457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60" w:firstLine="20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160. Colucci 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Labianca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Di Costanzo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F, et </w:t>
      </w:r>
      <w:r>
        <w:rPr>
          <w:sz w:val="22"/>
          <w:szCs w:val="22"/>
          <w:spacing w:val="-3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III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trial of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cisplatin compared with single-</w:t>
      </w:r>
      <w:r>
        <w:rPr>
          <w:sz w:val="22"/>
          <w:szCs w:val="22"/>
          <w:spacing w:val="-1"/>
        </w:rPr>
        <w:t>agent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first-line treatment of patients with advanced pancreatic cancer</w:t>
      </w:r>
      <w:r>
        <w:rPr>
          <w:sz w:val="22"/>
          <w:szCs w:val="22"/>
          <w:spacing w:val="-1"/>
        </w:rPr>
        <w:t>: the</w:t>
      </w:r>
    </w:p>
    <w:p>
      <w:pPr>
        <w:pStyle w:val="BodyText"/>
        <w:ind w:left="171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GIP-1 study. J Clin Oncol 2010;28:164</w:t>
      </w:r>
      <w:r>
        <w:rPr>
          <w:sz w:val="22"/>
          <w:szCs w:val="22"/>
          <w:spacing w:val="-1"/>
        </w:rPr>
        <w:t>5-1651.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6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med/20194854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765" w:firstLine="15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161. Cunningham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D, Chau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DD,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-3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comparison of gemcitabine </w:t>
      </w:r>
      <w:r>
        <w:rPr>
          <w:sz w:val="22"/>
          <w:szCs w:val="22"/>
          <w:spacing w:val="-1"/>
        </w:rPr>
        <w:t>versus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8" w:right="704" w:firstLine="5"/>
        <w:spacing w:before="32" w:line="322" w:lineRule="auto"/>
        <w:rPr>
          <w:sz w:val="22"/>
          <w:szCs w:val="22"/>
        </w:rPr>
      </w:pPr>
      <w:r>
        <w:rPr>
          <w:sz w:val="22"/>
          <w:szCs w:val="22"/>
        </w:rPr>
        <w:t>patients with advanced pancreatic cancer. J Cl</w:t>
      </w:r>
      <w:r>
        <w:rPr>
          <w:sz w:val="22"/>
          <w:szCs w:val="22"/>
          <w:spacing w:val="-1"/>
        </w:rPr>
        <w:t>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2009;27:5513-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5518.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/19858379</w:t>
        </w:r>
      </w:hyperlink>
      <w:r>
        <w:rPr>
          <w:sz w:val="22"/>
          <w:szCs w:val="22"/>
          <w:spacing w:val="2"/>
        </w:rPr>
        <w:t>.</w: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414" w:firstLine="10"/>
        <w:spacing w:before="40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162.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Demols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Peeters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Polus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Gemcitabine and oxaliplatin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(GEMOX)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gemcitabine</w:t>
      </w:r>
      <w:r>
        <w:rPr>
          <w:sz w:val="22"/>
          <w:szCs w:val="22"/>
          <w:spacing w:val="-1"/>
        </w:rPr>
        <w:t xml:space="preserve"> refractory advanced pancreatic</w:t>
      </w:r>
    </w:p>
    <w:p>
      <w:pPr>
        <w:pStyle w:val="BodyText"/>
        <w:ind w:right="885" w:firstLine="7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 phase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II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 Cancer 2006;94:481-485.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/16434988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485" w:firstLine="1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Fogelman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DR, S</w:t>
      </w:r>
      <w:r>
        <w:rPr>
          <w:sz w:val="22"/>
          <w:szCs w:val="22"/>
          <w:spacing w:val="-2"/>
        </w:rPr>
        <w:t>chreibman SM, et al. The gemcitabine,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docetaxel, and capecitabine (</w:t>
      </w:r>
      <w:r>
        <w:rPr>
          <w:sz w:val="22"/>
          <w:szCs w:val="22"/>
          <w:spacing w:val="-1"/>
        </w:rPr>
        <w:t>GTX) regimen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cancer: a retrospective analysis. Ca</w:t>
      </w:r>
      <w:r>
        <w:rPr>
          <w:sz w:val="22"/>
          <w:szCs w:val="22"/>
          <w:spacing w:val="-1"/>
        </w:rPr>
        <w:t>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Pharmacol</w:t>
      </w:r>
    </w:p>
    <w:p>
      <w:pPr>
        <w:pStyle w:val="BodyText"/>
        <w:ind w:left="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2008;61:167-175.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61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med/17440727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79" w:firstLine="20"/>
        <w:spacing w:before="268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Heinemann V, Quietzsch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D, Gieseler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of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cisplatin compared with gemcitabine </w:t>
      </w:r>
      <w:r>
        <w:rPr>
          <w:sz w:val="22"/>
          <w:szCs w:val="22"/>
          <w:spacing w:val="-1"/>
        </w:rPr>
        <w:t>alone in</w:t>
      </w:r>
    </w:p>
    <w:p>
      <w:pPr>
        <w:pStyle w:val="BodyText"/>
        <w:ind w:left="7" w:right="21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cancer. J Clin Oncol 2006</w:t>
      </w:r>
      <w:r>
        <w:rPr>
          <w:sz w:val="22"/>
          <w:szCs w:val="22"/>
          <w:spacing w:val="-1"/>
        </w:rPr>
        <w:t>;24:3946-3952.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/16921047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Heinemann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Labianca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Hinke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Louvet C.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Increas</w:t>
      </w:r>
      <w:r>
        <w:rPr>
          <w:sz w:val="22"/>
          <w:szCs w:val="22"/>
          <w:spacing w:val="-3"/>
        </w:rPr>
        <w:t>ed survival</w:t>
      </w:r>
    </w:p>
    <w:p>
      <w:pPr>
        <w:pStyle w:val="BodyText"/>
        <w:ind w:left="7" w:right="115" w:firstLine="6"/>
        <w:spacing w:before="30" w:line="229" w:lineRule="auto"/>
        <w:rPr>
          <w:sz w:val="22"/>
          <w:szCs w:val="22"/>
        </w:rPr>
      </w:pPr>
      <w:r>
        <w:rPr>
          <w:sz w:val="22"/>
          <w:szCs w:val="22"/>
        </w:rPr>
        <w:t>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platinum analog combined with gemcit</w:t>
      </w:r>
      <w:r>
        <w:rPr>
          <w:sz w:val="22"/>
          <w:szCs w:val="22"/>
          <w:spacing w:val="-1"/>
        </w:rPr>
        <w:t>abine as compared to single-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agent gemcitabine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pooled analysis of 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trials, the GERCOR/GISCAD intergroup </w:t>
      </w:r>
      <w:r>
        <w:rPr>
          <w:sz w:val="22"/>
          <w:szCs w:val="22"/>
          <w:spacing w:val="-1"/>
        </w:rPr>
        <w:t>study and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German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multicenter study. Ann Oncol 2007;18:1652-1659.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6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med/17660491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Herrmann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Bodoky 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Ruhstaller T,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Gemcita</w:t>
      </w:r>
      <w:r>
        <w:rPr>
          <w:sz w:val="22"/>
          <w:szCs w:val="22"/>
          <w:spacing w:val="-3"/>
        </w:rPr>
        <w:t>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plus</w:t>
      </w:r>
    </w:p>
    <w:p>
      <w:pPr>
        <w:pStyle w:val="BodyText"/>
        <w:ind w:left="8" w:right="324"/>
        <w:spacing w:before="43" w:line="227" w:lineRule="auto"/>
        <w:rPr>
          <w:sz w:val="22"/>
          <w:szCs w:val="22"/>
        </w:rPr>
      </w:pPr>
      <w:r>
        <w:rPr>
          <w:sz w:val="22"/>
          <w:szCs w:val="22"/>
        </w:rPr>
        <w:t>capecitabine compared with gemcitabine alo</w:t>
      </w:r>
      <w:r>
        <w:rPr>
          <w:sz w:val="22"/>
          <w:szCs w:val="22"/>
          <w:spacing w:val="-1"/>
        </w:rPr>
        <w:t>ne in 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cancer: a randomized, multicenter,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of the Swiss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Group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Rese</w:t>
      </w:r>
      <w:r>
        <w:rPr>
          <w:sz w:val="22"/>
          <w:szCs w:val="22"/>
          <w:spacing w:val="-1"/>
        </w:rPr>
        <w:t>arch and the Central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European Cooperative</w:t>
      </w:r>
    </w:p>
    <w:p>
      <w:pPr>
        <w:pStyle w:val="BodyText"/>
        <w:ind w:left="13" w:right="1059" w:hanging="3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Oncology Group. J Clin Oncol 2007;25:2212</w:t>
      </w:r>
      <w:r>
        <w:rPr>
          <w:sz w:val="22"/>
          <w:szCs w:val="22"/>
          <w:spacing w:val="-1"/>
        </w:rPr>
        <w:t>-2217.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61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med/17538165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32" w:firstLine="23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Louvet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Labianca 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Hammel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combi</w:t>
      </w:r>
      <w:r>
        <w:rPr>
          <w:sz w:val="22"/>
          <w:szCs w:val="22"/>
          <w:spacing w:val="-3"/>
        </w:rPr>
        <w:t>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oxaliplatin compared with gemcitabine alon</w:t>
      </w:r>
      <w:r>
        <w:rPr>
          <w:sz w:val="22"/>
          <w:szCs w:val="22"/>
          <w:spacing w:val="-1"/>
        </w:rPr>
        <w:t>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 w:firstLine="10"/>
        <w:spacing w:before="4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pancreatic cancer: results of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GERCOR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ISCAD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 J Clin Oncol 2005;23:3509-3516. 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6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med/15908661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Poplin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Feng 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Berlin J,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</w:t>
      </w:r>
      <w:r>
        <w:rPr>
          <w:sz w:val="22"/>
          <w:szCs w:val="22"/>
          <w:spacing w:val="-3"/>
        </w:rPr>
        <w:t>domized study of</w:t>
      </w:r>
    </w:p>
    <w:p>
      <w:pPr>
        <w:pStyle w:val="BodyText"/>
        <w:ind w:left="8" w:right="163" w:hanging="1"/>
        <w:spacing w:before="45" w:line="225" w:lineRule="auto"/>
        <w:rPr>
          <w:sz w:val="22"/>
          <w:szCs w:val="22"/>
        </w:rPr>
      </w:pPr>
      <w:r>
        <w:pict>
          <v:shape id="_x0000_s1236" style="position:absolute;margin-left:328.994pt;margin-top:33.4018pt;mso-position-vertical-relative:text;mso-position-horizontal-relative:text;width:33.8pt;height:12.4pt;z-index:25509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MS-65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gemcitabine and oxaliplatin versus gemcitabine (fixed-</w:t>
      </w:r>
      <w:r>
        <w:rPr>
          <w:sz w:val="22"/>
          <w:szCs w:val="22"/>
          <w:spacing w:val="-1"/>
        </w:rPr>
        <w:t>dose 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infusion)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 gemcitabine (30-minute i</w:t>
      </w:r>
      <w:r>
        <w:rPr>
          <w:sz w:val="22"/>
          <w:szCs w:val="22"/>
          <w:spacing w:val="-1"/>
        </w:rPr>
        <w:t>nfusion)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spacing w:line="225" w:lineRule="auto"/>
        <w:sectPr>
          <w:type w:val="continuous"/>
          <w:pgSz w:w="15840" w:h="12240"/>
          <w:pgMar w:top="54" w:right="478" w:bottom="332" w:left="310" w:header="0" w:footer="0" w:gutter="0"/>
          <w:cols w:equalWidth="0" w:num="2">
            <w:col w:w="7691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ind w:left="160"/>
        <w:spacing w:before="33" w:line="210" w:lineRule="auto"/>
        <w:rPr/>
      </w:pPr>
      <w:r>
        <w:drawing>
          <wp:anchor distT="0" distB="0" distL="0" distR="0" simplePos="0" relativeHeight="25509273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-7208503</wp:posOffset>
            </wp:positionV>
            <wp:extent cx="1920239" cy="640080"/>
            <wp:effectExtent l="0" t="0" r="0" b="0"/>
            <wp:wrapNone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38" style="position:absolute;margin-left:536.767pt;margin-top:1.70327pt;mso-position-vertical-relative:text;mso-position-horizontal-relative:text;width:30.6pt;height:7.75pt;z-index:2550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/>
                  </w:pPr>
                  <w:r>
                    <w:rPr>
                      <w:spacing w:val="-1"/>
                    </w:rPr>
                    <w:t>permission</w:t>
                  </w:r>
                </w:p>
              </w:txbxContent>
            </v:textbox>
          </v:shape>
        </w:pict>
      </w:r>
      <w:r>
        <w:pict>
          <v:shape id="_x0000_s1240" style="position:absolute;margin-left:567.247pt;margin-top:1.70327pt;mso-position-vertical-relative:text;mso-position-horizontal-relative:text;width:27.4pt;height:8.85pt;z-index:2550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/>
                  </w:pPr>
                  <w:r>
                    <w:rPr>
                      <w:spacing w:val="-1"/>
                    </w:rPr>
                    <w:t>of NCCN.</w:t>
                  </w:r>
                </w:p>
              </w:txbxContent>
            </v:textbox>
          </v:shape>
        </w:pict>
      </w:r>
      <w:r>
        <w:rPr/>
        <w:t>Version 2.2025 © 2025</w:t>
      </w:r>
      <w:r>
        <w:rPr>
          <w:spacing w:val="10"/>
          <w:w w:val="101"/>
        </w:rPr>
        <w:t xml:space="preserve"> </w:t>
      </w:r>
      <w:r>
        <w:rPr/>
        <w:t>National Comprehensive Cancer</w:t>
      </w:r>
      <w:r>
        <w:rPr>
          <w:spacing w:val="8"/>
          <w:w w:val="101"/>
        </w:rPr>
        <w:t xml:space="preserve"> </w:t>
      </w:r>
      <w:r>
        <w:rPr/>
        <w:t>Network</w:t>
      </w:r>
      <w:r>
        <w:rPr>
          <w:sz w:val="7"/>
          <w:szCs w:val="7"/>
          <w:position w:val="5"/>
        </w:rPr>
        <w:t>©  </w:t>
      </w:r>
      <w:r>
        <w:rPr/>
        <w:t>(NCCN</w:t>
      </w:r>
      <w:r>
        <w:rPr>
          <w:sz w:val="7"/>
          <w:szCs w:val="7"/>
          <w:position w:val="5"/>
        </w:rPr>
        <w:t>©</w:t>
      </w:r>
      <w:r>
        <w:rPr/>
        <w:t>), A</w:t>
      </w:r>
      <w:r>
        <w:rPr>
          <w:spacing w:val="-1"/>
        </w:rPr>
        <w:t>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  <w:w w:val="101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1"/>
        </w:rPr>
        <w:t xml:space="preserve"> </w:t>
      </w:r>
      <w:r>
        <w:rPr>
          <w:spacing w:val="-1"/>
        </w:rPr>
        <w:t>NCCN Guidelines®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6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6"/>
        </w:rPr>
        <w:t xml:space="preserve"> </w:t>
      </w:r>
      <w:r>
        <w:rPr>
          <w:spacing w:val="-1"/>
        </w:rPr>
        <w:t>reproduced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>
          <w:spacing w:val="2"/>
        </w:rPr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</w:p>
    <w:p>
      <w:pPr>
        <w:spacing w:line="210" w:lineRule="auto"/>
        <w:sectPr>
          <w:type w:val="continuous"/>
          <w:pgSz w:w="15840" w:h="12240"/>
          <w:pgMar w:top="54" w:right="478" w:bottom="332" w:left="310" w:header="0" w:footer="0" w:gutter="0"/>
          <w:cols w:equalWidth="0" w:num="1">
            <w:col w:w="1505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1936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15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1" w:right="414" w:firstLine="2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carcinoma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E6201: a trial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Eastern Cooperative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Group. J Clin Oncol 2009;27:3778-3785.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61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med/19581537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Cordio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Milandri C,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cisplatin,</w:t>
      </w:r>
    </w:p>
    <w:p>
      <w:pPr>
        <w:pStyle w:val="BodyText"/>
        <w:ind w:left="173" w:right="361" w:hanging="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epirubicin, fluorouracil, and gemci</w:t>
      </w:r>
      <w:r>
        <w:rPr>
          <w:sz w:val="22"/>
          <w:szCs w:val="22"/>
          <w:spacing w:val="-1"/>
        </w:rPr>
        <w:t>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randomised controlled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multicentre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trial. Lancet Oncol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2005;6:369-376.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1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med/15925814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Rocha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Lima CM, G</w:t>
      </w:r>
      <w:r>
        <w:rPr>
          <w:sz w:val="22"/>
          <w:szCs w:val="22"/>
          <w:spacing w:val="-3"/>
        </w:rPr>
        <w:t>reen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MR,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Rotche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R,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Irinotecan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plus</w:t>
      </w:r>
    </w:p>
    <w:p>
      <w:pPr>
        <w:pStyle w:val="BodyText"/>
        <w:ind w:left="16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gemcitabine results in no survival advantage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</w:t>
      </w:r>
      <w:r>
        <w:rPr>
          <w:sz w:val="22"/>
          <w:szCs w:val="22"/>
          <w:spacing w:val="-1"/>
        </w:rPr>
        <w:t>ared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gemcitabine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patients with locally advanced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8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cancer despite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increased tumor response</w:t>
      </w:r>
      <w:r>
        <w:rPr>
          <w:sz w:val="22"/>
          <w:szCs w:val="22"/>
          <w:spacing w:val="-1"/>
        </w:rPr>
        <w:t xml:space="preserve"> rate.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2004;22:3776-</w:t>
      </w:r>
    </w:p>
    <w:p>
      <w:pPr>
        <w:pStyle w:val="BodyText"/>
        <w:ind w:left="168"/>
        <w:spacing w:line="4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3783.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1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/15365074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83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171. Ciliberto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Botta</w:t>
      </w:r>
      <w:r>
        <w:rPr>
          <w:sz w:val="22"/>
          <w:szCs w:val="22"/>
          <w:spacing w:val="-2"/>
        </w:rPr>
        <w:t xml:space="preserve"> C, Correale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gemcitabine-based</w:t>
      </w:r>
    </w:p>
    <w:p>
      <w:pPr>
        <w:pStyle w:val="BodyText"/>
        <w:ind w:left="173" w:right="303" w:hanging="5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combination therapy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-1"/>
        </w:rPr>
        <w:t>nagement of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 of randomised trials.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ur J Cancer 2013;49:593-603.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/22989511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667" w:firstLine="15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172. Sun C, Ansari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Anderss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Wu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DQ.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Does gemcitabine-based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therapy improve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prognosis of</w:t>
      </w:r>
      <w:r>
        <w:rPr>
          <w:sz w:val="22"/>
          <w:szCs w:val="22"/>
          <w:spacing w:val="-1"/>
        </w:rPr>
        <w:t xml:space="preserve"> unresectable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cancer? World J Gastroenterol 2012;18:4944-4958.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2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med/23002368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451" w:firstLine="23"/>
        <w:spacing w:before="264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173.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3"/>
        </w:rPr>
        <w:t>Kulke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MH, Tempero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Niedzwiecki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gemcitabine administered at a</w:t>
      </w:r>
      <w:r>
        <w:rPr>
          <w:sz w:val="22"/>
          <w:szCs w:val="22"/>
          <w:spacing w:val="-1"/>
        </w:rPr>
        <w:t xml:space="preserve"> fixed dose 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cisplatin, docetaxel, or irin</w:t>
      </w:r>
      <w:r>
        <w:rPr>
          <w:sz w:val="22"/>
          <w:szCs w:val="22"/>
          <w:spacing w:val="-1"/>
        </w:rPr>
        <w:t>otecan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metastatic</w:t>
      </w:r>
    </w:p>
    <w:p>
      <w:pPr>
        <w:pStyle w:val="BodyText"/>
        <w:ind w:left="159" w:right="911" w:firstLine="14"/>
        <w:spacing w:before="44" w:line="322" w:lineRule="auto"/>
        <w:rPr>
          <w:sz w:val="22"/>
          <w:szCs w:val="22"/>
        </w:rPr>
      </w:pPr>
      <w:r>
        <w:rPr>
          <w:sz w:val="22"/>
          <w:szCs w:val="22"/>
        </w:rPr>
        <w:t>pancreatic cancer: CALGB 89904.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2009;27:5506-5512.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2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/19858396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174. Stathopoulos GP, Syrigos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Aravantinos G,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74" w:right="387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III trial comparing </w:t>
      </w:r>
      <w:r>
        <w:rPr>
          <w:sz w:val="22"/>
          <w:szCs w:val="22"/>
          <w:spacing w:val="-1"/>
        </w:rPr>
        <w:t>irinotecan-gemcitabine (IG) with 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(G)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monotherapy as first-line treatment 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 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4" w:right="400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metastatic pancreatic cancer.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Br J Cancer</w:t>
      </w:r>
      <w:r>
        <w:rPr>
          <w:sz w:val="22"/>
          <w:szCs w:val="22"/>
          <w:spacing w:val="-1"/>
        </w:rPr>
        <w:t xml:space="preserve"> 2006;95:587-592. Available at:</w:t>
      </w:r>
      <w:r>
        <w:rPr>
          <w:sz w:val="22"/>
          <w:szCs w:val="22"/>
        </w:rPr>
        <w:t xml:space="preserve"> </w:t>
      </w:r>
      <w:hyperlink w:history="true" r:id="rId622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med/16909140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4" w:firstLine="17"/>
        <w:spacing w:before="41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175. Goncalves A, Gilabe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Francois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BAYPAN study: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double-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blind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randomized trial comparing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sorafenib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plus placebo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</w:p>
    <w:p>
      <w:pPr>
        <w:pStyle w:val="BodyText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Ann Oncol 2012;23:2799-2805.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62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med/22771827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68" w:firstLine="15"/>
        <w:spacing w:before="267" w:line="22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176. Von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Hoff DD,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Ramanathan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Borad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MJ, et al.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nab-paclitaxel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 an active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I/II t</w:t>
      </w:r>
      <w:r>
        <w:rPr>
          <w:sz w:val="22"/>
          <w:szCs w:val="22"/>
          <w:spacing w:val="-1"/>
        </w:rPr>
        <w:t>rial. J Clin Oncol 2011;29:4548-4554.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</w:t>
      </w:r>
      <w:hyperlink w:history="true" r:id="rId624">
        <w:r>
          <w:rPr>
            <w:sz w:val="22"/>
            <w:szCs w:val="22"/>
            <w:u w:val="single" w:color="auto"/>
            <w:color w:val="005B99"/>
          </w:rPr>
          <w:t>https://www.ncbi.nlm.nih.gov/pubmed/21</w:t>
        </w:r>
        <w:r>
          <w:rPr>
            <w:sz w:val="22"/>
            <w:szCs w:val="22"/>
            <w:u w:val="single" w:color="auto"/>
            <w:color w:val="005B99"/>
            <w:spacing w:val="-1"/>
          </w:rPr>
          <w:t>969517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8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177. Von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Hoff DD,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Ervin T, Arena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FP,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Increased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6" w:right="485" w:firstLine="8"/>
        <w:spacing w:before="29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nab-paclitax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 gemcitabine.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2013;369:1691-1703.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5118336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-1369985</wp:posOffset>
            </wp:positionV>
            <wp:extent cx="4419600" cy="4419600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2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med/24131140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178. Chiorean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EG, Von Hoff DD,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CA19-9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decrease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8</w:t>
      </w:r>
    </w:p>
    <w:p>
      <w:pPr>
        <w:pStyle w:val="BodyText"/>
        <w:spacing w:before="30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weeks as a predictor of overall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</w:t>
      </w:r>
      <w:r>
        <w:rPr>
          <w:sz w:val="22"/>
          <w:szCs w:val="22"/>
          <w:spacing w:val="-2"/>
        </w:rPr>
        <w:t>ial</w:t>
      </w:r>
    </w:p>
    <w:p>
      <w:pPr>
        <w:pStyle w:val="BodyText"/>
        <w:ind w:left="7" w:right="268" w:firstLine="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(MPACT) of weekly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nab-paclitaxel plus g</w:t>
      </w:r>
      <w:r>
        <w:rPr>
          <w:sz w:val="22"/>
          <w:szCs w:val="22"/>
          <w:spacing w:val="-1"/>
        </w:rPr>
        <w:t>emcitabine versus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cancer. Ann Oncol</w:t>
      </w:r>
    </w:p>
    <w:p>
      <w:pPr>
        <w:pStyle w:val="BodyText"/>
        <w:ind w:left="6"/>
        <w:spacing w:before="43" w:line="196" w:lineRule="auto"/>
        <w:rPr>
          <w:sz w:val="22"/>
          <w:szCs w:val="22"/>
        </w:rPr>
      </w:pPr>
      <w:r>
        <w:rPr>
          <w:sz w:val="22"/>
          <w:szCs w:val="22"/>
        </w:rPr>
        <w:t>2016;27:654-660.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62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med/26802160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3" w:firstLine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179. Goldstein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 Von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Hoff DD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Moore M,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Development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peripheral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neuropathy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its association with surviv</w:t>
      </w:r>
      <w:r>
        <w:rPr>
          <w:sz w:val="22"/>
          <w:szCs w:val="22"/>
          <w:spacing w:val="-1"/>
        </w:rPr>
        <w:t>al during treatment with nab-</w:t>
      </w:r>
    </w:p>
    <w:p>
      <w:pPr>
        <w:pStyle w:val="BodyText"/>
        <w:ind w:left="3" w:right="18" w:firstLine="10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paclitaxel plus gemcitabine for patients with meta</w:t>
      </w:r>
      <w:r>
        <w:rPr>
          <w:sz w:val="22"/>
          <w:szCs w:val="22"/>
          <w:spacing w:val="-1"/>
        </w:rPr>
        <w:t>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pancreas: A subset analysis from a randomised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</w:t>
      </w:r>
    </w:p>
    <w:p>
      <w:pPr>
        <w:pStyle w:val="BodyText"/>
        <w:ind w:left="13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(MPACT).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Eur J Cancer 2016;52:85-91.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62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med/26655559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40" w:firstLine="17"/>
        <w:spacing w:before="267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180. Goldstein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El-Maraghi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nab-Paclitaxel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gemcitabine for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cancer: long-</w:t>
      </w:r>
      <w:r>
        <w:rPr>
          <w:sz w:val="22"/>
          <w:szCs w:val="22"/>
          <w:spacing w:val="-1"/>
        </w:rPr>
        <w:t>term survival from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 trial.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2015;107.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62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med/25638248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181. Tabernero J, Chiorean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Infante JR,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</w:t>
      </w:r>
      <w:r>
        <w:rPr>
          <w:sz w:val="22"/>
          <w:szCs w:val="22"/>
          <w:spacing w:val="-2"/>
        </w:rPr>
        <w:t>ic factors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3" w:right="180" w:hanging="7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 randomized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trial (MPACT)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weekly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nab-paclitaxel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gemcitabine versus gemcitabine al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 metastatic</w:t>
      </w:r>
    </w:p>
    <w:p>
      <w:pPr>
        <w:spacing w:line="21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4598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29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pancreatic cancer. Oncologist 2015;20:143-15</w:t>
      </w:r>
      <w:r>
        <w:rPr>
          <w:sz w:val="22"/>
          <w:szCs w:val="22"/>
          <w:spacing w:val="-1"/>
        </w:rPr>
        <w:t>0.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3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med/25582141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Buccheri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Ferrigno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Tamburin</w:t>
      </w:r>
      <w:r>
        <w:rPr>
          <w:sz w:val="22"/>
          <w:szCs w:val="22"/>
          <w:spacing w:val="-3"/>
        </w:rPr>
        <w:t>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Karnofsky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ECOG</w:t>
      </w:r>
    </w:p>
    <w:p>
      <w:pPr>
        <w:pStyle w:val="BodyText"/>
        <w:ind w:left="166" w:right="781" w:firstLine="7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performance status scoring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 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prospective, longitudinal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 of 536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from a single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Cancer</w:t>
      </w:r>
    </w:p>
    <w:p>
      <w:pPr>
        <w:pStyle w:val="BodyText"/>
        <w:ind w:left="183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1996;32A:1135-1141. Available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6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bmed/8758243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801" w:firstLine="17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183.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Ma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Bandukwala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Burman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Interconversion of three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measures of performance statu</w:t>
      </w:r>
      <w:r>
        <w:rPr>
          <w:sz w:val="22"/>
          <w:szCs w:val="22"/>
          <w:spacing w:val="-1"/>
        </w:rPr>
        <w:t>s: an empirical 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2010;46:3175-3183.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med/20674334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59" w:firstLine="1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184. Golan 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Kanji ZS,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Epelbaum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R, et al. 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characteristics of p</w:t>
      </w:r>
      <w:r>
        <w:rPr>
          <w:sz w:val="22"/>
          <w:szCs w:val="22"/>
          <w:spacing w:val="-1"/>
        </w:rPr>
        <w:t>ancreatic cancer 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BRCA mutation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carriers.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 J</w:t>
      </w:r>
    </w:p>
    <w:p>
      <w:pPr>
        <w:pStyle w:val="BodyText"/>
        <w:ind w:left="170"/>
        <w:spacing w:before="44" w:line="211" w:lineRule="auto"/>
        <w:rPr>
          <w:sz w:val="22"/>
          <w:szCs w:val="22"/>
        </w:rPr>
      </w:pPr>
      <w:r>
        <w:rPr>
          <w:sz w:val="22"/>
          <w:szCs w:val="22"/>
        </w:rPr>
        <w:t>Cancer 2014;111:1132-1138.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1449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-1831757</wp:posOffset>
            </wp:positionV>
            <wp:extent cx="4419600" cy="4419600"/>
            <wp:effectExtent l="0" t="0" r="0" b="0"/>
            <wp:wrapNone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3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med/25072261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417" w:firstLine="23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185.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Majdak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Debniak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Milczek 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impact of BRCA1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pathogenic and BRCA1/BRCA2 unclassif</w:t>
      </w:r>
      <w:r>
        <w:rPr>
          <w:sz w:val="22"/>
          <w:szCs w:val="22"/>
          <w:spacing w:val="-1"/>
        </w:rPr>
        <w:t>ied variant 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ovarian carcinoma. Cancer 2005;104:1004-1012.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med/16047333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939" w:firstLine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186. Stefansson OA, Jonasson JG, Johannsson OT, et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Genomic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profiling of breast tumours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relation to BRCA abnormalities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phenotypes.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Breast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 2009;11:R47. Available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6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med/19589159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58" w:firstLine="9"/>
        <w:spacing w:before="265" w:line="22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Fogelman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D, Sugar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EA, Oliver G,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Family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history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</w:t>
      </w:r>
      <w:r>
        <w:rPr>
          <w:sz w:val="22"/>
          <w:szCs w:val="22"/>
          <w:spacing w:val="-3"/>
        </w:rPr>
        <w:t>ker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platinum sensitivity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adenocarcinoma. Cancer Chemother</w:t>
      </w:r>
    </w:p>
    <w:p>
      <w:pPr>
        <w:pStyle w:val="BodyText"/>
        <w:ind w:left="176"/>
        <w:spacing w:before="36" w:line="196" w:lineRule="auto"/>
        <w:rPr>
          <w:sz w:val="22"/>
          <w:szCs w:val="22"/>
        </w:rPr>
      </w:pPr>
      <w:r>
        <w:rPr>
          <w:sz w:val="22"/>
          <w:szCs w:val="22"/>
        </w:rPr>
        <w:t>Pharmacol 2015;76:489-49</w:t>
      </w:r>
      <w:r>
        <w:rPr>
          <w:sz w:val="22"/>
          <w:szCs w:val="22"/>
          <w:spacing w:val="-1"/>
        </w:rPr>
        <w:t>8.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3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med/26126726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Lowery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Kelsen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DP, Stadler ZK</w:t>
      </w:r>
      <w:r>
        <w:rPr>
          <w:sz w:val="22"/>
          <w:szCs w:val="22"/>
          <w:spacing w:val="-2"/>
        </w:rPr>
        <w:t>, et al. An emerging entity:</w:t>
      </w:r>
    </w:p>
    <w:p>
      <w:pPr>
        <w:pStyle w:val="BodyText"/>
        <w:ind w:left="174"/>
        <w:spacing w:before="47" w:line="199" w:lineRule="auto"/>
        <w:rPr>
          <w:sz w:val="22"/>
          <w:szCs w:val="22"/>
        </w:rPr>
      </w:pPr>
      <w:r>
        <w:rPr>
          <w:sz w:val="22"/>
          <w:szCs w:val="22"/>
        </w:rPr>
        <w:t>pancreatic adenocarcinoma asso</w:t>
      </w:r>
      <w:r>
        <w:rPr>
          <w:sz w:val="22"/>
          <w:szCs w:val="22"/>
          <w:spacing w:val="-1"/>
        </w:rPr>
        <w:t>ciated with a known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BRCA mutation:</w:t>
      </w:r>
    </w:p>
    <w:p>
      <w:pPr>
        <w:pStyle w:val="BodyText"/>
        <w:ind w:left="168"/>
        <w:spacing w:before="42" w:line="199" w:lineRule="auto"/>
        <w:rPr>
          <w:sz w:val="22"/>
          <w:szCs w:val="22"/>
        </w:rPr>
      </w:pPr>
      <w:r>
        <w:rPr>
          <w:sz w:val="22"/>
          <w:szCs w:val="22"/>
        </w:rPr>
        <w:t>clinical descriptors, treatment implications, and future di</w:t>
      </w:r>
      <w:r>
        <w:rPr>
          <w:sz w:val="22"/>
          <w:szCs w:val="22"/>
          <w:spacing w:val="-1"/>
        </w:rPr>
        <w:t>rections.</w:t>
      </w:r>
    </w:p>
    <w:p>
      <w:pPr>
        <w:pStyle w:val="BodyText"/>
        <w:ind w:left="170"/>
        <w:spacing w:before="43" w:line="196" w:lineRule="auto"/>
        <w:rPr>
          <w:sz w:val="22"/>
          <w:szCs w:val="22"/>
        </w:rPr>
      </w:pPr>
      <w:r>
        <w:rPr>
          <w:sz w:val="22"/>
          <w:szCs w:val="22"/>
        </w:rPr>
        <w:t>Oncologist 2011;16:1397-1402.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3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med/21934105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189.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Moore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MJ, Goldstein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Hamm 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Erlotinib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gemcitabine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with gemcitabine alone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5" w:right="99" w:firstLine="3"/>
        <w:spacing w:before="44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Institute of Canada Cl</w:t>
      </w:r>
      <w:r>
        <w:rPr>
          <w:sz w:val="22"/>
          <w:szCs w:val="22"/>
          <w:spacing w:val="-2"/>
        </w:rPr>
        <w:t>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Group. J Clin Oncol 2007;25:1960-1966.</w:t>
      </w:r>
      <w:r>
        <w:rPr>
          <w:sz w:val="22"/>
          <w:szCs w:val="22"/>
          <w:spacing w:val="-1"/>
        </w:rPr>
        <w:t xml:space="preserve">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63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med/17452677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2" w:firstLine="17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Philip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Benedetti J, Corless CL,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III 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comparing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cetuximab versus gemcitabine</w:t>
      </w:r>
      <w:r>
        <w:rPr>
          <w:sz w:val="22"/>
          <w:szCs w:val="22"/>
          <w:spacing w:val="-1"/>
        </w:rPr>
        <w:t xml:space="preserve"> in patients with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adenocarcinoma: Southwest Oncology Group-dire</w:t>
      </w:r>
      <w:r>
        <w:rPr>
          <w:sz w:val="22"/>
          <w:szCs w:val="22"/>
          <w:spacing w:val="-1"/>
        </w:rPr>
        <w:t>cted</w:t>
      </w:r>
    </w:p>
    <w:p>
      <w:pPr>
        <w:pStyle w:val="BodyText"/>
        <w:ind w:left="14" w:right="547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intergroup trial S0205. J Clin Oncol 2010;28:3605-3610.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6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med/20606093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Kindler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Niedzwiecki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Hollis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D, et al.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plus</w:t>
      </w:r>
    </w:p>
    <w:p>
      <w:pPr>
        <w:pStyle w:val="BodyText"/>
        <w:ind w:left="14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 compared with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ients with</w:t>
      </w:r>
    </w:p>
    <w:p>
      <w:pPr>
        <w:pStyle w:val="BodyText"/>
        <w:ind w:left="10" w:right="206" w:hanging="3"/>
        <w:spacing w:before="46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pancreatic cancer: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 of the Cancer and Leukemia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Group B (CALGB 80303). J Cli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2010;28:3617-3622.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640">
        <w:r>
          <w:rPr>
            <w:sz w:val="22"/>
            <w:szCs w:val="22"/>
            <w:u w:val="single" w:color="auto"/>
            <w:color w:val="005B99"/>
          </w:rPr>
          <w:t>https://www.ncbi.nlm.nih.gov/pubmed</w:t>
        </w:r>
        <w:r>
          <w:rPr>
            <w:sz w:val="22"/>
            <w:szCs w:val="22"/>
            <w:u w:val="single" w:color="auto"/>
            <w:color w:val="005B99"/>
            <w:spacing w:val="-1"/>
          </w:rPr>
          <w:t>/20606091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48" w:firstLine="9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Kindler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Ioka 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Rich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DJ, et al. Axitinib plus gemcitabine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</w:t>
      </w:r>
      <w:r>
        <w:rPr>
          <w:sz w:val="22"/>
          <w:szCs w:val="22"/>
          <w:spacing w:val="-2"/>
        </w:rPr>
        <w:t>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6" w:right="59" w:firstLine="1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 double-blind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randomised phase 3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2011;12:256-262.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64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med/21306953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193. Van Cutsem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E, Vervenne WL,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Bennouna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7" w:right="2" w:firstLine="6"/>
        <w:spacing w:before="3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 combination with gemcitabine and erlotinib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pancreatic cancer. J Clin Oncol 2009;27:2231-223</w:t>
      </w: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/19307500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2" w:firstLine="1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194. Aranda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Manzano JL,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Rivera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 open-label study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erlotinib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combination with gem</w:t>
      </w:r>
      <w:r>
        <w:rPr>
          <w:sz w:val="22"/>
          <w:szCs w:val="22"/>
          <w:spacing w:val="-1"/>
        </w:rPr>
        <w:t>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unresectable and/or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of the pancreas: rela</w:t>
      </w:r>
      <w:r>
        <w:rPr>
          <w:sz w:val="22"/>
          <w:szCs w:val="22"/>
          <w:spacing w:val="-1"/>
        </w:rPr>
        <w:t>tionship between skin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rash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622" w:hanging="7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survival (Pantar study). Ann Oncol 2012;23:1919-1925.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</w:t>
      </w:r>
      <w:hyperlink w:history="true" r:id="rId6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med/22156621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19" w:firstLine="1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195. Stepanski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Reyes C</w:t>
      </w:r>
      <w:r>
        <w:rPr>
          <w:sz w:val="22"/>
          <w:szCs w:val="22"/>
          <w:spacing w:val="-2"/>
        </w:rPr>
        <w:t>, Walker MS,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association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rash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severity with overall survival: findings from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ceiving erlotinib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in the community setting.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ancreas 2013;42:32-36.</w:t>
      </w:r>
    </w:p>
    <w:p>
      <w:pPr>
        <w:pStyle w:val="BodyText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/22699203</w:t>
        </w:r>
      </w:hyperlink>
      <w:r>
        <w:rPr>
          <w:sz w:val="22"/>
          <w:szCs w:val="22"/>
          <w:spacing w:val="3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7260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45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80" w:right="355" w:firstLine="3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196.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HS, Chung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Park JY, et al. A randomized,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multicenter,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III study of gemcitabine combined with capecitabi</w:t>
      </w:r>
      <w:r>
        <w:rPr>
          <w:sz w:val="22"/>
          <w:szCs w:val="22"/>
          <w:spacing w:val="-1"/>
        </w:rPr>
        <w:t>ne versus gemcitabine</w:t>
      </w:r>
    </w:p>
    <w:p>
      <w:pPr>
        <w:pStyle w:val="BodyText"/>
        <w:ind w:left="175" w:right="416" w:hanging="8"/>
        <w:spacing w:before="32" w:line="225" w:lineRule="auto"/>
        <w:rPr>
          <w:sz w:val="22"/>
          <w:szCs w:val="22"/>
        </w:rPr>
      </w:pPr>
      <w:r>
        <w:rPr>
          <w:sz w:val="22"/>
          <w:szCs w:val="22"/>
        </w:rPr>
        <w:t>alone as first-line chemotherapy for adv</w:t>
      </w:r>
      <w:r>
        <w:rPr>
          <w:sz w:val="22"/>
          <w:szCs w:val="22"/>
          <w:spacing w:val="-1"/>
        </w:rPr>
        <w:t>anced pancreatic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South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Korea.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Medicine (Balti</w:t>
      </w:r>
      <w:r>
        <w:rPr>
          <w:sz w:val="22"/>
          <w:szCs w:val="22"/>
          <w:spacing w:val="-1"/>
        </w:rPr>
        <w:t>more) 2017;96:e5702. Available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6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med/28072706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 Q, Yan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Liu W,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Efficacy and safety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gemcitabine-</w:t>
      </w:r>
    </w:p>
    <w:p>
      <w:pPr>
        <w:pStyle w:val="BodyText"/>
        <w:ind w:left="161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fluorouracil combination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man</w:t>
      </w:r>
      <w:r>
        <w:rPr>
          <w:sz w:val="22"/>
          <w:szCs w:val="22"/>
          <w:spacing w:val="-1"/>
        </w:rPr>
        <w:t>agement of advanced</w:t>
      </w:r>
    </w:p>
    <w:p>
      <w:pPr>
        <w:pStyle w:val="BodyText"/>
        <w:ind w:left="170" w:right="476" w:firstLine="3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pancreatic cancer: a meta-analysis of r</w:t>
      </w:r>
      <w:r>
        <w:rPr>
          <w:sz w:val="22"/>
          <w:szCs w:val="22"/>
          <w:spacing w:val="-1"/>
        </w:rPr>
        <w:t>andomized controlled trials.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 2014;9:e104346.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med/25093849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28" w:firstLine="1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198.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 AH,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Espinoza AM, Jones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KA, et al. Optimizing the admini</w:t>
      </w:r>
      <w:r>
        <w:rPr>
          <w:sz w:val="22"/>
          <w:szCs w:val="22"/>
          <w:spacing w:val="-2"/>
        </w:rPr>
        <w:t>stration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fixed-dose rate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capecitabine us</w:t>
      </w:r>
      <w:r>
        <w:rPr>
          <w:sz w:val="22"/>
          <w:szCs w:val="22"/>
          <w:spacing w:val="-1"/>
        </w:rPr>
        <w:t>ing an alternating-</w:t>
      </w:r>
    </w:p>
    <w:p>
      <w:pPr>
        <w:pStyle w:val="BodyText"/>
        <w:ind w:left="160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week schedule: a dose finding and ear</w:t>
      </w:r>
      <w:r>
        <w:rPr>
          <w:sz w:val="22"/>
          <w:szCs w:val="22"/>
          <w:spacing w:val="-1"/>
        </w:rPr>
        <w:t>ly efficacy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59" w:right="780" w:firstLine="14"/>
        <w:spacing w:before="43" w:line="323" w:lineRule="auto"/>
        <w:rPr>
          <w:sz w:val="22"/>
          <w:szCs w:val="22"/>
        </w:rPr>
      </w:pPr>
      <w:r>
        <w:rPr>
          <w:sz w:val="22"/>
          <w:szCs w:val="22"/>
        </w:rPr>
        <w:t>pancreatic and biliary carcinomas. Am J 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ncol 2012;35:411-417.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/21552099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8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De Jesus-Acosta A, Oliver GR,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Blackford A, et al. A multicenter</w:t>
      </w:r>
    </w:p>
    <w:p>
      <w:pPr>
        <w:pStyle w:val="BodyText"/>
        <w:ind w:left="167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analysis of GTX chemothera</w:t>
      </w:r>
      <w:r>
        <w:rPr>
          <w:sz w:val="22"/>
          <w:szCs w:val="22"/>
          <w:spacing w:val="-1"/>
        </w:rPr>
        <w:t>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 advanced and</w:t>
      </w:r>
    </w:p>
    <w:p>
      <w:pPr>
        <w:pStyle w:val="BodyText"/>
        <w:ind w:left="166" w:right="672" w:firstLine="8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metastatic pancreatic adenocarcin</w:t>
      </w:r>
      <w:r>
        <w:rPr>
          <w:sz w:val="22"/>
          <w:szCs w:val="22"/>
          <w:spacing w:val="-1"/>
        </w:rPr>
        <w:t>oma. Cancer Chemother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2012;69:415-424.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64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med/21800112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67" w:hanging="2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Petrioli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Roviello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Fiaschi AI, et al. Gemcitabin</w:t>
      </w:r>
      <w:r>
        <w:rPr>
          <w:sz w:val="22"/>
          <w:szCs w:val="22"/>
          <w:spacing w:val="-2"/>
        </w:rPr>
        <w:t>e, oxaliplatin,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capecitabine (GEMOXEL) compared with gemcit</w:t>
      </w:r>
      <w:r>
        <w:rPr>
          <w:sz w:val="22"/>
          <w:szCs w:val="22"/>
          <w:spacing w:val="-1"/>
        </w:rPr>
        <w:t>abine alone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cancer: a randomized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study. 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</w:t>
      </w:r>
    </w:p>
    <w:p>
      <w:pPr>
        <w:pStyle w:val="BodyText"/>
        <w:ind w:left="176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Pharmacol 2015;75:683-69</w:t>
      </w:r>
      <w:r>
        <w:rPr>
          <w:sz w:val="22"/>
          <w:szCs w:val="22"/>
          <w:spacing w:val="-1"/>
        </w:rPr>
        <w:t>0.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1715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-3578515</wp:posOffset>
            </wp:positionV>
            <wp:extent cx="4419600" cy="4419600"/>
            <wp:effectExtent l="0" t="0" r="0" b="0"/>
            <wp:wrapNone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5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med/25618415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201. Jameson GS,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Borazanci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Babiker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Respons</w:t>
      </w:r>
      <w:r>
        <w:rPr>
          <w:sz w:val="22"/>
          <w:szCs w:val="22"/>
          <w:spacing w:val="-3"/>
        </w:rPr>
        <w:t>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Rate</w:t>
      </w:r>
    </w:p>
    <w:p>
      <w:pPr>
        <w:pStyle w:val="BodyText"/>
        <w:ind w:left="177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Following Albumin-Bound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Plus Gemcitabine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Plus C</w:t>
      </w:r>
      <w:r>
        <w:rPr>
          <w:sz w:val="22"/>
          <w:szCs w:val="22"/>
          <w:spacing w:val="-2"/>
        </w:rPr>
        <w:t>isplatin</w:t>
      </w:r>
    </w:p>
    <w:p>
      <w:pPr>
        <w:pStyle w:val="BodyText"/>
        <w:ind w:left="182" w:right="551" w:hanging="18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Treatment Among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 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Cancer: A 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1b/2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Pilot Clinical Trial. </w:t>
      </w:r>
      <w:r>
        <w:rPr>
          <w:sz w:val="22"/>
          <w:szCs w:val="22"/>
          <w:spacing w:val="-1"/>
        </w:rPr>
        <w:t>JAMA Oncol 2020;6:125-132.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med/31580386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318" w:hanging="10"/>
        <w:spacing w:before="26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202. Shroff RT, Javle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MM, Xiao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Gemcitabine,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</w:t>
      </w:r>
      <w:r>
        <w:rPr>
          <w:sz w:val="22"/>
          <w:szCs w:val="22"/>
          <w:spacing w:val="-2"/>
        </w:rPr>
        <w:t>splatin,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nab-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Paclitaxel for the Treatment of Advanced</w:t>
      </w:r>
      <w:r>
        <w:rPr>
          <w:sz w:val="22"/>
          <w:szCs w:val="22"/>
          <w:spacing w:val="-1"/>
        </w:rPr>
        <w:t xml:space="preserve"> Biliary Tract Cancers: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9" w:line="198" w:lineRule="auto"/>
        <w:rPr>
          <w:sz w:val="22"/>
          <w:szCs w:val="22"/>
        </w:rPr>
      </w:pPr>
      <w:r>
        <w:rPr>
          <w:sz w:val="22"/>
          <w:szCs w:val="22"/>
        </w:rPr>
        <w:t>Clinical Trial. JAMA Oncol 2019;5:824-830.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0"/>
        <w:spacing w:before="46" w:line="197" w:lineRule="auto"/>
        <w:rPr>
          <w:sz w:val="22"/>
          <w:szCs w:val="22"/>
        </w:rPr>
      </w:pPr>
      <w:hyperlink w:history="true" r:id="rId65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med/30998813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370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203. Trouilloud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Dupont-Gossard AC,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Malka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Fixed-dose rate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gemcitabine alone or alter</w:t>
      </w:r>
      <w:r>
        <w:rPr>
          <w:sz w:val="22"/>
          <w:szCs w:val="22"/>
          <w:spacing w:val="-1"/>
        </w:rPr>
        <w:t>nating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FOLFIRI.3 (irinotecan,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leucovorin</w:t>
      </w:r>
    </w:p>
    <w:p>
      <w:pPr>
        <w:pStyle w:val="BodyText"/>
        <w:ind w:left="8" w:right="662" w:hanging="5"/>
        <w:spacing w:before="38" w:line="229" w:lineRule="auto"/>
        <w:rPr>
          <w:sz w:val="22"/>
          <w:szCs w:val="22"/>
        </w:rPr>
      </w:pPr>
      <w:r>
        <w:rPr>
          <w:sz w:val="22"/>
          <w:szCs w:val="22"/>
        </w:rPr>
        <w:t>and fluorouracil)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first-line treatment o</w:t>
      </w:r>
      <w:r>
        <w:rPr>
          <w:sz w:val="22"/>
          <w:szCs w:val="22"/>
          <w:spacing w:val="-1"/>
        </w:rPr>
        <w:t>f patients with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adenocarcinoma: an AGEO randomised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(FIRGEM).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 J Cancer </w:t>
      </w:r>
      <w:r>
        <w:rPr>
          <w:sz w:val="22"/>
          <w:szCs w:val="22"/>
          <w:spacing w:val="-1"/>
        </w:rPr>
        <w:t>2014;50:3116-3124. Available at:</w:t>
      </w:r>
    </w:p>
    <w:p>
      <w:pPr>
        <w:pStyle w:val="BodyText"/>
        <w:ind w:left="10"/>
        <w:spacing w:before="33" w:line="197" w:lineRule="auto"/>
        <w:rPr>
          <w:sz w:val="22"/>
          <w:szCs w:val="22"/>
        </w:rPr>
      </w:pPr>
      <w:hyperlink w:history="true" r:id="rId65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med/25454414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204. Yanagimoto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Ish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Nakai Y,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Improved survival with</w:t>
      </w:r>
    </w:p>
    <w:p>
      <w:pPr>
        <w:pStyle w:val="BodyText"/>
        <w:ind w:left="4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combined gemcitabine and S-1 for loca</w:t>
      </w:r>
      <w:r>
        <w:rPr>
          <w:sz w:val="22"/>
          <w:szCs w:val="22"/>
          <w:spacing w:val="-1"/>
        </w:rPr>
        <w:t>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cancer:</w:t>
      </w:r>
    </w:p>
    <w:p>
      <w:pPr>
        <w:pStyle w:val="BodyText"/>
        <w:ind w:left="2" w:right="73" w:firstLine="8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pooled analysis of th</w:t>
      </w:r>
      <w:r>
        <w:rPr>
          <w:sz w:val="22"/>
          <w:szCs w:val="22"/>
          <w:spacing w:val="-1"/>
        </w:rPr>
        <w:t>ree randomized studies.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 Sci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2014;21:761-766.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0"/>
        <w:spacing w:before="37" w:line="197" w:lineRule="auto"/>
        <w:rPr>
          <w:sz w:val="22"/>
          <w:szCs w:val="22"/>
        </w:rPr>
      </w:pPr>
      <w:hyperlink w:history="true" r:id="rId65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med/24925464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Li Y, Sun J, Jiang Z,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S-1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</w:t>
      </w:r>
    </w:p>
    <w:p>
      <w:pPr>
        <w:pStyle w:val="BodyText"/>
        <w:ind w:left="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chemotherapy versus gemcitabine alone for locally adva</w:t>
      </w:r>
      <w:r>
        <w:rPr>
          <w:sz w:val="22"/>
          <w:szCs w:val="22"/>
          <w:spacing w:val="-1"/>
        </w:rPr>
        <w:t>nced and</w:t>
      </w:r>
    </w:p>
    <w:p>
      <w:pPr>
        <w:pStyle w:val="BodyText"/>
        <w:ind w:right="319" w:firstLine="10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metastatic pancreatic cancer: a meta-an</w:t>
      </w:r>
      <w:r>
        <w:rPr>
          <w:sz w:val="22"/>
          <w:szCs w:val="22"/>
          <w:spacing w:val="-1"/>
        </w:rPr>
        <w:t>alysis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Asia. J Chemother 2015;27:2</w:t>
      </w:r>
      <w:r>
        <w:rPr>
          <w:sz w:val="22"/>
          <w:szCs w:val="22"/>
          <w:spacing w:val="-1"/>
        </w:rPr>
        <w:t>27-234. Available at:</w:t>
      </w:r>
    </w:p>
    <w:p>
      <w:pPr>
        <w:pStyle w:val="BodyText"/>
        <w:ind w:left="10"/>
        <w:spacing w:before="34" w:line="197" w:lineRule="auto"/>
        <w:rPr>
          <w:sz w:val="22"/>
          <w:szCs w:val="22"/>
        </w:rPr>
      </w:pPr>
      <w:hyperlink w:history="true" r:id="rId65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med/25790948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206. Yamaue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H, Shimizu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Hagiwara 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Multicenter, randomized,</w:t>
      </w:r>
    </w:p>
    <w:p>
      <w:pPr>
        <w:pStyle w:val="BodyText"/>
        <w:ind w:right="254" w:firstLine="3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open-label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 study co</w:t>
      </w:r>
      <w:r>
        <w:rPr>
          <w:sz w:val="22"/>
          <w:szCs w:val="22"/>
          <w:spacing w:val="-1"/>
        </w:rPr>
        <w:t>mparing S-1 alternate-day oral 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standard daily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regimen as a first-line 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2" w:right="85" w:firstLine="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unresectable advanced pancreatic can</w:t>
      </w:r>
      <w:r>
        <w:rPr>
          <w:sz w:val="22"/>
          <w:szCs w:val="22"/>
          <w:spacing w:val="-1"/>
        </w:rPr>
        <w:t>cer. Cancer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2017;79:813-823.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0"/>
        <w:spacing w:before="47" w:line="197" w:lineRule="auto"/>
        <w:rPr>
          <w:sz w:val="22"/>
          <w:szCs w:val="22"/>
        </w:rPr>
      </w:pPr>
      <w:hyperlink w:history="true" r:id="rId65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med/28251282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Burris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HA, 3rd,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MJ, Andersen J,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Improvements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2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survival and clinical benefit with gemcitabine as first-line therapy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9" w:right="148" w:hanging="9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patients with advanced p</w:t>
      </w:r>
      <w:r>
        <w:rPr>
          <w:sz w:val="22"/>
          <w:szCs w:val="22"/>
          <w:spacing w:val="-1"/>
        </w:rPr>
        <w:t>ancreas cancer: a randomized trial.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1997;15:2403-2413. Available at: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hyperlink w:history="true" r:id="rId6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bmed/9196156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55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208. Oettle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Neuhaus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 et al. Adjuvant chem</w:t>
      </w:r>
      <w:r>
        <w:rPr>
          <w:sz w:val="22"/>
          <w:szCs w:val="22"/>
          <w:spacing w:val="-2"/>
        </w:rPr>
        <w:t>otherapy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 vs observation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 curative-intent</w:t>
      </w:r>
    </w:p>
    <w:p>
      <w:pPr>
        <w:pStyle w:val="BodyText"/>
        <w:ind w:left="10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resection of pancreatic cancer: a rand</w:t>
      </w:r>
      <w:r>
        <w:rPr>
          <w:sz w:val="22"/>
          <w:szCs w:val="22"/>
          <w:spacing w:val="-1"/>
        </w:rPr>
        <w:t>omized controlled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JAMA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5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9923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58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2007;297:267-277.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med/17227978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8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209. Oettle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Neuhaus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Hochhaus A, et al. Adjuvant chemothe</w:t>
      </w:r>
      <w:r>
        <w:rPr>
          <w:sz w:val="22"/>
          <w:szCs w:val="22"/>
          <w:spacing w:val="-2"/>
        </w:rPr>
        <w:t>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and long-term outcomes amon</w:t>
      </w:r>
      <w:r>
        <w:rPr>
          <w:sz w:val="22"/>
          <w:szCs w:val="22"/>
          <w:spacing w:val="-1"/>
        </w:rPr>
        <w:t>g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166" w:right="1721" w:firstLine="8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pancreatic cancer: the CONKO-001 randomized </w:t>
      </w:r>
      <w:r>
        <w:rPr>
          <w:sz w:val="22"/>
          <w:szCs w:val="22"/>
          <w:spacing w:val="-1"/>
        </w:rPr>
        <w:t>trial. JAMA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2013;310:1473-1481.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6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med/24104372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210.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Mackey JR,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RS, Selner 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Functional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nucleoside</w:t>
      </w:r>
    </w:p>
    <w:p>
      <w:pPr>
        <w:pStyle w:val="BodyText"/>
        <w:ind w:left="16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transporters are required for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infl</w:t>
      </w:r>
      <w:r>
        <w:rPr>
          <w:sz w:val="22"/>
          <w:szCs w:val="22"/>
          <w:spacing w:val="-1"/>
        </w:rPr>
        <w:t>ux and manifestation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3" w:right="425" w:hanging="10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toxicity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cancer cell lines.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1998;58:4349-4357. Available at:</w:t>
      </w:r>
      <w:r>
        <w:rPr>
          <w:sz w:val="22"/>
          <w:szCs w:val="22"/>
        </w:rPr>
        <w:t xml:space="preserve"> </w:t>
      </w:r>
      <w:hyperlink w:history="true" r:id="rId6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bmed/9766663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46" w:firstLine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211.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Farrell JJ,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Elsaleh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H, G</w:t>
      </w:r>
      <w:r>
        <w:rPr>
          <w:sz w:val="22"/>
          <w:szCs w:val="22"/>
          <w:spacing w:val="-2"/>
        </w:rPr>
        <w:t>arcia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Human equilibrative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nucleoside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transporter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 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 response to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with</w:t>
      </w:r>
    </w:p>
    <w:p>
      <w:pPr>
        <w:pStyle w:val="BodyText"/>
        <w:ind w:left="174" w:right="81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 cancer. Gastroenterology 2009;136:187-195.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66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med/18992248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35" w:hanging="8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212. Greenhalf W, Ghaneh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Neoptolemos JP,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hENT1 expression and survival from gem</w:t>
      </w:r>
      <w:r>
        <w:rPr>
          <w:sz w:val="22"/>
          <w:szCs w:val="22"/>
          <w:spacing w:val="-1"/>
        </w:rPr>
        <w:t>citabine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from the</w:t>
      </w:r>
    </w:p>
    <w:p>
      <w:pPr>
        <w:pStyle w:val="BodyText"/>
        <w:ind w:left="174" w:right="1348" w:firstLine="2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ESPAC-3 trial. J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2014;106:djt347. Available at:</w:t>
      </w:r>
      <w:r>
        <w:rPr>
          <w:sz w:val="22"/>
          <w:szCs w:val="22"/>
        </w:rPr>
        <w:t xml:space="preserve"> </w:t>
      </w:r>
      <w:hyperlink w:history="true" r:id="rId66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med/24301456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Liu ZQ,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Han YC, Zhang X,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Prognostic </w:t>
      </w:r>
      <w:r>
        <w:rPr>
          <w:sz w:val="22"/>
          <w:szCs w:val="22"/>
          <w:spacing w:val="-2"/>
        </w:rPr>
        <w:t>value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human</w:t>
      </w:r>
    </w:p>
    <w:p>
      <w:pPr>
        <w:pStyle w:val="BodyText"/>
        <w:ind w:left="166" w:right="1029" w:firstLine="1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equilibrative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nucleoside tr</w:t>
      </w:r>
      <w:r>
        <w:rPr>
          <w:sz w:val="22"/>
          <w:szCs w:val="22"/>
          <w:spacing w:val="-1"/>
        </w:rPr>
        <w:t>ansporter1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gemcitabin-based chemotherapy: </w:t>
      </w:r>
      <w:r>
        <w:rPr>
          <w:sz w:val="22"/>
          <w:szCs w:val="22"/>
          <w:spacing w:val="-1"/>
        </w:rPr>
        <w:t>a meta-analysis.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PLoS One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2014;9:e87103.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6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med/24475233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Marechal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Bachet JB,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Mackey JR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Levels of gemcitabine</w:t>
      </w:r>
    </w:p>
    <w:p>
      <w:pPr>
        <w:pStyle w:val="BodyText"/>
        <w:ind w:left="160" w:right="275" w:firstLine="3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transport and metabolism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proteins predict s</w:t>
      </w:r>
      <w:r>
        <w:rPr>
          <w:sz w:val="22"/>
          <w:szCs w:val="22"/>
          <w:spacing w:val="-1"/>
        </w:rPr>
        <w:t>urvival times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gemcitabine for pancreatic adenocarcinoma. Gastroenterology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2012;143:664-674 e666.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66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med/22705007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215. Zhu Y, Qi 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equilibrative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nucleoside t</w:t>
      </w:r>
      <w:r>
        <w:rPr>
          <w:sz w:val="22"/>
          <w:szCs w:val="22"/>
          <w:spacing w:val="-2"/>
        </w:rPr>
        <w:t>ransporter</w:t>
      </w:r>
    </w:p>
    <w:p>
      <w:pPr>
        <w:pStyle w:val="BodyText"/>
        <w:ind w:left="183"/>
        <w:spacing w:before="4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predicts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pancreatic cancer treated</w:t>
      </w:r>
      <w:r>
        <w:rPr>
          <w:sz w:val="22"/>
          <w:szCs w:val="22"/>
          <w:spacing w:val="-2"/>
        </w:rPr>
        <w:t xml:space="preserve">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gemcitabine: a meta-analysis. Genet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Biomarkers 2014;18:306-</w:t>
      </w:r>
    </w:p>
    <w:p>
      <w:pPr>
        <w:pStyle w:val="BodyText"/>
        <w:ind w:left="5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/24625353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216.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Bird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Elmasry M, Jones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Immunohistochemical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hENT1</w:t>
      </w:r>
    </w:p>
    <w:p>
      <w:pPr>
        <w:pStyle w:val="BodyText"/>
        <w:ind w:left="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expression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4" w:right="999" w:hanging="1"/>
        <w:spacing w:before="46" w:line="223" w:lineRule="auto"/>
        <w:rPr>
          <w:sz w:val="22"/>
          <w:szCs w:val="22"/>
        </w:rPr>
      </w:pPr>
      <w:r>
        <w:drawing>
          <wp:anchor distT="0" distB="0" distL="0" distR="0" simplePos="0" relativeHeight="255198208" behindDoc="1" locked="0" layoutInCell="1" allowOverlap="1">
            <wp:simplePos x="0" y="0"/>
            <wp:positionH relativeFrom="column">
              <wp:posOffset>-2327258</wp:posOffset>
            </wp:positionH>
            <wp:positionV relativeFrom="paragraph">
              <wp:posOffset>64836</wp:posOffset>
            </wp:positionV>
            <wp:extent cx="4419600" cy="4419600"/>
            <wp:effectExtent l="0" t="0" r="0" b="0"/>
            <wp:wrapNone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ductal adenocarcinoma undergoing adjuvant gemcitabine-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Br J Surg 2017;</w:t>
      </w:r>
      <w:r>
        <w:rPr>
          <w:sz w:val="22"/>
          <w:szCs w:val="22"/>
          <w:spacing w:val="-1"/>
        </w:rPr>
        <w:t>104:328-336. Available at:</w:t>
      </w:r>
    </w:p>
    <w:p>
      <w:pPr>
        <w:pStyle w:val="BodyText"/>
        <w:ind w:left="10"/>
        <w:spacing w:before="37" w:line="197" w:lineRule="auto"/>
        <w:rPr>
          <w:sz w:val="22"/>
          <w:szCs w:val="22"/>
        </w:rPr>
      </w:pPr>
      <w:hyperlink w:history="true" r:id="rId66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med/28199010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217. Ormanns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Heinemann V,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Raponi 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equil</w:t>
      </w:r>
      <w:r>
        <w:rPr>
          <w:sz w:val="22"/>
          <w:szCs w:val="22"/>
          <w:spacing w:val="-2"/>
        </w:rPr>
        <w:t>ibrative</w:t>
      </w:r>
    </w:p>
    <w:p>
      <w:pPr>
        <w:pStyle w:val="BodyText"/>
        <w:ind w:left="10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nucleoside transporter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predictive for </w:t>
      </w:r>
      <w:r>
        <w:rPr>
          <w:sz w:val="22"/>
          <w:szCs w:val="22"/>
          <w:spacing w:val="-2"/>
        </w:rPr>
        <w:t>gemcitabine efficacy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9" w:right="315" w:hanging="6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cancer: translational results</w:t>
      </w:r>
      <w:r>
        <w:rPr>
          <w:sz w:val="22"/>
          <w:szCs w:val="22"/>
          <w:spacing w:val="-1"/>
        </w:rPr>
        <w:t xml:space="preserve"> from the AIO-PK0104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study with the clone SP120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rabbit antibody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Eur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ind w:left="2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2014;50:1891-1899.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0"/>
        <w:spacing w:before="47" w:line="197" w:lineRule="auto"/>
        <w:rPr>
          <w:sz w:val="22"/>
          <w:szCs w:val="22"/>
        </w:rPr>
      </w:pPr>
      <w:hyperlink w:history="true" r:id="rId66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med/24857044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218. Sinn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Riess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Sinn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BV,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Human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equilibrative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nucleoside</w:t>
      </w:r>
    </w:p>
    <w:p>
      <w:pPr>
        <w:pStyle w:val="BodyText"/>
        <w:ind w:left="10" w:right="184" w:hanging="10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transporter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expression analysed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</w:t>
      </w:r>
      <w:r>
        <w:rPr>
          <w:sz w:val="22"/>
          <w:szCs w:val="22"/>
          <w:spacing w:val="-2"/>
        </w:rPr>
        <w:t>e clone SP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120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rabbit antibody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 treated with </w:t>
      </w:r>
      <w:r>
        <w:rPr>
          <w:sz w:val="22"/>
          <w:szCs w:val="22"/>
          <w:spacing w:val="-2"/>
        </w:rPr>
        <w:t>adjuvant</w:t>
      </w:r>
    </w:p>
    <w:p>
      <w:pPr>
        <w:pStyle w:val="BodyText"/>
        <w:ind w:left="2" w:right="1132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gemcitabine -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1"/>
        </w:rPr>
        <w:t xml:space="preserve"> from the CONKO-001 trial.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2015;51:1546-1554.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0"/>
        <w:spacing w:before="47" w:line="197" w:lineRule="auto"/>
        <w:rPr>
          <w:sz w:val="22"/>
          <w:szCs w:val="22"/>
        </w:rPr>
      </w:pPr>
      <w:hyperlink w:history="true" r:id="rId66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med/26049689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93"/>
        <w:spacing w:before="265" w:line="229" w:lineRule="auto"/>
        <w:rPr>
          <w:sz w:val="22"/>
          <w:szCs w:val="22"/>
        </w:rPr>
      </w:pPr>
      <w:r>
        <w:rPr>
          <w:sz w:val="22"/>
          <w:szCs w:val="22"/>
        </w:rPr>
        <w:t>219. Grunewald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R, Abbruzzese JL,</w:t>
      </w:r>
      <w:r>
        <w:rPr>
          <w:sz w:val="22"/>
          <w:szCs w:val="22"/>
          <w:spacing w:val="-1"/>
        </w:rPr>
        <w:t xml:space="preserve"> Tarassoff P, Plunkett W.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Saturation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2',2'-difluorodeoxycytidine 5'-triphosphate accumulation by mononuclear   </w:t>
      </w:r>
      <w:r>
        <w:rPr>
          <w:sz w:val="22"/>
          <w:szCs w:val="22"/>
          <w:spacing w:val="-1"/>
        </w:rPr>
        <w:t>cells during 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trial of gemcitabine. Cancer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1991;27:258-262.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0"/>
        <w:spacing w:before="47" w:line="197" w:lineRule="auto"/>
        <w:rPr>
          <w:sz w:val="22"/>
          <w:szCs w:val="22"/>
        </w:rPr>
      </w:pPr>
      <w:hyperlink w:history="true" r:id="rId6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bmed/1998982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220. Tempero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Plunkett W,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Ruiz</w:t>
      </w:r>
      <w:r>
        <w:rPr>
          <w:sz w:val="22"/>
          <w:szCs w:val="22"/>
          <w:spacing w:val="-2"/>
        </w:rPr>
        <w:t xml:space="preserve">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Haperen V,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Randomized</w:t>
      </w:r>
    </w:p>
    <w:p>
      <w:pPr>
        <w:pStyle w:val="BodyText"/>
        <w:ind w:left="10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 comparison of dose-intense g</w:t>
      </w:r>
      <w:r>
        <w:rPr>
          <w:sz w:val="22"/>
          <w:szCs w:val="22"/>
          <w:spacing w:val="-1"/>
        </w:rPr>
        <w:t>emcitabine: thirty-minute infusion</w:t>
      </w:r>
    </w:p>
    <w:p>
      <w:pPr>
        <w:pStyle w:val="BodyText"/>
        <w:ind w:left="6" w:right="48" w:hanging="3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fixed dose rate infusion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2003;21:3402-3408.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0"/>
        <w:spacing w:before="30" w:line="197" w:lineRule="auto"/>
        <w:rPr>
          <w:sz w:val="22"/>
          <w:szCs w:val="22"/>
        </w:rPr>
      </w:pPr>
      <w:hyperlink w:history="true" r:id="rId67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med/12885837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561" w:hanging="1"/>
        <w:spacing w:before="266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221.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Rahma OE,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Duffy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Liewehr DJ,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Second-line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cancer: a comprehensiv</w:t>
      </w:r>
      <w:r>
        <w:rPr>
          <w:sz w:val="22"/>
          <w:szCs w:val="22"/>
          <w:spacing w:val="-1"/>
        </w:rPr>
        <w:t>e analysis of published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trials. Ann Oncol 2013;24:1972-1979.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0"/>
        <w:spacing w:before="36" w:line="196" w:lineRule="auto"/>
        <w:rPr>
          <w:sz w:val="22"/>
          <w:szCs w:val="22"/>
        </w:rPr>
      </w:pPr>
      <w:hyperlink w:history="true" r:id="rId67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med/23670093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5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2585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7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222.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Maisey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Chau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 Cunningh</w:t>
      </w:r>
      <w:r>
        <w:rPr>
          <w:sz w:val="22"/>
          <w:szCs w:val="22"/>
          <w:spacing w:val="-2"/>
        </w:rPr>
        <w:t>am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Multicenter randomized</w:t>
      </w:r>
    </w:p>
    <w:p>
      <w:pPr>
        <w:pStyle w:val="BodyText"/>
        <w:ind w:left="170" w:right="439" w:firstLine="3"/>
        <w:spacing w:before="47" w:line="229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 trial comparing</w:t>
      </w:r>
      <w:r>
        <w:rPr>
          <w:sz w:val="22"/>
          <w:szCs w:val="22"/>
          <w:spacing w:val="-1"/>
        </w:rPr>
        <w:t xml:space="preserve"> protracted venous infusion (PVI)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fluorouracil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(5-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FU)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PVI 5-FU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 mitomycin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inoperable pancr</w:t>
      </w:r>
      <w:r>
        <w:rPr>
          <w:sz w:val="22"/>
          <w:szCs w:val="22"/>
          <w:spacing w:val="-2"/>
        </w:rPr>
        <w:t>eatic cancer.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2002;20:3130-3136.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hyperlink w:history="true" r:id="rId67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med/12118027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Pelzer U, Schwaner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I, Stieler J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(BSC)</w:t>
      </w:r>
    </w:p>
    <w:p>
      <w:pPr>
        <w:pStyle w:val="BodyText"/>
        <w:ind w:left="162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versus oxaliplatin,</w:t>
      </w:r>
      <w:r>
        <w:rPr>
          <w:sz w:val="22"/>
          <w:szCs w:val="22"/>
          <w:spacing w:val="-1"/>
        </w:rPr>
        <w:t xml:space="preserve"> folinic acid and 5-fluorouracil (OFF)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BSC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for second-line advanced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pancreatic 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III-study</w:t>
      </w:r>
    </w:p>
    <w:p>
      <w:pPr>
        <w:pStyle w:val="BodyText"/>
        <w:ind w:left="159" w:right="340" w:firstLine="1"/>
        <w:spacing w:before="44" w:line="323" w:lineRule="auto"/>
        <w:rPr>
          <w:sz w:val="22"/>
          <w:szCs w:val="22"/>
        </w:rPr>
      </w:pPr>
      <w:r>
        <w:rPr>
          <w:sz w:val="22"/>
          <w:szCs w:val="22"/>
        </w:rPr>
        <w:t>from the German CONKO-study group.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Eur J Ca</w:t>
      </w:r>
      <w:r>
        <w:rPr>
          <w:sz w:val="22"/>
          <w:szCs w:val="22"/>
          <w:spacing w:val="-1"/>
        </w:rPr>
        <w:t>ncer 2011;47:1676-1681.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/21565490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224. Xiong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HQ, Varadhachary GR,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Blais JC,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Phase 2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0" w:right="384" w:firstLine="6"/>
        <w:spacing w:before="45" w:line="295" w:lineRule="auto"/>
        <w:rPr>
          <w:sz w:val="22"/>
          <w:szCs w:val="22"/>
        </w:rPr>
      </w:pPr>
      <w:r>
        <w:rPr>
          <w:sz w:val="22"/>
          <w:szCs w:val="22"/>
        </w:rPr>
        <w:t>oxaliplatin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capecitabine (XELOX) as second-line </w:t>
      </w:r>
      <w:r>
        <w:rPr>
          <w:sz w:val="22"/>
          <w:szCs w:val="22"/>
          <w:spacing w:val="-1"/>
        </w:rPr>
        <w:t>therapy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cancer. Cancer 2008;113:2046-2</w:t>
      </w:r>
      <w:r>
        <w:rPr>
          <w:sz w:val="22"/>
          <w:szCs w:val="22"/>
          <w:spacing w:val="-1"/>
        </w:rPr>
        <w:t>052.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/18756532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353" w:hanging="1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225. Chiorean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EG, Von Hoff DD, Tabernero J,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Second-line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after nab-paclitaxel plus gemcitabine or after g</w:t>
      </w:r>
      <w:r>
        <w:rPr>
          <w:sz w:val="22"/>
          <w:szCs w:val="22"/>
          <w:spacing w:val="-1"/>
        </w:rPr>
        <w:t>emcitabine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Cancer </w:t>
      </w:r>
      <w:r>
        <w:rPr>
          <w:sz w:val="22"/>
          <w:szCs w:val="22"/>
          <w:spacing w:val="-1"/>
        </w:rPr>
        <w:t>2016;115:e13.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7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med/27657342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57" w:hanging="8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226. Wainberg ZA,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Bekaii-Saab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Boland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PM,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First-line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liposomal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 with oxaliplatin, 5-fluorourac</w:t>
      </w:r>
      <w:r>
        <w:rPr>
          <w:sz w:val="22"/>
          <w:szCs w:val="22"/>
          <w:spacing w:val="-1"/>
        </w:rPr>
        <w:t>il and leucovorin (NALIRIFOX)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ductal adenocarcinoma: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I/II study.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Ca</w:t>
      </w:r>
      <w:r>
        <w:rPr>
          <w:sz w:val="22"/>
          <w:szCs w:val="22"/>
          <w:spacing w:val="-2"/>
        </w:rPr>
        <w:t>ncer</w:t>
      </w:r>
    </w:p>
    <w:p>
      <w:pPr>
        <w:pStyle w:val="BodyText"/>
        <w:ind w:left="16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2021;151:14-24.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med/33957442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74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227. Wainberg ZA,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Melisi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Macarulla T,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NAPOLI-3: A randomi</w:t>
      </w:r>
      <w:r>
        <w:rPr>
          <w:sz w:val="22"/>
          <w:szCs w:val="22"/>
          <w:spacing w:val="-2"/>
        </w:rPr>
        <w:t>zed,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open-label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 3 study of liposomal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irinotec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5-</w:t>
      </w:r>
    </w:p>
    <w:p>
      <w:pPr>
        <w:pStyle w:val="BodyText"/>
        <w:ind w:left="161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522483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-3869125</wp:posOffset>
            </wp:positionV>
            <wp:extent cx="4419600" cy="4419600"/>
            <wp:effectExtent l="0" t="0" r="0" b="0"/>
            <wp:wrapNone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1"/>
        </w:rPr>
        <w:t xml:space="preserve"> +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NALIRIFOX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nab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"/>
        </w:rPr>
        <w:t xml:space="preserve"> +</w:t>
      </w:r>
    </w:p>
    <w:p>
      <w:pPr>
        <w:pStyle w:val="BodyText"/>
        <w:ind w:left="166" w:right="275"/>
        <w:spacing w:before="46" w:line="229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treatment-naïve patients with metastat</w:t>
      </w:r>
      <w:r>
        <w:rPr>
          <w:sz w:val="22"/>
          <w:szCs w:val="22"/>
          <w:spacing w:val="-1"/>
        </w:rPr>
        <w:t>ic pancreatic ductal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adenocarcinoma (mPDAC). Journal of Clinical Oncology 2023;41:L</w:t>
      </w:r>
      <w:r>
        <w:rPr>
          <w:sz w:val="22"/>
          <w:szCs w:val="22"/>
          <w:spacing w:val="-1"/>
        </w:rPr>
        <w:t>BA661-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LBA661. Available at:</w:t>
      </w:r>
    </w:p>
    <w:p>
      <w:pPr>
        <w:pStyle w:val="BodyText"/>
        <w:ind w:left="174"/>
        <w:spacing w:before="35" w:line="197" w:lineRule="auto"/>
        <w:rPr>
          <w:sz w:val="22"/>
          <w:szCs w:val="22"/>
        </w:rPr>
      </w:pPr>
      <w:hyperlink w:history="true" r:id="rId679">
        <w:r>
          <w:rPr>
            <w:sz w:val="22"/>
            <w:szCs w:val="22"/>
            <w:u w:val="single" w:color="auto"/>
            <w:color w:val="005B99"/>
          </w:rPr>
          <w:t>https://ascopubs.org/doi/abs/10.1200/JCO.2023.41.4_</w:t>
        </w:r>
        <w:r>
          <w:rPr>
            <w:sz w:val="22"/>
            <w:szCs w:val="22"/>
            <w:u w:val="single" w:color="auto"/>
            <w:color w:val="005B99"/>
            <w:spacing w:val="-1"/>
          </w:rPr>
          <w:t>suppl.LBA661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36" w:firstLine="4"/>
        <w:spacing w:before="264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228.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Heinemann V, Vehling-Kaiser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U, Waldschmidt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D, et al.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erlotinib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capecitabine</w:t>
      </w:r>
      <w:r>
        <w:rPr>
          <w:sz w:val="22"/>
          <w:szCs w:val="22"/>
          <w:spacing w:val="-1"/>
        </w:rPr>
        <w:t xml:space="preserve"> versus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erlotinib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gemcitabine in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</w:t>
      </w:r>
      <w:r>
        <w:rPr>
          <w:sz w:val="22"/>
          <w:szCs w:val="22"/>
          <w:spacing w:val="-1"/>
        </w:rPr>
        <w:t>reatic cancer: final 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780" w:firstLine="3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randomised phase 3 trial of </w:t>
      </w:r>
      <w:r>
        <w:rPr>
          <w:sz w:val="22"/>
          <w:szCs w:val="22"/>
          <w:spacing w:val="-1"/>
        </w:rPr>
        <w:t>the 'Arbeitsgemeinschaft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Internistische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Onkologie' (AIO-PK0104). Gut 2013;62:751-759.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6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med/22773551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229. Cartwright TH, Cohn A, Varkey JA,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o</w:t>
      </w:r>
      <w:r>
        <w:rPr>
          <w:sz w:val="22"/>
          <w:szCs w:val="22"/>
          <w:spacing w:val="-2"/>
        </w:rPr>
        <w:t>ral</w:t>
      </w:r>
    </w:p>
    <w:p>
      <w:pPr>
        <w:pStyle w:val="BodyText"/>
        <w:ind w:left="10" w:right="134" w:hanging="2"/>
        <w:spacing w:before="4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advanced or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2002;20:160-164.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hyperlink w:history="true" r:id="rId68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med/11773165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162" w:hanging="3"/>
        <w:spacing w:before="264"/>
        <w:rPr>
          <w:sz w:val="22"/>
          <w:szCs w:val="22"/>
        </w:rPr>
      </w:pPr>
      <w:r>
        <w:rPr>
          <w:sz w:val="22"/>
          <w:szCs w:val="22"/>
          <w:spacing w:val="-2"/>
        </w:rPr>
        <w:t>230. Gill S,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Ko YJ, Cripps 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PANCREOX: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Fluorouracil/Leucovorin With or Without Oxaliplatin f</w:t>
      </w:r>
      <w:r>
        <w:rPr>
          <w:sz w:val="22"/>
          <w:szCs w:val="22"/>
          <w:spacing w:val="-1"/>
        </w:rPr>
        <w:t>or Second-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Line 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 Cancer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 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Received</w:t>
      </w:r>
    </w:p>
    <w:p>
      <w:pPr>
        <w:pStyle w:val="BodyText"/>
        <w:ind w:right="472" w:firstLine="11"/>
        <w:spacing w:before="1" w:line="218" w:lineRule="auto"/>
        <w:rPr>
          <w:sz w:val="22"/>
          <w:szCs w:val="22"/>
        </w:rPr>
      </w:pPr>
      <w:r>
        <w:rPr>
          <w:sz w:val="22"/>
          <w:szCs w:val="22"/>
        </w:rPr>
        <w:t>Gemcitabine-Based Chemotherapy. J Clin Oncol 2016;34:39</w:t>
      </w:r>
      <w:r>
        <w:rPr>
          <w:sz w:val="22"/>
          <w:szCs w:val="22"/>
          <w:spacing w:val="-1"/>
        </w:rPr>
        <w:t>14-3920.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/27621395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461" w:firstLine="1"/>
        <w:spacing w:before="266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Uccello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Moschetta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Arkenau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HT</w:t>
      </w:r>
      <w:r>
        <w:rPr>
          <w:sz w:val="22"/>
          <w:szCs w:val="22"/>
          <w:spacing w:val="-2"/>
        </w:rPr>
        <w:t>. Second-Line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 Cancer: Where Are We Now?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42" w:line="196" w:lineRule="auto"/>
        <w:rPr>
          <w:sz w:val="22"/>
          <w:szCs w:val="22"/>
        </w:rPr>
      </w:pPr>
      <w:r>
        <w:rPr>
          <w:sz w:val="22"/>
          <w:szCs w:val="22"/>
        </w:rPr>
        <w:t>2017;35:1370-1371.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6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med/28113022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" w:right="268" w:hanging="9"/>
        <w:spacing w:before="26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232. Chung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McDonough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Philip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Effect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Selumetinib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MK-2206 vs Oxaliplatin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Fluorouracil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Metasta</w:t>
      </w:r>
      <w:r>
        <w:rPr>
          <w:sz w:val="22"/>
          <w:szCs w:val="22"/>
          <w:spacing w:val="-2"/>
        </w:rPr>
        <w:t>tic</w:t>
      </w:r>
    </w:p>
    <w:p>
      <w:pPr>
        <w:pStyle w:val="BodyText"/>
        <w:ind w:left="11" w:right="86" w:firstLine="5"/>
        <w:spacing w:before="44" w:line="225" w:lineRule="auto"/>
        <w:rPr>
          <w:sz w:val="22"/>
          <w:szCs w:val="22"/>
        </w:rPr>
      </w:pPr>
      <w:r>
        <w:rPr>
          <w:sz w:val="22"/>
          <w:szCs w:val="22"/>
        </w:rPr>
        <w:t>Pancreatic Cancer Af</w:t>
      </w:r>
      <w:r>
        <w:rPr>
          <w:sz w:val="22"/>
          <w:szCs w:val="22"/>
          <w:spacing w:val="-1"/>
        </w:rPr>
        <w:t>ter Prior Therapy: SWOG S1115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Trial. JAMA Oncol 2017;3:516-522.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68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med/27978579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233. Oettle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Riess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 Stieler JM, et al. Second-line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oxaliplatin,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folinic</w:t>
      </w:r>
    </w:p>
    <w:p>
      <w:pPr>
        <w:pStyle w:val="BodyText"/>
        <w:ind w:left="7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acid, and fluorouracil versus folinic acid and fluorouracil al</w:t>
      </w:r>
      <w:r>
        <w:rPr>
          <w:sz w:val="22"/>
          <w:szCs w:val="22"/>
          <w:spacing w:val="-1"/>
        </w:rPr>
        <w:t>one for</w:t>
      </w:r>
    </w:p>
    <w:p>
      <w:pPr>
        <w:pStyle w:val="BodyText"/>
        <w:ind w:left="3" w:right="12" w:firstLine="3"/>
        <w:spacing w:before="29" w:line="225" w:lineRule="auto"/>
        <w:rPr>
          <w:sz w:val="22"/>
          <w:szCs w:val="22"/>
        </w:rPr>
      </w:pPr>
      <w:r>
        <w:rPr>
          <w:sz w:val="22"/>
          <w:szCs w:val="22"/>
        </w:rPr>
        <w:t>gemcitabine-refractory pancreatic cancer: outcomes from the CO</w:t>
      </w:r>
      <w:r>
        <w:rPr>
          <w:sz w:val="22"/>
          <w:szCs w:val="22"/>
          <w:spacing w:val="-1"/>
        </w:rPr>
        <w:t>NKO-003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 J Clin Oncol 2014;32:2423-2429. 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68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med/24982456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1" w:hanging="7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Moretto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Raimondo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De Stefano A,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FOLFIRI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 or m</w:t>
      </w:r>
      <w:r>
        <w:rPr>
          <w:sz w:val="22"/>
          <w:szCs w:val="22"/>
          <w:spacing w:val="-1"/>
        </w:rPr>
        <w:t>etastatic pancreatic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right="866" w:firstLine="14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monoinstitutional experience. Anticancer Drugs 201</w:t>
      </w:r>
      <w:r>
        <w:rPr>
          <w:sz w:val="22"/>
          <w:szCs w:val="22"/>
          <w:spacing w:val="-1"/>
        </w:rPr>
        <w:t>3;24:980-985.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/23928570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671" w:hanging="8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Neuzillet 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Hentic O,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Rousseau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FOLFI</w:t>
      </w:r>
      <w:r>
        <w:rPr>
          <w:sz w:val="22"/>
          <w:szCs w:val="22"/>
          <w:spacing w:val="-3"/>
        </w:rPr>
        <w:t>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metastatic pancreatic adenocarcinoma resistant to g</w:t>
      </w:r>
      <w:r>
        <w:rPr>
          <w:sz w:val="22"/>
          <w:szCs w:val="22"/>
          <w:spacing w:val="-1"/>
        </w:rPr>
        <w:t>emcitabine and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5248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8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platinum-salts. World J Gastroenterol 2012;18:4533-4541.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8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med/22969226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786" w:hanging="8"/>
        <w:spacing w:before="264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236. Yoo 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Hwang JY, Kim JE,</w:t>
      </w:r>
      <w:r>
        <w:rPr>
          <w:sz w:val="22"/>
          <w:szCs w:val="22"/>
          <w:spacing w:val="-2"/>
        </w:rPr>
        <w:t xml:space="preserve">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randomised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FOLFIRI.3 vs 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FOLFOX as second-line thera</w:t>
      </w:r>
      <w:r>
        <w:rPr>
          <w:sz w:val="22"/>
          <w:szCs w:val="22"/>
          <w:spacing w:val="-2"/>
        </w:rPr>
        <w:t>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0" w:right="730" w:firstLine="3"/>
        <w:spacing w:before="37" w:line="223" w:lineRule="auto"/>
        <w:rPr>
          <w:sz w:val="22"/>
          <w:szCs w:val="22"/>
        </w:rPr>
      </w:pPr>
      <w:r>
        <w:drawing>
          <wp:anchor distT="0" distB="0" distL="0" distR="0" simplePos="0" relativeHeight="25525145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58430</wp:posOffset>
            </wp:positionV>
            <wp:extent cx="4419600" cy="4419600"/>
            <wp:effectExtent l="0" t="0" r="0" b="0"/>
            <wp:wrapNone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patients with gemcitabine-refractor</w:t>
      </w:r>
      <w:r>
        <w:rPr>
          <w:sz w:val="22"/>
          <w:szCs w:val="22"/>
          <w:spacing w:val="-1"/>
        </w:rPr>
        <w:t>y advanced pancreatic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2009;101:1658-1663.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6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med/19826418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237. Zaniboni A, Aitini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Barni S,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FOLFIRI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second-l</w:t>
      </w:r>
      <w:r>
        <w:rPr>
          <w:sz w:val="22"/>
          <w:szCs w:val="22"/>
          <w:spacing w:val="-2"/>
        </w:rPr>
        <w:t>ine</w:t>
      </w:r>
    </w:p>
    <w:p>
      <w:pPr>
        <w:pStyle w:val="BodyText"/>
        <w:ind w:left="173" w:right="714" w:hanging="5"/>
        <w:spacing w:before="31" w:line="218" w:lineRule="auto"/>
        <w:rPr>
          <w:sz w:val="22"/>
          <w:szCs w:val="22"/>
        </w:rPr>
      </w:pPr>
      <w:r>
        <w:rPr>
          <w:sz w:val="22"/>
          <w:szCs w:val="22"/>
        </w:rPr>
        <w:t>chemotherapy for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cancer: </w:t>
      </w:r>
      <w:r>
        <w:rPr>
          <w:sz w:val="22"/>
          <w:szCs w:val="22"/>
          <w:spacing w:val="-1"/>
        </w:rPr>
        <w:t>a GISCAD 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II study. Cancer Chemother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Pharmacol 2012;69:1641-1645.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/22576338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0" w:right="682" w:firstLine="5"/>
        <w:spacing w:before="4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238. Wang-Gillam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 CP,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Bodoky G,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Nanoliposomal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rinotecan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fluorouracil and folinic acid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 p</w:t>
      </w:r>
      <w:r>
        <w:rPr>
          <w:sz w:val="22"/>
          <w:szCs w:val="22"/>
          <w:spacing w:val="-1"/>
        </w:rPr>
        <w:t>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 after</w:t>
      </w:r>
    </w:p>
    <w:p>
      <w:pPr>
        <w:pStyle w:val="BodyText"/>
        <w:ind w:left="166" w:right="545" w:firstLine="7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previous gemcitabine-based therapy (NAPOLI-1): a global</w:t>
      </w:r>
      <w:r>
        <w:rPr>
          <w:sz w:val="22"/>
          <w:szCs w:val="22"/>
          <w:spacing w:val="-1"/>
        </w:rPr>
        <w:t>, randomised,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 3 tria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2016;387:545-557.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9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med/26615328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623" w:firstLine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Laetsch 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Kummar S,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Efficacy of Larotrectinib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Fusion-Positive 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</w:t>
      </w:r>
      <w:r>
        <w:rPr>
          <w:sz w:val="22"/>
          <w:szCs w:val="22"/>
          <w:spacing w:val="-2"/>
        </w:rPr>
        <w:t>ults and Children.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2018;378:731-739.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6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med/29466156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6" w:lineRule="auto"/>
        <w:rPr>
          <w:sz w:val="22"/>
          <w:szCs w:val="22"/>
        </w:rPr>
      </w:pPr>
      <w:r>
        <w:rPr>
          <w:sz w:val="22"/>
          <w:szCs w:val="22"/>
        </w:rPr>
        <w:t>240.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FDA approves larotrect</w:t>
      </w:r>
      <w:r>
        <w:rPr>
          <w:sz w:val="22"/>
          <w:szCs w:val="22"/>
          <w:spacing w:val="-1"/>
        </w:rPr>
        <w:t>inib for solid tumors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NTRK gene fusions.</w:t>
      </w:r>
    </w:p>
    <w:p>
      <w:pPr>
        <w:pStyle w:val="BodyText"/>
        <w:ind w:left="166" w:right="496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larotrectinib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hyperlink w:history="true" r:id="rId693">
        <w:r>
          <w:rPr>
            <w:sz w:val="22"/>
            <w:szCs w:val="22"/>
            <w:u w:val="single" w:color="auto"/>
            <w:color w:val="005B99"/>
          </w:rPr>
          <w:t>solid-tumors-ntrk-gene-fusions</w:t>
        </w:r>
      </w:hyperlink>
      <w:r>
        <w:rPr>
          <w:sz w:val="22"/>
          <w:szCs w:val="22"/>
        </w:rPr>
        <w:t>. Acc</w:t>
      </w:r>
      <w:r>
        <w:rPr>
          <w:sz w:val="22"/>
          <w:szCs w:val="22"/>
          <w:spacing w:val="-1"/>
        </w:rPr>
        <w:t>essed</w:t>
      </w:r>
    </w:p>
    <w:p>
      <w:pPr>
        <w:pStyle w:val="BodyText"/>
        <w:ind w:left="164" w:right="388" w:firstLine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241.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Hong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DuBois SG,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Kummar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Larotrectinib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TRK fusion-positive solid tumours: a </w:t>
      </w:r>
      <w:r>
        <w:rPr>
          <w:sz w:val="22"/>
          <w:szCs w:val="22"/>
          <w:spacing w:val="-1"/>
        </w:rPr>
        <w:t>pooled analysis of three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1/2</w:t>
      </w:r>
    </w:p>
    <w:p>
      <w:pPr>
        <w:pStyle w:val="BodyText"/>
        <w:ind w:left="168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clinical trials.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Lancet Oncol 202</w:t>
      </w:r>
      <w:r>
        <w:rPr>
          <w:sz w:val="22"/>
          <w:szCs w:val="22"/>
          <w:spacing w:val="-1"/>
        </w:rPr>
        <w:t>0;21:531-540.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hyperlink w:history="true" r:id="rId69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med/32105622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FDA approves entrectinib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NTRK solid tumors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ROS-1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NSCLC.</w:t>
      </w:r>
    </w:p>
    <w:p>
      <w:pPr>
        <w:pStyle w:val="BodyText"/>
        <w:ind w:left="167" w:right="752" w:hanging="1"/>
        <w:rPr>
          <w:sz w:val="22"/>
          <w:szCs w:val="22"/>
        </w:rPr>
      </w:pPr>
      <w:r>
        <w:rPr>
          <w:sz w:val="22"/>
          <w:szCs w:val="22"/>
          <w:spacing w:val="3"/>
        </w:rPr>
        <w:t>2019.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</w:hyperlink>
      <w:r>
        <w:rPr>
          <w:sz w:val="22"/>
          <w:szCs w:val="22"/>
          <w:color w:val="005B99"/>
          <w:spacing w:val="1"/>
        </w:rPr>
        <w:t xml:space="preserve">   </w:t>
      </w:r>
      <w:hyperlink w:history="true" r:id="rId695">
        <w:r>
          <w:rPr>
            <w:sz w:val="22"/>
            <w:szCs w:val="22"/>
            <w:u w:val="single" w:color="auto"/>
            <w:color w:val="005B99"/>
          </w:rPr>
          <w:t>approved-drugs/fda-approves-entrectinib-ntrk-solid-tumors-and-</w:t>
        </w:r>
        <w:r>
          <w:rPr>
            <w:sz w:val="22"/>
            <w:szCs w:val="22"/>
            <w:u w:val="single" w:color="auto"/>
            <w:color w:val="005B99"/>
            <w:spacing w:val="-1"/>
          </w:rPr>
          <w:t>ros-1-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695">
        <w:r>
          <w:rPr>
            <w:sz w:val="22"/>
            <w:szCs w:val="22"/>
            <w:u w:val="single" w:color="auto"/>
            <w:color w:val="005B99"/>
            <w:spacing w:val="-1"/>
          </w:rPr>
          <w:t>nsclc</w:t>
        </w:r>
      </w:hyperlink>
      <w:r>
        <w:rPr>
          <w:sz w:val="22"/>
          <w:szCs w:val="22"/>
          <w:spacing w:val="-1"/>
        </w:rPr>
        <w:t>. Accessed July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16, 2024.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31" w:hanging="1"/>
        <w:spacing w:before="39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Doebele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Entrectinib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</w:t>
      </w:r>
      <w:r>
        <w:rPr>
          <w:sz w:val="22"/>
          <w:szCs w:val="22"/>
          <w:spacing w:val="-3"/>
        </w:rPr>
        <w:t>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NTRK fusion-positive s</w:t>
      </w:r>
      <w:r>
        <w:rPr>
          <w:sz w:val="22"/>
          <w:szCs w:val="22"/>
          <w:spacing w:val="-1"/>
        </w:rPr>
        <w:t>olid tumours: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 of three phase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2020;21:271-282.</w:t>
      </w:r>
    </w:p>
    <w:p>
      <w:pPr>
        <w:pStyle w:val="BodyText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/31838007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27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Demetri GD,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Braud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Updated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Integrated Analy</w:t>
      </w:r>
      <w:r>
        <w:rPr>
          <w:sz w:val="22"/>
          <w:szCs w:val="22"/>
          <w:spacing w:val="-3"/>
        </w:rPr>
        <w:t>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Efficacy and Safety of Entrectinib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NTRK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Fusion-</w:t>
      </w:r>
    </w:p>
    <w:p>
      <w:pPr>
        <w:pStyle w:val="BodyText"/>
        <w:ind w:left="14" w:right="106" w:firstLine="2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Positive Solid Tumors. Clin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 202</w:t>
      </w:r>
      <w:r>
        <w:rPr>
          <w:sz w:val="22"/>
          <w:szCs w:val="22"/>
          <w:spacing w:val="-1"/>
        </w:rPr>
        <w:t>2;28:1302-1312. Available at:</w:t>
      </w:r>
      <w:r>
        <w:rPr>
          <w:sz w:val="22"/>
          <w:szCs w:val="22"/>
        </w:rPr>
        <w:t xml:space="preserve"> </w:t>
      </w:r>
      <w:hyperlink w:history="true" r:id="rId69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med/35144967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245.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FDA grants accelerated approval t</w:t>
      </w:r>
      <w:r>
        <w:rPr>
          <w:sz w:val="22"/>
          <w:szCs w:val="22"/>
          <w:spacing w:val="-1"/>
        </w:rPr>
        <w:t>o repotrectinib for adult and</w:t>
      </w:r>
    </w:p>
    <w:p>
      <w:pPr>
        <w:pStyle w:val="BodyText"/>
        <w:ind w:left="14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pediatric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NTR</w:t>
      </w:r>
      <w:r>
        <w:rPr>
          <w:sz w:val="22"/>
          <w:szCs w:val="22"/>
          <w:spacing w:val="-1"/>
        </w:rPr>
        <w:t>K gene fusion-positive solid tumors. Available</w:t>
      </w:r>
    </w:p>
    <w:p>
      <w:pPr>
        <w:pStyle w:val="BodyText"/>
        <w:ind w:left="7" w:right="170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approved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grants-accelerated-approval-repotrectinib-adult-and-pediatric-pa</w:t>
        </w:r>
        <w:r>
          <w:rPr>
            <w:sz w:val="22"/>
            <w:szCs w:val="22"/>
            <w:u w:val="single" w:color="auto"/>
            <w:color w:val="005B99"/>
            <w:spacing w:val="-1"/>
          </w:rPr>
          <w:t>tients-</w:t>
        </w:r>
      </w:hyperlink>
      <w:r>
        <w:rPr>
          <w:sz w:val="22"/>
          <w:szCs w:val="22"/>
          <w:color w:val="005B99"/>
        </w:rPr>
        <w:t xml:space="preserve">     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ntrk-gene-fusion-posi</w:t>
        </w:r>
        <w:r>
          <w:rPr>
            <w:sz w:val="22"/>
            <w:szCs w:val="22"/>
            <w:u w:val="single" w:color="auto"/>
            <w:color w:val="005B99"/>
            <w:spacing w:val="-1"/>
          </w:rPr>
          <w:t>tive</w:t>
        </w:r>
      </w:hyperlink>
      <w:r>
        <w:rPr>
          <w:sz w:val="22"/>
          <w:szCs w:val="22"/>
          <w:spacing w:val="-1"/>
        </w:rPr>
        <w:t>. Accessed July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12, 2024.</w:t>
      </w:r>
    </w:p>
    <w:p>
      <w:pPr>
        <w:pStyle w:val="BodyText"/>
        <w:ind w:left="6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246. Solomon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Lin JJ, et al.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1372P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Repotrectinib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6" w:right="44" w:firstLine="7"/>
        <w:spacing w:before="42" w:line="226" w:lineRule="auto"/>
        <w:rPr>
          <w:sz w:val="22"/>
          <w:szCs w:val="22"/>
        </w:rPr>
      </w:pPr>
      <w:r>
        <w:rPr>
          <w:sz w:val="22"/>
          <w:szCs w:val="22"/>
        </w:rPr>
        <w:t>(pts)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NTRK fusion-pos</w:t>
      </w:r>
      <w:r>
        <w:rPr>
          <w:sz w:val="22"/>
          <w:szCs w:val="22"/>
          <w:spacing w:val="-1"/>
        </w:rPr>
        <w:t>itive (NTRK+) advanced solid tumors,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NSCLC: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Update from the ph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I/II TRIDENT-1 trial. Annals of Oncology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2023;34:S787-S788.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699">
        <w:r>
          <w:rPr>
            <w:sz w:val="22"/>
            <w:szCs w:val="22"/>
            <w:u w:val="single" w:color="auto"/>
            <w:color w:val="005B99"/>
          </w:rPr>
          <w:t>https://doi.org/10.1016/j.annonc.</w:t>
        </w:r>
        <w:r>
          <w:rPr>
            <w:sz w:val="22"/>
            <w:szCs w:val="22"/>
            <w:u w:val="single" w:color="auto"/>
            <w:color w:val="005B99"/>
            <w:spacing w:val="-1"/>
          </w:rPr>
          <w:t>2023.09.2405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96" w:firstLine="6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247.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Hong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Fakih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MG, Strickler JH,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KRAS(G12C)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Inhibition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Sotorasib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Solid Tumors.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2020;383:1207-1217.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/32955176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" w:right="72" w:hanging="9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248. Strickler JH, Satake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George TJ,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Sot</w:t>
      </w:r>
      <w:r>
        <w:rPr>
          <w:sz w:val="22"/>
          <w:szCs w:val="22"/>
          <w:spacing w:val="-2"/>
        </w:rPr>
        <w:t>orasib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2"/>
        </w:rPr>
        <w:t>KRAS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2"/>
        </w:rPr>
        <w:t>p.G12C-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Mutated 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 Med 2023;388:33</w:t>
      </w:r>
      <w:r>
        <w:rPr>
          <w:sz w:val="22"/>
          <w:szCs w:val="22"/>
          <w:spacing w:val="-2"/>
        </w:rPr>
        <w:t>-43.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/36546651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249.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Bekaii-Saab TS, Spira AI, Yaeger 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KRYSTAL-1: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Updated</w:t>
      </w:r>
    </w:p>
    <w:p>
      <w:pPr>
        <w:pStyle w:val="BodyText"/>
        <w:ind w:left="7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activity and safety of a</w:t>
      </w:r>
      <w:r>
        <w:rPr>
          <w:sz w:val="22"/>
          <w:szCs w:val="22"/>
          <w:spacing w:val="-1"/>
        </w:rPr>
        <w:t>dagrasib (MRTX849)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(Pts)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unresectable or metastat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 (PDAC)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0" w:right="186" w:hanging="3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gastrointestinal (GI)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harboring a KRA</w:t>
      </w:r>
      <w:r>
        <w:rPr>
          <w:sz w:val="22"/>
          <w:szCs w:val="22"/>
          <w:spacing w:val="-1"/>
        </w:rPr>
        <w:t>SG12C mutation.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Journal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Oncology 2022;40:519-519.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702">
        <w:r>
          <w:rPr>
            <w:sz w:val="22"/>
            <w:szCs w:val="22"/>
            <w:u w:val="single" w:color="auto"/>
            <w:color w:val="005B99"/>
          </w:rPr>
          <w:t>https://ascopubs.org/doi/abs/10.1200/JCO.2022.4</w:t>
        </w:r>
        <w:r>
          <w:rPr>
            <w:sz w:val="22"/>
            <w:szCs w:val="22"/>
            <w:u w:val="single" w:color="auto"/>
            <w:color w:val="005B99"/>
            <w:spacing w:val="-1"/>
          </w:rPr>
          <w:t>0.4_suppl.519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7910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03"/>
          <w:pgSz w:w="15840" w:h="12240"/>
          <w:pgMar w:top="54" w:right="483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66"/>
        <w:spacing w:before="4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250. Waters AM,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Der CJ.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KRAS: The Critical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Driver and Therapeutic</w:t>
      </w:r>
    </w:p>
    <w:p>
      <w:pPr>
        <w:pStyle w:val="BodyText"/>
        <w:ind w:left="159" w:right="685" w:firstLine="5"/>
        <w:spacing w:before="44" w:line="3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Target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Cancer. Cold Spring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Harb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Perspect 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2018;8.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/29229669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before="45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251. Subbiah V,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Lassen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Elez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Dabrafenib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 trametinib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patients with BRAF(V600E)-mu</w:t>
      </w:r>
      <w:r>
        <w:rPr>
          <w:sz w:val="22"/>
          <w:szCs w:val="22"/>
          <w:spacing w:val="-1"/>
        </w:rPr>
        <w:t>tated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cancer (ROAR):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166" w:right="1368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2, open-label, single-arm, </w:t>
      </w:r>
      <w:r>
        <w:rPr>
          <w:sz w:val="22"/>
          <w:szCs w:val="22"/>
          <w:spacing w:val="-1"/>
        </w:rPr>
        <w:t>multicentre basket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2020;21:1234-1243.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70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med/32818466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6" w:hanging="1"/>
        <w:spacing w:before="266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252. Salama AKS,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 S, Macrae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ER,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Dabrafenib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Trametinib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 With Tumors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BRAF(V600E)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Mutations: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-2"/>
        </w:rPr>
        <w:t xml:space="preserve"> 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NCI-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MATCH Trial Subprotocol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H. J Clin Oncol 202</w:t>
      </w:r>
      <w:r>
        <w:rPr>
          <w:sz w:val="22"/>
          <w:szCs w:val="22"/>
          <w:spacing w:val="-1"/>
        </w:rPr>
        <w:t>0;38:3895-3904.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/32758030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253. Subbiah V, Wol</w:t>
      </w:r>
      <w:r>
        <w:rPr>
          <w:sz w:val="22"/>
          <w:szCs w:val="22"/>
          <w:spacing w:val="-1"/>
        </w:rPr>
        <w:t>f J, Konda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Tumour-agnostic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550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safety of selpercatinib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patients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 than lung or thyroid tumours (LIBRETTO-001): 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basket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</w:t>
      </w:r>
      <w:r>
        <w:rPr>
          <w:sz w:val="22"/>
          <w:szCs w:val="22"/>
          <w:spacing w:val="-1"/>
        </w:rPr>
        <w:t>et Oncol 2022;23:1261-1273.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med/36108661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423" w:firstLine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254.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Meric-Bernstam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 Makker V, Oaknin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Efficacy and 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Trastuzumab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Deruxtecan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HER2-Expr</w:t>
      </w:r>
      <w:r>
        <w:rPr>
          <w:sz w:val="22"/>
          <w:szCs w:val="22"/>
          <w:spacing w:val="-2"/>
        </w:rPr>
        <w:t>essing Solid</w:t>
      </w:r>
    </w:p>
    <w:p>
      <w:pPr>
        <w:pStyle w:val="BodyText"/>
        <w:ind w:left="164" w:right="391"/>
        <w:spacing w:before="44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Tumors: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From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DESTINY-PanTumor02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2024;42:47-58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52780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-3095407</wp:posOffset>
            </wp:positionV>
            <wp:extent cx="4419600" cy="4419600"/>
            <wp:effectExtent l="0" t="0" r="0" b="0"/>
            <wp:wrapNone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0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med/37870536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442" w:hanging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255.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Ribas 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Releasing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Brakes on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Immunotherapy.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2015;373:1490-149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med/26348216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918" w:hanging="9"/>
        <w:spacing w:before="267" w:line="21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Uram JN, Wang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PD-1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Blockade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Tum</w:t>
      </w:r>
      <w:r>
        <w:rPr>
          <w:sz w:val="22"/>
          <w:szCs w:val="22"/>
          <w:spacing w:val="-3"/>
        </w:rPr>
        <w:t>ors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Mismatch-Repair Deficiency.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2015;372:2509-</w:t>
      </w:r>
      <w:r>
        <w:rPr>
          <w:sz w:val="22"/>
          <w:szCs w:val="22"/>
          <w:spacing w:val="-2"/>
        </w:rPr>
        <w:t>2520.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/26028255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893" w:hanging="8"/>
        <w:spacing w:before="4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257.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Durham JN, Smith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KN,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repair deficiency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predicts response of solid tumors 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PD-1 blockade.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Science</w:t>
      </w:r>
    </w:p>
    <w:p>
      <w:pPr>
        <w:pStyle w:val="BodyText"/>
        <w:ind w:left="166"/>
        <w:spacing w:before="42" w:line="211" w:lineRule="auto"/>
        <w:rPr>
          <w:sz w:val="22"/>
          <w:szCs w:val="22"/>
        </w:rPr>
      </w:pPr>
      <w:r>
        <w:rPr>
          <w:sz w:val="22"/>
          <w:szCs w:val="22"/>
        </w:rPr>
        <w:t>2017;357:409-413.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hyperlink w:history="true" r:id="rId71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med/28596308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103" w:hanging="10"/>
        <w:spacing w:before="4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258.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Marabelle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DT, Ascierto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Effic</w:t>
      </w:r>
      <w:r>
        <w:rPr>
          <w:sz w:val="22"/>
          <w:szCs w:val="22"/>
          <w:spacing w:val="-2"/>
        </w:rPr>
        <w:t>acy of Pembrolizumab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Noncolorectal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Micros</w:t>
      </w:r>
      <w:r>
        <w:rPr>
          <w:sz w:val="22"/>
          <w:szCs w:val="22"/>
          <w:spacing w:val="-2"/>
        </w:rPr>
        <w:t>atellite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Instability/Mismatch</w:t>
      </w:r>
    </w:p>
    <w:p>
      <w:pPr>
        <w:pStyle w:val="BodyText"/>
        <w:ind w:left="1" w:firstLine="11"/>
        <w:spacing w:before="3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Repair-Deficient Cancer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From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KEYNOTE-158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2020;38:1</w:t>
      </w:r>
      <w:r>
        <w:rPr>
          <w:sz w:val="22"/>
          <w:szCs w:val="22"/>
          <w:spacing w:val="-1"/>
        </w:rPr>
        <w:t>-10.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0"/>
        <w:spacing w:before="33" w:line="197" w:lineRule="auto"/>
        <w:rPr>
          <w:sz w:val="22"/>
          <w:szCs w:val="22"/>
        </w:rPr>
      </w:pPr>
      <w:hyperlink w:history="true" r:id="rId7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med/31682550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Maio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Ascierto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Manzyuk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Pem</w:t>
      </w:r>
      <w:r>
        <w:rPr>
          <w:sz w:val="22"/>
          <w:szCs w:val="22"/>
          <w:spacing w:val="-3"/>
        </w:rPr>
        <w:t>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</w:p>
    <w:p>
      <w:pPr>
        <w:pStyle w:val="BodyText"/>
        <w:ind w:left="3" w:right="17" w:firstLine="6"/>
        <w:spacing w:before="48" w:line="22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instability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 or mismatch repair deficient cancers: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from the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KEYNOTE-158 study. Ann Oncol 2022;33:929-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938.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/35680043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5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260.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Diaz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LA, Jr.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TW,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 for previously</w:t>
      </w:r>
    </w:p>
    <w:p>
      <w:pPr>
        <w:pStyle w:val="BodyText"/>
        <w:ind w:left="4" w:right="171" w:hanging="4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treated, microsatellite instability-high/mismatch repair-deficient advanced </w:t>
      </w:r>
      <w:r>
        <w:rPr>
          <w:sz w:val="22"/>
          <w:szCs w:val="22"/>
        </w:rPr>
        <w:t>colorectal cancer: final analysis of KE</w:t>
      </w:r>
      <w:r>
        <w:rPr>
          <w:sz w:val="22"/>
          <w:szCs w:val="22"/>
          <w:spacing w:val="-1"/>
        </w:rPr>
        <w:t>YNOTE-164.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Eur J Cancer</w:t>
      </w:r>
    </w:p>
    <w:p>
      <w:pPr>
        <w:pStyle w:val="BodyText"/>
        <w:ind w:left="2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2023;186:185-195.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hyperlink w:history="true" r:id="rId7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med/37141828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261. Geoerger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Kang HJ, Yalon-Or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0"/>
        <w:spacing w:before="47" w:line="199" w:lineRule="auto"/>
        <w:rPr>
          <w:sz w:val="22"/>
          <w:szCs w:val="22"/>
        </w:rPr>
      </w:pPr>
      <w:r>
        <w:rPr>
          <w:sz w:val="22"/>
          <w:szCs w:val="22"/>
        </w:rPr>
        <w:t>paediatric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advanced m</w:t>
      </w:r>
      <w:r>
        <w:rPr>
          <w:sz w:val="22"/>
          <w:szCs w:val="22"/>
          <w:spacing w:val="-1"/>
        </w:rPr>
        <w:t>elanoma or a PD-L1-positive,</w:t>
      </w:r>
    </w:p>
    <w:p>
      <w:pPr>
        <w:pStyle w:val="BodyText"/>
        <w:ind w:left="3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advanced, relapsed, or refractory sol</w:t>
      </w:r>
      <w:r>
        <w:rPr>
          <w:sz w:val="22"/>
          <w:szCs w:val="22"/>
          <w:spacing w:val="-1"/>
        </w:rPr>
        <w:t>id tumour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lymphoma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(KEYNOTE-</w:t>
      </w:r>
    </w:p>
    <w:p>
      <w:pPr>
        <w:pStyle w:val="BodyText"/>
        <w:ind w:left="6" w:right="86" w:hanging="1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051):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interim analysis of an open-label, single-arm, 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1-2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2020;21:121-133.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0"/>
        <w:spacing w:before="30" w:line="197" w:lineRule="auto"/>
        <w:rPr>
          <w:sz w:val="22"/>
          <w:szCs w:val="22"/>
        </w:rPr>
      </w:pPr>
      <w:hyperlink w:history="true" r:id="rId71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med/31812554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76"/>
        <w:spacing w:before="264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262. Andre T,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Berton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D, Curigliano G, et al. Antitumor Activity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Dostarlimab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Monothe</w:t>
      </w:r>
      <w:r>
        <w:rPr>
          <w:sz w:val="22"/>
          <w:szCs w:val="22"/>
          <w:spacing w:val="-2"/>
        </w:rPr>
        <w:t>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Repair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Deficient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Solid Tumors: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Nonrandomiz</w:t>
      </w:r>
      <w:r>
        <w:rPr>
          <w:sz w:val="22"/>
          <w:szCs w:val="22"/>
          <w:spacing w:val="-1"/>
        </w:rPr>
        <w:t>ed Controlled Trial. JAMA Netw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</w:t>
      </w:r>
    </w:p>
    <w:p>
      <w:pPr>
        <w:pStyle w:val="BodyText"/>
        <w:ind w:left="2"/>
        <w:spacing w:before="44" w:line="196" w:lineRule="auto"/>
        <w:rPr>
          <w:sz w:val="22"/>
          <w:szCs w:val="22"/>
        </w:rPr>
      </w:pPr>
      <w:r>
        <w:rPr>
          <w:sz w:val="22"/>
          <w:szCs w:val="22"/>
        </w:rPr>
        <w:t>2023;6:e2341165.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hyperlink w:history="true" r:id="rId71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med/37917058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263. Schenker 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Burotto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chardet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et al. Abstract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CT022:</w:t>
      </w:r>
    </w:p>
    <w:p>
      <w:pPr>
        <w:pStyle w:val="BodyText"/>
        <w:ind w:left="4" w:right="50" w:firstLine="2"/>
        <w:spacing w:before="3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CheckMate 848: A randomized, open-label,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phase 2 study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with ipilimuma</w:t>
      </w:r>
      <w:r>
        <w:rPr>
          <w:sz w:val="22"/>
          <w:szCs w:val="22"/>
          <w:spacing w:val="-1"/>
        </w:rPr>
        <w:t>b or nivolumab monotherapy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3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advanced or metastatic solid tumors</w:t>
      </w:r>
      <w:r>
        <w:rPr>
          <w:sz w:val="22"/>
          <w:szCs w:val="22"/>
          <w:spacing w:val="-1"/>
        </w:rPr>
        <w:t xml:space="preserve"> of high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burden.</w:t>
      </w:r>
    </w:p>
    <w:p>
      <w:pPr>
        <w:pStyle w:val="BodyText"/>
        <w:ind w:left="7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Research 2022;82:</w:t>
      </w:r>
      <w:r>
        <w:rPr>
          <w:sz w:val="22"/>
          <w:szCs w:val="22"/>
          <w:spacing w:val="-1"/>
        </w:rPr>
        <w:t>CT022-CT022. Available at: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hyperlink w:history="true" r:id="rId717">
        <w:r>
          <w:rPr>
            <w:sz w:val="22"/>
            <w:szCs w:val="22"/>
            <w:u w:val="single" w:color="auto"/>
            <w:color w:val="005B99"/>
          </w:rPr>
          <w:t>https://doi.org/10.1158/1538-7445</w:t>
        </w:r>
        <w:r>
          <w:rPr>
            <w:sz w:val="22"/>
            <w:szCs w:val="22"/>
            <w:u w:val="single" w:color="auto"/>
            <w:color w:val="005B99"/>
            <w:spacing w:val="-1"/>
          </w:rPr>
          <w:t>.AM2022-CT022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Kaufman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 Shapira-Frommer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 Schmutzler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RK, et al. </w:t>
      </w:r>
      <w:r>
        <w:rPr>
          <w:sz w:val="22"/>
          <w:szCs w:val="22"/>
          <w:spacing w:val="-2"/>
        </w:rPr>
        <w:t>Olaparib</w:t>
      </w:r>
    </w:p>
    <w:p>
      <w:pPr>
        <w:pStyle w:val="BodyText"/>
        <w:ind w:left="10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patients with advanced cancer and a germline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BRCA1/2</w:t>
      </w:r>
    </w:p>
    <w:p>
      <w:pPr>
        <w:spacing w:line="196" w:lineRule="auto"/>
        <w:sectPr>
          <w:type w:val="continuous"/>
          <w:pgSz w:w="15840" w:h="12240"/>
          <w:pgMar w:top="54" w:right="483" w:bottom="629" w:left="310" w:header="0" w:footer="332" w:gutter="0"/>
          <w:cols w:equalWidth="0" w:num="2">
            <w:col w:w="7695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0572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18"/>
          <w:pgSz w:w="15840" w:h="12240"/>
          <w:pgMar w:top="54" w:right="474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74"/>
        <w:spacing w:before="41" w:line="198" w:lineRule="auto"/>
        <w:rPr>
          <w:sz w:val="22"/>
          <w:szCs w:val="22"/>
        </w:rPr>
      </w:pPr>
      <w:r>
        <w:rPr>
          <w:sz w:val="22"/>
          <w:szCs w:val="22"/>
        </w:rPr>
        <w:t>mutation. J Clin Oncol 2015;3</w:t>
      </w:r>
      <w:r>
        <w:rPr>
          <w:sz w:val="22"/>
          <w:szCs w:val="22"/>
          <w:spacing w:val="-1"/>
        </w:rPr>
        <w:t>3:244-250.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71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med/25366685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265. Golan 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Hammel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Maintenance Olaparib for</w:t>
      </w:r>
    </w:p>
    <w:p>
      <w:pPr>
        <w:pStyle w:val="BodyText"/>
        <w:ind w:left="166" w:right="716" w:firstLine="5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Germline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BRCA-Mutated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Pancreatic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2019;381:317-327.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2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med/31157963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41" w:hanging="2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266.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Philip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Mooney M, Jaffe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 Consensus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institute clinical tria</w:t>
      </w:r>
      <w:r>
        <w:rPr>
          <w:sz w:val="22"/>
          <w:szCs w:val="22"/>
          <w:spacing w:val="-1"/>
        </w:rPr>
        <w:t>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meeting on pancreas cancer</w:t>
      </w:r>
    </w:p>
    <w:p>
      <w:pPr>
        <w:pStyle w:val="BodyText"/>
        <w:ind w:left="163"/>
        <w:spacing w:before="44" w:line="211" w:lineRule="auto"/>
        <w:rPr>
          <w:sz w:val="22"/>
          <w:szCs w:val="22"/>
        </w:rPr>
      </w:pPr>
      <w:r>
        <w:rPr>
          <w:sz w:val="22"/>
          <w:szCs w:val="22"/>
        </w:rPr>
        <w:t>treatment. J Clin Oncol 2009;27:5660-5669.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530470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-888401</wp:posOffset>
            </wp:positionV>
            <wp:extent cx="4419600" cy="4419600"/>
            <wp:effectExtent l="0" t="0" r="0" b="0"/>
            <wp:wrapNone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2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med/19858397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267. Van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Laethem JL, Verslype 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Iovanna JL,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strategi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6" w:right="279" w:hanging="9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designs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 research: consensus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 from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European expert panel. Ann Oncol 2012;23:570-576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2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med/21810728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18" w:hanging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268. Tempero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Berlin 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Ducreux 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cance</w:t>
      </w:r>
      <w:r>
        <w:rPr>
          <w:sz w:val="22"/>
          <w:szCs w:val="22"/>
          <w:spacing w:val="-2"/>
        </w:rPr>
        <w:t>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research: an internatio</w:t>
      </w:r>
      <w:r>
        <w:rPr>
          <w:sz w:val="22"/>
          <w:szCs w:val="22"/>
          <w:spacing w:val="-1"/>
        </w:rPr>
        <w:t>nal expert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panel discussion. Ann Oncol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2011;22:1500-1506.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2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med/21199884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06" w:hanging="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269. Tempero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Klimstra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Berlin J, et al. Cha</w:t>
      </w:r>
      <w:r>
        <w:rPr>
          <w:sz w:val="22"/>
          <w:szCs w:val="22"/>
          <w:spacing w:val="-2"/>
        </w:rPr>
        <w:t>nging the way we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business: recommendations to accel</w:t>
      </w:r>
      <w:r>
        <w:rPr>
          <w:sz w:val="22"/>
          <w:szCs w:val="22"/>
          <w:spacing w:val="-1"/>
        </w:rPr>
        <w:t>erate biomarker development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pancreatic cancer. Clin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 2</w:t>
      </w:r>
      <w:r>
        <w:rPr>
          <w:sz w:val="22"/>
          <w:szCs w:val="22"/>
          <w:spacing w:val="-1"/>
        </w:rPr>
        <w:t>013;19:538-540.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2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med/23344262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430" w:hanging="4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Ellis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Bernstein DS, Voest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EE, et al. American S</w:t>
      </w:r>
      <w:r>
        <w:rPr>
          <w:sz w:val="22"/>
          <w:szCs w:val="22"/>
          <w:spacing w:val="-2"/>
        </w:rPr>
        <w:t>ociety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perspective: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Raising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bar for clinical trials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-2"/>
        </w:rPr>
        <w:t xml:space="preserve"> defining</w:t>
      </w:r>
    </w:p>
    <w:p>
      <w:pPr>
        <w:pStyle w:val="BodyText"/>
        <w:ind w:left="167" w:right="264"/>
        <w:spacing w:before="46" w:line="322" w:lineRule="auto"/>
        <w:rPr>
          <w:sz w:val="22"/>
          <w:szCs w:val="22"/>
        </w:rPr>
      </w:pPr>
      <w:r>
        <w:rPr>
          <w:sz w:val="22"/>
          <w:szCs w:val="22"/>
        </w:rPr>
        <w:t>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meaningful outcomes. J Clin Oncol 2014</w:t>
      </w:r>
      <w:r>
        <w:rPr>
          <w:sz w:val="22"/>
          <w:szCs w:val="22"/>
          <w:spacing w:val="-1"/>
        </w:rPr>
        <w:t>;32:1277-1280.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/24638016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before="48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Rahib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Fleshman JM,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Matrisian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Berlin JD.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Eval</w:t>
      </w:r>
      <w:r>
        <w:rPr>
          <w:sz w:val="22"/>
          <w:szCs w:val="22"/>
          <w:spacing w:val="-3"/>
        </w:rPr>
        <w:t>uation of</w:t>
      </w:r>
    </w:p>
    <w:p>
      <w:pPr>
        <w:pStyle w:val="BodyText"/>
        <w:ind w:left="176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Pancreatic Cancer Clinic</w:t>
      </w:r>
      <w:r>
        <w:rPr>
          <w:sz w:val="22"/>
          <w:szCs w:val="22"/>
          <w:spacing w:val="-1"/>
        </w:rPr>
        <w:t>al Trials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Benchmarks for Clinically</w:t>
      </w:r>
    </w:p>
    <w:p>
      <w:pPr>
        <w:pStyle w:val="BodyText"/>
        <w:ind w:left="175"/>
        <w:spacing w:before="47" w:line="195" w:lineRule="auto"/>
        <w:rPr>
          <w:sz w:val="22"/>
          <w:szCs w:val="22"/>
        </w:rPr>
      </w:pPr>
      <w:r>
        <w:rPr>
          <w:sz w:val="22"/>
          <w:szCs w:val="22"/>
        </w:rPr>
        <w:t>Meaningful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Future Trial</w:t>
      </w:r>
      <w:r>
        <w:rPr>
          <w:sz w:val="22"/>
          <w:szCs w:val="22"/>
          <w:spacing w:val="-1"/>
        </w:rPr>
        <w:t>s: A Systematic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Review. JAMA Oncol 2016;2:1209-</w:t>
      </w:r>
    </w:p>
    <w:p>
      <w:pPr>
        <w:pStyle w:val="BodyText"/>
        <w:ind w:left="183"/>
        <w:spacing w:before="1" w:line="44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/27270617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Philip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PA, Chans</w:t>
      </w:r>
      <w:r>
        <w:rPr>
          <w:sz w:val="22"/>
          <w:szCs w:val="22"/>
          <w:spacing w:val="-2"/>
        </w:rPr>
        <w:t>ky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LeBlanc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Historical controls for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metastatic pancreatic cancer: b</w:t>
      </w:r>
      <w:r>
        <w:rPr>
          <w:sz w:val="22"/>
          <w:szCs w:val="22"/>
          <w:spacing w:val="-1"/>
        </w:rPr>
        <w:t>enchmarks for planning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analyzing</w:t>
      </w:r>
    </w:p>
    <w:p>
      <w:pPr>
        <w:pStyle w:val="BodyText"/>
        <w:ind w:left="7" w:right="157" w:hanging="1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single-arm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II trials. Clin </w:t>
      </w:r>
      <w:r>
        <w:rPr>
          <w:sz w:val="22"/>
          <w:szCs w:val="22"/>
          <w:spacing w:val="-1"/>
        </w:rPr>
        <w:t>Cancer Res 2014;20:4176-4185.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/24914040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258" w:hanging="8"/>
        <w:spacing w:before="265" w:line="218" w:lineRule="auto"/>
        <w:rPr>
          <w:sz w:val="22"/>
          <w:szCs w:val="22"/>
        </w:rPr>
      </w:pPr>
      <w:r>
        <w:rPr>
          <w:sz w:val="22"/>
          <w:szCs w:val="22"/>
        </w:rPr>
        <w:t>273. Seiwert TY, Salama JK, </w:t>
      </w:r>
      <w:r>
        <w:rPr>
          <w:sz w:val="22"/>
          <w:szCs w:val="22"/>
          <w:spacing w:val="-1"/>
        </w:rPr>
        <w:t>Vokes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EE. The concurrent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paradigm--general principles.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Nat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 Oncol 2007;4:86-100.</w:t>
      </w:r>
    </w:p>
    <w:p>
      <w:pPr>
        <w:pStyle w:val="BodyText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/17259930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243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Boyle J, Czito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B, Willett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Palta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M. Adjuvant radiation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pancreatic cancer: a </w:t>
      </w:r>
      <w:r>
        <w:rPr>
          <w:sz w:val="22"/>
          <w:szCs w:val="22"/>
          <w:spacing w:val="-1"/>
        </w:rPr>
        <w:t>review of the old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2015;6:436-444.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72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med/26261730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05" w:firstLine="4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275. Chang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DT, Schellenberg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Shen J,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Stereotactic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</w:t>
      </w:r>
      <w:r>
        <w:rPr>
          <w:sz w:val="22"/>
          <w:szCs w:val="22"/>
          <w:spacing w:val="-2"/>
        </w:rPr>
        <w:t>iotherapy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unresectable adenocarcinoma of the pancreas. Cancer 2009;115:665-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/19117351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276. Chuong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MD, Springett GM,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Freilich JM,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Stereot</w:t>
      </w:r>
      <w:r>
        <w:rPr>
          <w:sz w:val="22"/>
          <w:szCs w:val="22"/>
          <w:spacing w:val="-2"/>
        </w:rPr>
        <w:t>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</w:p>
    <w:p>
      <w:pPr>
        <w:pStyle w:val="BodyText"/>
        <w:ind w:left="8" w:firstLine="5"/>
        <w:spacing w:before="46" w:line="219" w:lineRule="auto"/>
        <w:rPr>
          <w:sz w:val="22"/>
          <w:szCs w:val="22"/>
        </w:rPr>
      </w:pPr>
      <w:r>
        <w:rPr>
          <w:sz w:val="22"/>
          <w:szCs w:val="22"/>
        </w:rPr>
        <w:t>radiation therapy for locall</w:t>
      </w:r>
      <w:r>
        <w:rPr>
          <w:sz w:val="22"/>
          <w:szCs w:val="22"/>
          <w:spacing w:val="-1"/>
        </w:rPr>
        <w:t>y advanced and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is effective and well tolerated.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</w:t>
      </w:r>
      <w:r>
        <w:rPr>
          <w:sz w:val="22"/>
          <w:szCs w:val="22"/>
          <w:spacing w:val="-2"/>
        </w:rPr>
        <w:t>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2013;86:516-522.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73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med/23562768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891" w:hanging="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277.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Rwigema JC,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Parikh SD,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Heron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DE, et al. Stereotactic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radiotherapy in the treatment of advanced adenoca</w:t>
      </w:r>
      <w:r>
        <w:rPr>
          <w:sz w:val="22"/>
          <w:szCs w:val="22"/>
          <w:spacing w:val="-1"/>
        </w:rPr>
        <w:t>rcinoma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pancreas. Am J Clin Oncol 2011;34:63-69.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7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med/20308870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04" w:hanging="8"/>
        <w:spacing w:before="263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278. Tozzi A, Comito T, Alongi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F, et al. 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unresectable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preliminary results of a mo</w:t>
      </w:r>
      <w:r>
        <w:rPr>
          <w:sz w:val="22"/>
          <w:szCs w:val="22"/>
          <w:spacing w:val="-1"/>
        </w:rPr>
        <w:t>no-institutional experience.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 Oncol 2013;8:14</w:t>
      </w:r>
      <w:r>
        <w:rPr>
          <w:sz w:val="22"/>
          <w:szCs w:val="22"/>
          <w:spacing w:val="-1"/>
        </w:rPr>
        <w:t>8. Available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73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med/23799996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60" w:hanging="7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279. Wild AT,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Hiniker SM, Chang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Re-irradiation with stereotactic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radiation therapy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novel treatment option for isolated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local</w:t>
      </w:r>
    </w:p>
    <w:p>
      <w:pPr>
        <w:pStyle w:val="BodyText"/>
        <w:ind w:left="1" w:right="278" w:firstLine="12"/>
        <w:spacing w:before="31" w:line="223" w:lineRule="auto"/>
        <w:rPr>
          <w:sz w:val="22"/>
          <w:szCs w:val="22"/>
        </w:rPr>
      </w:pPr>
      <w:r>
        <w:rPr>
          <w:sz w:val="22"/>
          <w:szCs w:val="22"/>
        </w:rPr>
        <w:t>recurrence of pancreatic cancer after multimodality the</w:t>
      </w:r>
      <w:r>
        <w:rPr>
          <w:sz w:val="22"/>
          <w:szCs w:val="22"/>
          <w:spacing w:val="-1"/>
        </w:rPr>
        <w:t>rapy: experience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from two institutions. J Gastrointest Oncol 2013;4:343-351. Avai</w:t>
      </w:r>
      <w:r>
        <w:rPr>
          <w:sz w:val="22"/>
          <w:szCs w:val="22"/>
          <w:spacing w:val="-1"/>
        </w:rPr>
        <w:t>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8" w:line="196" w:lineRule="auto"/>
        <w:rPr>
          <w:sz w:val="22"/>
          <w:szCs w:val="22"/>
        </w:rPr>
      </w:pPr>
      <w:hyperlink w:history="true" r:id="rId7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med/24294505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74" w:bottom="629" w:left="310" w:header="0" w:footer="332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15"/>
          <w:pgSz w:w="15840" w:h="12240"/>
          <w:pgMar w:top="54" w:right="476" w:bottom="332" w:left="310" w:header="0" w:footer="0" w:gutter="0"/>
          <w:cols w:equalWidth="0" w:num="1">
            <w:col w:w="15054" w:space="0"/>
          </w:cols>
        </w:sectPr>
        <w:rPr/>
      </w:pPr>
    </w:p>
    <w:p>
      <w:pPr>
        <w:pStyle w:val="BodyText"/>
        <w:ind w:left="173" w:right="729" w:hanging="7"/>
        <w:spacing w:before="42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280. Zhong J,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Patel K, Switchenko 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adenocarc</w:t>
      </w:r>
      <w:r>
        <w:rPr>
          <w:sz w:val="22"/>
          <w:szCs w:val="22"/>
          <w:spacing w:val="-1"/>
        </w:rPr>
        <w:t>inoma treated with stereotactic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body radiation therapy versus conventionally fraction</w:t>
      </w:r>
      <w:r>
        <w:rPr>
          <w:sz w:val="22"/>
          <w:szCs w:val="22"/>
          <w:spacing w:val="-1"/>
        </w:rPr>
        <w:t>ated radiation.</w:t>
      </w:r>
    </w:p>
    <w:p>
      <w:pPr>
        <w:pStyle w:val="BodyText"/>
        <w:ind w:left="170"/>
        <w:spacing w:before="36" w:line="196" w:lineRule="auto"/>
        <w:rPr>
          <w:sz w:val="22"/>
          <w:szCs w:val="22"/>
        </w:rPr>
      </w:pPr>
      <w:r>
        <w:rPr>
          <w:sz w:val="22"/>
          <w:szCs w:val="22"/>
        </w:rPr>
        <w:t>Cancer 2017;123:3486-3493.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med/28493288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37" w:hanging="7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Rao AD, Sugar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EA, Chang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Patient-repo</w:t>
      </w:r>
      <w:r>
        <w:rPr>
          <w:sz w:val="22"/>
          <w:szCs w:val="22"/>
          <w:spacing w:val="-2"/>
        </w:rPr>
        <w:t>rted outcomes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multicenter phase 2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nvestigating gemcitabine and stereotactic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radiation therapy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locally advanced pancreatic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Radiat</w:t>
      </w:r>
    </w:p>
    <w:p>
      <w:pPr>
        <w:pStyle w:val="BodyText"/>
        <w:ind w:left="170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Oncol 2016;6:417-424.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3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med/27552809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73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282. Wild AT,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Herman JM,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Dholakia AS,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Lymphocyte-Spari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Effect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Stereotactic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Radiation Therapy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Unr</w:t>
      </w:r>
      <w:r>
        <w:rPr>
          <w:sz w:val="22"/>
          <w:szCs w:val="22"/>
          <w:spacing w:val="-2"/>
        </w:rPr>
        <w:t>esectable</w:t>
      </w:r>
    </w:p>
    <w:p>
      <w:pPr>
        <w:pStyle w:val="BodyText"/>
        <w:ind w:left="159" w:right="1081" w:firstLine="17"/>
        <w:spacing w:before="47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</w:t>
      </w:r>
      <w:r>
        <w:rPr>
          <w:sz w:val="22"/>
          <w:szCs w:val="22"/>
          <w:spacing w:val="-2"/>
        </w:rPr>
        <w:t>16;94:571-579.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/26867885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988" w:firstLine="6"/>
        <w:spacing w:before="45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Moningi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Marciscano AE,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Ros</w:t>
      </w:r>
      <w:r>
        <w:rPr>
          <w:sz w:val="22"/>
          <w:szCs w:val="22"/>
          <w:spacing w:val="-2"/>
        </w:rPr>
        <w:t>ati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LM, et al. Stereotactic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radiation 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 frontier.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Anticancer Ther 2014;14:1461-1475.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33132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-2313595</wp:posOffset>
            </wp:positionV>
            <wp:extent cx="4419600" cy="4419600"/>
            <wp:effectExtent l="0" t="0" r="0" b="0"/>
            <wp:wrapNone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3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med/25183386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31" w:hanging="7"/>
        <w:spacing w:before="268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284.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Kalser MH,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Ellenberg SS.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cancer. Adjuvant 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and chemotherapy following curative resecti</w:t>
      </w:r>
      <w:r>
        <w:rPr>
          <w:sz w:val="22"/>
          <w:szCs w:val="22"/>
          <w:spacing w:val="-1"/>
        </w:rPr>
        <w:t>on. Arch Surg</w:t>
      </w:r>
    </w:p>
    <w:p>
      <w:pPr>
        <w:pStyle w:val="BodyText"/>
        <w:ind w:left="183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1985;120:899-903.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bmed/4015380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285.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Moertel CG,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Frytak 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Hahn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RG, et al.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173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unresectable pancreatic carcinoma</w:t>
      </w:r>
      <w:r>
        <w:rPr>
          <w:sz w:val="22"/>
          <w:szCs w:val="22"/>
          <w:spacing w:val="-1"/>
        </w:rPr>
        <w:t>: a randomized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high</w:t>
      </w:r>
    </w:p>
    <w:p>
      <w:pPr>
        <w:pStyle w:val="BodyText"/>
        <w:ind w:left="161" w:right="306" w:firstLine="5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dose (6000 rads) radiation alone,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moderate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(4000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fluorouracil), and high dose radiation +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5-fluor</w:t>
      </w:r>
      <w:r>
        <w:rPr>
          <w:sz w:val="22"/>
          <w:szCs w:val="22"/>
          <w:spacing w:val="-1"/>
        </w:rPr>
        <w:t>ouracil: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Gastrointestinal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 Study Group. 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1981;48</w:t>
      </w:r>
      <w:r>
        <w:rPr>
          <w:sz w:val="22"/>
          <w:szCs w:val="22"/>
          <w:spacing w:val="-1"/>
        </w:rPr>
        <w:t>:1705-1710.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bmed/7284971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01" w:hanging="2"/>
        <w:spacing w:before="265" w:line="219" w:lineRule="auto"/>
        <w:rPr>
          <w:sz w:val="22"/>
          <w:szCs w:val="22"/>
        </w:rPr>
      </w:pPr>
      <w:r>
        <w:rPr>
          <w:sz w:val="22"/>
          <w:szCs w:val="22"/>
        </w:rPr>
        <w:t>286.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Klinkenbijl JH, Jeekel</w:t>
      </w:r>
      <w:r>
        <w:rPr>
          <w:sz w:val="22"/>
          <w:szCs w:val="22"/>
          <w:spacing w:val="-1"/>
        </w:rPr>
        <w:t xml:space="preserve"> J, Sahmoud T, et al. 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5-fluorouracil after curative resection of cancer of</w:t>
      </w:r>
      <w:r>
        <w:rPr>
          <w:sz w:val="22"/>
          <w:szCs w:val="22"/>
          <w:spacing w:val="-1"/>
        </w:rPr>
        <w:t xml:space="preserve"> the pancreas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 w:right="508" w:firstLine="5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periampullary region: phase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III trial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EORTC gastrointestinal tract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cooperative group. Ann Surg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999;230:776-782; discussion 782-</w:t>
      </w:r>
    </w:p>
    <w:p>
      <w:pPr>
        <w:pStyle w:val="BodyText"/>
        <w:ind w:left="169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774.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/10615932</w:t>
        </w:r>
      </w:hyperlink>
      <w:r>
        <w:rPr>
          <w:sz w:val="22"/>
          <w:szCs w:val="22"/>
          <w:spacing w:val="2"/>
        </w:rPr>
        <w:t>.</w: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71" w:firstLine="6"/>
        <w:spacing w:before="41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287. Smeenk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HG,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Eijck CH,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Hop WC,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Long-term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metastatic pattern of pancreatic and periampullar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or observation: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long-term results of EORT</w:t>
      </w:r>
      <w:r>
        <w:rPr>
          <w:sz w:val="22"/>
          <w:szCs w:val="22"/>
          <w:spacing w:val="-1"/>
        </w:rPr>
        <w:t>C trial 40891.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Ann Surg 2007;246:734-740. Available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74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med/17968163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Regine WF, Winter KA, Abrams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Fluorourac</w:t>
      </w:r>
      <w:r>
        <w:rPr>
          <w:sz w:val="22"/>
          <w:szCs w:val="22"/>
          <w:spacing w:val="-2"/>
        </w:rPr>
        <w:t>il vs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gemcitabine chemotherapy before and after fluorouracil-</w:t>
      </w:r>
      <w:r>
        <w:rPr>
          <w:sz w:val="22"/>
          <w:szCs w:val="22"/>
          <w:spacing w:val="-1"/>
        </w:rPr>
        <w:t>based</w:t>
      </w:r>
    </w:p>
    <w:p>
      <w:pPr>
        <w:pStyle w:val="BodyText"/>
        <w:ind w:left="13" w:right="557" w:hanging="5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chemoradiation 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 of panc</w:t>
      </w:r>
      <w:r>
        <w:rPr>
          <w:sz w:val="22"/>
          <w:szCs w:val="22"/>
          <w:spacing w:val="-1"/>
        </w:rPr>
        <w:t>reatic adenocarcinoma: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randomized controlled trial. JAMA 2008;299:1019-1026. A</w:t>
      </w:r>
      <w:r>
        <w:rPr>
          <w:sz w:val="22"/>
          <w:szCs w:val="22"/>
          <w:spacing w:val="-1"/>
        </w:rPr>
        <w:t>vailable at:</w:t>
      </w:r>
      <w:r>
        <w:rPr>
          <w:sz w:val="22"/>
          <w:szCs w:val="22"/>
        </w:rPr>
        <w:t xml:space="preserve"> </w:t>
      </w:r>
      <w:hyperlink w:history="true" r:id="rId7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med/18319412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Regine WF, Winter KA, Abrams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Fluorouracil-bas</w:t>
      </w:r>
      <w:r>
        <w:rPr>
          <w:sz w:val="22"/>
          <w:szCs w:val="22"/>
          <w:spacing w:val="-2"/>
        </w:rPr>
        <w:t>ed</w:t>
      </w:r>
    </w:p>
    <w:p>
      <w:pPr>
        <w:pStyle w:val="BodyText"/>
        <w:ind w:left="13" w:right="95" w:hanging="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chemoradiation with either gemcitabine or fluorouracil chemother</w:t>
      </w:r>
      <w:r>
        <w:rPr>
          <w:sz w:val="22"/>
          <w:szCs w:val="22"/>
          <w:spacing w:val="-1"/>
        </w:rPr>
        <w:t>apy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of pancreatic adenocarcino</w:t>
      </w:r>
      <w:r>
        <w:rPr>
          <w:sz w:val="22"/>
          <w:szCs w:val="22"/>
          <w:spacing w:val="-1"/>
        </w:rPr>
        <w:t>ma: 5-year analysis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U.S.</w:t>
      </w:r>
    </w:p>
    <w:p>
      <w:pPr>
        <w:pStyle w:val="BodyText"/>
        <w:ind w:left="20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Intergroup/RTOG 9704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III tr</w:t>
      </w:r>
      <w:r>
        <w:rPr>
          <w:sz w:val="22"/>
          <w:szCs w:val="22"/>
          <w:spacing w:val="-1"/>
        </w:rPr>
        <w:t>ial. Ann Surg Oncol 2011;18:1319-</w:t>
      </w:r>
    </w:p>
    <w:p>
      <w:pPr>
        <w:pStyle w:val="BodyText"/>
        <w:ind w:left="2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/21499862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8" w:right="235" w:hanging="2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Neoptolemos JP,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Friess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et al. A r</w:t>
      </w:r>
      <w:r>
        <w:rPr>
          <w:sz w:val="22"/>
          <w:szCs w:val="22"/>
          <w:spacing w:val="-2"/>
        </w:rPr>
        <w:t>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chemoradiotherapy and chemotherapy after resection of pan</w:t>
      </w:r>
      <w:r>
        <w:rPr>
          <w:sz w:val="22"/>
          <w:szCs w:val="22"/>
          <w:spacing w:val="-1"/>
        </w:rPr>
        <w:t>creatic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 Med 2004;350:1200-1210.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74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med/15028824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68" w:hanging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291. Crane CH,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Ben-Josef E, Small W, Jr.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 Med 2004;350:2713-2715; author reply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2713-2715.</w:t>
      </w:r>
    </w:p>
    <w:p>
      <w:pPr>
        <w:pStyle w:val="BodyText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/15218575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609" w:firstLine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Koshy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Landry JC, Cavanaugh SX, et al.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challe</w:t>
      </w:r>
      <w:r>
        <w:rPr>
          <w:sz w:val="22"/>
          <w:szCs w:val="22"/>
          <w:spacing w:val="-2"/>
        </w:rPr>
        <w:t>nge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therapeutic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nihilism of ESPAC-1.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2005;61:965-966.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7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med/15752874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hanging="8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Morris SL,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Beasley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Leslie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M. Chemotherapy fo</w:t>
      </w:r>
      <w:r>
        <w:rPr>
          <w:sz w:val="22"/>
          <w:szCs w:val="22"/>
          <w:spacing w:val="-2"/>
        </w:rPr>
        <w:t>r pancreatic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Med 2004;350:2713</w:t>
      </w:r>
      <w:r>
        <w:rPr>
          <w:sz w:val="22"/>
          <w:szCs w:val="22"/>
          <w:spacing w:val="-1"/>
        </w:rPr>
        <w:t>-2715; author reply 2713-2715. Available at:</w:t>
      </w:r>
      <w:r>
        <w:rPr>
          <w:sz w:val="22"/>
          <w:szCs w:val="22"/>
        </w:rPr>
        <w:t xml:space="preserve">   </w:t>
      </w:r>
      <w:hyperlink w:history="true" r:id="rId74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med/15215490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05" w:hanging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294. Van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Laethem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Mornex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F, </w:t>
      </w:r>
      <w:r>
        <w:rPr>
          <w:sz w:val="22"/>
          <w:szCs w:val="22"/>
          <w:spacing w:val="-2"/>
        </w:rPr>
        <w:t>et al. Adjuvant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alone versus gemcitabine-based chemoradiotherapy after cur</w:t>
      </w:r>
      <w:r>
        <w:rPr>
          <w:sz w:val="22"/>
          <w:szCs w:val="22"/>
          <w:spacing w:val="-1"/>
        </w:rPr>
        <w:t>ative</w:t>
      </w:r>
    </w:p>
    <w:p>
      <w:pPr>
        <w:pStyle w:val="BodyText"/>
        <w:ind w:left="14"/>
        <w:spacing w:before="47" w:line="199" w:lineRule="auto"/>
        <w:rPr>
          <w:sz w:val="22"/>
          <w:szCs w:val="22"/>
        </w:rPr>
      </w:pPr>
      <w:r>
        <w:pict>
          <v:shape id="_x0000_s1308" style="position:absolute;margin-left:328.994pt;margin-top:22.4919pt;mso-position-vertical-relative:text;mso-position-horizontal-relative:text;width:33.8pt;height:12.4pt;z-index:255333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MS-74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resection for pancreatic cancer: </w:t>
      </w:r>
      <w:r>
        <w:rPr>
          <w:sz w:val="22"/>
          <w:szCs w:val="22"/>
          <w:spacing w:val="-1"/>
        </w:rPr>
        <w:t>a 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EORTC-40013-</w:t>
      </w:r>
    </w:p>
    <w:p>
      <w:pPr>
        <w:spacing w:line="199" w:lineRule="auto"/>
        <w:sectPr>
          <w:type w:val="continuous"/>
          <w:pgSz w:w="15840" w:h="12240"/>
          <w:pgMar w:top="54" w:right="476" w:bottom="332" w:left="310" w:header="0" w:footer="0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ind w:left="160"/>
        <w:spacing w:before="33" w:line="210" w:lineRule="auto"/>
        <w:rPr/>
      </w:pPr>
      <w:r>
        <w:drawing>
          <wp:anchor distT="0" distB="0" distL="0" distR="0" simplePos="0" relativeHeight="25533235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-7208503</wp:posOffset>
            </wp:positionV>
            <wp:extent cx="1920239" cy="640080"/>
            <wp:effectExtent l="0" t="0" r="0" b="0"/>
            <wp:wrapNone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10" style="position:absolute;margin-left:536.767pt;margin-top:1.70327pt;mso-position-vertical-relative:text;mso-position-horizontal-relative:text;width:30.6pt;height:7.75pt;z-index:255334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/>
                  </w:pPr>
                  <w:r>
                    <w:rPr>
                      <w:spacing w:val="-1"/>
                    </w:rPr>
                    <w:t>permission</w:t>
                  </w:r>
                </w:p>
              </w:txbxContent>
            </v:textbox>
          </v:shape>
        </w:pict>
      </w:r>
      <w:r>
        <w:pict>
          <v:shape id="_x0000_s1312" style="position:absolute;margin-left:567.247pt;margin-top:1.70327pt;mso-position-vertical-relative:text;mso-position-horizontal-relative:text;width:27.4pt;height:8.85pt;z-index:255335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/>
                  </w:pPr>
                  <w:r>
                    <w:rPr>
                      <w:spacing w:val="-1"/>
                    </w:rPr>
                    <w:t>of NCCN.</w:t>
                  </w:r>
                </w:p>
              </w:txbxContent>
            </v:textbox>
          </v:shape>
        </w:pict>
      </w:r>
      <w:r>
        <w:rPr/>
        <w:t>Version 2.2025 © 2025</w:t>
      </w:r>
      <w:r>
        <w:rPr>
          <w:spacing w:val="10"/>
          <w:w w:val="101"/>
        </w:rPr>
        <w:t xml:space="preserve"> </w:t>
      </w:r>
      <w:r>
        <w:rPr/>
        <w:t>National Comprehensive Cancer</w:t>
      </w:r>
      <w:r>
        <w:rPr>
          <w:spacing w:val="8"/>
          <w:w w:val="101"/>
        </w:rPr>
        <w:t xml:space="preserve"> </w:t>
      </w:r>
      <w:r>
        <w:rPr/>
        <w:t>Network</w:t>
      </w:r>
      <w:r>
        <w:rPr>
          <w:sz w:val="7"/>
          <w:szCs w:val="7"/>
          <w:position w:val="5"/>
        </w:rPr>
        <w:t>©  </w:t>
      </w:r>
      <w:r>
        <w:rPr/>
        <w:t>(NCCN</w:t>
      </w:r>
      <w:r>
        <w:rPr>
          <w:sz w:val="7"/>
          <w:szCs w:val="7"/>
          <w:position w:val="5"/>
        </w:rPr>
        <w:t>©</w:t>
      </w:r>
      <w:r>
        <w:rPr/>
        <w:t>), A</w:t>
      </w:r>
      <w:r>
        <w:rPr>
          <w:spacing w:val="-1"/>
        </w:rPr>
        <w:t>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  <w:w w:val="101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1"/>
        </w:rPr>
        <w:t xml:space="preserve"> </w:t>
      </w:r>
      <w:r>
        <w:rPr>
          <w:spacing w:val="-1"/>
        </w:rPr>
        <w:t>NCCN Guidelines®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6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6"/>
        </w:rPr>
        <w:t xml:space="preserve"> </w:t>
      </w:r>
      <w:r>
        <w:rPr>
          <w:spacing w:val="-1"/>
        </w:rPr>
        <w:t>reproduced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>
          <w:spacing w:val="2"/>
        </w:rPr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</w:p>
    <w:p>
      <w:pPr>
        <w:spacing w:line="210" w:lineRule="auto"/>
        <w:sectPr>
          <w:type w:val="continuous"/>
          <w:pgSz w:w="15840" w:h="12240"/>
          <w:pgMar w:top="54" w:right="476" w:bottom="332" w:left="310" w:header="0" w:footer="0" w:gutter="0"/>
          <w:cols w:equalWidth="0" w:num="1">
            <w:col w:w="1505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5897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49"/>
          <w:pgSz w:w="15840" w:h="12240"/>
          <w:pgMar w:top="54" w:right="478" w:bottom="629" w:left="310" w:header="0" w:footer="332" w:gutter="0"/>
          <w:cols w:equalWidth="0" w:num="1">
            <w:col w:w="15051" w:space="0"/>
          </w:cols>
        </w:sectPr>
        <w:rPr/>
      </w:pPr>
    </w:p>
    <w:p>
      <w:pPr>
        <w:pStyle w:val="BodyText"/>
        <w:ind w:left="166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22012/FFCD-9203/GERCOR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II s</w:t>
      </w:r>
      <w:r>
        <w:rPr>
          <w:sz w:val="22"/>
          <w:szCs w:val="22"/>
          <w:spacing w:val="-1"/>
        </w:rPr>
        <w:t>tudy. J Clin Oncol 2010;28:4450-</w:t>
      </w:r>
    </w:p>
    <w:p>
      <w:pPr>
        <w:pStyle w:val="BodyText"/>
        <w:ind w:left="162"/>
        <w:spacing w:before="1" w:line="4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4456.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/20837948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before="4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295. Schmidt J, Abel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Debus J,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multicenter,</w:t>
      </w:r>
    </w:p>
    <w:p>
      <w:pPr>
        <w:pStyle w:val="BodyText"/>
        <w:ind w:left="166" w:right="346" w:firstLine="7"/>
        <w:spacing w:before="42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III trial of adjuvant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interferon Alfa-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2b versus fluorouracil and folinic acid for patients </w:t>
      </w:r>
      <w:r>
        <w:rPr>
          <w:sz w:val="22"/>
          <w:szCs w:val="22"/>
          <w:spacing w:val="-1"/>
        </w:rPr>
        <w:t>with resected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 Clin Oncol 2012;30:4077-4083.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7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med/23008325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F, Xu YC, Wang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HX, et al. Adjuvant chemotherapy, with or</w:t>
      </w:r>
    </w:p>
    <w:p>
      <w:pPr>
        <w:pStyle w:val="BodyText"/>
        <w:ind w:left="167" w:right="629" w:hanging="7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without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radiotherapy, for resectable</w:t>
      </w:r>
      <w:r>
        <w:rPr>
          <w:sz w:val="22"/>
          <w:szCs w:val="22"/>
          <w:spacing w:val="-1"/>
        </w:rPr>
        <w:t xml:space="preserve"> advanced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adenocarcinoma: continue or stop?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Pancreato</w:t>
      </w:r>
      <w:r>
        <w:rPr>
          <w:sz w:val="22"/>
          <w:szCs w:val="22"/>
          <w:spacing w:val="-1"/>
        </w:rPr>
        <w:t>logy 2012;12:162-169.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/22487527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588" w:hanging="8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297.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Liao WC, Chien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Lin YL, et al. Adjuvant treatments for resected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adenocarcinoma: a systemat</w:t>
      </w:r>
      <w:r>
        <w:rPr>
          <w:sz w:val="22"/>
          <w:szCs w:val="22"/>
          <w:spacing w:val="-1"/>
        </w:rPr>
        <w:t>ic review and network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16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Lancet Oncol 2013;14:</w:t>
      </w:r>
      <w:r>
        <w:rPr>
          <w:sz w:val="22"/>
          <w:szCs w:val="22"/>
          <w:spacing w:val="-1"/>
        </w:rPr>
        <w:t>1095-1103.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drawing>
          <wp:anchor distT="0" distB="0" distL="0" distR="0" simplePos="0" relativeHeight="25535795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-1822139</wp:posOffset>
            </wp:positionV>
            <wp:extent cx="4419600" cy="4419600"/>
            <wp:effectExtent l="0" t="0" r="0" b="0"/>
            <wp:wrapNone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5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med/24035532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08"/>
        <w:spacing w:before="267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Kooby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DA, Gillespie TW,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Liu Y,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Impact </w:t>
      </w:r>
      <w:r>
        <w:rPr>
          <w:sz w:val="22"/>
          <w:szCs w:val="22"/>
          <w:spacing w:val="-2"/>
        </w:rPr>
        <w:t>of 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survival after pancreatic cancer resectio</w:t>
      </w:r>
      <w:r>
        <w:rPr>
          <w:sz w:val="22"/>
          <w:szCs w:val="22"/>
          <w:spacing w:val="-1"/>
        </w:rPr>
        <w:t>n: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 appraisal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national cancer data base. Ann Surg Oncol 2013;20:3634-3642. Ava</w:t>
      </w:r>
      <w:r>
        <w:rPr>
          <w:sz w:val="22"/>
          <w:szCs w:val="22"/>
          <w:spacing w:val="-1"/>
        </w:rPr>
        <w:t>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/23771249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4" w:right="687" w:hanging="8"/>
        <w:spacing w:before="4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Morganti AG,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Falconi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M, van Stiphout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RG,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Multi-institutional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pooled analysis on adjuvant chemoradiation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 Oncol 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Phy</w:t>
      </w:r>
      <w:r>
        <w:rPr>
          <w:sz w:val="22"/>
          <w:szCs w:val="22"/>
          <w:spacing w:val="-1"/>
        </w:rPr>
        <w:t>s 2014;90:911-917. Available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75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med/25220717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300. Abrams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RA, Winter KA, Safran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NRG</w:t>
      </w:r>
    </w:p>
    <w:p>
      <w:pPr>
        <w:pStyle w:val="BodyText"/>
        <w:ind w:left="170"/>
        <w:spacing w:before="30" w:line="197" w:lineRule="auto"/>
        <w:rPr>
          <w:sz w:val="22"/>
          <w:szCs w:val="22"/>
        </w:rPr>
      </w:pPr>
      <w:r>
        <w:rPr>
          <w:sz w:val="22"/>
          <w:szCs w:val="22"/>
        </w:rPr>
        <w:t>Oncology/RTOG 0848 Adjuvant Chemotherapy </w:t>
      </w:r>
      <w:r>
        <w:rPr>
          <w:sz w:val="22"/>
          <w:szCs w:val="22"/>
          <w:spacing w:val="-1"/>
        </w:rPr>
        <w:t>Question-</w:t>
      </w:r>
    </w:p>
    <w:p>
      <w:pPr>
        <w:pStyle w:val="BodyText"/>
        <w:ind w:left="159" w:right="687" w:firstLine="17"/>
        <w:spacing w:before="48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Erlotinib+Gemcitabine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Resected Cancer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ead: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Randomized Clinical</w:t>
      </w:r>
      <w:r>
        <w:rPr>
          <w:sz w:val="22"/>
          <w:szCs w:val="22"/>
          <w:spacing w:val="-1"/>
        </w:rPr>
        <w:t xml:space="preserve"> Trial. Am J Clin Oncol 2020;43:173-179.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/31985516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Ma 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Bai X, Wei Q, et al. Adjuvant therapy with 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394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stereotactic body radiation therapy versus gemcitabine</w:t>
      </w:r>
      <w:r>
        <w:rPr>
          <w:sz w:val="22"/>
          <w:szCs w:val="22"/>
          <w:spacing w:val="-1"/>
        </w:rPr>
        <w:t xml:space="preserve"> alone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prospective, randomized, open-label, single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center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BMC Cancer</w:t>
      </w:r>
      <w:r>
        <w:rPr>
          <w:sz w:val="22"/>
          <w:szCs w:val="22"/>
          <w:spacing w:val="-1"/>
        </w:rPr>
        <w:t xml:space="preserve"> 2022;22:865. Available at:</w:t>
      </w:r>
    </w:p>
    <w:p>
      <w:pPr>
        <w:pStyle w:val="BodyText"/>
        <w:ind w:left="8"/>
        <w:spacing w:before="46" w:line="197" w:lineRule="auto"/>
        <w:rPr>
          <w:sz w:val="22"/>
          <w:szCs w:val="22"/>
        </w:rPr>
      </w:pPr>
      <w:hyperlink w:history="true" r:id="rId75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med/35941566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6" w:hanging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Neoptolemos JP,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Dunn JA,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Influence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margins on survival for patien</w:t>
      </w:r>
      <w:r>
        <w:rPr>
          <w:sz w:val="22"/>
          <w:szCs w:val="22"/>
          <w:spacing w:val="-1"/>
        </w:rPr>
        <w:t>ts with pancreatic cancer 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2" w:right="798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chemoradiation and/or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ESPAC-1 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controlled trial. Ann Surg 2001;234:758-768.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8"/>
        <w:spacing w:before="37" w:line="197" w:lineRule="auto"/>
        <w:rPr>
          <w:sz w:val="22"/>
          <w:szCs w:val="22"/>
        </w:rPr>
      </w:pPr>
      <w:hyperlink w:history="true" r:id="rId75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med/11729382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53" w:firstLine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303.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Herman JM, Swartz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Hsu CC, et al. Analysis of fluorouracil-based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 chemotherapy and radiation after pancreaticoduodenect</w:t>
      </w:r>
      <w:r>
        <w:rPr>
          <w:sz w:val="22"/>
          <w:szCs w:val="22"/>
          <w:spacing w:val="-1"/>
        </w:rPr>
        <w:t>omy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ductal adenocarcinoma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pancreas: results o</w:t>
      </w:r>
      <w:r>
        <w:rPr>
          <w:sz w:val="22"/>
          <w:szCs w:val="22"/>
          <w:spacing w:val="-1"/>
        </w:rPr>
        <w:t>f a large, prospectively</w:t>
      </w:r>
    </w:p>
    <w:p>
      <w:pPr>
        <w:pStyle w:val="BodyText"/>
        <w:ind w:right="1143" w:firstLine="2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collected database at the Johns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Hospital. J 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2008;26:3503-3510.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hyperlink w:history="true" r:id="rId759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med/18640931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304. Corsini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Miller RC,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Haddock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MG, et a</w:t>
      </w:r>
      <w:r>
        <w:rPr>
          <w:sz w:val="22"/>
          <w:szCs w:val="22"/>
          <w:spacing w:val="-2"/>
        </w:rPr>
        <w:t>l. 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radiotherapy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for pancreatic carcinoma: the M</w:t>
      </w:r>
      <w:r>
        <w:rPr>
          <w:sz w:val="22"/>
          <w:szCs w:val="22"/>
          <w:spacing w:val="-1"/>
        </w:rPr>
        <w:t>ayo Clinic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experience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(1975-2005). J Clin Oncol 2008;26:3511-3516.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hyperlink w:history="true" r:id="rId76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med/18640932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07" w:hanging="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Hsu CC,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Herman JM, Corsini MM,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Adjuvant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adenocarcinoma: the Johns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Hospital-Mayo Clinic</w:t>
      </w:r>
    </w:p>
    <w:p>
      <w:pPr>
        <w:pStyle w:val="BodyText"/>
        <w:ind w:left="7" w:right="713" w:hanging="5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collaborative study. Ann Surg Oncol 2010;17:981-990.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</w:t>
      </w:r>
      <w:hyperlink w:history="true" r:id="rId76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med/20087786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23" w:hanging="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Butturini G, Stocken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DD, Went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MN,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Influence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margins and treatment on sur</w:t>
      </w:r>
      <w:r>
        <w:rPr>
          <w:sz w:val="22"/>
          <w:szCs w:val="22"/>
          <w:spacing w:val="-1"/>
        </w:rPr>
        <w:t>vival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 cancer:</w:t>
      </w:r>
    </w:p>
    <w:p>
      <w:pPr>
        <w:pStyle w:val="BodyText"/>
        <w:ind w:left="1" w:right="139" w:firstLine="7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meta-analysis of randomized controlled trials. Arch Surg 200</w:t>
      </w:r>
      <w:r>
        <w:rPr>
          <w:sz w:val="22"/>
          <w:szCs w:val="22"/>
          <w:spacing w:val="-1"/>
        </w:rPr>
        <w:t>8;143:75-83;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discussion 83.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8"/>
        <w:spacing w:before="32" w:line="197" w:lineRule="auto"/>
        <w:rPr>
          <w:sz w:val="22"/>
          <w:szCs w:val="22"/>
        </w:rPr>
      </w:pPr>
      <w:hyperlink w:history="true" r:id="rId76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med/18209156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Redmond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KJ, Wolfgang CL, Su</w:t>
      </w:r>
      <w:r>
        <w:rPr>
          <w:sz w:val="22"/>
          <w:szCs w:val="22"/>
          <w:spacing w:val="-2"/>
        </w:rPr>
        <w:t>gar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EA, 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al. Adjuvant</w:t>
      </w:r>
    </w:p>
    <w:p>
      <w:pPr>
        <w:pStyle w:val="BodyText"/>
        <w:ind w:left="3" w:right="287" w:hanging="1"/>
        <w:spacing w:before="48" w:line="222" w:lineRule="auto"/>
        <w:rPr>
          <w:sz w:val="22"/>
          <w:szCs w:val="22"/>
        </w:rPr>
      </w:pPr>
      <w:r>
        <w:rPr>
          <w:sz w:val="22"/>
          <w:szCs w:val="22"/>
        </w:rPr>
        <w:t>chemoradiation therapy for adenocarcinoma of the distal pancr</w:t>
      </w:r>
      <w:r>
        <w:rPr>
          <w:sz w:val="22"/>
          <w:szCs w:val="22"/>
          <w:spacing w:val="-1"/>
        </w:rPr>
        <w:t>eas.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2010;17:3112-3119.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8"/>
        <w:spacing w:before="35" w:line="197" w:lineRule="auto"/>
        <w:rPr>
          <w:sz w:val="22"/>
          <w:szCs w:val="22"/>
        </w:rPr>
      </w:pPr>
      <w:hyperlink w:history="true" r:id="rId76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med/20680697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67" w:hanging="5"/>
        <w:spacing w:before="265" w:line="219" w:lineRule="auto"/>
        <w:rPr>
          <w:sz w:val="22"/>
          <w:szCs w:val="22"/>
        </w:rPr>
      </w:pPr>
      <w:r>
        <w:rPr>
          <w:sz w:val="22"/>
          <w:szCs w:val="22"/>
        </w:rPr>
        <w:t>308. Chen Y, Sun XJ, J</w:t>
      </w:r>
      <w:r>
        <w:rPr>
          <w:sz w:val="22"/>
          <w:szCs w:val="22"/>
          <w:spacing w:val="-1"/>
        </w:rPr>
        <w:t>iang TH,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Mao AW.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a meta-analysis.</w:t>
      </w:r>
    </w:p>
    <w:p>
      <w:pPr>
        <w:spacing w:line="219" w:lineRule="auto"/>
        <w:sectPr>
          <w:type w:val="continuous"/>
          <w:pgSz w:w="15840" w:h="12240"/>
          <w:pgMar w:top="54" w:right="478" w:bottom="629" w:left="310" w:header="0" w:footer="332" w:gutter="0"/>
          <w:cols w:equalWidth="0" w:num="2">
            <w:col w:w="7697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8560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64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World J Gastroenterol 2013;19:7461-7471. Available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76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med/24259979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09" w:firstLine="2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Blackstock AW, Tepper JE,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Niedwiecki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D, et al. Cancer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leukemia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 (CALGB) 89805: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chemoradiation trial using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</w:t>
      </w:r>
      <w:r>
        <w:rPr>
          <w:sz w:val="22"/>
          <w:szCs w:val="22"/>
          <w:spacing w:val="-2"/>
        </w:rPr>
        <w:t>ne</w:t>
      </w:r>
    </w:p>
    <w:p>
      <w:pPr>
        <w:pStyle w:val="BodyText"/>
        <w:ind w:left="171" w:right="1029" w:firstLine="2"/>
        <w:spacing w:before="36" w:line="223" w:lineRule="auto"/>
        <w:rPr>
          <w:sz w:val="22"/>
          <w:szCs w:val="22"/>
        </w:rPr>
      </w:pPr>
      <w:r>
        <w:drawing>
          <wp:anchor distT="0" distB="0" distL="0" distR="0" simplePos="0" relativeHeight="25538457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58250</wp:posOffset>
            </wp:positionV>
            <wp:extent cx="4419600" cy="4419600"/>
            <wp:effectExtent l="0" t="0" r="0" b="0"/>
            <wp:wrapNone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locoregional adenocarcinoma of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Cancer 2003;34:107-116.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76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med/15361643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310. Girard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Mornex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Bossard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Estimating optimal 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twice-weekly gemcitabine for concurren</w:t>
      </w:r>
      <w:r>
        <w:rPr>
          <w:sz w:val="22"/>
          <w:szCs w:val="22"/>
          <w:spacing w:val="-1"/>
        </w:rPr>
        <w:t>t chemoradiotherapy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3" w:right="378" w:firstLine="10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pancreatic carcinoma: mature results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GEMRT-01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2010;77:1426-1432. Availa</w:t>
      </w:r>
      <w:r>
        <w:rPr>
          <w:sz w:val="22"/>
          <w:szCs w:val="22"/>
          <w:spacing w:val="-2"/>
        </w:rPr>
        <w:t>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76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med/20056351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283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Murphy JD, Adusumilli S, Griffith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Full-dose 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concurrent radiotherapy for unresectable pancreatic cancer.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Radiat</w:t>
      </w:r>
    </w:p>
    <w:p>
      <w:pPr>
        <w:pStyle w:val="BodyText"/>
        <w:ind w:left="170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Phys 2007;68:801-808.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6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med/17379445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578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312. Shibuya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K, Oya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Fujii T,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combined with weekly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low-dose gemcitabin</w:t>
      </w:r>
      <w:r>
        <w:rPr>
          <w:sz w:val="22"/>
          <w:szCs w:val="22"/>
          <w:spacing w:val="-1"/>
        </w:rPr>
        <w:t>e for locally advanced,</w:t>
      </w:r>
    </w:p>
    <w:p>
      <w:pPr>
        <w:pStyle w:val="BodyText"/>
        <w:ind w:left="159" w:right="988" w:firstLine="14"/>
        <w:spacing w:before="46" w:line="322" w:lineRule="auto"/>
        <w:rPr>
          <w:sz w:val="22"/>
          <w:szCs w:val="22"/>
        </w:rPr>
      </w:pPr>
      <w:r>
        <w:rPr>
          <w:sz w:val="22"/>
          <w:szCs w:val="22"/>
        </w:rPr>
        <w:t>unresectable pancreatic cancer. Am J Clin Oncol 2010;</w:t>
      </w:r>
      <w:r>
        <w:rPr>
          <w:sz w:val="22"/>
          <w:szCs w:val="22"/>
          <w:spacing w:val="-1"/>
        </w:rPr>
        <w:t>34:115-119.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/20065850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Loehrer PJ, Sr.,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Feng Y</w:t>
      </w:r>
      <w:r>
        <w:rPr>
          <w:sz w:val="22"/>
          <w:szCs w:val="22"/>
          <w:spacing w:val="-2"/>
        </w:rPr>
        <w:t>, Cardenes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alone</w:t>
      </w:r>
    </w:p>
    <w:p>
      <w:pPr>
        <w:pStyle w:val="BodyText"/>
        <w:ind w:left="169" w:right="616" w:hanging="7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versus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radiotherapy</w:t>
      </w:r>
      <w:r>
        <w:rPr>
          <w:sz w:val="22"/>
          <w:szCs w:val="22"/>
          <w:spacing w:val="-1"/>
        </w:rPr>
        <w:t xml:space="preserve"> in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cancer: 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Eastern Cooperative Oncology Group trial.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2011;29:4105-4112.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7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med/21969502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53" w:hanging="5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314. Crane CH, Abbruzzese JL,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Evans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-2"/>
        </w:rPr>
        <w:t>rapeutic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index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better with gemcitabine-based chemoradiation than with 5</w:t>
      </w:r>
      <w:r>
        <w:rPr>
          <w:sz w:val="22"/>
          <w:szCs w:val="22"/>
          <w:spacing w:val="-1"/>
        </w:rPr>
        <w:t>-fluorouracil-</w:t>
      </w:r>
    </w:p>
    <w:p>
      <w:pPr>
        <w:pStyle w:val="BodyText"/>
        <w:ind w:left="170" w:right="357" w:firstLine="3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</w:t>
      </w:r>
      <w:r>
        <w:rPr>
          <w:sz w:val="22"/>
          <w:szCs w:val="22"/>
          <w:spacing w:val="-2"/>
        </w:rPr>
        <w:t>r?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2002;52:1293-1302.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71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med/11955742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77" w:firstLine="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Robertson JM,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Margolis J,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</w:t>
      </w:r>
      <w:r>
        <w:rPr>
          <w:sz w:val="22"/>
          <w:szCs w:val="22"/>
          <w:spacing w:val="-2"/>
        </w:rPr>
        <w:t>term 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full-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 gemcitabine with radiation therapy compared to 5-fluorouracil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207" w:firstLine="7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radiation therapy for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Radiother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2011;99:114-119.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9"/>
        <w:spacing w:before="31" w:line="197" w:lineRule="auto"/>
        <w:rPr>
          <w:sz w:val="22"/>
          <w:szCs w:val="22"/>
        </w:rPr>
      </w:pPr>
      <w:hyperlink w:history="true" r:id="rId77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med/21621866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316. Zhu CP, Shi J,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Chen YX,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Ge</w:t>
      </w:r>
      <w:r>
        <w:rPr>
          <w:sz w:val="22"/>
          <w:szCs w:val="22"/>
          <w:spacing w:val="-2"/>
        </w:rPr>
        <w:t>mcitabine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2" w:right="696"/>
        <w:spacing w:before="31" w:line="223" w:lineRule="auto"/>
        <w:rPr>
          <w:sz w:val="22"/>
          <w:szCs w:val="22"/>
        </w:rPr>
      </w:pPr>
      <w:r>
        <w:rPr>
          <w:sz w:val="22"/>
          <w:szCs w:val="22"/>
        </w:rPr>
        <w:t>chemoradiotherapy for 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 cancer: a 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Radiother Oncol 2</w:t>
      </w:r>
      <w:r>
        <w:rPr>
          <w:sz w:val="22"/>
          <w:szCs w:val="22"/>
          <w:spacing w:val="-1"/>
        </w:rPr>
        <w:t>011;99:108-113. Available at:</w:t>
      </w:r>
    </w:p>
    <w:p>
      <w:pPr>
        <w:pStyle w:val="BodyText"/>
        <w:ind w:left="9"/>
        <w:spacing w:before="37" w:line="197" w:lineRule="auto"/>
        <w:rPr>
          <w:sz w:val="22"/>
          <w:szCs w:val="22"/>
        </w:rPr>
      </w:pPr>
      <w:hyperlink w:history="true" r:id="rId77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med/21571383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Mukherjee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Hurt CN,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Bridgewater J, et al. Gemcitabine-based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capecitabine-based chemoradiotherapy for locally advanced p</w:t>
      </w:r>
      <w:r>
        <w:rPr>
          <w:sz w:val="22"/>
          <w:szCs w:val="22"/>
          <w:spacing w:val="-1"/>
        </w:rPr>
        <w:t>ancreatic</w:t>
      </w:r>
    </w:p>
    <w:p>
      <w:pPr>
        <w:pStyle w:val="BodyText"/>
        <w:ind w:left="1" w:right="99" w:firstLine="2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cancer (SCALOP): a </w:t>
      </w:r>
      <w:r>
        <w:rPr>
          <w:sz w:val="22"/>
          <w:szCs w:val="22"/>
          <w:spacing w:val="-1"/>
        </w:rPr>
        <w:t>multicentre, randomised,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2013;14:317-326.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9"/>
        <w:spacing w:before="45" w:line="197" w:lineRule="auto"/>
        <w:rPr>
          <w:sz w:val="22"/>
          <w:szCs w:val="22"/>
        </w:rPr>
      </w:pPr>
      <w:hyperlink w:history="true" r:id="rId77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med/23474363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7" w:firstLine="4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Hurt CN,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Mukherjee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Bridgewater J,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Health-Related</w:t>
      </w:r>
      <w:r>
        <w:rPr>
          <w:sz w:val="22"/>
          <w:szCs w:val="22"/>
          <w:spacing w:val="-2"/>
        </w:rPr>
        <w:t xml:space="preserve"> Quality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SCALOP,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 Trial Comparing Chemoradiation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Regimens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Locally 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Radiat</w:t>
      </w:r>
    </w:p>
    <w:p>
      <w:pPr>
        <w:pStyle w:val="BodyText"/>
        <w:ind w:left="5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2015;93:810-818. Available at:</w:t>
      </w:r>
    </w:p>
    <w:p>
      <w:pPr>
        <w:pStyle w:val="BodyText"/>
        <w:ind w:left="9"/>
        <w:spacing w:before="45" w:line="197" w:lineRule="auto"/>
        <w:rPr>
          <w:sz w:val="22"/>
          <w:szCs w:val="22"/>
        </w:rPr>
      </w:pPr>
      <w:hyperlink w:history="true" r:id="rId77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med/26530749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319. Treatment of locally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ca</w:t>
      </w:r>
      <w:r>
        <w:rPr>
          <w:sz w:val="22"/>
          <w:szCs w:val="22"/>
          <w:spacing w:val="-1"/>
        </w:rPr>
        <w:t>rcinoma of the pancreas:</w:t>
      </w:r>
    </w:p>
    <w:p>
      <w:pPr>
        <w:pStyle w:val="BodyText"/>
        <w:ind w:left="3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comparison of combined-modality therapy (chemother</w:t>
      </w:r>
      <w:r>
        <w:rPr>
          <w:sz w:val="22"/>
          <w:szCs w:val="22"/>
          <w:spacing w:val="-1"/>
        </w:rPr>
        <w:t>apy plus</w:t>
      </w:r>
    </w:p>
    <w:p>
      <w:pPr>
        <w:pStyle w:val="BodyText"/>
        <w:ind w:left="6" w:right="686" w:firstLine="2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radiotherapy) to chemotherapy alone. Gastrointest</w:t>
      </w:r>
      <w:r>
        <w:rPr>
          <w:sz w:val="22"/>
          <w:szCs w:val="22"/>
          <w:spacing w:val="-1"/>
        </w:rPr>
        <w:t>inal Tumor 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1988;80:751-75</w:t>
      </w:r>
      <w:r>
        <w:rPr>
          <w:sz w:val="22"/>
          <w:szCs w:val="22"/>
          <w:spacing w:val="-2"/>
        </w:rPr>
        <w:t>5. Available at:</w:t>
      </w:r>
    </w:p>
    <w:p>
      <w:pPr>
        <w:pStyle w:val="BodyText"/>
        <w:ind w:left="9"/>
        <w:spacing w:before="37" w:line="197" w:lineRule="auto"/>
        <w:rPr>
          <w:sz w:val="22"/>
          <w:szCs w:val="22"/>
        </w:rPr>
      </w:pPr>
      <w:hyperlink w:history="true" r:id="rId7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bmed/2898536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58" w:hanging="4"/>
        <w:spacing w:before="26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Klaassen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MacIntyre JM, Catton GE, et al.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loca</w:t>
      </w:r>
      <w:r>
        <w:rPr>
          <w:sz w:val="22"/>
          <w:szCs w:val="22"/>
          <w:spacing w:val="-2"/>
        </w:rPr>
        <w:t>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cancer of the st</w:t>
      </w:r>
      <w:r>
        <w:rPr>
          <w:sz w:val="22"/>
          <w:szCs w:val="22"/>
          <w:spacing w:val="-1"/>
        </w:rPr>
        <w:t>omach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pancreas: a randomized</w:t>
      </w:r>
    </w:p>
    <w:p>
      <w:pPr>
        <w:pStyle w:val="BodyText"/>
        <w:ind w:left="1" w:right="534" w:firstLine="1"/>
        <w:spacing w:before="35" w:line="228" w:lineRule="auto"/>
        <w:rPr>
          <w:sz w:val="22"/>
          <w:szCs w:val="22"/>
        </w:rPr>
      </w:pPr>
      <w:r>
        <w:rPr>
          <w:sz w:val="22"/>
          <w:szCs w:val="22"/>
        </w:rPr>
        <w:t>comparison of 5-fluorouracil alone with radiation plu</w:t>
      </w:r>
      <w:r>
        <w:rPr>
          <w:sz w:val="22"/>
          <w:szCs w:val="22"/>
          <w:spacing w:val="-1"/>
        </w:rPr>
        <w:t>s concurrent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maintenance 5-fluorouracil--an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Eastern Coope</w:t>
      </w:r>
      <w:r>
        <w:rPr>
          <w:sz w:val="22"/>
          <w:szCs w:val="22"/>
          <w:spacing w:val="-1"/>
        </w:rPr>
        <w:t>rative Oncology 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study. J Clin Oncol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1985;3:373-378. Available at:</w:t>
      </w:r>
    </w:p>
    <w:p>
      <w:pPr>
        <w:pStyle w:val="BodyText"/>
        <w:ind w:left="9"/>
        <w:spacing w:before="37" w:line="197" w:lineRule="auto"/>
        <w:rPr>
          <w:sz w:val="22"/>
          <w:szCs w:val="22"/>
        </w:rPr>
      </w:pPr>
      <w:hyperlink w:history="true" r:id="rId7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bmed/3973648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321.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Brunner TB, Grabenbauer GG,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Kastl S, 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Preoperative</w:t>
      </w:r>
    </w:p>
    <w:p>
      <w:pPr>
        <w:pStyle w:val="BodyText"/>
        <w:ind w:left="4" w:right="319" w:firstLine="1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Locally 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Pancreatic Ca</w:t>
      </w:r>
      <w:r>
        <w:rPr>
          <w:sz w:val="22"/>
          <w:szCs w:val="22"/>
          <w:spacing w:val="-2"/>
        </w:rPr>
        <w:t>rcinoma: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 Onkologie 2000;23:436-442.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9"/>
        <w:spacing w:before="32" w:line="197" w:lineRule="auto"/>
        <w:rPr>
          <w:sz w:val="22"/>
          <w:szCs w:val="22"/>
        </w:rPr>
      </w:pPr>
      <w:hyperlink w:history="true" r:id="rId7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med/11441238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6" w:space="100"/>
            <w:col w:w="724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1222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79"/>
          <w:pgSz w:w="15840" w:h="12240"/>
          <w:pgMar w:top="54" w:right="478" w:bottom="629" w:left="310" w:header="0" w:footer="332" w:gutter="0"/>
          <w:cols w:equalWidth="0" w:num="1">
            <w:col w:w="15052" w:space="0"/>
          </w:cols>
        </w:sectPr>
        <w:rPr/>
      </w:pPr>
    </w:p>
    <w:p>
      <w:pPr>
        <w:pStyle w:val="BodyText"/>
        <w:ind w:left="168"/>
        <w:spacing w:before="4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Macchia G, Valentini V,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Mattiucci GC,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64" w:right="313" w:firstLine="3"/>
        <w:spacing w:before="45" w:line="223" w:lineRule="auto"/>
        <w:rPr>
          <w:sz w:val="22"/>
          <w:szCs w:val="22"/>
        </w:rPr>
      </w:pPr>
      <w:r>
        <w:rPr>
          <w:sz w:val="22"/>
          <w:szCs w:val="22"/>
        </w:rPr>
        <w:t>chemoradiation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intra-operative radiotherapy fo</w:t>
      </w:r>
      <w:r>
        <w:rPr>
          <w:sz w:val="22"/>
          <w:szCs w:val="22"/>
          <w:spacing w:val="-1"/>
        </w:rPr>
        <w:t>r pancreatic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Tumori 2007;93:53-60.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7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med/17455872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323. Thomas CR, Jr., Weiden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PL, Traverso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LW, Thompson T.</w:t>
      </w:r>
    </w:p>
    <w:p>
      <w:pPr>
        <w:pStyle w:val="BodyText"/>
        <w:ind w:left="170"/>
        <w:spacing w:before="43" w:line="199" w:lineRule="auto"/>
        <w:rPr>
          <w:sz w:val="22"/>
          <w:szCs w:val="22"/>
        </w:rPr>
      </w:pPr>
      <w:r>
        <w:rPr>
          <w:sz w:val="22"/>
          <w:szCs w:val="22"/>
        </w:rPr>
        <w:t>Concomitant intraarterial cisplatin,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intravenous 5</w:t>
      </w:r>
      <w:r>
        <w:rPr>
          <w:sz w:val="22"/>
          <w:szCs w:val="22"/>
          <w:spacing w:val="-1"/>
        </w:rPr>
        <w:t>-flourouracil, and split-</w:t>
      </w:r>
    </w:p>
    <w:p>
      <w:pPr>
        <w:pStyle w:val="BodyText"/>
        <w:ind w:left="16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course radiation therapy for locally advanced</w:t>
      </w:r>
      <w:r>
        <w:rPr>
          <w:sz w:val="22"/>
          <w:szCs w:val="22"/>
          <w:spacing w:val="-1"/>
        </w:rPr>
        <w:t xml:space="preserve">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7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 phase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II study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Puget Sound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Oncology</w:t>
      </w:r>
    </w:p>
    <w:p>
      <w:pPr>
        <w:pStyle w:val="BodyText"/>
        <w:ind w:left="173" w:right="386" w:hanging="3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Consortium (PSOC-703). Am J Clin On</w:t>
      </w:r>
      <w:r>
        <w:rPr>
          <w:sz w:val="22"/>
          <w:szCs w:val="22"/>
          <w:spacing w:val="-1"/>
        </w:rPr>
        <w:t>col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1997;20:161-165. Available at:</w:t>
      </w:r>
      <w:r>
        <w:rPr>
          <w:sz w:val="22"/>
          <w:szCs w:val="22"/>
        </w:rPr>
        <w:t xml:space="preserve"> </w:t>
      </w:r>
      <w:hyperlink w:history="true" r:id="rId7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bmed/9124192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324. Cinar P,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Ko AH.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Evolving treatment options for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66" w:right="315" w:firstLine="7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pancreatic ductal adenocarcinoma. J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2014;12:167-172.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8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med/24586078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46" w:firstLine="7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Philip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where s</w:t>
      </w:r>
      <w:r>
        <w:rPr>
          <w:sz w:val="22"/>
          <w:szCs w:val="22"/>
          <w:spacing w:val="-2"/>
        </w:rPr>
        <w:t>hould we go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here? J Clin Oncol 2011;29:406</w:t>
      </w:r>
      <w:r>
        <w:rPr>
          <w:sz w:val="22"/>
          <w:szCs w:val="22"/>
          <w:spacing w:val="-1"/>
        </w:rPr>
        <w:t>6-4068. Available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r>
        <w:drawing>
          <wp:anchor distT="0" distB="0" distL="0" distR="0" simplePos="0" relativeHeight="25541120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-2153321</wp:posOffset>
            </wp:positionV>
            <wp:extent cx="4419600" cy="4419600"/>
            <wp:effectExtent l="0" t="0" r="0" b="0"/>
            <wp:wrapNone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med/21969514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36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326. Chauffert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Mornex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Bonnetain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 trial compa</w:t>
      </w:r>
      <w:r>
        <w:rPr>
          <w:sz w:val="22"/>
          <w:szCs w:val="22"/>
          <w:spacing w:val="-3"/>
        </w:rPr>
        <w:t>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induction chemoradio</w:t>
      </w:r>
      <w:r>
        <w:rPr>
          <w:sz w:val="22"/>
          <w:szCs w:val="22"/>
          <w:spacing w:val="-1"/>
        </w:rPr>
        <w:t>therapy (60 Gy, infusional 5-FU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intermittent cisplatin) followed by maintenance </w:t>
      </w:r>
      <w:r>
        <w:rPr>
          <w:sz w:val="22"/>
          <w:szCs w:val="22"/>
          <w:spacing w:val="-1"/>
        </w:rPr>
        <w:t>gemcitabine with</w:t>
      </w:r>
    </w:p>
    <w:p>
      <w:pPr>
        <w:pStyle w:val="BodyText"/>
        <w:ind w:left="175" w:right="556" w:hanging="9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gemcitabine alone for locally advanced unresec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results of the 2000-01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FFCD/SFRO study. Ann Oncol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2008;19:1592-1599.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8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med/18467316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Mahadevan A, Jain S, Goldstein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Stereotact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</w:p>
    <w:p>
      <w:pPr>
        <w:pStyle w:val="BodyText"/>
        <w:ind w:left="176" w:right="291" w:hanging="3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radiotherapy and gemci</w:t>
      </w:r>
      <w:r>
        <w:rPr>
          <w:sz w:val="22"/>
          <w:szCs w:val="22"/>
          <w:spacing w:val="-1"/>
        </w:rPr>
        <w:t>tabine for 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Phys 2010;78:735-742.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8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med/20171803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328. Yang 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Reznik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Fraass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Dosimetric evaluation of</w:t>
      </w:r>
    </w:p>
    <w:p>
      <w:pPr>
        <w:pStyle w:val="BodyText"/>
        <w:ind w:left="161" w:right="495" w:firstLine="4"/>
        <w:spacing w:before="44" w:line="225" w:lineRule="auto"/>
        <w:rPr>
          <w:sz w:val="22"/>
          <w:szCs w:val="22"/>
        </w:rPr>
      </w:pPr>
      <w:r>
        <w:rPr>
          <w:sz w:val="22"/>
          <w:szCs w:val="22"/>
        </w:rPr>
        <w:t>simultaneous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integrated boost during stereotacti</w:t>
      </w:r>
      <w:r>
        <w:rPr>
          <w:sz w:val="22"/>
          <w:szCs w:val="22"/>
          <w:spacing w:val="-1"/>
        </w:rPr>
        <w:t>c body 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pancreatic cancer. 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Dosim</w:t>
      </w:r>
      <w:r>
        <w:rPr>
          <w:sz w:val="22"/>
          <w:szCs w:val="22"/>
          <w:spacing w:val="-1"/>
        </w:rPr>
        <w:t xml:space="preserve"> 2015;40:47-52.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78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med/25445989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01" w:firstLine="1"/>
        <w:spacing w:before="40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Huguet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F, Andre 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Hamm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Impact of chemoradiotherapy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disease control with ch</w:t>
      </w:r>
      <w:r>
        <w:rPr>
          <w:sz w:val="22"/>
          <w:szCs w:val="22"/>
          <w:spacing w:val="-1"/>
        </w:rPr>
        <w:t>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adenocarcinoma in GERCOR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studies.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Oncol</w:t>
      </w:r>
    </w:p>
    <w:p>
      <w:pPr>
        <w:pStyle w:val="BodyText"/>
        <w:ind w:left="6"/>
        <w:spacing w:before="34" w:line="196" w:lineRule="auto"/>
        <w:rPr>
          <w:sz w:val="22"/>
          <w:szCs w:val="22"/>
        </w:rPr>
      </w:pPr>
      <w:r>
        <w:rPr>
          <w:sz w:val="22"/>
          <w:szCs w:val="22"/>
        </w:rPr>
        <w:t>2007;25:326-331.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78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med/17235048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86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Huguet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Girard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N, Guerch</w:t>
      </w:r>
      <w:r>
        <w:rPr>
          <w:sz w:val="22"/>
          <w:szCs w:val="22"/>
          <w:spacing w:val="-2"/>
        </w:rPr>
        <w:t>e CS,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Chemoradiotherapy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 of 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</w:t>
      </w:r>
      <w:r>
        <w:rPr>
          <w:sz w:val="22"/>
          <w:szCs w:val="22"/>
          <w:spacing w:val="-1"/>
        </w:rPr>
        <w:t>reatic carcinoma: a qualitative</w:t>
      </w:r>
    </w:p>
    <w:p>
      <w:pPr>
        <w:pStyle w:val="BodyText"/>
        <w:ind w:left="13" w:right="922" w:hanging="7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systematic review. J Clin Oncol 2009;27:2269-2277.</w:t>
      </w:r>
      <w:r>
        <w:rPr>
          <w:sz w:val="22"/>
          <w:szCs w:val="22"/>
          <w:spacing w:val="-1"/>
        </w:rPr>
        <w:t xml:space="preserve">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78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med/19307501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331.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Krishnan 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Rana V, Janjan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nduction chemotherapy</w:t>
      </w:r>
    </w:p>
    <w:p>
      <w:pPr>
        <w:pStyle w:val="BodyText"/>
        <w:ind w:left="6" w:right="103"/>
        <w:spacing w:before="4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selects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patients with locally advanced,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optimal benefit from consolidative chemoradiation therapy.</w:t>
      </w:r>
      <w:r>
        <w:rPr>
          <w:sz w:val="22"/>
          <w:szCs w:val="22"/>
          <w:spacing w:val="-1"/>
        </w:rPr>
        <w:t xml:space="preserve"> Cancer</w:t>
      </w:r>
    </w:p>
    <w:p>
      <w:pPr>
        <w:pStyle w:val="BodyText"/>
        <w:ind w:left="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2007;110:47-55.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7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med/17538975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00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Hurt CN,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Falk S, Cros</w:t>
      </w:r>
      <w:r>
        <w:rPr>
          <w:sz w:val="22"/>
          <w:szCs w:val="22"/>
          <w:spacing w:val="-2"/>
        </w:rPr>
        <w:t>by T,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patterns from SCALOP: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I randomised trial of gemcitabine- 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capecitabine-based chemoradiation for locally advanced p</w:t>
      </w:r>
      <w:r>
        <w:rPr>
          <w:sz w:val="22"/>
          <w:szCs w:val="22"/>
          <w:spacing w:val="-1"/>
        </w:rPr>
        <w:t>ancreatic</w:t>
      </w:r>
    </w:p>
    <w:p>
      <w:pPr>
        <w:pStyle w:val="BodyText"/>
        <w:ind w:left="8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Br J Cancer 2017;116:1</w:t>
      </w:r>
      <w:r>
        <w:rPr>
          <w:sz w:val="22"/>
          <w:szCs w:val="22"/>
          <w:spacing w:val="-1"/>
        </w:rPr>
        <w:t>264-1270. Available 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79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med/28376080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Hammel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Huguet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 van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Laethem JL,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Effe</w:t>
      </w:r>
      <w:r>
        <w:rPr>
          <w:sz w:val="22"/>
          <w:szCs w:val="22"/>
          <w:spacing w:val="-3"/>
        </w:rPr>
        <w:t>ct of</w:t>
      </w:r>
    </w:p>
    <w:p>
      <w:pPr>
        <w:pStyle w:val="BodyText"/>
        <w:ind w:right="57" w:firstLine="11"/>
        <w:spacing w:before="45"/>
        <w:rPr>
          <w:sz w:val="22"/>
          <w:szCs w:val="22"/>
        </w:rPr>
      </w:pPr>
      <w:r>
        <w:rPr>
          <w:sz w:val="22"/>
          <w:szCs w:val="22"/>
        </w:rPr>
        <w:t>Chemoradiotherapy vs Ch</w:t>
      </w:r>
      <w:r>
        <w:rPr>
          <w:sz w:val="22"/>
          <w:szCs w:val="22"/>
          <w:spacing w:val="-1"/>
        </w:rPr>
        <w:t>emotherapy on Survival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 Cancer Controlled After 4 Mon</w:t>
      </w:r>
      <w:r>
        <w:rPr>
          <w:sz w:val="22"/>
          <w:szCs w:val="22"/>
          <w:spacing w:val="-1"/>
        </w:rPr>
        <w:t>ths of Gemcitabine</w:t>
      </w:r>
    </w:p>
    <w:p>
      <w:pPr>
        <w:pStyle w:val="BodyText"/>
        <w:ind w:left="5" w:right="409" w:hanging="3"/>
        <w:spacing w:before="2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or Without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Erlotinib: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LAP07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Randomized Clinical Trial. JAMA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2016;315:1844-1853.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79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med/27139057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334.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Herman JM, Chang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DT, Goodman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KA, 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Phase 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multi-</w:t>
      </w:r>
    </w:p>
    <w:p>
      <w:pPr>
        <w:pStyle w:val="BodyText"/>
        <w:ind w:left="1" w:firstLine="12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institutional trial evaluating gemcitabine a</w:t>
      </w:r>
      <w:r>
        <w:rPr>
          <w:sz w:val="22"/>
          <w:szCs w:val="22"/>
          <w:spacing w:val="-1"/>
        </w:rPr>
        <w:t>nd stereotactic body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</w:t>
      </w:r>
      <w:r>
        <w:rPr>
          <w:sz w:val="22"/>
          <w:szCs w:val="22"/>
          <w:spacing w:val="-1"/>
        </w:rPr>
        <w:t>ctable pancreatic</w:t>
      </w:r>
    </w:p>
    <w:p>
      <w:pPr>
        <w:pStyle w:val="BodyText"/>
        <w:ind w:left="7"/>
        <w:spacing w:before="32" w:line="196" w:lineRule="auto"/>
        <w:rPr>
          <w:sz w:val="22"/>
          <w:szCs w:val="22"/>
        </w:rPr>
      </w:pPr>
      <w:r>
        <w:rPr>
          <w:sz w:val="22"/>
          <w:szCs w:val="22"/>
        </w:rPr>
        <w:t>adenocarcinoma. Cancer 2015;121:1128-1137.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7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med/25538019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02" w:firstLine="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335. Schellenberg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J, Christman-Skieller C,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Single-fraction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stereotactic body radiation therapy and sequential gemcitabine fo</w:t>
      </w:r>
      <w:r>
        <w:rPr>
          <w:sz w:val="22"/>
          <w:szCs w:val="22"/>
          <w:spacing w:val="-1"/>
        </w:rPr>
        <w:t>r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treatment of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 On</w:t>
      </w:r>
      <w:r>
        <w:rPr>
          <w:sz w:val="22"/>
          <w:szCs w:val="22"/>
          <w:spacing w:val="-2"/>
        </w:rPr>
        <w:t>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</w:p>
    <w:p>
      <w:pPr>
        <w:spacing w:line="226" w:lineRule="auto"/>
        <w:sectPr>
          <w:type w:val="continuous"/>
          <w:pgSz w:w="15840" w:h="12240"/>
          <w:pgMar w:top="54" w:right="478" w:bottom="629" w:left="310" w:header="0" w:footer="332" w:gutter="0"/>
          <w:cols w:equalWidth="0" w:num="2">
            <w:col w:w="7691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388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9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6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Phys 2011;81:181-188.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9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med/21549517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28" w:firstLine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Bai YR, Wu GH, Guo WJ,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Intensity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modulated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-2"/>
        </w:rPr>
        <w:t xml:space="preserve">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chemotherapy for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 cancer: 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3" w:right="604" w:hanging="12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feasibility study. World J Gastroenterol 2003;9:2561-2564. Available at:</w:t>
      </w:r>
      <w:r>
        <w:rPr>
          <w:sz w:val="22"/>
          <w:szCs w:val="22"/>
          <w:spacing w:val="1"/>
        </w:rPr>
        <w:t xml:space="preserve"> </w:t>
      </w:r>
      <w:hyperlink w:history="true" r:id="rId79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med/14606097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337. Combs SE,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Habermehl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Kessel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Intensity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modulated</w:t>
      </w:r>
    </w:p>
    <w:p>
      <w:pPr>
        <w:pStyle w:val="BodyText"/>
        <w:ind w:left="160" w:right="436" w:firstLine="13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radiotherapy as neoadjuvant chemoradiation for the treatm</w:t>
      </w:r>
      <w:r>
        <w:rPr>
          <w:sz w:val="22"/>
          <w:szCs w:val="22"/>
          <w:spacing w:val="-1"/>
        </w:rPr>
        <w:t>ent 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</w:t>
      </w:r>
      <w:r>
        <w:rPr>
          <w:sz w:val="22"/>
          <w:szCs w:val="22"/>
          <w:spacing w:val="-1"/>
        </w:rPr>
        <w:t>er. Outcome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1303" w:firstLine="2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comparison with a 3D-treated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 coh</w:t>
      </w:r>
      <w:r>
        <w:rPr>
          <w:sz w:val="22"/>
          <w:szCs w:val="22"/>
          <w:spacing w:val="-1"/>
        </w:rPr>
        <w:t>ort. Strahlenther Onkol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2013;189:738-744.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79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med/23896630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00" w:firstLine="5"/>
        <w:spacing w:before="267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338. Crane CH, Antolak JA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Rosen,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II,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concomitant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gemcitabine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IMRT for patients with unresectable a</w:t>
      </w:r>
      <w:r>
        <w:rPr>
          <w:sz w:val="22"/>
          <w:szCs w:val="22"/>
          <w:spacing w:val="-1"/>
        </w:rPr>
        <w:t>denocarcinoma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head.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 J Gastroi</w:t>
      </w:r>
      <w:r>
        <w:rPr>
          <w:sz w:val="22"/>
          <w:szCs w:val="22"/>
          <w:spacing w:val="-1"/>
        </w:rPr>
        <w:t>ntest Cancer 2001;30:123-132.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/12540024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Milano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MT, Chmura SJ, Garofalo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MC,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Intensity</w:t>
      </w:r>
      <w:r>
        <w:rPr>
          <w:sz w:val="22"/>
          <w:szCs w:val="22"/>
          <w:spacing w:val="-2"/>
        </w:rPr>
        <w:t>-modulated</w:t>
      </w:r>
    </w:p>
    <w:p>
      <w:pPr>
        <w:pStyle w:val="BodyText"/>
        <w:ind w:left="167" w:right="316" w:firstLine="6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radiotherapy in treatment of pancrea</w:t>
      </w:r>
      <w:r>
        <w:rPr>
          <w:sz w:val="22"/>
          <w:szCs w:val="22"/>
          <w:spacing w:val="-1"/>
        </w:rPr>
        <w:t>tic and bile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malignancies: toxicity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clinical outcome.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</w:t>
      </w:r>
      <w:r>
        <w:rPr>
          <w:sz w:val="22"/>
          <w:szCs w:val="22"/>
          <w:spacing w:val="-2"/>
        </w:rPr>
        <w:t>4;59:445-453.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/15145161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273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340. Spalding AC, Jee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KW, Vineberg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Potential for dose-escalation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reduction of 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 using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IMRT optimization</w:t>
      </w:r>
      <w:r>
        <w:rPr>
          <w:sz w:val="22"/>
          <w:szCs w:val="22"/>
          <w:spacing w:val="-2"/>
        </w:rPr>
        <w:t xml:space="preserve"> with</w:t>
      </w:r>
    </w:p>
    <w:p>
      <w:pPr>
        <w:pStyle w:val="BodyText"/>
        <w:ind w:left="166" w:right="1120" w:firstLine="7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lexicographic ordering and gEUD-based cost functions.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2007;34:521-529.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9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med/17388169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15" w:firstLine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341.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Bittner MI, Grosu AL,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Brunner TB. Comparison of toxicity 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3D-conformal radiotherapy for patients with pancr</w:t>
      </w:r>
      <w:r>
        <w:rPr>
          <w:sz w:val="22"/>
          <w:szCs w:val="22"/>
          <w:spacing w:val="-1"/>
        </w:rPr>
        <w:t>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 -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3" w:right="911" w:hanging="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systematic review.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Radiother Oncol 2015;114</w:t>
      </w:r>
      <w:r>
        <w:rPr>
          <w:sz w:val="22"/>
          <w:szCs w:val="22"/>
          <w:spacing w:val="-1"/>
        </w:rPr>
        <w:t>:117-121. Available at:</w:t>
      </w:r>
      <w:r>
        <w:rPr>
          <w:sz w:val="22"/>
          <w:szCs w:val="22"/>
        </w:rPr>
        <w:t xml:space="preserve"> </w:t>
      </w:r>
      <w:hyperlink w:history="true" r:id="rId80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med/25497876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62" w:firstLine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342. Yovino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Poppe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Jabbour S,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therapy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improves acute gastrointestinal t</w:t>
      </w:r>
      <w:r>
        <w:rPr>
          <w:sz w:val="22"/>
          <w:szCs w:val="22"/>
          <w:spacing w:val="-1"/>
        </w:rPr>
        <w:t>oxicity in pancreatic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00" w:firstLine="7"/>
        <w:spacing w:before="4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ampullary cancers.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Phys 2011;</w:t>
      </w:r>
      <w:r>
        <w:rPr>
          <w:sz w:val="22"/>
          <w:szCs w:val="22"/>
          <w:spacing w:val="-2"/>
        </w:rPr>
        <w:t>79:158-162.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0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/20399035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53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343. Zimmermann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FB, Jeremic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Lersch C,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Dose escalation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8" w:right="242"/>
        <w:spacing w:before="29" w:line="225" w:lineRule="auto"/>
        <w:rPr>
          <w:sz w:val="22"/>
          <w:szCs w:val="22"/>
        </w:rPr>
      </w:pPr>
      <w:r>
        <w:drawing>
          <wp:anchor distT="0" distB="0" distL="0" distR="0" simplePos="0" relativeHeight="255437824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215665</wp:posOffset>
            </wp:positionV>
            <wp:extent cx="4419600" cy="4419600"/>
            <wp:effectExtent l="0" t="0" r="0" b="0"/>
            <wp:wrapNone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concurrent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hypofractionated ra</w:t>
      </w:r>
      <w:r>
        <w:rPr>
          <w:sz w:val="22"/>
          <w:szCs w:val="22"/>
          <w:spacing w:val="-1"/>
        </w:rPr>
        <w:t>diotherapy and continuous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infusion 5-FU-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in advanced adenocarcinoma of the pa</w:t>
      </w:r>
      <w:r>
        <w:rPr>
          <w:sz w:val="22"/>
          <w:szCs w:val="22"/>
          <w:spacing w:val="-1"/>
        </w:rPr>
        <w:t>ncreas.</w:t>
      </w:r>
    </w:p>
    <w:p>
      <w:pPr>
        <w:pStyle w:val="BodyText"/>
        <w:ind w:left="1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Hepatogastroenterology 2005;52:246-25</w:t>
      </w:r>
      <w:r>
        <w:rPr>
          <w:sz w:val="22"/>
          <w:szCs w:val="22"/>
          <w:spacing w:val="-1"/>
        </w:rPr>
        <w:t>0.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80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med/15783041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344. Ammori JB, Colletti LM, Zalupski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</w:p>
    <w:p>
      <w:pPr>
        <w:pStyle w:val="BodyText"/>
        <w:ind w:left="8" w:right="195" w:hanging="7"/>
        <w:spacing w:before="46" w:line="229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radiation therapy with conc</w:t>
      </w:r>
      <w:r>
        <w:rPr>
          <w:sz w:val="22"/>
          <w:szCs w:val="22"/>
          <w:spacing w:val="-1"/>
        </w:rPr>
        <w:t>urrent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adenocarcinoma of the</w:t>
      </w:r>
      <w:r>
        <w:rPr>
          <w:sz w:val="22"/>
          <w:szCs w:val="22"/>
          <w:spacing w:val="-1"/>
        </w:rPr>
        <w:t xml:space="preserve"> pancreas. J Gastrointest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2003;7:766-772.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80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med/13129554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345.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Bickenbach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KA, Gonen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Tang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Downstaging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 matched analysis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resect</w:t>
      </w:r>
      <w:r>
        <w:rPr>
          <w:sz w:val="22"/>
          <w:szCs w:val="22"/>
          <w:spacing w:val="-1"/>
        </w:rPr>
        <w:t>ed following systemic</w:t>
      </w:r>
    </w:p>
    <w:p>
      <w:pPr>
        <w:pStyle w:val="BodyText"/>
        <w:ind w:left="5" w:right="867" w:hanging="2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treatment of initially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</w:t>
      </w:r>
      <w:r>
        <w:rPr>
          <w:sz w:val="22"/>
          <w:szCs w:val="22"/>
          <w:spacing w:val="-1"/>
        </w:rPr>
        <w:t>resectable disease. Ann 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2012;19:1663-1669.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80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med/22130621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5" w:firstLine="8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Habermehl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Kessel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 Welzel T,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Neoadjuvant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Gemcitabine for locally a</w:t>
      </w:r>
      <w:r>
        <w:rPr>
          <w:sz w:val="22"/>
          <w:szCs w:val="22"/>
          <w:spacing w:val="-1"/>
        </w:rPr>
        <w:t>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</w:p>
    <w:p>
      <w:pPr>
        <w:pStyle w:val="BodyText"/>
        <w:ind w:left="6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2012;7:28.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/22385</w:t>
        </w:r>
        <w:r>
          <w:rPr>
            <w:sz w:val="22"/>
            <w:szCs w:val="22"/>
            <w:u w:val="single" w:color="auto"/>
            <w:color w:val="005B99"/>
            <w:spacing w:val="1"/>
          </w:rPr>
          <w:t>572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347.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Kadera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BE, Sunjaya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Isac</w:t>
      </w:r>
      <w:r>
        <w:rPr>
          <w:sz w:val="22"/>
          <w:szCs w:val="22"/>
          <w:spacing w:val="-2"/>
        </w:rPr>
        <w:t>off WH, et al.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advanced</w:t>
      </w:r>
    </w:p>
    <w:p>
      <w:pPr>
        <w:pStyle w:val="BodyText"/>
        <w:ind w:left="7" w:right="24" w:firstLine="6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pancreatic cancer: association between</w:t>
      </w:r>
      <w:r>
        <w:rPr>
          <w:sz w:val="22"/>
          <w:szCs w:val="22"/>
          <w:spacing w:val="-1"/>
        </w:rPr>
        <w:t xml:space="preserve"> prolonged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 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lymph-node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negativity and overall surv</w:t>
      </w:r>
      <w:r>
        <w:rPr>
          <w:sz w:val="22"/>
          <w:szCs w:val="22"/>
          <w:spacing w:val="-1"/>
        </w:rPr>
        <w:t>ival. JAMA Surg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2014;149:145-</w:t>
      </w:r>
    </w:p>
    <w:p>
      <w:pPr>
        <w:pStyle w:val="BodyText"/>
        <w:ind w:left="2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/24306217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 w:right="283" w:firstLine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348.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Massucco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P, Capussotti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Magnino A,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Pancreatic resections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chemoradiotherapy for locally advanced ductal adenoca</w:t>
      </w:r>
      <w:r>
        <w:rPr>
          <w:sz w:val="22"/>
          <w:szCs w:val="22"/>
          <w:spacing w:val="-1"/>
        </w:rPr>
        <w:t>rcinoma:</w:t>
      </w:r>
    </w:p>
    <w:p>
      <w:pPr>
        <w:pStyle w:val="BodyText"/>
        <w:ind w:left="7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analysis of perioperative outcome and surviv</w:t>
      </w:r>
      <w:r>
        <w:rPr>
          <w:sz w:val="22"/>
          <w:szCs w:val="22"/>
          <w:spacing w:val="-1"/>
        </w:rPr>
        <w:t>al. Ann Surg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2006;13:1201-1208.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8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med/16955382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71" w:hanging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349.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Mondo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Noel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Katz AW,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locally adv</w:t>
      </w:r>
      <w:r>
        <w:rPr>
          <w:sz w:val="22"/>
          <w:szCs w:val="22"/>
          <w:spacing w:val="-3"/>
        </w:rPr>
        <w:t>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cancer: treatment with neo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leucovorin, fluorouracil,</w:t>
      </w:r>
    </w:p>
    <w:p>
      <w:pPr>
        <w:pStyle w:val="BodyText"/>
        <w:ind w:left="14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irinotecan, and oxaliplatin and assessmen</w:t>
      </w:r>
      <w:r>
        <w:rPr>
          <w:sz w:val="22"/>
          <w:szCs w:val="22"/>
          <w:spacing w:val="-1"/>
        </w:rPr>
        <w:t>t of surgical resectability.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6547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08"/>
          <w:pgSz w:w="15840" w:h="12240"/>
          <w:pgMar w:top="54" w:right="484" w:bottom="629" w:left="310" w:header="0" w:footer="332" w:gutter="0"/>
          <w:cols w:equalWidth="0" w:num="1">
            <w:col w:w="15045" w:space="0"/>
          </w:cols>
        </w:sectPr>
        <w:rPr/>
      </w:pPr>
    </w:p>
    <w:p>
      <w:pPr>
        <w:pStyle w:val="BodyText"/>
        <w:ind w:left="170"/>
        <w:spacing w:before="41" w:line="198" w:lineRule="auto"/>
        <w:rPr>
          <w:sz w:val="22"/>
          <w:szCs w:val="22"/>
        </w:rPr>
      </w:pPr>
      <w:r>
        <w:rPr>
          <w:sz w:val="22"/>
          <w:szCs w:val="22"/>
        </w:rPr>
        <w:t>Oncol 2013;31:e37-39.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8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med/23233707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350.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Mansson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Bergenfeldt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Brahmstaedt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R, et al. Safety and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preliminary efficacy of ultrasound-guided percutaneou</w:t>
      </w:r>
      <w:r>
        <w:rPr>
          <w:sz w:val="22"/>
          <w:szCs w:val="22"/>
          <w:spacing w:val="-1"/>
        </w:rPr>
        <w:t>s irreversible</w:t>
      </w:r>
    </w:p>
    <w:p>
      <w:pPr>
        <w:pStyle w:val="BodyText"/>
        <w:ind w:left="176" w:right="643" w:hanging="9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electroporation for treatment of localized pancreatic cancer. Antic</w:t>
      </w:r>
      <w:r>
        <w:rPr>
          <w:sz w:val="22"/>
          <w:szCs w:val="22"/>
          <w:spacing w:val="-1"/>
        </w:rPr>
        <w:t>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 2014;34:289-293.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1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med/24403476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Martin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RC, 2nd,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Kwon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Ch</w:t>
      </w:r>
      <w:r>
        <w:rPr>
          <w:sz w:val="22"/>
          <w:szCs w:val="22"/>
          <w:spacing w:val="-2"/>
        </w:rPr>
        <w:t>alikonda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200</w:t>
      </w:r>
    </w:p>
    <w:p>
      <w:pPr>
        <w:pStyle w:val="BodyText"/>
        <w:ind w:left="173"/>
        <w:spacing w:before="2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locally advanced (stage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adenocarcinoma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2" w:right="474" w:firstLine="11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irreversible electroporation: safety and efficacy. Ann Surg</w:t>
      </w:r>
      <w:r>
        <w:rPr>
          <w:sz w:val="22"/>
          <w:szCs w:val="22"/>
          <w:spacing w:val="-1"/>
        </w:rPr>
        <w:t xml:space="preserve"> 2015;262:486-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494; discussion 492-484.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1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med/26258317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352.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Martin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RC, 2nd,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McFarland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Ellis S, Velanovich V.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Irreversible</w:t>
      </w:r>
    </w:p>
    <w:p>
      <w:pPr>
        <w:pStyle w:val="BodyText"/>
        <w:ind w:left="167" w:right="327"/>
        <w:spacing w:before="31" w:line="218" w:lineRule="auto"/>
        <w:rPr>
          <w:sz w:val="22"/>
          <w:szCs w:val="22"/>
        </w:rPr>
      </w:pPr>
      <w:r>
        <w:rPr>
          <w:sz w:val="22"/>
          <w:szCs w:val="22"/>
        </w:rPr>
        <w:t>electroporation therapy in the managem</w:t>
      </w:r>
      <w:r>
        <w:rPr>
          <w:sz w:val="22"/>
          <w:szCs w:val="22"/>
          <w:spacing w:val="-1"/>
        </w:rPr>
        <w:t>ent of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 Am Coll Surg 2012;215:361-369.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med/22726894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806" w:hanging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353. Jenks S. Shock Therapy for Late-Stage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Closer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Look.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2016;108:djw159.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1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med/27257026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18" w:firstLine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Xie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 Wolff R, A</w:t>
      </w:r>
      <w:r>
        <w:rPr>
          <w:sz w:val="22"/>
          <w:szCs w:val="22"/>
          <w:spacing w:val="-2"/>
        </w:rPr>
        <w:t>bbruzzese JL.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2004;363:1049-1057.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14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med/15051286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2" w:right="412" w:hanging="14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355. Gudjonsson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B. Cancer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pancreas. 50 years of surgery.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1987;60:2284-2303.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bmed/3326653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12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356. Crist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DW, Sitzmann JV, Cameron JL.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hospi</w:t>
      </w:r>
      <w:r>
        <w:rPr>
          <w:sz w:val="22"/>
          <w:szCs w:val="22"/>
          <w:spacing w:val="-2"/>
        </w:rPr>
        <w:t>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morbidity,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mortality, and survival after the Wh</w:t>
      </w:r>
      <w:r>
        <w:rPr>
          <w:sz w:val="22"/>
          <w:szCs w:val="22"/>
          <w:spacing w:val="-1"/>
        </w:rPr>
        <w:t>ipple procedure. Ann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83"/>
        <w:spacing w:before="4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1987;206:358-365. Available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hyperlink w:history="true" r:id="rId8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bmed/3632096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279" w:firstLine="8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357.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Neoptolemos JP,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Bassi C, et al. Adjuvant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fluorouracil plus folinic acid vs gemcitabine following pancreat</w:t>
      </w:r>
      <w:r>
        <w:rPr>
          <w:sz w:val="22"/>
          <w:szCs w:val="22"/>
          <w:spacing w:val="-1"/>
        </w:rPr>
        <w:t>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cancer resection: a randomized controlled trial. JAMA 2010;304:10</w:t>
      </w:r>
      <w:r>
        <w:rPr>
          <w:sz w:val="22"/>
          <w:szCs w:val="22"/>
          <w:spacing w:val="-1"/>
        </w:rPr>
        <w:t>73-</w:t>
      </w:r>
    </w:p>
    <w:p>
      <w:pPr>
        <w:pStyle w:val="BodyText"/>
        <w:ind w:left="22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/20823433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Neoptolemos JP,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Palmer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DH, Ghaneh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1" w:hanging="6"/>
        <w:spacing w:before="40" w:line="230" w:lineRule="auto"/>
        <w:rPr>
          <w:sz w:val="22"/>
          <w:szCs w:val="22"/>
        </w:rPr>
      </w:pPr>
      <w:r>
        <w:rPr>
          <w:sz w:val="22"/>
          <w:szCs w:val="22"/>
        </w:rPr>
        <w:t>adjuvant gemcitabine and capecitabine with gemc</w:t>
      </w:r>
      <w:r>
        <w:rPr>
          <w:sz w:val="22"/>
          <w:szCs w:val="22"/>
          <w:spacing w:val="-1"/>
        </w:rPr>
        <w:t>itabine monotherapy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 with resected pancreatic canc</w:t>
      </w:r>
      <w:r>
        <w:rPr>
          <w:sz w:val="22"/>
          <w:szCs w:val="22"/>
          <w:spacing w:val="-1"/>
        </w:rPr>
        <w:t>er (ESPAC-4):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multicentre,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label,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2017;389:1011-1024. Available at:</w:t>
      </w:r>
      <w:r>
        <w:rPr>
          <w:sz w:val="22"/>
          <w:szCs w:val="22"/>
        </w:rPr>
        <w:t xml:space="preserve"> </w:t>
      </w:r>
      <w:hyperlink w:history="true" r:id="rId81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med/28129987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56" w:firstLine="7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359. Allison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Piantadosi</w:t>
      </w:r>
      <w:r>
        <w:rPr>
          <w:sz w:val="22"/>
          <w:szCs w:val="22"/>
          <w:spacing w:val="-2"/>
        </w:rPr>
        <w:t xml:space="preserve"> 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Hruban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RH,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DNA content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associated with ten-year survival after resection of pancreatic</w:t>
      </w:r>
    </w:p>
    <w:p>
      <w:pPr>
        <w:pStyle w:val="BodyText"/>
        <w:ind w:left="6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carcinoma. J Surg Onc</w:t>
      </w:r>
      <w:r>
        <w:rPr>
          <w:sz w:val="22"/>
          <w:szCs w:val="22"/>
          <w:spacing w:val="-1"/>
        </w:rPr>
        <w:t>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1998;67:151-159. Available at:</w:t>
      </w:r>
    </w:p>
    <w:p>
      <w:pPr>
        <w:pStyle w:val="BodyText"/>
        <w:ind w:left="12"/>
        <w:spacing w:before="44" w:line="197" w:lineRule="auto"/>
        <w:rPr>
          <w:sz w:val="22"/>
          <w:szCs w:val="22"/>
        </w:rPr>
      </w:pPr>
      <w:r>
        <w:drawing>
          <wp:anchor distT="0" distB="0" distL="0" distR="0" simplePos="0" relativeHeight="255464448" behindDoc="1" locked="0" layoutInCell="1" allowOverlap="1">
            <wp:simplePos x="0" y="0"/>
            <wp:positionH relativeFrom="column">
              <wp:posOffset>-2325996</wp:posOffset>
            </wp:positionH>
            <wp:positionV relativeFrom="paragraph">
              <wp:posOffset>-1040327</wp:posOffset>
            </wp:positionV>
            <wp:extent cx="4419600" cy="4419600"/>
            <wp:effectExtent l="0" t="0" r="0" b="0"/>
            <wp:wrapNone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bmed/9530884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Howard TJ,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Krug JE, Yu J, et al. A margin-negative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</w:t>
      </w:r>
    </w:p>
    <w:p>
      <w:pPr>
        <w:pStyle w:val="BodyText"/>
        <w:ind w:left="5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accomplished with minimal postoperative complication</w:t>
      </w:r>
      <w:r>
        <w:rPr>
          <w:sz w:val="22"/>
          <w:szCs w:val="22"/>
          <w:spacing w:val="-1"/>
        </w:rPr>
        <w:t>s is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surgeon's</w:t>
      </w:r>
    </w:p>
    <w:p>
      <w:pPr>
        <w:pStyle w:val="BodyText"/>
        <w:ind w:left="4" w:right="39" w:firstLine="2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contribution to long-term sur</w:t>
      </w:r>
      <w:r>
        <w:rPr>
          <w:sz w:val="22"/>
          <w:szCs w:val="22"/>
          <w:spacing w:val="-1"/>
        </w:rPr>
        <w:t>vival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2006;10:1338-1345.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47" w:line="197" w:lineRule="auto"/>
        <w:rPr>
          <w:sz w:val="22"/>
          <w:szCs w:val="22"/>
        </w:rPr>
      </w:pPr>
      <w:hyperlink w:history="true" r:id="rId820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med/17175452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64" w:firstLine="5"/>
        <w:spacing w:before="265" w:line="226" w:lineRule="auto"/>
        <w:rPr>
          <w:sz w:val="22"/>
          <w:szCs w:val="22"/>
        </w:rPr>
      </w:pPr>
      <w:r>
        <w:rPr>
          <w:sz w:val="22"/>
          <w:szCs w:val="22"/>
        </w:rPr>
        <w:t>361. Sohn TA, Yeo C</w:t>
      </w:r>
      <w:r>
        <w:rPr>
          <w:sz w:val="22"/>
          <w:szCs w:val="22"/>
          <w:spacing w:val="-1"/>
        </w:rPr>
        <w:t>J, Cameron JL,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pancreas-616 patien</w:t>
      </w:r>
      <w:r>
        <w:rPr>
          <w:sz w:val="22"/>
          <w:szCs w:val="22"/>
          <w:spacing w:val="-1"/>
        </w:rPr>
        <w:t>ts: results, outcomes,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indicators.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Surg 2000;4:567-579.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2"/>
        <w:spacing w:before="44" w:line="197" w:lineRule="auto"/>
        <w:rPr>
          <w:sz w:val="22"/>
          <w:szCs w:val="22"/>
        </w:rPr>
      </w:pPr>
      <w:hyperlink w:history="true" r:id="rId82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med/11307091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246" w:hanging="5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Petrucciani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Nigri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Debs</w:t>
      </w:r>
      <w:r>
        <w:rPr>
          <w:sz w:val="22"/>
          <w:szCs w:val="22"/>
          <w:spacing w:val="-2"/>
        </w:rPr>
        <w:t xml:space="preserve"> T,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Frozen section 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margin during pancreat</w:t>
      </w:r>
      <w:r>
        <w:rPr>
          <w:sz w:val="22"/>
          <w:szCs w:val="22"/>
          <w:spacing w:val="-1"/>
        </w:rPr>
        <w:t>icoduodenectomy for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Does</w:t>
      </w:r>
    </w:p>
    <w:p>
      <w:pPr>
        <w:pStyle w:val="BodyText"/>
        <w:ind w:left="6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extending the resectio</w:t>
      </w:r>
      <w:r>
        <w:rPr>
          <w:sz w:val="22"/>
          <w:szCs w:val="22"/>
          <w:spacing w:val="-1"/>
        </w:rPr>
        <w:t>n to obtain a secondary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provide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survival</w:t>
      </w:r>
    </w:p>
    <w:p>
      <w:pPr>
        <w:pStyle w:val="BodyText"/>
        <w:ind w:left="12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benefit?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 of a syst</w:t>
      </w:r>
      <w:r>
        <w:rPr>
          <w:sz w:val="22"/>
          <w:szCs w:val="22"/>
          <w:spacing w:val="-1"/>
        </w:rPr>
        <w:t>ematic review.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Pancreatology 2016;16:1037-</w:t>
      </w:r>
    </w:p>
    <w:p>
      <w:pPr>
        <w:pStyle w:val="BodyText"/>
        <w:ind w:left="22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1043.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/27697467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363. Abrams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Lowy AM, O'Reilly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EM, et al. </w:t>
      </w:r>
      <w:r>
        <w:rPr>
          <w:sz w:val="22"/>
          <w:szCs w:val="22"/>
          <w:spacing w:val="-2"/>
        </w:rPr>
        <w:t>Combined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modality</w:t>
      </w:r>
    </w:p>
    <w:p>
      <w:pPr>
        <w:pStyle w:val="BodyText"/>
        <w:ind w:left="5" w:right="41" w:hanging="4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treatment of resectable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borderl</w:t>
      </w:r>
      <w:r>
        <w:rPr>
          <w:sz w:val="22"/>
          <w:szCs w:val="22"/>
          <w:spacing w:val="-1"/>
        </w:rPr>
        <w:t>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 pancreas cancer: expert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consensus statement. Ann Surg Oncol 2009;16:1751-1756.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   </w:t>
      </w:r>
      <w:hyperlink w:history="true" r:id="rId823">
        <w:r>
          <w:rPr>
            <w:sz w:val="22"/>
            <w:szCs w:val="22"/>
            <w:u w:val="single" w:color="auto"/>
            <w:color w:val="005B99"/>
          </w:rPr>
          <w:t>https://www.ncbi.nlm.nih.gov/pubmed/19</w:t>
        </w:r>
        <w:r>
          <w:rPr>
            <w:sz w:val="22"/>
            <w:szCs w:val="22"/>
            <w:u w:val="single" w:color="auto"/>
            <w:color w:val="005B99"/>
            <w:spacing w:val="-1"/>
          </w:rPr>
          <w:t>390900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368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364.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Bockhorn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Uzunoglu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FG, Adham 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cancer: a consensus statement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International Study</w:t>
      </w:r>
    </w:p>
    <w:p>
      <w:pPr>
        <w:spacing w:line="218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3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9209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24"/>
          <w:pgSz w:w="15840" w:h="12240"/>
          <w:pgMar w:top="54" w:right="476" w:bottom="629" w:left="310" w:header="0" w:footer="332" w:gutter="0"/>
          <w:cols w:equalWidth="0" w:num="1">
            <w:col w:w="15053" w:space="0"/>
          </w:cols>
        </w:sectPr>
        <w:rPr/>
      </w:pPr>
    </w:p>
    <w:p>
      <w:pPr>
        <w:pStyle w:val="BodyText"/>
        <w:ind w:left="159" w:right="1059" w:firstLine="11"/>
        <w:spacing w:before="42" w:line="323" w:lineRule="auto"/>
        <w:rPr>
          <w:sz w:val="22"/>
          <w:szCs w:val="22"/>
        </w:rPr>
      </w:pPr>
      <w:r>
        <w:rPr>
          <w:sz w:val="22"/>
          <w:szCs w:val="22"/>
        </w:rPr>
        <w:t>Group of Pancreatic Surgery (ISGPS). Surgery 2014;1</w:t>
      </w:r>
      <w:r>
        <w:rPr>
          <w:sz w:val="22"/>
          <w:szCs w:val="22"/>
          <w:spacing w:val="-1"/>
        </w:rPr>
        <w:t>55:977-988.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/24856119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365. Varadhachary GR, Tamm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EP, Abbruzzese JL,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Borderline</w:t>
      </w:r>
    </w:p>
    <w:p>
      <w:pPr>
        <w:pStyle w:val="BodyText"/>
        <w:ind w:left="17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resectable pancreatic cancer: definiti</w:t>
      </w:r>
      <w:r>
        <w:rPr>
          <w:sz w:val="22"/>
          <w:szCs w:val="22"/>
          <w:spacing w:val="-1"/>
        </w:rPr>
        <w:t>ons, management,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 w:right="544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preoperative therapy. Ann Surg Oncol 2006;13:1035-1046.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82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med/16865597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Katz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Herman JM,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Borde</w:t>
      </w:r>
      <w:r>
        <w:rPr>
          <w:sz w:val="22"/>
          <w:szCs w:val="22"/>
          <w:spacing w:val="-3"/>
        </w:rPr>
        <w:t>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resectable</w:t>
      </w:r>
    </w:p>
    <w:p>
      <w:pPr>
        <w:pStyle w:val="BodyText"/>
        <w:ind w:left="168" w:right="777" w:firstLine="5"/>
        <w:spacing w:before="31" w:line="226" w:lineRule="auto"/>
        <w:rPr>
          <w:sz w:val="22"/>
          <w:szCs w:val="22"/>
        </w:rPr>
      </w:pPr>
      <w:r>
        <w:rPr>
          <w:sz w:val="22"/>
          <w:szCs w:val="22"/>
        </w:rPr>
        <w:t>pancreatic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need for standard</w:t>
      </w:r>
      <w:r>
        <w:rPr>
          <w:sz w:val="22"/>
          <w:szCs w:val="22"/>
          <w:spacing w:val="-1"/>
        </w:rPr>
        <w:t>ization and methods for optimal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clinical trial design. Ann Surg Oncol 2013;20:2787-2795.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827">
        <w:r>
          <w:rPr>
            <w:sz w:val="22"/>
            <w:szCs w:val="22"/>
            <w:u w:val="single" w:color="auto"/>
            <w:color w:val="005B99"/>
          </w:rPr>
          <w:t>https://www.ncbi.nlm.nih.gov/pubmed/23</w:t>
        </w:r>
        <w:r>
          <w:rPr>
            <w:sz w:val="22"/>
            <w:szCs w:val="22"/>
            <w:u w:val="single" w:color="auto"/>
            <w:color w:val="005B99"/>
            <w:spacing w:val="-1"/>
          </w:rPr>
          <w:t>435609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367. Talamonti 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</w:t>
      </w:r>
      <w:r>
        <w:rPr>
          <w:sz w:val="22"/>
          <w:szCs w:val="22"/>
          <w:spacing w:val="-2"/>
        </w:rPr>
        <w:t>er: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new</w:t>
      </w:r>
    </w:p>
    <w:p>
      <w:pPr>
        <w:pStyle w:val="BodyText"/>
        <w:ind w:left="159" w:right="592" w:firstLine="8"/>
        <w:spacing w:before="41" w:line="323" w:lineRule="auto"/>
        <w:rPr>
          <w:sz w:val="22"/>
          <w:szCs w:val="22"/>
        </w:rPr>
      </w:pPr>
      <w:r>
        <w:rPr>
          <w:sz w:val="22"/>
          <w:szCs w:val="22"/>
        </w:rPr>
        <w:t>classification for an old challenge. Ann Surg Oncol 2006;13:1019</w:t>
      </w:r>
      <w:r>
        <w:rPr>
          <w:sz w:val="22"/>
          <w:szCs w:val="22"/>
          <w:spacing w:val="-1"/>
        </w:rPr>
        <w:t>-1020.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/16865593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368. Gumbs AA,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Rodriguez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Rivera</w:t>
      </w:r>
      <w:r>
        <w:rPr>
          <w:sz w:val="22"/>
          <w:szCs w:val="22"/>
          <w:spacing w:val="-2"/>
        </w:rPr>
        <w:t xml:space="preserve"> AM, Milone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Hoffman JP.</w:t>
      </w:r>
    </w:p>
    <w:p>
      <w:pPr>
        <w:pStyle w:val="BodyText"/>
        <w:ind w:left="159" w:right="423" w:firstLine="16"/>
        <w:spacing w:before="46" w:line="223" w:lineRule="auto"/>
        <w:rPr>
          <w:sz w:val="22"/>
          <w:szCs w:val="22"/>
        </w:rPr>
      </w:pPr>
      <w:r>
        <w:drawing>
          <wp:anchor distT="0" distB="0" distL="0" distR="0" simplePos="0" relativeHeight="25549107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-1960759</wp:posOffset>
            </wp:positionV>
            <wp:extent cx="4419600" cy="4419600"/>
            <wp:effectExtent l="0" t="0" r="0" b="0"/>
            <wp:wrapNone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pancreatoduodenectomy: </w:t>
      </w:r>
      <w:r>
        <w:rPr>
          <w:sz w:val="22"/>
          <w:szCs w:val="22"/>
          <w:spacing w:val="-1"/>
        </w:rPr>
        <w:t>a review of 285 published cases.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2011;18:1335-1341. Available at: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hyperlink w:history="true" r:id="rId82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med/21207166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369. Venkat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Edil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BH</w:t>
      </w:r>
      <w:r>
        <w:rPr>
          <w:sz w:val="22"/>
          <w:szCs w:val="22"/>
          <w:spacing w:val="-2"/>
        </w:rPr>
        <w:t>, Schulick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Laparoscopic distal</w:t>
      </w: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pancreatectomy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asso</w:t>
      </w:r>
      <w:r>
        <w:rPr>
          <w:sz w:val="22"/>
          <w:szCs w:val="22"/>
          <w:spacing w:val="-1"/>
        </w:rPr>
        <w:t>ciated with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overall morbidity</w:t>
      </w:r>
    </w:p>
    <w:p>
      <w:pPr>
        <w:pStyle w:val="BodyText"/>
        <w:ind w:left="159" w:right="424" w:firstLine="8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compared to the open technique: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eview and 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2012;255:1048-1059. Available at: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hyperlink w:history="true" r:id="rId83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med/22511003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155" w:hanging="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Nakeeb 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Grosfeld JL. Surgical techniques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Minerva Chir </w:t>
      </w:r>
      <w:r>
        <w:rPr>
          <w:sz w:val="22"/>
          <w:szCs w:val="22"/>
          <w:spacing w:val="-1"/>
        </w:rPr>
        <w:t>2004;59:151-163.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3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med/15238889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449" w:hanging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371. Yeo TP,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Hruban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Leach SD,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 cancer. Curr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Probl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2002;26:176-275.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8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med/12399802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Baque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Iannelli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Delo</w:t>
      </w:r>
      <w:r>
        <w:rPr>
          <w:sz w:val="22"/>
          <w:szCs w:val="22"/>
          <w:spacing w:val="-2"/>
        </w:rPr>
        <w:t>tte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Division of the right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posterior</w:t>
      </w:r>
    </w:p>
    <w:p>
      <w:pPr>
        <w:pStyle w:val="BodyText"/>
        <w:ind w:left="16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attachments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head of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 with a linear stapler during</w:t>
      </w:r>
    </w:p>
    <w:p>
      <w:pPr>
        <w:pStyle w:val="BodyText"/>
        <w:ind w:left="174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pancreaticoduodenectomy: vascular and oncological consi</w:t>
      </w:r>
      <w:r>
        <w:rPr>
          <w:sz w:val="22"/>
          <w:szCs w:val="22"/>
          <w:spacing w:val="-1"/>
        </w:rPr>
        <w:t>derations based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53" w:firstLine="7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on an anatomical cadaver-based study. Surg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Radi</w:t>
      </w:r>
      <w:r>
        <w:rPr>
          <w:sz w:val="22"/>
          <w:szCs w:val="22"/>
          <w:spacing w:val="-1"/>
        </w:rPr>
        <w:t>ol Anat 2009;31:13-17.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/18712270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2" w:firstLine="1"/>
        <w:spacing w:before="25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Evans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Pisters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PW.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Novel applications</w:t>
      </w:r>
      <w:r>
        <w:rPr>
          <w:sz w:val="22"/>
          <w:szCs w:val="22"/>
          <w:spacing w:val="-2"/>
        </w:rPr>
        <w:t xml:space="preserve"> of endo GIA linear staplers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pancreaticoduodenectomy and total pan</w:t>
      </w:r>
      <w:r>
        <w:rPr>
          <w:sz w:val="22"/>
          <w:szCs w:val="22"/>
          <w:spacing w:val="-1"/>
        </w:rPr>
        <w:t>createctomy. Am J Surg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2003;185:606-607.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8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med/12781900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7" w:line="19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374.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3"/>
        </w:rPr>
        <w:t>Harrison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LE,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Klimstra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Brennan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MF.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Isolated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portal vein</w:t>
      </w:r>
    </w:p>
    <w:p>
      <w:pPr>
        <w:pStyle w:val="BodyText"/>
        <w:ind w:left="14"/>
        <w:spacing w:before="44" w:line="199" w:lineRule="auto"/>
        <w:rPr>
          <w:sz w:val="22"/>
          <w:szCs w:val="22"/>
        </w:rPr>
      </w:pPr>
      <w:r>
        <w:rPr>
          <w:sz w:val="22"/>
          <w:szCs w:val="22"/>
        </w:rPr>
        <w:t>involvement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pancreatic adenocarcin</w:t>
      </w:r>
      <w:r>
        <w:rPr>
          <w:sz w:val="22"/>
          <w:szCs w:val="22"/>
          <w:spacing w:val="-1"/>
        </w:rPr>
        <w:t>oma. A contraindication for</w:t>
      </w:r>
    </w:p>
    <w:p>
      <w:pPr>
        <w:pStyle w:val="BodyText"/>
        <w:ind w:left="14" w:right="82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resection? Ann Surg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1996;224:342-</w:t>
      </w:r>
      <w:r>
        <w:rPr>
          <w:sz w:val="22"/>
          <w:szCs w:val="22"/>
          <w:spacing w:val="-1"/>
        </w:rPr>
        <w:t>347; discussion 347-349. Available at:</w:t>
      </w:r>
      <w:r>
        <w:rPr>
          <w:sz w:val="22"/>
          <w:szCs w:val="22"/>
        </w:rPr>
        <w:t xml:space="preserve"> </w:t>
      </w:r>
      <w:hyperlink w:history="true" r:id="rId8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bmed/8813262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hanging="4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Riediger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Makowiec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Fischer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Postoperative morbidity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long-term survival after pancreaticoduodenectomy wi</w:t>
      </w:r>
      <w:r>
        <w:rPr>
          <w:sz w:val="22"/>
          <w:szCs w:val="22"/>
          <w:spacing w:val="-1"/>
        </w:rPr>
        <w:t>th superior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mesenterico-portal vein resection. J Gastrointest Surg </w:t>
      </w:r>
      <w:r>
        <w:rPr>
          <w:sz w:val="22"/>
          <w:szCs w:val="22"/>
          <w:spacing w:val="-1"/>
        </w:rPr>
        <w:t>2006;10:1106-</w:t>
      </w:r>
    </w:p>
    <w:p>
      <w:pPr>
        <w:pStyle w:val="BodyText"/>
        <w:ind w:left="2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1115.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/16966029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" w:right="376" w:firstLine="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376. Tseng JF,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Raut CP,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JE,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vascular resection: margin status and survival du</w:t>
      </w:r>
      <w:r>
        <w:rPr>
          <w:sz w:val="22"/>
          <w:szCs w:val="22"/>
          <w:spacing w:val="-1"/>
        </w:rPr>
        <w:t>ration.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2004;8:935-949; discussion 949-950.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83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med/15585381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377. Stitzenberg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KB, Watson JC,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Roberts A, et al.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0" w:right="37" w:firstLine="3"/>
        <w:spacing w:before="46" w:line="223" w:lineRule="auto"/>
        <w:rPr>
          <w:sz w:val="22"/>
          <w:szCs w:val="22"/>
        </w:rPr>
      </w:pPr>
      <w:r>
        <w:rPr>
          <w:sz w:val="22"/>
          <w:szCs w:val="22"/>
        </w:rPr>
        <w:t>pancreatectomy with major arterial resect</w:t>
      </w:r>
      <w:r>
        <w:rPr>
          <w:sz w:val="22"/>
          <w:szCs w:val="22"/>
          <w:spacing w:val="-1"/>
        </w:rPr>
        <w:t>ion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reconstruction. Ann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2008;15:1399-1406.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35" w:line="197" w:lineRule="auto"/>
        <w:rPr>
          <w:sz w:val="22"/>
          <w:szCs w:val="22"/>
        </w:rPr>
      </w:pPr>
      <w:hyperlink w:history="true" r:id="rId83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med/18320285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378. Worni M, Castleberry AW, Clary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Concomitant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vascular</w:t>
      </w:r>
    </w:p>
    <w:p>
      <w:pPr>
        <w:pStyle w:val="BodyText"/>
        <w:ind w:left="5" w:right="47" w:firstLine="8"/>
        <w:spacing w:before="46" w:line="230" w:lineRule="auto"/>
        <w:rPr>
          <w:sz w:val="22"/>
          <w:szCs w:val="22"/>
        </w:rPr>
      </w:pPr>
      <w:r>
        <w:rPr>
          <w:sz w:val="22"/>
          <w:szCs w:val="22"/>
        </w:rPr>
        <w:t>reconstruction during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pancreatectomy for </w:t>
      </w:r>
      <w:r>
        <w:rPr>
          <w:sz w:val="22"/>
          <w:szCs w:val="22"/>
          <w:spacing w:val="-1"/>
        </w:rPr>
        <w:t>malignant disease: a propensity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score-adjusted, population-based trend analysis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10,206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JAMA Surg 2013;148:331-338.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8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med/23715922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485" w:firstLine="1"/>
        <w:spacing w:before="267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379.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Mollberg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Rahbari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Koch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 Arterial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 during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pancreatectomy for pancreatic cancer: a syste</w:t>
      </w:r>
      <w:r>
        <w:rPr>
          <w:sz w:val="22"/>
          <w:szCs w:val="22"/>
          <w:spacing w:val="-1"/>
        </w:rPr>
        <w:t>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and 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 Ann Surg 2011;254:882-893.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84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med/22064622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76" w:bottom="629" w:left="310" w:header="0" w:footer="332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1872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41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316" w:hanging="5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380. Christein JD,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Kendrick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Iqbal CW,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Distal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adenocarcinom</w:t>
      </w:r>
      <w:r>
        <w:rPr>
          <w:sz w:val="22"/>
          <w:szCs w:val="22"/>
          <w:spacing w:val="-1"/>
        </w:rPr>
        <w:t>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body and tail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pancreas. J</w:t>
      </w:r>
    </w:p>
    <w:p>
      <w:pPr>
        <w:pStyle w:val="BodyText"/>
        <w:ind w:left="171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Gastrointest Surg 2005;9:922-927.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4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med/16137585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94" w:firstLine="7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381. Shoup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Conlon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Klimstra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Brennan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MF.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Is extended rese</w:t>
      </w:r>
      <w:r>
        <w:rPr>
          <w:sz w:val="22"/>
          <w:szCs w:val="22"/>
          <w:spacing w:val="-3"/>
        </w:rPr>
        <w:t>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tail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justified</w:t>
      </w:r>
      <w:r>
        <w:rPr>
          <w:sz w:val="22"/>
          <w:szCs w:val="22"/>
          <w:spacing w:val="1"/>
        </w:rPr>
        <w:t>? J</w:t>
      </w:r>
    </w:p>
    <w:p>
      <w:pPr>
        <w:pStyle w:val="BodyText"/>
        <w:ind w:left="173" w:right="1320" w:hanging="2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Gastrointest Surg 2003;7:946-952; discussion 952.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8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med/14675703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382. Strasberg SM,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Linehan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Hawkins</w:t>
      </w:r>
      <w:r>
        <w:rPr>
          <w:sz w:val="22"/>
          <w:szCs w:val="22"/>
          <w:spacing w:val="-2"/>
        </w:rPr>
        <w:t xml:space="preserve"> WG.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Radical antegrade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modular pancreatosplenectomy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procedu</w:t>
      </w:r>
      <w:r>
        <w:rPr>
          <w:sz w:val="22"/>
          <w:szCs w:val="22"/>
          <w:spacing w:val="-1"/>
        </w:rPr>
        <w:t>re for adenocarcinoma of the</w:t>
      </w:r>
    </w:p>
    <w:p>
      <w:pPr>
        <w:pStyle w:val="BodyText"/>
        <w:ind w:left="165" w:right="305" w:firstLine="8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body and tail of the pancreas:</w:t>
      </w:r>
      <w:r>
        <w:rPr>
          <w:sz w:val="22"/>
          <w:szCs w:val="22"/>
          <w:spacing w:val="-1"/>
        </w:rPr>
        <w:t xml:space="preserve"> ability to obtain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 tangential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Am Coll Surg 2007;204:244-249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r>
        <w:drawing>
          <wp:anchor distT="0" distB="0" distL="0" distR="0" simplePos="0" relativeHeight="2555176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-1360367</wp:posOffset>
            </wp:positionV>
            <wp:extent cx="4419600" cy="4419600"/>
            <wp:effectExtent l="0" t="0" r="0" b="0"/>
            <wp:wrapNone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4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med/17254928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383.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Mehrabi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Hafezi M, Arvin J, et al. A systematic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173" w:right="267" w:hanging="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analysis of laparoscopic versus open distal pancrea</w:t>
      </w:r>
      <w:r>
        <w:rPr>
          <w:sz w:val="22"/>
          <w:szCs w:val="22"/>
          <w:spacing w:val="-1"/>
        </w:rPr>
        <w:t>tectomy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benign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lesions of the panc</w:t>
      </w:r>
      <w:r>
        <w:rPr>
          <w:sz w:val="22"/>
          <w:szCs w:val="22"/>
          <w:spacing w:val="-1"/>
        </w:rPr>
        <w:t>reas: it's time to randomize.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Surgery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2015;157:45-55.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84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med/25482464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73" w:firstLine="1"/>
        <w:spacing w:before="268" w:line="218" w:lineRule="auto"/>
        <w:rPr>
          <w:sz w:val="22"/>
          <w:szCs w:val="22"/>
        </w:rPr>
      </w:pPr>
      <w:r>
        <w:rPr>
          <w:sz w:val="22"/>
          <w:szCs w:val="22"/>
        </w:rPr>
        <w:t>384. Stauffer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Rosa</w:t>
      </w:r>
      <w:r>
        <w:rPr>
          <w:sz w:val="22"/>
          <w:szCs w:val="22"/>
          <w:spacing w:val="-1"/>
        </w:rPr>
        <w:t>les-Velderrain A, Goldberg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RF,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Comparison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 with laparoscopic distal pancreat</w:t>
      </w:r>
      <w:r>
        <w:rPr>
          <w:sz w:val="22"/>
          <w:szCs w:val="22"/>
          <w:spacing w:val="-1"/>
        </w:rPr>
        <w:t>ectomy: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institution's</w:t>
      </w:r>
    </w:p>
    <w:p>
      <w:pPr>
        <w:pStyle w:val="BodyText"/>
        <w:ind w:left="166" w:right="428" w:hanging="3"/>
        <w:spacing w:before="44" w:line="323" w:lineRule="auto"/>
        <w:rPr>
          <w:sz w:val="22"/>
          <w:szCs w:val="22"/>
        </w:rPr>
      </w:pPr>
      <w:r>
        <w:rPr>
          <w:sz w:val="22"/>
          <w:szCs w:val="22"/>
        </w:rPr>
        <w:t>transition over a 7-year period.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HPB (Oxford) 2</w:t>
      </w:r>
      <w:r>
        <w:rPr>
          <w:sz w:val="22"/>
          <w:szCs w:val="22"/>
          <w:spacing w:val="-1"/>
        </w:rPr>
        <w:t>013;15:149-155.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/23297726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364" w:firstLine="1"/>
        <w:spacing w:before="4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Pericleous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Middleton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McKay </w:t>
      </w:r>
      <w:r>
        <w:rPr>
          <w:sz w:val="22"/>
          <w:szCs w:val="22"/>
          <w:spacing w:val="-2"/>
        </w:rPr>
        <w:t>SC, et al. Systematic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meta-analysis of case-matched studies comparing open and lapar</w:t>
      </w:r>
      <w:r>
        <w:rPr>
          <w:sz w:val="22"/>
          <w:szCs w:val="22"/>
          <w:spacing w:val="-1"/>
        </w:rPr>
        <w:t>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pancreatectom</w:t>
      </w:r>
      <w:r>
        <w:rPr>
          <w:sz w:val="22"/>
          <w:szCs w:val="22"/>
          <w:spacing w:val="-1"/>
        </w:rPr>
        <w:t>y: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it a safe procedure?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 2012;41:993-</w:t>
      </w:r>
    </w:p>
    <w:p>
      <w:pPr>
        <w:pStyle w:val="BodyText"/>
        <w:ind w:left="183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/22836858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6" w:right="583" w:firstLine="1"/>
        <w:spacing w:before="47" w:line="22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386. Tran Cao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HS,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Lopez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 Chang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DC,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perioperative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outcomes with minimally invasive dist</w:t>
      </w:r>
      <w:r>
        <w:rPr>
          <w:sz w:val="22"/>
          <w:szCs w:val="22"/>
          <w:spacing w:val="-1"/>
        </w:rPr>
        <w:t>al pancreatectomy: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population-based analysis. JAMA Surg 2014;149:237-243.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</w:t>
      </w:r>
      <w:hyperlink w:history="true" r:id="rId848">
        <w:r>
          <w:rPr>
            <w:sz w:val="22"/>
            <w:szCs w:val="22"/>
            <w:u w:val="single" w:color="auto"/>
            <w:color w:val="005B99"/>
          </w:rPr>
          <w:t>https://www.ncbi.nlm.nih.gov/pubmed/244</w:t>
        </w:r>
        <w:r>
          <w:rPr>
            <w:sz w:val="22"/>
            <w:szCs w:val="22"/>
            <w:u w:val="single" w:color="auto"/>
            <w:color w:val="005B99"/>
            <w:spacing w:val="-1"/>
          </w:rPr>
          <w:t>02232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81" w:firstLine="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387. Strasberg SM, Sanchez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Hawkins WG,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Resection </w:t>
      </w:r>
      <w:r>
        <w:rPr>
          <w:sz w:val="22"/>
          <w:szCs w:val="22"/>
          <w:spacing w:val="-2"/>
        </w:rPr>
        <w:t>of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neck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 with venous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invasion: the "Whipple at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Splenic Artery (WATSA)" procedure. J Gastrointest 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2012</w:t>
      </w:r>
      <w:r>
        <w:rPr>
          <w:sz w:val="22"/>
          <w:szCs w:val="22"/>
          <w:spacing w:val="-1"/>
        </w:rPr>
        <w:t>;16:1048-</w:t>
      </w:r>
    </w:p>
    <w:p>
      <w:pPr>
        <w:pStyle w:val="BodyText"/>
        <w:ind w:left="21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/22399270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6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Hirono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Kawai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Okada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neck canc</w:t>
      </w:r>
      <w:r>
        <w:rPr>
          <w:sz w:val="22"/>
          <w:szCs w:val="22"/>
          <w:spacing w:val="-3"/>
        </w:rPr>
        <w:t>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has</w:t>
      </w:r>
    </w:p>
    <w:p>
      <w:pPr>
        <w:pStyle w:val="BodyText"/>
        <w:ind w:left="11" w:right="270" w:hanging="7"/>
        <w:spacing w:before="29" w:line="219" w:lineRule="auto"/>
        <w:rPr>
          <w:sz w:val="22"/>
          <w:szCs w:val="22"/>
        </w:rPr>
      </w:pPr>
      <w:r>
        <w:rPr>
          <w:sz w:val="22"/>
          <w:szCs w:val="22"/>
        </w:rPr>
        <w:t>specific and oncologic characteristics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portal vein invasion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 metastasis. Surgery 20</w:t>
      </w:r>
      <w:r>
        <w:rPr>
          <w:sz w:val="22"/>
          <w:szCs w:val="22"/>
          <w:spacing w:val="-1"/>
        </w:rPr>
        <w:t>16;159:426-440. Available at:</w:t>
      </w:r>
    </w:p>
    <w:p>
      <w:pPr>
        <w:pStyle w:val="BodyText"/>
        <w:ind w:left="11"/>
        <w:spacing w:before="45" w:line="197" w:lineRule="auto"/>
        <w:rPr>
          <w:sz w:val="22"/>
          <w:szCs w:val="22"/>
        </w:rPr>
      </w:pPr>
      <w:hyperlink w:history="true" r:id="rId85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med/26253244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419" w:firstLine="1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Fortner JG.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Regional pancreatectomy for cancer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ampulla, and other related sites.</w:t>
      </w:r>
      <w:r>
        <w:rPr>
          <w:sz w:val="22"/>
          <w:szCs w:val="22"/>
          <w:spacing w:val="-1"/>
        </w:rPr>
        <w:t xml:space="preserve"> Tumor staging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results.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1984;199:418-425.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1"/>
        <w:spacing w:before="47" w:line="197" w:lineRule="auto"/>
        <w:rPr>
          <w:sz w:val="22"/>
          <w:szCs w:val="22"/>
        </w:rPr>
      </w:pPr>
      <w:hyperlink w:history="true" r:id="rId8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bmed/6712317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33" w:firstLine="2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Fuhrman GM,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Leach SD, Stale</w:t>
      </w:r>
      <w:r>
        <w:rPr>
          <w:sz w:val="22"/>
          <w:szCs w:val="22"/>
          <w:spacing w:val="-2"/>
        </w:rPr>
        <w:t>y CA,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Rationale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bloc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in the treatment of pancreatic adenocarcinoma adhere</w:t>
      </w:r>
      <w:r>
        <w:rPr>
          <w:sz w:val="22"/>
          <w:szCs w:val="22"/>
          <w:spacing w:val="-1"/>
        </w:rPr>
        <w:t>nt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superior mesenteric-portal vein confluence.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Tumor Study</w:t>
      </w:r>
    </w:p>
    <w:p>
      <w:pPr>
        <w:pStyle w:val="BodyText"/>
        <w:ind w:left="9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Group. Ann Surg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1996;223:154-162. Available at:</w:t>
      </w:r>
    </w:p>
    <w:p>
      <w:pPr>
        <w:pStyle w:val="BodyText"/>
        <w:ind w:left="11"/>
        <w:spacing w:before="45" w:line="197" w:lineRule="auto"/>
        <w:rPr>
          <w:sz w:val="22"/>
          <w:szCs w:val="22"/>
        </w:rPr>
      </w:pPr>
      <w:hyperlink w:history="true" r:id="rId8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bmed/8597509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Leach SD,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JE, Charnsangavej C,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Survival following</w:t>
      </w:r>
    </w:p>
    <w:p>
      <w:pPr>
        <w:pStyle w:val="BodyText"/>
        <w:ind w:right="36" w:firstLine="1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pancreaticoduodenectomy with resection of the superior mes</w:t>
      </w:r>
      <w:r>
        <w:rPr>
          <w:sz w:val="22"/>
          <w:szCs w:val="22"/>
          <w:spacing w:val="-1"/>
        </w:rPr>
        <w:t>enteric-portal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vein confluence for adenocarcino</w:t>
      </w:r>
      <w:r>
        <w:rPr>
          <w:sz w:val="22"/>
          <w:szCs w:val="22"/>
          <w:spacing w:val="-1"/>
        </w:rPr>
        <w:t>ma of the 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Surg</w:t>
      </w:r>
    </w:p>
    <w:p>
      <w:pPr>
        <w:pStyle w:val="BodyText"/>
        <w:ind w:left="21"/>
        <w:spacing w:before="4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1998;85:611-617. Available at:</w:t>
      </w:r>
    </w:p>
    <w:p>
      <w:pPr>
        <w:pStyle w:val="BodyText"/>
        <w:ind w:left="11"/>
        <w:spacing w:before="44" w:line="197" w:lineRule="auto"/>
        <w:rPr>
          <w:sz w:val="22"/>
          <w:szCs w:val="22"/>
        </w:rPr>
      </w:pPr>
      <w:hyperlink w:history="true" r:id="rId8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bmed/9635805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159" w:firstLine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392. Clavien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Rudiger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HA. A simple technique of portal vein 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reconstruction during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pancreaticoduodenec</w:t>
      </w:r>
      <w:r>
        <w:rPr>
          <w:sz w:val="22"/>
          <w:szCs w:val="22"/>
          <w:spacing w:val="-1"/>
        </w:rPr>
        <w:t>tomy. J Am Coll Surg</w:t>
      </w:r>
    </w:p>
    <w:p>
      <w:pPr>
        <w:pStyle w:val="BodyText"/>
        <w:ind w:left="21"/>
        <w:spacing w:before="47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1999;189:629-634. Available at:</w:t>
      </w:r>
    </w:p>
    <w:p>
      <w:pPr>
        <w:pStyle w:val="BodyText"/>
        <w:ind w:left="11"/>
        <w:spacing w:before="45" w:line="197" w:lineRule="auto"/>
        <w:rPr>
          <w:sz w:val="22"/>
          <w:szCs w:val="22"/>
        </w:rPr>
      </w:pPr>
      <w:hyperlink w:history="true" r:id="rId85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med/10589601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19" w:firstLine="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Launois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Stasik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Bardaxoglou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 et al.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benefits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vein resection during pancreaticoduodenectomy for pancreatic canc</w:t>
      </w:r>
      <w:r>
        <w:rPr>
          <w:sz w:val="22"/>
          <w:szCs w:val="22"/>
          <w:spacing w:val="-1"/>
        </w:rPr>
        <w:t>er?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World J Surg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1999;23:926-929. Available at:</w:t>
      </w:r>
    </w:p>
    <w:p>
      <w:pPr>
        <w:pStyle w:val="BodyText"/>
        <w:ind w:left="11"/>
        <w:spacing w:before="47" w:line="197" w:lineRule="auto"/>
        <w:rPr>
          <w:sz w:val="22"/>
          <w:szCs w:val="22"/>
        </w:rPr>
      </w:pPr>
      <w:hyperlink w:history="true" r:id="rId85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med/10449822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63" w:firstLine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394. Taschieri AM,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Elli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Rovati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et al. Surgical trea</w:t>
      </w:r>
      <w:r>
        <w:rPr>
          <w:sz w:val="22"/>
          <w:szCs w:val="22"/>
          <w:spacing w:val="-2"/>
        </w:rPr>
        <w:t>tment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invading the splen</w:t>
      </w:r>
      <w:r>
        <w:rPr>
          <w:sz w:val="22"/>
          <w:szCs w:val="22"/>
          <w:spacing w:val="-1"/>
        </w:rPr>
        <w:t>o-mesenteric-portal vessels.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Italian</w:t>
      </w:r>
    </w:p>
    <w:p>
      <w:pPr>
        <w:pStyle w:val="BodyText"/>
        <w:ind w:left="5" w:right="219" w:firstLine="8"/>
        <w:spacing w:before="3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Multicenter Survey.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Hepatogastroenterology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1999;46:492-497.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/10228849</w:t>
        </w:r>
      </w:hyperlink>
      <w:r>
        <w:rPr>
          <w:sz w:val="22"/>
          <w:szCs w:val="22"/>
          <w:spacing w:val="2"/>
        </w:rPr>
        <w:t>.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4534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5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485" w:firstLine="1"/>
        <w:spacing w:before="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395. van Geenen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RC, ten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FJ, de Wit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LT,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Segmental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wedge excision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portal or superior</w:t>
      </w:r>
      <w:r>
        <w:rPr>
          <w:sz w:val="22"/>
          <w:szCs w:val="22"/>
          <w:spacing w:val="-1"/>
        </w:rPr>
        <w:t xml:space="preserve"> mesenteric vein during</w:t>
      </w:r>
    </w:p>
    <w:p>
      <w:pPr>
        <w:pStyle w:val="BodyText"/>
        <w:ind w:left="174" w:right="104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pancreatoduodenectomy. Surgery 2001;129:158-163.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85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med/11174708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38" w:hanging="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396. Yu XZ,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DL,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 from sync</w:t>
      </w:r>
      <w:r>
        <w:rPr>
          <w:sz w:val="22"/>
          <w:szCs w:val="22"/>
          <w:spacing w:val="-2"/>
        </w:rPr>
        <w:t>hronous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portal-superior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mesenteric vein resection during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eaticoduodenectomy for 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Eur J Surg Oncol 2</w:t>
      </w:r>
      <w:r>
        <w:rPr>
          <w:sz w:val="22"/>
          <w:szCs w:val="22"/>
          <w:spacing w:val="-1"/>
        </w:rPr>
        <w:t>014;40:371-378.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med/24560302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397.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Kelly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KJ, Winslow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Kooby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D, et al. Vein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involvement during</w:t>
      </w:r>
    </w:p>
    <w:p>
      <w:pPr>
        <w:pStyle w:val="BodyText"/>
        <w:ind w:left="173" w:right="429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pancreaticoduodenectomy: is there a need for r</w:t>
      </w:r>
      <w:r>
        <w:rPr>
          <w:sz w:val="22"/>
          <w:szCs w:val="22"/>
          <w:spacing w:val="-1"/>
        </w:rPr>
        <w:t>edefinition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"borderline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resectable disease"? J Gastrointest Surg 2013;17:1209-121</w:t>
      </w:r>
      <w:r>
        <w:rPr>
          <w:sz w:val="22"/>
          <w:szCs w:val="22"/>
          <w:spacing w:val="-1"/>
        </w:rPr>
        <w:t>7; discussion</w:t>
      </w:r>
    </w:p>
    <w:p>
      <w:pPr>
        <w:pStyle w:val="BodyText"/>
        <w:ind w:left="183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/23620151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59" w:right="872" w:firstLine="9"/>
        <w:spacing w:before="46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398. Traverso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Longmire WP, Jr.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Preservation of the pylorus 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pancreaticoduodenectomy. Surg Gynecol </w:t>
      </w:r>
      <w:r>
        <w:rPr>
          <w:sz w:val="22"/>
          <w:szCs w:val="22"/>
          <w:spacing w:val="-1"/>
        </w:rPr>
        <w:t>Obstet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1978;146:959-962.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/653575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Huttner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Fitzmaurice C, Schwarzer 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Pylo</w:t>
      </w:r>
      <w:r>
        <w:rPr>
          <w:sz w:val="22"/>
          <w:szCs w:val="22"/>
          <w:spacing w:val="-2"/>
        </w:rPr>
        <w:t>rus-preserving</w:t>
      </w:r>
    </w:p>
    <w:p>
      <w:pPr>
        <w:pStyle w:val="BodyText"/>
        <w:ind w:left="173" w:right="291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pancreaticoduodenectomy (pp Whipple) versus pancrea</w:t>
      </w:r>
      <w:r>
        <w:rPr>
          <w:sz w:val="22"/>
          <w:szCs w:val="22"/>
          <w:spacing w:val="-1"/>
        </w:rPr>
        <w:t>ticoduodenectomy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(classic Whipple) for surgical treatment o</w:t>
      </w:r>
      <w:r>
        <w:rPr>
          <w:sz w:val="22"/>
          <w:szCs w:val="22"/>
          <w:spacing w:val="-1"/>
        </w:rPr>
        <w:t>f periampullary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73" w:right="323" w:hanging="5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carcinoma. Cochrane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Databa</w:t>
      </w:r>
      <w:r>
        <w:rPr>
          <w:sz w:val="22"/>
          <w:szCs w:val="22"/>
          <w:spacing w:val="-1"/>
        </w:rPr>
        <w:t>se Syst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Rev 2016;2:CD006053. Available at:</w:t>
      </w:r>
      <w:r>
        <w:rPr>
          <w:sz w:val="22"/>
          <w:szCs w:val="22"/>
        </w:rPr>
        <w:t xml:space="preserve"> </w:t>
      </w:r>
      <w:hyperlink w:history="true" r:id="rId86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med/26905229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400. Yeo CJ, Cameron JL,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Maher MM,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</w:p>
    <w:p>
      <w:pPr>
        <w:pStyle w:val="BodyText"/>
        <w:ind w:left="163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trial of pancreaticogastrostomy versus pancreaticojejunostomy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74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pancreaticoduodenectomy. Ann Su</w:t>
      </w:r>
      <w:r>
        <w:rPr>
          <w:sz w:val="22"/>
          <w:szCs w:val="22"/>
          <w:spacing w:val="-1"/>
        </w:rPr>
        <w:t>rg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1995;222:580-588; discussion 588-</w:t>
      </w:r>
    </w:p>
    <w:p>
      <w:pPr>
        <w:pStyle w:val="BodyText"/>
        <w:ind w:left="168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/7574936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2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401. Topal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Fieuws S, Aerts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Pancreaticojejunosto</w:t>
      </w:r>
      <w:r>
        <w:rPr>
          <w:sz w:val="22"/>
          <w:szCs w:val="22"/>
          <w:spacing w:val="-2"/>
        </w:rPr>
        <w:t>my versus</w:t>
      </w:r>
    </w:p>
    <w:p>
      <w:pPr>
        <w:pStyle w:val="BodyText"/>
        <w:ind w:left="174" w:right="28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pancreaticogastrostomy reconstruction after pancreaticoduod</w:t>
      </w:r>
      <w:r>
        <w:rPr>
          <w:sz w:val="22"/>
          <w:szCs w:val="22"/>
          <w:spacing w:val="-1"/>
        </w:rPr>
        <w:t>enectomy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or periampullary tumours:</w:t>
      </w:r>
      <w:r>
        <w:rPr>
          <w:sz w:val="22"/>
          <w:szCs w:val="22"/>
          <w:spacing w:val="-1"/>
        </w:rPr>
        <w:t xml:space="preserve"> a multicentre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randomised trial.</w:t>
      </w:r>
    </w:p>
    <w:p>
      <w:pPr>
        <w:pStyle w:val="BodyText"/>
        <w:ind w:left="175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Lancet Oncol 2013;14:655-6</w:t>
      </w:r>
      <w:r>
        <w:rPr>
          <w:sz w:val="22"/>
          <w:szCs w:val="22"/>
          <w:spacing w:val="-1"/>
        </w:rPr>
        <w:t>62.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hyperlink w:history="true" r:id="rId86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med/23643139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402.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Hallet J, Zih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Deobald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RG, et al.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4" w:right="366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pancreaticojejunostomy versus pancreaticogastrostomy </w:t>
      </w:r>
      <w:r>
        <w:rPr>
          <w:sz w:val="22"/>
          <w:szCs w:val="22"/>
          <w:spacing w:val="-1"/>
        </w:rPr>
        <w:t>reconstruction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fistula after pancreaticoduodenectomy: meta-analy</w:t>
      </w:r>
      <w:r>
        <w:rPr>
          <w:sz w:val="22"/>
          <w:szCs w:val="22"/>
          <w:spacing w:val="-1"/>
        </w:rPr>
        <w:t>sis 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72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randomized controlled trials.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HPB (Oxfor</w:t>
      </w:r>
      <w:r>
        <w:rPr>
          <w:sz w:val="22"/>
          <w:szCs w:val="22"/>
          <w:spacing w:val="-1"/>
        </w:rPr>
        <w:t>d) 2015;17:113-122. Available at:</w:t>
      </w:r>
      <w:r>
        <w:rPr>
          <w:sz w:val="22"/>
          <w:szCs w:val="22"/>
        </w:rPr>
        <w:t xml:space="preserve"> </w:t>
      </w:r>
      <w:hyperlink w:history="true" r:id="rId86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med/25040921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7" w:hanging="11"/>
        <w:spacing w:before="25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403. Gomez 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Palomares A, Serradilla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Tejedor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Reconstruction af</w:t>
      </w:r>
      <w:r>
        <w:rPr>
          <w:sz w:val="22"/>
          <w:szCs w:val="22"/>
          <w:spacing w:val="-2"/>
        </w:rPr>
        <w:t>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pancreatoduodenectomy: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Pancreatojejunostomy vs</w:t>
      </w:r>
    </w:p>
    <w:p>
      <w:pPr>
        <w:pStyle w:val="BodyText"/>
        <w:ind w:right="660" w:firstLine="14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pancreatogastrostomy. World J Gastrointest Oncol </w:t>
      </w:r>
      <w:r>
        <w:rPr>
          <w:sz w:val="22"/>
          <w:szCs w:val="22"/>
          <w:spacing w:val="-1"/>
        </w:rPr>
        <w:t>2014;6:369-376.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/25232462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146" w:hanging="3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Bassi 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Falconi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Molinari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Duct-to-mucosa versus end-to-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pancreaticojejunostomy </w:t>
      </w:r>
      <w:r>
        <w:rPr>
          <w:sz w:val="22"/>
          <w:szCs w:val="22"/>
          <w:spacing w:val="-1"/>
        </w:rPr>
        <w:t>reconstruction after</w:t>
      </w:r>
    </w:p>
    <w:p>
      <w:pPr>
        <w:pStyle w:val="BodyText"/>
        <w:ind w:left="9" w:right="601" w:firstLine="4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pancreaticoduodenectomy: results of a prospective </w:t>
      </w:r>
      <w:r>
        <w:rPr>
          <w:sz w:val="22"/>
          <w:szCs w:val="22"/>
          <w:spacing w:val="-1"/>
        </w:rPr>
        <w:t>randomized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2003;134:766-771.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drawing>
          <wp:anchor distT="0" distB="0" distL="0" distR="0" simplePos="0" relativeHeight="255544320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-1040327</wp:posOffset>
            </wp:positionV>
            <wp:extent cx="4419600" cy="4419600"/>
            <wp:effectExtent l="0" t="0" r="0" b="0"/>
            <wp:wrapNone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6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med/14639354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681" w:firstLine="2"/>
        <w:spacing w:before="265" w:line="226" w:lineRule="auto"/>
        <w:rPr>
          <w:sz w:val="22"/>
          <w:szCs w:val="22"/>
        </w:rPr>
      </w:pPr>
      <w:r>
        <w:rPr>
          <w:sz w:val="22"/>
          <w:szCs w:val="22"/>
        </w:rPr>
        <w:t>405. Sikora SS,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Posner </w:t>
      </w:r>
      <w:r>
        <w:rPr>
          <w:sz w:val="22"/>
          <w:szCs w:val="22"/>
          <w:spacing w:val="-1"/>
        </w:rPr>
        <w:t>MC.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 of the pancreatic stump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pancreaticoduodenectomy.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1995;82:1590-1597.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/8548218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222" w:hanging="1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406. Strasberg SM,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Drebin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Mokadam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Prosp</w:t>
      </w:r>
      <w:r>
        <w:rPr>
          <w:sz w:val="22"/>
          <w:szCs w:val="22"/>
          <w:spacing w:val="-2"/>
        </w:rPr>
        <w:t>ective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blood supply-based technique of pancreaticojejunostomy</w:t>
      </w:r>
      <w:r>
        <w:rPr>
          <w:sz w:val="22"/>
          <w:szCs w:val="22"/>
          <w:spacing w:val="-1"/>
        </w:rPr>
        <w:t>: effect on</w:t>
      </w:r>
    </w:p>
    <w:p>
      <w:pPr>
        <w:pStyle w:val="BodyText"/>
        <w:ind w:left="6" w:right="1311" w:firstLine="1"/>
        <w:spacing w:before="4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anastomotic failure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the Whipple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procedure. J Am Coll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2002;194:746-758; discussion 759-760.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86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med/12081065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320" w:hanging="3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407. Winter JM, Cameron JL, Campbell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duct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stenting decrease the rate of pancreatic fistula</w:t>
      </w:r>
      <w:r>
        <w:rPr>
          <w:sz w:val="22"/>
          <w:szCs w:val="22"/>
          <w:spacing w:val="-1"/>
        </w:rPr>
        <w:t xml:space="preserve"> following</w:t>
      </w:r>
    </w:p>
    <w:p>
      <w:pPr>
        <w:pStyle w:val="BodyText"/>
        <w:ind w:left="11" w:right="283" w:firstLine="2"/>
        <w:spacing w:before="34" w:line="225" w:lineRule="auto"/>
        <w:rPr>
          <w:sz w:val="22"/>
          <w:szCs w:val="22"/>
        </w:rPr>
      </w:pPr>
      <w:r>
        <w:rPr>
          <w:sz w:val="22"/>
          <w:szCs w:val="22"/>
        </w:rPr>
        <w:t>pancreaticoduodenectomy?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 of</w:t>
      </w:r>
      <w:r>
        <w:rPr>
          <w:sz w:val="22"/>
          <w:szCs w:val="22"/>
          <w:spacing w:val="-1"/>
        </w:rPr>
        <w:t xml:space="preserve"> a prospective randomized trial.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Surg 2006;10:1280-1290.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870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med/17114014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73" w:hanging="4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408.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Lowy AM,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Lee JE,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Pisters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PW,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Prospective, rando</w:t>
      </w:r>
      <w:r>
        <w:rPr>
          <w:sz w:val="22"/>
          <w:szCs w:val="22"/>
          <w:spacing w:val="-2"/>
        </w:rPr>
        <w:t>mized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octreotide to prevent pancreatic fistula after pancreaticoduodenec</w:t>
      </w:r>
      <w:r>
        <w:rPr>
          <w:sz w:val="22"/>
          <w:szCs w:val="22"/>
          <w:spacing w:val="-1"/>
        </w:rPr>
        <w:t>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malignant disease. Ann S</w:t>
      </w:r>
      <w:r>
        <w:rPr>
          <w:sz w:val="22"/>
          <w:szCs w:val="22"/>
          <w:spacing w:val="-1"/>
        </w:rPr>
        <w:t>urg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1997;226:632-641.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8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bmed/9389397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409. Yeo CJ, Cameron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Doe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prophylactic</w:t>
      </w:r>
    </w:p>
    <w:p>
      <w:pPr>
        <w:pStyle w:val="BodyText"/>
        <w:ind w:left="7" w:right="62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octreotide decrease the rates of pancreatic fistu</w:t>
      </w:r>
      <w:r>
        <w:rPr>
          <w:sz w:val="22"/>
          <w:szCs w:val="22"/>
          <w:spacing w:val="-1"/>
        </w:rPr>
        <w:t>la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complications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pancreaticoduodenectomy?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 of </w:t>
      </w:r>
      <w:r>
        <w:rPr>
          <w:sz w:val="22"/>
          <w:szCs w:val="22"/>
          <w:spacing w:val="-1"/>
        </w:rPr>
        <w:t>a prospective randomized</w:t>
      </w:r>
    </w:p>
    <w:p>
      <w:pPr>
        <w:spacing w:line="21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7196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72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placebo-controlled trial. Ann Surg 2000;232:419-429.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7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med/10973392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KD, Cameron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 MP,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fibrin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glue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sealant</w:t>
      </w:r>
    </w:p>
    <w:p>
      <w:pPr>
        <w:pStyle w:val="BodyText"/>
        <w:ind w:left="167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decrease the rate of pancreatic fistula after pancreaticoduoden</w:t>
      </w:r>
      <w:r>
        <w:rPr>
          <w:sz w:val="22"/>
          <w:szCs w:val="22"/>
          <w:spacing w:val="-1"/>
        </w:rPr>
        <w:t>ectomy?</w:t>
      </w:r>
    </w:p>
    <w:p>
      <w:pPr>
        <w:pStyle w:val="BodyText"/>
        <w:ind w:left="177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Results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prospective randomized trial. J</w:t>
      </w:r>
      <w:r>
        <w:rPr>
          <w:sz w:val="22"/>
          <w:szCs w:val="22"/>
          <w:spacing w:val="-1"/>
        </w:rPr>
        <w:t xml:space="preserve"> Gastrointest Surg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2004;8:766-</w:t>
      </w:r>
    </w:p>
    <w:p>
      <w:pPr>
        <w:pStyle w:val="BodyText"/>
        <w:ind w:left="169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7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/15531229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414" w:hanging="11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411. Allen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PJ, Gonen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Brennan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Pasireotide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fistula.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2014;370:2014-2022.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7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med/24849084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652" w:firstLine="2"/>
        <w:spacing w:before="266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412. Cubilla AL,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Fortner 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Fitzge</w:t>
      </w:r>
      <w:r>
        <w:rPr>
          <w:sz w:val="22"/>
          <w:szCs w:val="22"/>
          <w:spacing w:val="-2"/>
        </w:rPr>
        <w:t>rald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PJ.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Lymph 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involvement 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carcinoma of the head of the pancreas area. Can</w:t>
      </w:r>
      <w:r>
        <w:rPr>
          <w:sz w:val="22"/>
          <w:szCs w:val="22"/>
          <w:spacing w:val="-1"/>
        </w:rPr>
        <w:t>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1978;41:880-887.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/638975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4" w:right="299" w:hanging="2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Nagai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Kuroda A, Morioka 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Lymphatic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ocal spread of T1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cancer. A study</w:t>
      </w:r>
      <w:r>
        <w:rPr>
          <w:sz w:val="22"/>
          <w:szCs w:val="22"/>
          <w:spacing w:val="-1"/>
        </w:rPr>
        <w:t xml:space="preserve"> of autopsy material. Ann Surg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1986;204:65-</w:t>
      </w:r>
    </w:p>
    <w:p>
      <w:pPr>
        <w:pStyle w:val="BodyText"/>
        <w:ind w:left="169"/>
        <w:spacing w:line="4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/3015059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378" w:hanging="4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414. Glanemann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Shi 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strategies</w:t>
      </w:r>
      <w:r>
        <w:rPr>
          <w:sz w:val="22"/>
          <w:szCs w:val="22"/>
          <w:spacing w:val="-2"/>
        </w:rPr>
        <w:t xml:space="preserve"> for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 tumors: exten</w:t>
      </w:r>
      <w:r>
        <w:rPr>
          <w:sz w:val="22"/>
          <w:szCs w:val="22"/>
          <w:spacing w:val="-1"/>
        </w:rPr>
        <w:t>ded, standard or local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surgery?</w:t>
      </w:r>
    </w:p>
    <w:p>
      <w:pPr>
        <w:pStyle w:val="BodyText"/>
        <w:ind w:left="162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World J Surg Oncol 2008;6:123.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drawing>
          <wp:anchor distT="0" distB="0" distL="0" distR="0" simplePos="0" relativeHeight="2555709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-2744413</wp:posOffset>
            </wp:positionV>
            <wp:extent cx="4419600" cy="4419600"/>
            <wp:effectExtent l="0" t="0" r="0" b="0"/>
            <wp:wrapNone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med/19014474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41" w:hanging="5"/>
        <w:spacing w:before="266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415.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Pisters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Brennan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 dissection for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Eva</w:t>
      </w:r>
      <w:r>
        <w:rPr>
          <w:sz w:val="22"/>
          <w:szCs w:val="22"/>
          <w:spacing w:val="-2"/>
        </w:rPr>
        <w:t>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Pisters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P, Abbruzzese J, eds., eds.</w:t>
      </w:r>
    </w:p>
    <w:p>
      <w:pPr>
        <w:pStyle w:val="BodyText"/>
        <w:ind w:left="176"/>
        <w:spacing w:before="30" w:line="197" w:lineRule="auto"/>
        <w:rPr>
          <w:sz w:val="22"/>
          <w:szCs w:val="22"/>
        </w:rPr>
      </w:pPr>
      <w:r>
        <w:rPr>
          <w:sz w:val="22"/>
          <w:szCs w:val="22"/>
        </w:rPr>
        <w:t>Pancreatic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New York:</w:t>
      </w:r>
      <w:r>
        <w:rPr>
          <w:sz w:val="22"/>
          <w:szCs w:val="22"/>
          <w:spacing w:val="-1"/>
        </w:rPr>
        <w:t xml:space="preserve"> Springer-Verlag; 2002:139-151.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Pedrazzoli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DiCarlo V,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Dionigi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R, et al. Standard versus ext</w:t>
      </w:r>
      <w:r>
        <w:rPr>
          <w:sz w:val="22"/>
          <w:szCs w:val="22"/>
          <w:spacing w:val="-2"/>
        </w:rPr>
        <w:t>ended</w:t>
      </w:r>
    </w:p>
    <w:p>
      <w:pPr>
        <w:pStyle w:val="BodyText"/>
        <w:ind w:left="163" w:right="281" w:firstLine="10"/>
        <w:spacing w:before="48" w:line="219" w:lineRule="auto"/>
        <w:rPr>
          <w:sz w:val="22"/>
          <w:szCs w:val="22"/>
        </w:rPr>
      </w:pPr>
      <w:r>
        <w:rPr>
          <w:sz w:val="22"/>
          <w:szCs w:val="22"/>
        </w:rPr>
        <w:t>lymphadenectomy associated with pa</w:t>
      </w:r>
      <w:r>
        <w:rPr>
          <w:sz w:val="22"/>
          <w:szCs w:val="22"/>
          <w:spacing w:val="-1"/>
        </w:rPr>
        <w:t>ncreatoduodenectomy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adenocarcinoma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-1"/>
        </w:rPr>
        <w:t>ad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pancreas: a multicenter,</w:t>
      </w:r>
    </w:p>
    <w:p>
      <w:pPr>
        <w:pStyle w:val="BodyText"/>
        <w:ind w:left="169" w:right="753" w:firstLine="4"/>
        <w:spacing w:before="41" w:line="219" w:lineRule="auto"/>
        <w:rPr>
          <w:sz w:val="22"/>
          <w:szCs w:val="22"/>
        </w:rPr>
      </w:pPr>
      <w:r>
        <w:rPr>
          <w:sz w:val="22"/>
          <w:szCs w:val="22"/>
        </w:rPr>
        <w:t>prospective, randomized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ymphadenectomy Study Group.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1998;228:508-517.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bmed/9790340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04" w:hanging="4"/>
        <w:spacing w:before="265" w:line="219" w:lineRule="auto"/>
        <w:rPr>
          <w:sz w:val="22"/>
          <w:szCs w:val="22"/>
        </w:rPr>
      </w:pPr>
      <w:r>
        <w:rPr>
          <w:sz w:val="22"/>
          <w:szCs w:val="22"/>
        </w:rPr>
        <w:t>417. Yeo CJ, Cameron JL, Sohn TA, e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without extended retroperitoneal lymphadenectomy for per</w:t>
      </w:r>
      <w:r>
        <w:rPr>
          <w:sz w:val="22"/>
          <w:szCs w:val="22"/>
          <w:spacing w:val="-1"/>
        </w:rPr>
        <w:t>iampullary</w:t>
      </w:r>
    </w:p>
    <w:p>
      <w:pPr>
        <w:pStyle w:val="BodyText"/>
        <w:ind w:left="167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adenocarcinoma: comparison of morbidity and mortality and short-</w:t>
      </w:r>
      <w:r>
        <w:rPr>
          <w:sz w:val="22"/>
          <w:szCs w:val="22"/>
          <w:spacing w:val="-1"/>
        </w:rPr>
        <w:t>term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82" w:hanging="7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outcome. Ann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1999;229:613-622; di</w:t>
      </w:r>
      <w:r>
        <w:rPr>
          <w:sz w:val="22"/>
          <w:szCs w:val="22"/>
          <w:spacing w:val="-1"/>
        </w:rPr>
        <w:t>scussion 622-614. Available at:</w:t>
      </w:r>
      <w:r>
        <w:rPr>
          <w:sz w:val="22"/>
          <w:szCs w:val="22"/>
        </w:rPr>
        <w:t xml:space="preserve"> </w:t>
      </w:r>
      <w:hyperlink w:history="true" r:id="rId8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med/10235519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00" w:firstLine="2"/>
        <w:spacing w:before="25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Riall TS, Cameron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Pancreaticod</w:t>
      </w:r>
      <w:r>
        <w:rPr>
          <w:sz w:val="22"/>
          <w:szCs w:val="22"/>
          <w:spacing w:val="-2"/>
        </w:rPr>
        <w:t>uodenectomy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or without distal gastrectomy and extended retroperitoneal</w:t>
      </w:r>
    </w:p>
    <w:p>
      <w:pPr>
        <w:pStyle w:val="BodyText"/>
        <w:ind w:left="2" w:right="12" w:firstLine="10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lymphadenectomy for periampullary adeno</w:t>
      </w:r>
      <w:r>
        <w:rPr>
          <w:sz w:val="22"/>
          <w:szCs w:val="22"/>
          <w:spacing w:val="-1"/>
        </w:rPr>
        <w:t>carcinoma--part 3: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on 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 survival. J Gastrointest Surg 2005;9:119</w:t>
      </w:r>
      <w:r>
        <w:rPr>
          <w:sz w:val="22"/>
          <w:szCs w:val="22"/>
          <w:spacing w:val="-1"/>
        </w:rPr>
        <w:t>1-1204; discussion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1204-</w:t>
      </w:r>
    </w:p>
    <w:p>
      <w:pPr>
        <w:pStyle w:val="BodyText"/>
        <w:ind w:left="23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1196.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/16332474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right="148" w:firstLine="2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419. Yeo CJ, Cameron JL,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or without distal gastrectomy and extended retroperitoneal</w:t>
      </w:r>
    </w:p>
    <w:p>
      <w:pPr>
        <w:pStyle w:val="BodyText"/>
        <w:ind w:left="7" w:right="124" w:firstLine="5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lymphadenectomy for periampullary ad</w:t>
      </w:r>
      <w:r>
        <w:rPr>
          <w:sz w:val="22"/>
          <w:szCs w:val="22"/>
          <w:spacing w:val="-1"/>
        </w:rPr>
        <w:t>enocarcinoma, part 2: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controlled trial evaluating survival, morbidity, and mor</w:t>
      </w:r>
      <w:r>
        <w:rPr>
          <w:sz w:val="22"/>
          <w:szCs w:val="22"/>
          <w:spacing w:val="-1"/>
        </w:rPr>
        <w:t>tality.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5"/>
        <w:spacing w:before="44" w:line="211" w:lineRule="auto"/>
        <w:rPr>
          <w:sz w:val="22"/>
          <w:szCs w:val="22"/>
        </w:rPr>
      </w:pPr>
      <w:r>
        <w:rPr>
          <w:sz w:val="22"/>
          <w:szCs w:val="22"/>
        </w:rPr>
        <w:t>2002;236:355-366; discussion 366-358.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3"/>
        <w:spacing w:before="32" w:line="197" w:lineRule="auto"/>
        <w:rPr>
          <w:sz w:val="22"/>
          <w:szCs w:val="22"/>
        </w:rPr>
      </w:pPr>
      <w:hyperlink w:history="true" r:id="rId88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med/12192322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Nimura 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Nagino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Takao S, et al. Standard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</w:t>
      </w:r>
      <w:r>
        <w:rPr>
          <w:sz w:val="22"/>
          <w:szCs w:val="22"/>
          <w:spacing w:val="-2"/>
        </w:rPr>
        <w:t>tended</w:t>
      </w:r>
    </w:p>
    <w:p>
      <w:pPr>
        <w:pStyle w:val="BodyText"/>
        <w:ind w:left="1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lymphadenectomy in radical pancreatoduodenecto</w:t>
      </w:r>
      <w:r>
        <w:rPr>
          <w:sz w:val="22"/>
          <w:szCs w:val="22"/>
          <w:spacing w:val="-1"/>
        </w:rPr>
        <w:t>my for ductal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adenocarcinoma of the head of the pancreas: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</w:p>
    <w:p>
      <w:pPr>
        <w:pStyle w:val="BodyText"/>
        <w:ind w:left="8" w:hanging="3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Japanese multicenter randomi</w:t>
      </w:r>
      <w:r>
        <w:rPr>
          <w:sz w:val="22"/>
          <w:szCs w:val="22"/>
          <w:spacing w:val="-1"/>
        </w:rPr>
        <w:t>zed controlled trial. 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Sci 2012;19:230-241.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3"/>
        <w:spacing w:before="37" w:line="197" w:lineRule="auto"/>
        <w:rPr>
          <w:sz w:val="22"/>
          <w:szCs w:val="22"/>
        </w:rPr>
      </w:pPr>
      <w:hyperlink w:history="true" r:id="rId8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med/22038501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421.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Michalski CW,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Kleeff J, Wente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MN, et al. Systemati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3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meta-analysis of standard a</w:t>
      </w:r>
      <w:r>
        <w:rPr>
          <w:sz w:val="22"/>
          <w:szCs w:val="22"/>
          <w:spacing w:val="-1"/>
        </w:rPr>
        <w:t>nd extended lymphadenectomy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pancreaticoduodenectomy for pancreatic cance</w:t>
      </w:r>
      <w:r>
        <w:rPr>
          <w:sz w:val="22"/>
          <w:szCs w:val="22"/>
          <w:spacing w:val="-1"/>
        </w:rPr>
        <w:t>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 J Surg 2007;94:265-</w:t>
      </w:r>
    </w:p>
    <w:p>
      <w:pPr>
        <w:pStyle w:val="BodyText"/>
        <w:ind w:left="5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/17318801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422. Sun J, Yang Y, Wang X,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Meta-analysi</w:t>
      </w:r>
      <w:r>
        <w:rPr>
          <w:sz w:val="22"/>
          <w:szCs w:val="22"/>
          <w:spacing w:val="-1"/>
        </w:rPr>
        <w:t>s of the efficacies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extended and standard pancreatoduodenectomy f</w:t>
      </w:r>
      <w:r>
        <w:rPr>
          <w:sz w:val="22"/>
          <w:szCs w:val="22"/>
          <w:spacing w:val="-1"/>
        </w:rPr>
        <w:t>or ductal</w:t>
      </w:r>
    </w:p>
    <w:p>
      <w:pPr>
        <w:pStyle w:val="BodyText"/>
        <w:ind w:left="7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adenocarcinoma of the head of the pancreas. World J Surg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2014;38</w:t>
      </w:r>
      <w:r>
        <w:rPr>
          <w:sz w:val="22"/>
          <w:szCs w:val="22"/>
          <w:spacing w:val="-1"/>
        </w:rPr>
        <w:t>:2708-</w:t>
      </w:r>
    </w:p>
    <w:p>
      <w:pPr>
        <w:pStyle w:val="BodyText"/>
        <w:ind w:left="5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2715.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/24912627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8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423. Tol JA, Gouma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Bassi 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Defi</w:t>
      </w:r>
      <w:r>
        <w:rPr>
          <w:sz w:val="22"/>
          <w:szCs w:val="22"/>
          <w:spacing w:val="-2"/>
        </w:rPr>
        <w:t>nition of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standard</w:t>
      </w:r>
    </w:p>
    <w:p>
      <w:pPr>
        <w:pStyle w:val="BodyText"/>
        <w:ind w:left="7" w:right="463" w:firstLine="5"/>
        <w:spacing w:before="28" w:line="226" w:lineRule="auto"/>
        <w:rPr>
          <w:sz w:val="22"/>
          <w:szCs w:val="22"/>
        </w:rPr>
      </w:pPr>
      <w:r>
        <w:rPr>
          <w:sz w:val="22"/>
          <w:szCs w:val="22"/>
        </w:rPr>
        <w:t>lymphadenectomy in surgery for pancreatic </w:t>
      </w:r>
      <w:r>
        <w:rPr>
          <w:sz w:val="22"/>
          <w:szCs w:val="22"/>
          <w:spacing w:val="-1"/>
        </w:rPr>
        <w:t>ductal adenocarcinoma: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consensus statement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 Study Group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Surgery (ISGPS). Surgery 2014;156:591-600.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3"/>
        <w:spacing w:before="45" w:line="197" w:lineRule="auto"/>
        <w:rPr>
          <w:sz w:val="22"/>
          <w:szCs w:val="22"/>
        </w:rPr>
      </w:pPr>
      <w:hyperlink w:history="true" r:id="rId88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med/25061003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9859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8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41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Farnell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MB, Aranha GV,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Nimura</w:t>
      </w:r>
      <w:r>
        <w:rPr>
          <w:sz w:val="22"/>
          <w:szCs w:val="22"/>
          <w:spacing w:val="-2"/>
        </w:rPr>
        <w:t xml:space="preserve"> 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Michelassi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F. The role of</w:t>
      </w:r>
    </w:p>
    <w:p>
      <w:pPr>
        <w:pStyle w:val="BodyText"/>
        <w:ind w:left="16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extended lymphadenectomy for adenocarcinoma of the he</w:t>
      </w:r>
      <w:r>
        <w:rPr>
          <w:sz w:val="22"/>
          <w:szCs w:val="22"/>
          <w:spacing w:val="-1"/>
        </w:rPr>
        <w:t>ad of the</w:t>
      </w:r>
    </w:p>
    <w:p>
      <w:pPr>
        <w:pStyle w:val="BodyText"/>
        <w:ind w:left="159" w:right="364" w:firstLine="14"/>
        <w:spacing w:before="44" w:line="323" w:lineRule="auto"/>
        <w:rPr>
          <w:sz w:val="22"/>
          <w:szCs w:val="22"/>
        </w:rPr>
      </w:pPr>
      <w:r>
        <w:rPr>
          <w:sz w:val="22"/>
          <w:szCs w:val="22"/>
        </w:rPr>
        <w:t>pancreas: strength of the evidence. J Gastrointest Surg 20</w:t>
      </w:r>
      <w:r>
        <w:rPr>
          <w:sz w:val="22"/>
          <w:szCs w:val="22"/>
          <w:spacing w:val="-1"/>
        </w:rPr>
        <w:t>08;12:651-656.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/18085343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733" w:hanging="11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425. Shrikhande SV,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Barreto SG.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Extended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</w:t>
      </w:r>
      <w:r>
        <w:rPr>
          <w:sz w:val="22"/>
          <w:szCs w:val="22"/>
          <w:spacing w:val="-2"/>
        </w:rPr>
        <w:t>ons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lymphadenectomy: An appraisal of the current eviden</w:t>
      </w:r>
      <w:r>
        <w:rPr>
          <w:sz w:val="22"/>
          <w:szCs w:val="22"/>
          <w:spacing w:val="-1"/>
        </w:rPr>
        <w:t>ce. World J</w:t>
      </w:r>
    </w:p>
    <w:p>
      <w:pPr>
        <w:pStyle w:val="BodyText"/>
        <w:ind w:left="171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Gastrointest Surg 2010;2:39-46.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55975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-418154</wp:posOffset>
            </wp:positionV>
            <wp:extent cx="4419600" cy="4419600"/>
            <wp:effectExtent l="0" t="0" r="0" b="0"/>
            <wp:wrapNone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med/21160848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12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426. Cordera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F, Arciero CA,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 T,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Significance of common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metastases 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pancreaticoduodenectomy for</w:t>
      </w:r>
    </w:p>
    <w:p>
      <w:pPr>
        <w:pStyle w:val="BodyText"/>
        <w:ind w:left="159" w:right="568" w:firstLine="14"/>
        <w:spacing w:before="45" w:line="322" w:lineRule="auto"/>
        <w:rPr>
          <w:sz w:val="22"/>
          <w:szCs w:val="22"/>
        </w:rPr>
      </w:pPr>
      <w:r>
        <w:rPr>
          <w:sz w:val="22"/>
          <w:szCs w:val="22"/>
        </w:rPr>
        <w:t>pancreatic head adenocarcinoma. Ann Surg Oncol 2007;14:</w:t>
      </w:r>
      <w:r>
        <w:rPr>
          <w:sz w:val="22"/>
          <w:szCs w:val="22"/>
          <w:spacing w:val="-1"/>
        </w:rPr>
        <w:t>2330-2336.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/17492334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537" w:hanging="11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427. Shimada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Sakamoto Y, Sano 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Kosuge T.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paraaort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 involveme</w:t>
      </w:r>
      <w:r>
        <w:rPr>
          <w:sz w:val="22"/>
          <w:szCs w:val="22"/>
          <w:spacing w:val="-1"/>
        </w:rPr>
        <w:t>nt on early recurrence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macroscopic curative resection with extended lymphaden</w:t>
      </w:r>
      <w:r>
        <w:rPr>
          <w:sz w:val="22"/>
          <w:szCs w:val="22"/>
          <w:spacing w:val="-1"/>
        </w:rPr>
        <w:t>ectomy for</w:t>
      </w:r>
    </w:p>
    <w:p>
      <w:pPr>
        <w:pStyle w:val="BodyText"/>
        <w:ind w:left="174" w:right="68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 carcinoma. J Am Coll Surg 2006;203:345-352.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89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med/16931307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417" w:hanging="3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428.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Bottger TC, Junginger 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Factors influencing morbidity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pancreaticoduodenectomy: critical analysis of 221 resection</w:t>
      </w:r>
      <w:r>
        <w:rPr>
          <w:sz w:val="22"/>
          <w:szCs w:val="22"/>
          <w:spacing w:val="-1"/>
        </w:rPr>
        <w:t>s. World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1999;23:164-171; discussion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171-162.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bmed/9880426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Braasch JW, Gray BN.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Considerations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-2"/>
        </w:rPr>
        <w:t>er</w:t>
      </w:r>
    </w:p>
    <w:p>
      <w:pPr>
        <w:pStyle w:val="BodyText"/>
        <w:ind w:left="159" w:right="1158" w:firstLine="14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pancreatoduodenectomy m</w:t>
      </w:r>
      <w:r>
        <w:rPr>
          <w:sz w:val="22"/>
          <w:szCs w:val="22"/>
          <w:spacing w:val="-1"/>
        </w:rPr>
        <w:t>ortality. Am J Surg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1977;133:480-484.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/848682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648" w:hanging="11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Lerut JP, Gianello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PR, Otte JB,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Kest</w:t>
      </w:r>
      <w:r>
        <w:rPr>
          <w:sz w:val="22"/>
          <w:szCs w:val="22"/>
          <w:spacing w:val="-2"/>
        </w:rPr>
        <w:t>ens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PJ.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Pancreaticoduodenal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resection. Surgical experience and evaluation of risk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103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patients. Ann Surg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1984;199:432-437.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bmed/6712319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431. Gundry SR, Strodel WE,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Knol JA,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82" w:right="296" w:hanging="9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biliary tract decompression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with obstructi</w:t>
      </w:r>
      <w:r>
        <w:rPr>
          <w:sz w:val="22"/>
          <w:szCs w:val="22"/>
          <w:spacing w:val="-1"/>
        </w:rPr>
        <w:t>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jaundice. Arch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1984;119:703-708. Available at:</w:t>
      </w:r>
    </w:p>
    <w:p>
      <w:pPr>
        <w:pStyle w:val="BodyText"/>
        <w:ind w:left="174"/>
        <w:spacing w:before="37" w:line="196" w:lineRule="auto"/>
        <w:rPr>
          <w:sz w:val="22"/>
          <w:szCs w:val="22"/>
        </w:rPr>
      </w:pPr>
      <w:hyperlink w:history="true" r:id="rId8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bmed/6428380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32" w:hanging="1"/>
        <w:spacing w:before="41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432.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Hatfield AR, Tobias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Terblanche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Preoperative external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biliary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obstructive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jaundice. A prospective controlle</w:t>
      </w:r>
      <w:r>
        <w:rPr>
          <w:sz w:val="22"/>
          <w:szCs w:val="22"/>
          <w:spacing w:val="-1"/>
        </w:rPr>
        <w:t>d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1982;2:896-899. Available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1"/>
        <w:spacing w:before="35" w:line="197" w:lineRule="auto"/>
        <w:rPr>
          <w:sz w:val="22"/>
          <w:szCs w:val="22"/>
        </w:rPr>
      </w:pPr>
      <w:hyperlink w:history="true" r:id="rId8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bmed/6126752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42" w:hanging="3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Heslin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Brooks AD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Hochwald SN,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 is associated with increased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</w:t>
      </w:r>
      <w:r>
        <w:rPr>
          <w:sz w:val="22"/>
          <w:szCs w:val="22"/>
          <w:spacing w:val="-1"/>
        </w:rPr>
        <w:t>lications after</w:t>
      </w:r>
    </w:p>
    <w:p>
      <w:pPr>
        <w:pStyle w:val="BodyText"/>
        <w:ind w:left="11" w:right="559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pancreatoduodenectomy. Arch</w:t>
      </w:r>
      <w:r>
        <w:rPr>
          <w:sz w:val="22"/>
          <w:szCs w:val="22"/>
          <w:spacing w:val="-1"/>
        </w:rPr>
        <w:t xml:space="preserve">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1998;133:149-154. Available at:</w:t>
      </w:r>
      <w:r>
        <w:rPr>
          <w:sz w:val="22"/>
          <w:szCs w:val="22"/>
        </w:rPr>
        <w:t xml:space="preserve"> </w:t>
      </w:r>
      <w:hyperlink w:history="true" r:id="rId897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ubmed/9484726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57" w:hanging="1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Fan ST,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 endoscopic drainage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malignant obstructive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-1"/>
        </w:rPr>
        <w:t>undice.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1994;81:1195-1198. Available</w:t>
      </w:r>
    </w:p>
    <w:p>
      <w:pPr>
        <w:pStyle w:val="BodyText"/>
        <w:ind w:left="5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/7741850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435.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McPherson GA,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Benjamin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Hodgson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HJ,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Pre-operative</w:t>
      </w:r>
    </w:p>
    <w:p>
      <w:pPr>
        <w:pStyle w:val="BodyText"/>
        <w:ind w:left="12" w:right="51" w:hanging="1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percutaneous transhepatic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biliary drainage: t</w:t>
      </w:r>
      <w:r>
        <w:rPr>
          <w:sz w:val="22"/>
          <w:szCs w:val="22"/>
          <w:spacing w:val="-1"/>
        </w:rPr>
        <w:t>he results of a controlled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1984;71:371-375.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1"/>
        <w:spacing w:before="45" w:line="197" w:lineRule="auto"/>
        <w:rPr>
          <w:sz w:val="22"/>
          <w:szCs w:val="22"/>
        </w:rPr>
      </w:pPr>
      <w:hyperlink w:history="true" r:id="rId8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bmed/6372935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122" w:hanging="11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Pitt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HA, Gomes AS,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ois JF,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percutaneous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biliary drainage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reduce operative risk or increase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hospital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cost?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1985;201:545-553. Available at:</w:t>
      </w:r>
    </w:p>
    <w:p>
      <w:pPr>
        <w:pStyle w:val="BodyText"/>
        <w:ind w:left="11"/>
        <w:spacing w:before="47" w:line="197" w:lineRule="auto"/>
        <w:rPr>
          <w:sz w:val="22"/>
          <w:szCs w:val="22"/>
        </w:rPr>
      </w:pPr>
      <w:hyperlink w:history="true" r:id="rId900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ubmed/2986562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437. Thomas JH, Connor CS,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Pierce GE,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Effe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biliary</w:t>
      </w:r>
    </w:p>
    <w:p>
      <w:pPr>
        <w:pStyle w:val="BodyText"/>
        <w:ind w:left="3" w:right="1" w:firstLine="1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decompression on morbidity and mortality of pancreatoduodene</w:t>
      </w:r>
      <w:r>
        <w:rPr>
          <w:sz w:val="22"/>
          <w:szCs w:val="22"/>
          <w:spacing w:val="-1"/>
        </w:rPr>
        <w:t>ctomy. 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 Surg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1984;148:727-731. Available at:</w:t>
      </w:r>
    </w:p>
    <w:p>
      <w:pPr>
        <w:pStyle w:val="BodyText"/>
        <w:ind w:left="11"/>
        <w:spacing w:before="37" w:line="197" w:lineRule="auto"/>
        <w:rPr>
          <w:sz w:val="22"/>
          <w:szCs w:val="22"/>
        </w:rPr>
      </w:pPr>
      <w:hyperlink w:history="true" r:id="rId9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bmed/6439064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39" w:hanging="3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438. Cavell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LK, Allen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PJ, Vinoya C,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Biliary Self-Expandable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Stents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 Adversely Affect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Pancreaticoduodenectomy. American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Journal of Gastroenterology 2013;108:1168-1173.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1"/>
        <w:spacing w:before="45" w:line="197" w:lineRule="auto"/>
        <w:rPr>
          <w:sz w:val="22"/>
          <w:szCs w:val="22"/>
        </w:rPr>
      </w:pPr>
      <w:hyperlink w:history="true" r:id="rId902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med/23545711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71" w:hanging="4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439.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Pisters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PW,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Hudec WA,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Effect of 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decompression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pancreaticoduodenectomy-associ</w:t>
      </w:r>
      <w:r>
        <w:rPr>
          <w:sz w:val="22"/>
          <w:szCs w:val="22"/>
          <w:spacing w:val="-1"/>
        </w:rPr>
        <w:t>ated morbidity in 300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consecutive patients. Ann Surg 2001;234:47-55.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1"/>
        <w:spacing w:before="44" w:line="197" w:lineRule="auto"/>
        <w:rPr>
          <w:sz w:val="22"/>
          <w:szCs w:val="22"/>
        </w:rPr>
      </w:pPr>
      <w:hyperlink w:history="true" r:id="rId90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med/11420482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2521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04"/>
          <w:pgSz w:w="15840" w:h="12240"/>
          <w:pgMar w:top="54" w:right="466" w:bottom="629" w:left="310" w:header="0" w:footer="332" w:gutter="0"/>
          <w:cols w:equalWidth="0" w:num="1">
            <w:col w:w="15063" w:space="0"/>
          </w:cols>
        </w:sectPr>
        <w:rPr/>
      </w:pPr>
    </w:p>
    <w:p>
      <w:pPr>
        <w:pStyle w:val="BodyText"/>
        <w:ind w:left="167" w:right="634" w:hanging="5"/>
        <w:spacing w:before="4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440. Aadam AA,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Evans DB,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Khan A,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self-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expandable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metal stents for bili</w:t>
      </w:r>
      <w:r>
        <w:rPr>
          <w:sz w:val="22"/>
          <w:szCs w:val="22"/>
          <w:spacing w:val="-1"/>
        </w:rPr>
        <w:t>ary decompression in 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therapy for pancreatic cancer: a prospecti</w:t>
      </w:r>
      <w:r>
        <w:rPr>
          <w:sz w:val="22"/>
          <w:szCs w:val="22"/>
          <w:spacing w:val="-1"/>
        </w:rPr>
        <w:t>ve study.</w:t>
      </w:r>
    </w:p>
    <w:p>
      <w:pPr>
        <w:pStyle w:val="BodyText"/>
        <w:ind w:left="171"/>
        <w:spacing w:before="36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Endosc 2012;76:67-75.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0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med/22483859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10" w:hanging="11"/>
        <w:spacing w:before="265" w:line="225" w:lineRule="auto"/>
        <w:rPr>
          <w:sz w:val="22"/>
          <w:szCs w:val="22"/>
        </w:rPr>
      </w:pPr>
      <w:r>
        <w:drawing>
          <wp:anchor distT="0" distB="0" distL="0" distR="0" simplePos="0" relativeHeight="2556241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43929</wp:posOffset>
            </wp:positionV>
            <wp:extent cx="4419600" cy="4419600"/>
            <wp:effectExtent l="0" t="0" r="0" b="0"/>
            <wp:wrapNone/>
            <wp:docPr id="1012" name="IM 1012"/>
            <wp:cNvGraphicFramePr/>
            <a:graphic>
              <a:graphicData uri="http://schemas.openxmlformats.org/drawingml/2006/picture">
                <pic:pic>
                  <pic:nvPicPr>
                    <pic:cNvPr id="1012" name="IM 101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441.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Mullen JT,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Lee JH, Gomez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HF,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placement of endobiliary metal stents. J Gastrointest S</w:t>
      </w:r>
      <w:r>
        <w:rPr>
          <w:sz w:val="22"/>
          <w:szCs w:val="22"/>
          <w:spacing w:val="-1"/>
        </w:rPr>
        <w:t>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2005;9:1094-</w:t>
      </w:r>
    </w:p>
    <w:p>
      <w:pPr>
        <w:pStyle w:val="BodyText"/>
        <w:ind w:left="18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1104; discussion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1104-1095.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0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med/16269380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8" w:line="197" w:lineRule="auto"/>
        <w:rPr>
          <w:sz w:val="22"/>
          <w:szCs w:val="22"/>
        </w:rPr>
      </w:pPr>
      <w:r>
        <w:rPr>
          <w:sz w:val="22"/>
          <w:szCs w:val="22"/>
        </w:rPr>
        <w:t>442. Varadhachary GR, Wo</w:t>
      </w:r>
      <w:r>
        <w:rPr>
          <w:sz w:val="22"/>
          <w:szCs w:val="22"/>
          <w:spacing w:val="-1"/>
        </w:rPr>
        <w:t>lff RA, Crane CH,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61" w:right="411" w:firstLine="5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gemcitabine and cisplatin followed by gemcitabine-based chemora</w:t>
      </w:r>
      <w:r>
        <w:rPr>
          <w:sz w:val="22"/>
          <w:szCs w:val="22"/>
          <w:spacing w:val="-1"/>
        </w:rPr>
        <w:t>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resectable adenocarcinoma of</w:t>
      </w:r>
      <w:r>
        <w:rPr>
          <w:sz w:val="22"/>
          <w:szCs w:val="22"/>
          <w:spacing w:val="-1"/>
        </w:rPr>
        <w:t xml:space="preserve"> the pancreatic head.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2008;26:3487-3495.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med/18640929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83" w:hanging="4"/>
        <w:spacing w:before="265" w:line="219" w:lineRule="auto"/>
        <w:rPr>
          <w:sz w:val="22"/>
          <w:szCs w:val="22"/>
        </w:rPr>
      </w:pPr>
      <w:r>
        <w:rPr>
          <w:sz w:val="22"/>
          <w:szCs w:val="22"/>
        </w:rPr>
        <w:t>443. Varadhachary GR, Wolff RA. The war on pancr</w:t>
      </w:r>
      <w:r>
        <w:rPr>
          <w:sz w:val="22"/>
          <w:szCs w:val="22"/>
          <w:spacing w:val="-1"/>
        </w:rPr>
        <w:t>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 we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gaining ground? Oncology 2011;24:1335-1336.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08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med/21294479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Krokidis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Fanelli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F, Orger</w:t>
      </w:r>
      <w:r>
        <w:rPr>
          <w:sz w:val="22"/>
          <w:szCs w:val="22"/>
          <w:spacing w:val="-2"/>
        </w:rPr>
        <w:t>a 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Percutaneous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palliation of</w:t>
      </w:r>
    </w:p>
    <w:p>
      <w:pPr>
        <w:pStyle w:val="BodyText"/>
        <w:ind w:left="162" w:right="432" w:firstLine="1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 head cancer: randomized comparison of ePTFE/F</w:t>
      </w:r>
      <w:r>
        <w:rPr>
          <w:sz w:val="22"/>
          <w:szCs w:val="22"/>
          <w:spacing w:val="-1"/>
        </w:rPr>
        <w:t>EP-covered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versus uncovered nitinol biliary stents.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Cardiovasc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2011;34:352-361.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med/20467870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Kullman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Frozanpor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 Soderlund C, </w:t>
      </w:r>
      <w:r>
        <w:rPr>
          <w:sz w:val="22"/>
          <w:szCs w:val="22"/>
          <w:spacing w:val="-2"/>
        </w:rPr>
        <w:t>et al. Covered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versus</w:t>
      </w:r>
    </w:p>
    <w:p>
      <w:pPr>
        <w:pStyle w:val="BodyText"/>
        <w:ind w:left="173"/>
        <w:spacing w:before="4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uncovered self-expandable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nitinol stents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palliative treatment of</w:t>
      </w:r>
    </w:p>
    <w:p>
      <w:pPr>
        <w:pStyle w:val="BodyText"/>
        <w:ind w:left="166" w:right="362" w:firstLine="7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malignant distal biliary obstruct</w:t>
      </w:r>
      <w:r>
        <w:rPr>
          <w:sz w:val="22"/>
          <w:szCs w:val="22"/>
          <w:spacing w:val="-1"/>
        </w:rPr>
        <w:t>ion: results from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20</w:t>
      </w:r>
      <w:r>
        <w:rPr>
          <w:sz w:val="22"/>
          <w:szCs w:val="22"/>
          <w:spacing w:val="-1"/>
        </w:rPr>
        <w:t>10;72:915-923.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91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med/21034892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55" w:hanging="5"/>
        <w:spacing w:before="26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Mahajan A, Gosain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 of co</w:t>
      </w:r>
      <w:r>
        <w:rPr>
          <w:sz w:val="22"/>
          <w:szCs w:val="22"/>
          <w:spacing w:val="-2"/>
        </w:rPr>
        <w:t>mplications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associated with partially covered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metal stents.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Sci</w:t>
      </w:r>
    </w:p>
    <w:p>
      <w:pPr>
        <w:pStyle w:val="BodyText"/>
        <w:ind w:left="166"/>
        <w:spacing w:before="35" w:line="196" w:lineRule="auto"/>
        <w:rPr>
          <w:sz w:val="22"/>
          <w:szCs w:val="22"/>
        </w:rPr>
      </w:pPr>
      <w:r>
        <w:rPr>
          <w:sz w:val="22"/>
          <w:szCs w:val="22"/>
        </w:rPr>
        <w:t>2010;55:516-522.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1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med/19267200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40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447. Telford JJ, Carr-Locke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Baron TH,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 trial</w:t>
      </w:r>
    </w:p>
    <w:p>
      <w:pPr>
        <w:pStyle w:val="BodyText"/>
        <w:ind w:left="6" w:right="93" w:firstLine="2"/>
        <w:spacing w:before="33" w:line="229" w:lineRule="auto"/>
        <w:rPr>
          <w:sz w:val="22"/>
          <w:szCs w:val="22"/>
        </w:rPr>
      </w:pPr>
      <w:r>
        <w:rPr>
          <w:sz w:val="22"/>
          <w:szCs w:val="22"/>
        </w:rPr>
        <w:t>comparing uncovered and partially covered self-ex</w:t>
      </w:r>
      <w:r>
        <w:rPr>
          <w:sz w:val="22"/>
          <w:szCs w:val="22"/>
          <w:spacing w:val="-1"/>
        </w:rPr>
        <w:t>pandable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metal stents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palliation of</w:t>
      </w:r>
      <w:r>
        <w:rPr>
          <w:sz w:val="22"/>
          <w:szCs w:val="22"/>
          <w:spacing w:val="-1"/>
        </w:rPr>
        <w:t xml:space="preserve"> distal malignant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biliary obstruction. Gastrointest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2010;72:907-914.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9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med/21034891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Han S, Obando JV, Bhatt 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stents.</w:t>
      </w:r>
    </w:p>
    <w:p>
      <w:pPr>
        <w:pStyle w:val="BodyText"/>
        <w:ind w:left="11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2</w:t>
      </w:r>
      <w:r>
        <w:rPr>
          <w:sz w:val="22"/>
          <w:szCs w:val="22"/>
          <w:spacing w:val="-1"/>
        </w:rPr>
        <w:t>023;97:1003-1004. Available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91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med/37115164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21" w:hanging="8"/>
        <w:spacing w:before="26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449. Chun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Hyun JJ</w:t>
      </w:r>
      <w:r>
        <w:rPr>
          <w:sz w:val="22"/>
          <w:szCs w:val="22"/>
          <w:spacing w:val="-2"/>
        </w:rPr>
        <w:t>, et al. Gastrointestinal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stents.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 </w:t>
      </w:r>
      <w:r>
        <w:rPr>
          <w:sz w:val="22"/>
          <w:szCs w:val="22"/>
          <w:spacing w:val="-1"/>
        </w:rPr>
        <w:t>2010;25:234-243. Available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9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med/20136988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674" w:hanging="11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450.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Lieberman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Kilburn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Lindsey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Brennan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MF.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Relation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perioperative deaths to hospital</w:t>
      </w:r>
      <w:r>
        <w:rPr>
          <w:sz w:val="22"/>
          <w:szCs w:val="22"/>
          <w:spacing w:val="-1"/>
        </w:rPr>
        <w:t xml:space="preserve"> volume among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resection for </w:t>
      </w:r>
      <w:r>
        <w:rPr>
          <w:sz w:val="22"/>
          <w:szCs w:val="22"/>
          <w:spacing w:val="-1"/>
        </w:rPr>
        <w:t>malignancy. Ann Surg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1995;222:638-645.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1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/7487211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272" w:hanging="11"/>
        <w:spacing w:before="266" w:line="219" w:lineRule="auto"/>
        <w:rPr>
          <w:sz w:val="22"/>
          <w:szCs w:val="22"/>
        </w:rPr>
      </w:pPr>
      <w:r>
        <w:rPr>
          <w:sz w:val="22"/>
          <w:szCs w:val="22"/>
        </w:rPr>
        <w:t>451. Gordon TA,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Burle</w:t>
      </w:r>
      <w:r>
        <w:rPr>
          <w:sz w:val="22"/>
          <w:szCs w:val="22"/>
          <w:spacing w:val="-1"/>
        </w:rPr>
        <w:t>yson GP, Tielsch JM, Cameron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JL.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regionalization on cost and outcome for one</w:t>
      </w:r>
      <w:r>
        <w:rPr>
          <w:sz w:val="22"/>
          <w:szCs w:val="22"/>
          <w:spacing w:val="-1"/>
        </w:rPr>
        <w:t xml:space="preserve"> general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high-risk surgical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procedure. Ann Surg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1995;221:43-49.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9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bmed/7826160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 V,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Heslin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MJ.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Effect of hospital volume</w:t>
      </w:r>
      <w:r>
        <w:rPr>
          <w:sz w:val="22"/>
          <w:szCs w:val="22"/>
          <w:spacing w:val="-2"/>
        </w:rPr>
        <w:t xml:space="preserve"> and experience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in-</w:t>
      </w:r>
    </w:p>
    <w:p>
      <w:pPr>
        <w:pStyle w:val="BodyText"/>
        <w:ind w:left="14"/>
        <w:spacing w:before="43" w:line="196" w:lineRule="auto"/>
        <w:rPr>
          <w:sz w:val="22"/>
          <w:szCs w:val="22"/>
        </w:rPr>
      </w:pPr>
      <w:r>
        <w:rPr>
          <w:sz w:val="22"/>
          <w:szCs w:val="22"/>
        </w:rPr>
        <w:t>hospital mortality for pancreaticoduodenectomy. Ann Surg 2003;23</w:t>
      </w:r>
      <w:r>
        <w:rPr>
          <w:sz w:val="22"/>
          <w:szCs w:val="22"/>
          <w:spacing w:val="-1"/>
        </w:rPr>
        <w:t>7:509-</w:t>
      </w:r>
    </w:p>
    <w:p>
      <w:pPr>
        <w:pStyle w:val="BodyText"/>
        <w:ind w:left="9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/12677147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453.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Imperato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Nenner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RP, Starr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HA, et al.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effects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6" w:right="313" w:firstLine="7"/>
        <w:spacing w:before="4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regionalization on clinical outcomes for a high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risk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procedure: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 of the Whipple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procedure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York State. </w:t>
      </w:r>
      <w:r>
        <w:rPr>
          <w:sz w:val="22"/>
          <w:szCs w:val="22"/>
          <w:spacing w:val="-2"/>
        </w:rPr>
        <w:t>Am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 Qual</w:t>
      </w:r>
    </w:p>
    <w:p>
      <w:pPr>
        <w:pStyle w:val="BodyText"/>
        <w:ind w:left="24"/>
        <w:spacing w:before="47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1996;11:193-197.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9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bmed/8972936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Rosemurgy AS,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Bloomston M, Serafini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Fre</w:t>
      </w:r>
      <w:r>
        <w:rPr>
          <w:sz w:val="22"/>
          <w:szCs w:val="22"/>
          <w:spacing w:val="-2"/>
        </w:rPr>
        <w:t>quency with</w:t>
      </w:r>
    </w:p>
    <w:p>
      <w:pPr>
        <w:pStyle w:val="BodyText"/>
        <w:ind w:left="6" w:hanging="6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which su</w:t>
      </w:r>
      <w:r>
        <w:rPr>
          <w:sz w:val="22"/>
          <w:szCs w:val="22"/>
        </w:rPr>
        <w:t>rgeons undertake pancreaticoduodenectomy determines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length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stay, hospital charges,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in-</w:t>
      </w:r>
      <w:r>
        <w:rPr>
          <w:sz w:val="22"/>
          <w:szCs w:val="22"/>
          <w:spacing w:val="-1"/>
        </w:rPr>
        <w:t>hospital mortality.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6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2001;5:21-26.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32" w:line="196" w:lineRule="auto"/>
        <w:rPr>
          <w:sz w:val="22"/>
          <w:szCs w:val="22"/>
        </w:rPr>
      </w:pPr>
      <w:hyperlink w:history="true" r:id="rId919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med/11309644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66" w:bottom="629" w:left="310" w:header="0" w:footer="332" w:gutter="0"/>
          <w:cols w:equalWidth="0" w:num="2">
            <w:col w:w="7691" w:space="100"/>
            <w:col w:w="727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5184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7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20"/>
          <w:pgSz w:w="15840" w:h="12240"/>
          <w:pgMar w:top="54" w:right="475" w:bottom="629" w:left="310" w:header="0" w:footer="332" w:gutter="0"/>
          <w:cols w:equalWidth="0" w:num="1">
            <w:col w:w="15055" w:space="0"/>
          </w:cols>
        </w:sectPr>
        <w:rPr/>
      </w:pPr>
    </w:p>
    <w:p>
      <w:pPr>
        <w:pStyle w:val="BodyText"/>
        <w:ind w:left="162" w:right="816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455. Sosa JA,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Bowman HM, Gordon TA,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Importa</w:t>
      </w:r>
      <w:r>
        <w:rPr>
          <w:sz w:val="22"/>
          <w:szCs w:val="22"/>
          <w:spacing w:val="-2"/>
        </w:rPr>
        <w:t>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overall management of </w:t>
      </w:r>
      <w:r>
        <w:rPr>
          <w:sz w:val="22"/>
          <w:szCs w:val="22"/>
          <w:spacing w:val="-1"/>
        </w:rPr>
        <w:t>pancreatic cancer. Ann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83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1998;228:429-438.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21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ubmed/9742926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456. Gouma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DJ, van Geenen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RC, van Gulik </w:t>
      </w:r>
      <w:r>
        <w:rPr>
          <w:sz w:val="22"/>
          <w:szCs w:val="22"/>
          <w:spacing w:val="-2"/>
        </w:rPr>
        <w:t>TM,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3" w:right="399" w:firstLine="4"/>
        <w:spacing w:before="29" w:line="226" w:lineRule="auto"/>
        <w:rPr>
          <w:sz w:val="22"/>
          <w:szCs w:val="22"/>
        </w:rPr>
      </w:pPr>
      <w:r>
        <w:rPr>
          <w:sz w:val="22"/>
          <w:szCs w:val="22"/>
        </w:rPr>
        <w:t>complications and death after pancreaticoduodenectomy: risk fa</w:t>
      </w:r>
      <w:r>
        <w:rPr>
          <w:sz w:val="22"/>
          <w:szCs w:val="22"/>
          <w:spacing w:val="-1"/>
        </w:rPr>
        <w:t>ctors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impact of hospital volume. Ann Surg 2000;232:786</w:t>
      </w:r>
      <w:r>
        <w:rPr>
          <w:sz w:val="22"/>
          <w:szCs w:val="22"/>
          <w:spacing w:val="-1"/>
        </w:rPr>
        <w:t>-795. Available at:</w:t>
      </w:r>
      <w:r>
        <w:rPr>
          <w:sz w:val="22"/>
          <w:szCs w:val="22"/>
        </w:rPr>
        <w:t xml:space="preserve">  </w:t>
      </w:r>
      <w:hyperlink w:history="true" r:id="rId922">
        <w:r>
          <w:rPr>
            <w:sz w:val="22"/>
            <w:szCs w:val="22"/>
            <w:u w:val="single" w:color="auto"/>
            <w:color w:val="005B99"/>
          </w:rPr>
          <w:t>https://www.ncbi.nlm.nih.gov/pubmed/1108807</w:t>
        </w:r>
        <w:r>
          <w:rPr>
            <w:sz w:val="22"/>
            <w:szCs w:val="22"/>
            <w:u w:val="single" w:color="auto"/>
            <w:color w:val="005B99"/>
            <w:spacing w:val="-1"/>
          </w:rPr>
          <w:t>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326" w:hanging="3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457. Simunovic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To T, Theriault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Langer B.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Relation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volume and outcome for pancre</w:t>
      </w:r>
      <w:r>
        <w:rPr>
          <w:sz w:val="22"/>
          <w:szCs w:val="22"/>
          <w:spacing w:val="-1"/>
        </w:rPr>
        <w:t>atic resection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neoplasm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</w:p>
    <w:p>
      <w:pPr>
        <w:pStyle w:val="BodyText"/>
        <w:ind w:left="174" w:right="263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publicly funded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heal</w:t>
      </w:r>
      <w:r>
        <w:rPr>
          <w:sz w:val="22"/>
          <w:szCs w:val="22"/>
          <w:spacing w:val="-1"/>
        </w:rPr>
        <w:t>th care system. CMAJ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1999;160:643-648. Available at:</w:t>
      </w:r>
      <w:r>
        <w:rPr>
          <w:sz w:val="22"/>
          <w:szCs w:val="22"/>
        </w:rPr>
        <w:t xml:space="preserve"> </w:t>
      </w:r>
      <w:hyperlink w:history="true" r:id="rId923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med/10101998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1" w:hanging="4"/>
        <w:spacing w:before="264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458. van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Heek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Kuhlmann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KF, Scholten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Hospital volume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mortality after pancreat</w:t>
      </w:r>
      <w:r>
        <w:rPr>
          <w:sz w:val="22"/>
          <w:szCs w:val="22"/>
          <w:spacing w:val="-1"/>
        </w:rPr>
        <w:t>ic resection: 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intervention in the Netherlands. Ann Surg 2005;242:781-78</w:t>
      </w:r>
      <w:r>
        <w:rPr>
          <w:sz w:val="22"/>
          <w:szCs w:val="22"/>
          <w:spacing w:val="-1"/>
        </w:rPr>
        <w:t>8,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788-790.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/1632748</w:t>
        </w:r>
        <w:r>
          <w:rPr>
            <w:sz w:val="22"/>
            <w:szCs w:val="22"/>
            <w:u w:val="single" w:color="auto"/>
            <w:color w:val="005B99"/>
            <w:spacing w:val="1"/>
          </w:rPr>
          <w:t>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2" w:right="57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459.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Birkmeyer JD,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Finlayson SR, Tosteson AN,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Effect of 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 on in-hospital mortality with pancreaticoduodenectomy. Surg</w:t>
      </w:r>
      <w:r>
        <w:rPr>
          <w:sz w:val="22"/>
          <w:szCs w:val="22"/>
          <w:spacing w:val="-1"/>
        </w:rPr>
        <w:t>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1999;125:250-256.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92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med/10076608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01" w:firstLine="2"/>
        <w:spacing w:before="265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Birkmeyer JD, Siewers AE,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Finlayson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Hospital vo</w:t>
      </w:r>
      <w:r>
        <w:rPr>
          <w:sz w:val="22"/>
          <w:szCs w:val="22"/>
          <w:spacing w:val="-2"/>
        </w:rPr>
        <w:t>lume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mortality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United States.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 Med 2002;346:1128-1137.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/11948273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741" w:hanging="11"/>
        <w:spacing w:before="46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Bilimoria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Bentrem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Ko CY,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Multimodality 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 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utilization, outcomes, and the effe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hospital volume. Cancer 2007;110:1227-1234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42" w:line="197" w:lineRule="auto"/>
        <w:rPr>
          <w:sz w:val="22"/>
          <w:szCs w:val="22"/>
        </w:rPr>
      </w:pPr>
      <w:r>
        <w:drawing>
          <wp:anchor distT="0" distB="0" distL="0" distR="0" simplePos="0" relativeHeight="25565081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-4171371</wp:posOffset>
            </wp:positionV>
            <wp:extent cx="4419600" cy="4419600"/>
            <wp:effectExtent l="0" t="0" r="0" b="0"/>
            <wp:wrapNone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92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med/17654662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6" w:hanging="5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462.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La Torre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Nigri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Ferrari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Hospital volume,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margin status,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long-term survival after pancreaticoduodenectomy for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7"/>
        <w:spacing w:before="32" w:line="196" w:lineRule="auto"/>
        <w:rPr>
          <w:sz w:val="22"/>
          <w:szCs w:val="22"/>
        </w:rPr>
      </w:pPr>
      <w:r>
        <w:rPr>
          <w:sz w:val="22"/>
          <w:szCs w:val="22"/>
        </w:rPr>
        <w:t>adenocarcinoma. Am Surg 2012;78:225-229.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45" w:line="196" w:lineRule="auto"/>
        <w:rPr>
          <w:sz w:val="22"/>
          <w:szCs w:val="22"/>
        </w:rPr>
      </w:pPr>
      <w:hyperlink w:history="true" r:id="rId92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med/22369834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hanging="5"/>
        <w:spacing w:before="40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463.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Hyder O,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Dodson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Influence of patient,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physician,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hospital factors on 30-da</w:t>
      </w:r>
      <w:r>
        <w:rPr>
          <w:sz w:val="22"/>
          <w:szCs w:val="22"/>
          <w:spacing w:val="-1"/>
        </w:rPr>
        <w:t>y readmission following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United States. </w:t>
      </w:r>
      <w:r>
        <w:rPr>
          <w:sz w:val="22"/>
          <w:szCs w:val="22"/>
          <w:spacing w:val="-1"/>
        </w:rPr>
        <w:t>JAMA Surg 2013;148:1095-</w:t>
      </w:r>
    </w:p>
    <w:p>
      <w:pPr>
        <w:pStyle w:val="BodyText"/>
        <w:ind w:left="2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1102.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/24108580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 w:right="142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464. Verbeke CS.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R1 rates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</w:t>
      </w:r>
      <w:r>
        <w:rPr>
          <w:sz w:val="22"/>
          <w:szCs w:val="22"/>
          <w:spacing w:val="-2"/>
        </w:rPr>
        <w:t>eatic cancer--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we there yet?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Histopathology 2008;</w:t>
      </w:r>
      <w:r>
        <w:rPr>
          <w:sz w:val="22"/>
          <w:szCs w:val="22"/>
          <w:spacing w:val="-1"/>
        </w:rPr>
        <w:t>52:787-796. Available at:</w:t>
      </w:r>
    </w:p>
    <w:p>
      <w:pPr>
        <w:pStyle w:val="BodyText"/>
        <w:ind w:left="14"/>
        <w:spacing w:before="48" w:line="196" w:lineRule="auto"/>
        <w:rPr>
          <w:sz w:val="22"/>
          <w:szCs w:val="22"/>
        </w:rPr>
      </w:pPr>
      <w:hyperlink w:history="true" r:id="rId930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med/18081813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57" w:firstLine="2"/>
        <w:spacing w:before="219" w:line="26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465.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2"/>
        </w:rPr>
        <w:t>.</w:t>
      </w:r>
      <w:hyperlink w:history="true" r:id="rId9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cap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1"/>
        </w:rPr>
        <w:t xml:space="preserve"> 7/16/2024.</w:t>
      </w:r>
    </w:p>
    <w:p>
      <w:pPr>
        <w:pStyle w:val="BodyText"/>
        <w:ind w:left="3" w:right="10" w:hanging="1"/>
        <w:spacing w:before="22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466. Gebhardt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Meyer W,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Reichel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Wun</w:t>
      </w:r>
      <w:r>
        <w:rPr>
          <w:sz w:val="22"/>
          <w:szCs w:val="22"/>
          <w:spacing w:val="-2"/>
        </w:rPr>
        <w:t>sch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Prognostic factors 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operative treatment of ductal pancreatic carcin</w:t>
      </w:r>
      <w:r>
        <w:rPr>
          <w:sz w:val="22"/>
          <w:szCs w:val="22"/>
          <w:spacing w:val="-1"/>
        </w:rPr>
        <w:t>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Langenbecks Arch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2000;385:14-20.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9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med/10664114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467.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Mitsunaga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Hasebe 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Iwasaki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Important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prognostic</w:t>
      </w:r>
    </w:p>
    <w:p>
      <w:pPr>
        <w:pStyle w:val="BodyText"/>
        <w:ind w:left="14" w:right="205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histological parameters for patients with invasive </w:t>
      </w:r>
      <w:r>
        <w:rPr>
          <w:sz w:val="22"/>
          <w:szCs w:val="22"/>
          <w:spacing w:val="-1"/>
        </w:rPr>
        <w:t>ductal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pancreas. Cancer Sci 2005;96:858-865.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hyperlink w:history="true" r:id="rId93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med/16367904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07" w:hanging="11"/>
        <w:spacing w:before="264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468.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Elshaer M, Gravante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Kosmin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syste</w:t>
      </w:r>
      <w:r>
        <w:rPr>
          <w:sz w:val="22"/>
          <w:szCs w:val="22"/>
          <w:spacing w:val="-2"/>
        </w:rPr>
        <w:t>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prognostic value of lymph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node ratio, number of 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total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nodes examined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ductal adenocarcinoma. 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 Coll Surg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Engl 2017;99:101-10</w:t>
      </w:r>
      <w:r>
        <w:rPr>
          <w:sz w:val="22"/>
          <w:szCs w:val="22"/>
          <w:spacing w:val="-1"/>
        </w:rPr>
        <w:t>6. Available at:</w:t>
      </w:r>
    </w:p>
    <w:p>
      <w:pPr>
        <w:pStyle w:val="BodyText"/>
        <w:ind w:left="14"/>
        <w:spacing w:before="34" w:line="197" w:lineRule="auto"/>
        <w:rPr>
          <w:sz w:val="22"/>
          <w:szCs w:val="22"/>
        </w:rPr>
      </w:pPr>
      <w:hyperlink w:history="true" r:id="rId9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med/27869496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95" w:hanging="11"/>
        <w:spacing w:before="265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469.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Huebner 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Kendrick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Reid-Lombardo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Number of 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nodes evaluated: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prognos</w:t>
      </w:r>
      <w:r>
        <w:rPr>
          <w:sz w:val="22"/>
          <w:szCs w:val="22"/>
          <w:spacing w:val="-1"/>
        </w:rPr>
        <w:t>tic value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pancreatic adenocarcinoma. J</w:t>
      </w:r>
    </w:p>
    <w:p>
      <w:pPr>
        <w:pStyle w:val="BodyText"/>
        <w:ind w:left="11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Gastrointest Surg 2012;16:920-926.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9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med/22421988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</w:rPr>
        <w:t>470. Opfermann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KJ, Wahlquist AE</w:t>
      </w:r>
      <w:r>
        <w:rPr>
          <w:sz w:val="22"/>
          <w:szCs w:val="22"/>
          <w:spacing w:val="-1"/>
        </w:rPr>
        <w:t>, Garrett-Mayer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 et al. Adjuvant</w:t>
      </w:r>
    </w:p>
    <w:p>
      <w:pPr>
        <w:pStyle w:val="BodyText"/>
        <w:ind w:left="6" w:right="450" w:firstLine="7"/>
        <w:spacing w:before="45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radiotherapy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lymph node status for pancreatic cancer: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 from the Surveillance,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Epidemiology,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Results (SEER)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Registry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Data. Am J Clin Oncol 2014;</w:t>
      </w:r>
      <w:r>
        <w:rPr>
          <w:sz w:val="22"/>
          <w:szCs w:val="22"/>
          <w:spacing w:val="-1"/>
        </w:rPr>
        <w:t>37:112-116. Available at:</w:t>
      </w:r>
    </w:p>
    <w:p>
      <w:pPr>
        <w:pStyle w:val="BodyText"/>
        <w:ind w:left="14"/>
        <w:spacing w:before="34" w:line="196" w:lineRule="auto"/>
        <w:rPr>
          <w:sz w:val="22"/>
          <w:szCs w:val="22"/>
        </w:rPr>
      </w:pPr>
      <w:hyperlink w:history="true" r:id="rId93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med/23211221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75" w:bottom="629" w:left="310" w:header="0" w:footer="332" w:gutter="0"/>
          <w:cols w:equalWidth="0" w:num="2">
            <w:col w:w="7691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7846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37"/>
          <w:pgSz w:w="15840" w:h="12240"/>
          <w:pgMar w:top="54" w:right="484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62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471. Valsangkar NP,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Bush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Michaelson J</w:t>
      </w:r>
      <w:r>
        <w:rPr>
          <w:sz w:val="22"/>
          <w:szCs w:val="22"/>
          <w:spacing w:val="-2"/>
        </w:rPr>
        <w:t>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N0/N1,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PNL, or</w:t>
      </w:r>
    </w:p>
    <w:p>
      <w:pPr>
        <w:pStyle w:val="BodyText"/>
        <w:ind w:left="159" w:right="385" w:firstLine="16"/>
        <w:spacing w:before="47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LNR? The effect of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on accurate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rediction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ductal adenocarcinoma. J Gastrointest Surg 2013;17:257-266.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/23229885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509" w:hanging="11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472. Ashfaq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Pockaj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BA, Gray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Nodal counts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impact survival after dista</w:t>
      </w:r>
      <w:r>
        <w:rPr>
          <w:sz w:val="22"/>
          <w:szCs w:val="22"/>
          <w:spacing w:val="-1"/>
        </w:rPr>
        <w:t>l pancreatectomy for pancreatic</w:t>
      </w:r>
    </w:p>
    <w:p>
      <w:pPr>
        <w:pStyle w:val="BodyText"/>
        <w:ind w:left="173" w:right="604" w:hanging="6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adenocarcinoma. J Gastrointest Surg 2014;18:1929-1935. Availabl</w:t>
      </w:r>
      <w:r>
        <w:rPr>
          <w:sz w:val="22"/>
          <w:szCs w:val="22"/>
          <w:spacing w:val="-1"/>
        </w:rPr>
        <w:t>e at:</w:t>
      </w:r>
      <w:r>
        <w:rPr>
          <w:sz w:val="22"/>
          <w:szCs w:val="22"/>
        </w:rPr>
        <w:t xml:space="preserve"> </w:t>
      </w:r>
      <w:hyperlink w:history="true" r:id="rId9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med/24916590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473. John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BJ,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Naik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Ironside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Redefining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 for</w:t>
      </w:r>
    </w:p>
    <w:p>
      <w:pPr>
        <w:pStyle w:val="BodyText"/>
        <w:ind w:left="174" w:right="300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 ductal adenocarc</w:t>
      </w:r>
      <w:r>
        <w:rPr>
          <w:sz w:val="22"/>
          <w:szCs w:val="22"/>
          <w:spacing w:val="-1"/>
        </w:rPr>
        <w:t>inoma: tumour lymph nodal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ratio are the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factors associated with survival.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HPB</w:t>
      </w:r>
    </w:p>
    <w:p>
      <w:pPr>
        <w:pStyle w:val="BodyText"/>
        <w:ind w:left="17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(Oxford) 2013;15:674-680.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4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med/23458477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30" w:hanging="1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Robinson SM,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Rahman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Haugk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</w:t>
      </w:r>
      <w:r>
        <w:rPr>
          <w:sz w:val="22"/>
          <w:szCs w:val="22"/>
          <w:spacing w:val="-3"/>
        </w:rPr>
        <w:t>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ratio as 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prognostic factor in 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ductal</w:t>
      </w:r>
    </w:p>
    <w:p>
      <w:pPr>
        <w:pStyle w:val="BodyText"/>
        <w:ind w:left="173" w:right="1058" w:hanging="6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adenocarcinoma.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Eur J Surg Oncol 2012</w:t>
      </w:r>
      <w:r>
        <w:rPr>
          <w:sz w:val="22"/>
          <w:szCs w:val="22"/>
          <w:spacing w:val="-1"/>
        </w:rPr>
        <w:t>;38:333-339. Available at:</w:t>
      </w:r>
      <w:r>
        <w:rPr>
          <w:sz w:val="22"/>
          <w:szCs w:val="22"/>
        </w:rPr>
        <w:t xml:space="preserve"> </w:t>
      </w:r>
      <w:hyperlink w:history="true" r:id="rId94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med/22317758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11" w:hanging="1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475. Shamseddine AI,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Mukherji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Melki C,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ratio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prognostic factor </w:t>
      </w:r>
      <w:r>
        <w:rPr>
          <w:sz w:val="22"/>
          <w:szCs w:val="22"/>
          <w:spacing w:val="-1"/>
        </w:rPr>
        <w:t>after resection of periampullary</w:t>
      </w:r>
    </w:p>
    <w:p>
      <w:pPr>
        <w:pStyle w:val="BodyText"/>
        <w:ind w:left="170" w:right="413" w:firstLine="3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malignancies: data from a tertiary referral center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middle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East. 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2014;37:13-18.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48" w:line="197" w:lineRule="auto"/>
        <w:rPr>
          <w:sz w:val="22"/>
          <w:szCs w:val="22"/>
        </w:rPr>
      </w:pPr>
      <w:hyperlink w:history="true" r:id="rId94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med/23111358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476. Wentz SC, Zhao ZG, Shyr Y,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ratio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581" w:firstLine="7"/>
        <w:spacing w:before="43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 overall survival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currence-free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adenocarcinoma. World J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Gastrointest Oncol 2012;4:207-215.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r>
        <w:drawing>
          <wp:anchor distT="0" distB="0" distL="0" distR="0" simplePos="0" relativeHeight="25567744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-4039144</wp:posOffset>
            </wp:positionV>
            <wp:extent cx="4419600" cy="4419600"/>
            <wp:effectExtent l="0" t="0" r="0" b="0"/>
            <wp:wrapNone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9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med/23444312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545" w:hanging="14"/>
        <w:spacing w:before="267" w:line="218" w:lineRule="auto"/>
        <w:rPr>
          <w:sz w:val="22"/>
          <w:szCs w:val="22"/>
        </w:rPr>
      </w:pPr>
      <w:r>
        <w:rPr>
          <w:sz w:val="22"/>
          <w:szCs w:val="22"/>
        </w:rPr>
        <w:t>477. Classification of pancreatic cancer (e</w:t>
      </w:r>
      <w:r>
        <w:rPr>
          <w:sz w:val="22"/>
          <w:szCs w:val="22"/>
          <w:spacing w:val="-1"/>
        </w:rPr>
        <w:t>d 2). Tokyo: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Kanehara,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Japan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Pancreas Society 2003.</w:t>
      </w:r>
    </w:p>
    <w:p>
      <w:pPr>
        <w:pStyle w:val="BodyText"/>
        <w:ind w:left="16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478. Campbell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F, Cairns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Duthie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Feakins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Dataset for the</w:t>
      </w:r>
    </w:p>
    <w:p>
      <w:pPr>
        <w:pStyle w:val="BodyText"/>
        <w:ind w:left="160" w:right="743" w:firstLine="13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histopathological reporting of carcinomas of the pancreas,</w:t>
      </w:r>
      <w:r>
        <w:rPr>
          <w:sz w:val="22"/>
          <w:szCs w:val="22"/>
          <w:spacing w:val="-1"/>
        </w:rPr>
        <w:t xml:space="preserve"> ampulla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Vater and common bile duct.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Royal College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Pathologists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2019.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Available at:</w:t>
      </w:r>
    </w:p>
    <w:p>
      <w:pPr>
        <w:pStyle w:val="BodyText"/>
        <w:ind w:left="8" w:right="65" w:firstLine="6"/>
        <w:spacing w:before="46" w:line="223" w:lineRule="auto"/>
        <w:rPr>
          <w:sz w:val="22"/>
          <w:szCs w:val="22"/>
        </w:rPr>
      </w:pPr>
      <w:hyperlink w:history="true" r:id="rId944">
        <w:r>
          <w:rPr>
            <w:sz w:val="22"/>
            <w:szCs w:val="22"/>
            <w:u w:val="single" w:color="auto"/>
            <w:color w:val="005B99"/>
          </w:rPr>
          <w:t>http://www.rcpath.org/Resources/RCPath/Migrated%2</w:t>
        </w:r>
        <w:r>
          <w:rPr>
            <w:sz w:val="22"/>
            <w:szCs w:val="22"/>
            <w:u w:val="single" w:color="auto"/>
            <w:color w:val="005B99"/>
            <w:spacing w:val="-1"/>
          </w:rPr>
          <w:t>0Resources/Docum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944">
        <w:r>
          <w:rPr>
            <w:sz w:val="22"/>
            <w:szCs w:val="22"/>
            <w:u w:val="single" w:color="auto"/>
            <w:color w:val="005B99"/>
          </w:rPr>
          <w:t>ents/D/datasethistopathologicalreportingcarcinomasmay10.pdf</w:t>
        </w:r>
      </w:hyperlink>
      <w:r>
        <w:rPr>
          <w:sz w:val="22"/>
          <w:szCs w:val="22"/>
        </w:rPr>
        <w:t>.</w:t>
      </w:r>
    </w:p>
    <w:p>
      <w:pPr>
        <w:pStyle w:val="BodyText"/>
        <w:ind w:left="2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479.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Klimstra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DS,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Hruban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RH, Sigel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Kloppel G. 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the</w:t>
      </w:r>
    </w:p>
    <w:p>
      <w:pPr>
        <w:pStyle w:val="BodyText"/>
        <w:ind w:left="17" w:right="7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</w:t>
      </w:r>
      <w:r>
        <w:rPr>
          <w:sz w:val="22"/>
          <w:szCs w:val="22"/>
        </w:rPr>
        <w:t>ancreas: Afip Atlas of Tumor Pathology; 5th Se</w:t>
      </w:r>
      <w:r>
        <w:rPr>
          <w:sz w:val="22"/>
          <w:szCs w:val="22"/>
          <w:spacing w:val="-1"/>
        </w:rPr>
        <w:t>ries: American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Registry o</w:t>
      </w:r>
      <w:r>
        <w:rPr>
          <w:sz w:val="22"/>
          <w:szCs w:val="22"/>
        </w:rPr>
        <w:t>f </w:t>
      </w:r>
      <w:r>
        <w:rPr>
          <w:sz w:val="22"/>
          <w:szCs w:val="22"/>
          <w:spacing w:val="-1"/>
        </w:rPr>
        <w:t>Pathology; Armed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Institutes of Pathology; </w:t>
      </w:r>
      <w:r>
        <w:rPr>
          <w:sz w:val="22"/>
          <w:szCs w:val="22"/>
          <w:spacing w:val="-2"/>
        </w:rPr>
        <w:t>2023.</w:t>
      </w:r>
    </w:p>
    <w:p>
      <w:pPr>
        <w:pStyle w:val="BodyText"/>
        <w:ind w:left="2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Konstantinidis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IT, Warshaw AL, Allen JN,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ductal</w:t>
      </w:r>
    </w:p>
    <w:p>
      <w:pPr>
        <w:pStyle w:val="BodyText"/>
        <w:ind w:left="7"/>
        <w:spacing w:before="32" w:line="238" w:lineRule="auto"/>
        <w:rPr>
          <w:sz w:val="22"/>
          <w:szCs w:val="22"/>
        </w:rPr>
      </w:pPr>
      <w:r>
        <w:rPr>
          <w:sz w:val="22"/>
          <w:szCs w:val="22"/>
        </w:rPr>
        <w:t>adenocarcinoma: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there a s</w:t>
      </w:r>
      <w:r>
        <w:rPr>
          <w:sz w:val="22"/>
          <w:szCs w:val="22"/>
          <w:spacing w:val="-1"/>
        </w:rPr>
        <w:t>urvival difference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R1 resections versus</w:t>
      </w:r>
    </w:p>
    <w:p>
      <w:pPr>
        <w:pStyle w:val="BodyText"/>
        <w:ind w:left="9" w:right="6" w:firstLine="4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unresectable tumors? What is a "true"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resection?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2013;257:731-736.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94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med/22968073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481. Gnerlich JL,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Luka SR,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Deshpande AD,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Microscopic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</w:t>
      </w:r>
      <w:r>
        <w:rPr>
          <w:sz w:val="22"/>
          <w:szCs w:val="22"/>
          <w:spacing w:val="-2"/>
        </w:rPr>
        <w:t>ins</w:t>
      </w:r>
    </w:p>
    <w:p>
      <w:pPr>
        <w:pStyle w:val="BodyText"/>
        <w:ind w:right="173" w:firstLine="7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patterns of treatment failur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resected pancreatic adenocarcinoma.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Arch Surg 2012;147:753-760. Available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9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med/22911074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482.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Delpero JR,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Bachellier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Regenet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N, et a</w:t>
      </w:r>
      <w:r>
        <w:rPr>
          <w:sz w:val="22"/>
          <w:szCs w:val="22"/>
          <w:spacing w:val="-3"/>
        </w:rPr>
        <w:t>l.</w:t>
      </w:r>
    </w:p>
    <w:p>
      <w:pPr>
        <w:pStyle w:val="BodyText"/>
        <w:ind w:left="1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Pancreaticoduodenectomy for pancreatic ductal adenocar</w:t>
      </w:r>
      <w:r>
        <w:rPr>
          <w:sz w:val="22"/>
          <w:szCs w:val="22"/>
          <w:spacing w:val="-1"/>
        </w:rPr>
        <w:t>cinoma: a</w:t>
      </w:r>
    </w:p>
    <w:p>
      <w:pPr>
        <w:pStyle w:val="BodyText"/>
        <w:ind w:left="8" w:right="478" w:firstLine="9"/>
        <w:spacing w:before="4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French multicentre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 evaluation of resection margins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150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evaluable specimens.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HPB (Oxford) 201</w:t>
      </w:r>
      <w:r>
        <w:rPr>
          <w:sz w:val="22"/>
          <w:szCs w:val="22"/>
          <w:spacing w:val="-1"/>
        </w:rPr>
        <w:t>4;16:20-33. Available 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9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med/23464850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483. Sinn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Bahra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Liersch T,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CONKO-005: Adjuvant</w:t>
      </w:r>
    </w:p>
    <w:p>
      <w:pPr>
        <w:pStyle w:val="BodyText"/>
        <w:ind w:left="14" w:right="6" w:hanging="3"/>
        <w:spacing w:before="44"/>
        <w:rPr>
          <w:sz w:val="22"/>
          <w:szCs w:val="22"/>
        </w:rPr>
      </w:pPr>
      <w:r>
        <w:rPr>
          <w:sz w:val="22"/>
          <w:szCs w:val="22"/>
          <w:spacing w:val="-1"/>
        </w:rPr>
        <w:t>Chemotherapy With Gemcitabine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Erlotinib Versus Gemcitabine 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After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of Pancreatic Cancer: A Multicenter</w:t>
      </w:r>
    </w:p>
    <w:p>
      <w:pPr>
        <w:pStyle w:val="BodyText"/>
        <w:ind w:left="14" w:firstLine="2"/>
        <w:spacing w:before="1" w:line="219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</w:t>
      </w:r>
      <w:r>
        <w:rPr>
          <w:sz w:val="22"/>
          <w:szCs w:val="22"/>
          <w:spacing w:val="-1"/>
        </w:rPr>
        <w:t>Trial. J Clin Oncol 2017;35:3330-3337. Available at:</w:t>
      </w:r>
      <w:r>
        <w:rPr>
          <w:sz w:val="22"/>
          <w:szCs w:val="22"/>
        </w:rPr>
        <w:t xml:space="preserve"> </w:t>
      </w:r>
      <w:hyperlink w:history="true" r:id="rId94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med/28817370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484.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Postlewait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Ethun CG,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Kooby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DA, et al. Combination</w:t>
      </w:r>
    </w:p>
    <w:p>
      <w:pPr>
        <w:pStyle w:val="BodyText"/>
        <w:ind w:left="7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gemcitabine/cisplatin therapy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ERCC1 e</w:t>
      </w:r>
      <w:r>
        <w:rPr>
          <w:sz w:val="22"/>
          <w:szCs w:val="22"/>
          <w:spacing w:val="-1"/>
        </w:rPr>
        <w:t>xpression for resected</w:t>
      </w:r>
    </w:p>
    <w:p>
      <w:pPr>
        <w:pStyle w:val="BodyText"/>
        <w:ind w:left="10" w:right="38" w:firstLine="3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adenocarcinoma: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of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-2"/>
        </w:rPr>
        <w:t xml:space="preserve"> trial. J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2016;114:336-341.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94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med/27501338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88" w:hanging="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485. Valle JW,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Palmer D, Jackson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duration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timing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 chemotherapy after definitive surgery for ductal aden</w:t>
      </w:r>
      <w:r>
        <w:rPr>
          <w:sz w:val="22"/>
          <w:szCs w:val="22"/>
          <w:spacing w:val="-1"/>
        </w:rPr>
        <w:t>ocarcinoma</w:t>
      </w:r>
    </w:p>
    <w:p>
      <w:pPr>
        <w:spacing w:line="219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1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0508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50"/>
          <w:pgSz w:w="15840" w:h="12240"/>
          <w:pgMar w:top="54" w:right="476" w:bottom="629" w:left="310" w:header="0" w:footer="332" w:gutter="0"/>
          <w:cols w:equalWidth="0" w:num="1">
            <w:col w:w="15053" w:space="0"/>
          </w:cols>
        </w:sectPr>
        <w:rPr/>
      </w:pPr>
    </w:p>
    <w:p>
      <w:pPr>
        <w:pStyle w:val="BodyText"/>
        <w:ind w:left="166" w:right="533"/>
        <w:spacing w:before="41" w:line="225" w:lineRule="auto"/>
        <w:rPr>
          <w:sz w:val="22"/>
          <w:szCs w:val="22"/>
        </w:rPr>
      </w:pPr>
      <w:r>
        <w:rPr>
          <w:sz w:val="22"/>
          <w:szCs w:val="22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pancreas: ongo</w:t>
      </w:r>
      <w:r>
        <w:rPr>
          <w:sz w:val="22"/>
          <w:szCs w:val="22"/>
          <w:spacing w:val="-1"/>
        </w:rPr>
        <w:t>ing lessons from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ESPAC-3 study. J 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2014;32:504-512.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9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med/24419109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13" w:firstLine="2"/>
        <w:spacing w:before="26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Uesaka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Boku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Fukutomi A, et al. Adjuvant </w:t>
      </w:r>
      <w:r>
        <w:rPr>
          <w:sz w:val="22"/>
          <w:szCs w:val="22"/>
          <w:spacing w:val="-2"/>
        </w:rPr>
        <w:t>chemotherapy of S-1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versus gemcitabine for resected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-1"/>
        </w:rPr>
        <w:t xml:space="preserve"> cancer: a 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randomised,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non-inferiority trial (JAS</w:t>
      </w:r>
      <w:r>
        <w:rPr>
          <w:sz w:val="22"/>
          <w:szCs w:val="22"/>
          <w:spacing w:val="-1"/>
        </w:rPr>
        <w:t>PAC 01).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2016;388:248-257.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/27265347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2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487. Conroy 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Hammel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P, Turpin A,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LBA57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Unicancer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PRODIGE</w:t>
      </w:r>
    </w:p>
    <w:p>
      <w:pPr>
        <w:pStyle w:val="BodyText"/>
        <w:ind w:left="166"/>
        <w:spacing w:before="4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24/CCTG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PA6 trial: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Updated results of a multicenter international</w:t>
      </w:r>
    </w:p>
    <w:p>
      <w:pPr>
        <w:pStyle w:val="BodyText"/>
        <w:ind w:left="17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randomized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III tri</w:t>
      </w:r>
      <w:r>
        <w:rPr>
          <w:sz w:val="22"/>
          <w:szCs w:val="22"/>
          <w:spacing w:val="-1"/>
        </w:rPr>
        <w:t>al of adjuvant mFOLFIRINOX (mFFX)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versus</w:t>
      </w:r>
    </w:p>
    <w:p>
      <w:pPr>
        <w:pStyle w:val="BodyText"/>
        <w:ind w:left="16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gemcitabine (gem)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patients (pts)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 ductal</w:t>
      </w:r>
    </w:p>
    <w:p>
      <w:pPr>
        <w:pStyle w:val="BodyText"/>
        <w:ind w:left="167" w:right="378"/>
        <w:spacing w:before="45" w:line="323" w:lineRule="auto"/>
        <w:rPr>
          <w:sz w:val="22"/>
          <w:szCs w:val="22"/>
        </w:rPr>
      </w:pPr>
      <w:r>
        <w:rPr>
          <w:sz w:val="22"/>
          <w:szCs w:val="22"/>
        </w:rPr>
        <w:t>adenocarcinomas (PDAC). Annals of Oncology 2021;32:S1334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/10.1016/j.</w:t>
        </w:r>
        <w:r>
          <w:rPr>
            <w:sz w:val="22"/>
            <w:szCs w:val="22"/>
            <w:u w:val="single" w:color="auto"/>
            <w:color w:val="005B99"/>
          </w:rPr>
          <w:t>annonc</w:t>
        </w:r>
        <w:r>
          <w:rPr>
            <w:sz w:val="22"/>
            <w:szCs w:val="22"/>
            <w:u w:val="single" w:color="auto"/>
            <w:color w:val="005B99"/>
            <w:spacing w:val="2"/>
          </w:rPr>
          <w:t>.2021.08</w:t>
        </w:r>
        <w:r>
          <w:rPr>
            <w:sz w:val="22"/>
            <w:szCs w:val="22"/>
            <w:u w:val="single" w:color="auto"/>
            <w:color w:val="005B99"/>
            <w:spacing w:val="1"/>
          </w:rPr>
          <w:t>.2137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1" w:right="629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488. Comparison of fluorouracil with additional levami</w:t>
      </w:r>
      <w:r>
        <w:rPr>
          <w:sz w:val="22"/>
          <w:szCs w:val="22"/>
          <w:spacing w:val="-1"/>
        </w:rPr>
        <w:t>sole,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higher-dose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folinic acid, or both, as adjuvant chemotherapy f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colorectal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3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randomised trial. QUASAR Collaborative Group. Lancet 2000;355</w:t>
      </w:r>
      <w:r>
        <w:rPr>
          <w:sz w:val="22"/>
          <w:szCs w:val="22"/>
          <w:spacing w:val="-1"/>
        </w:rPr>
        <w:t>:1588-</w:t>
      </w:r>
    </w:p>
    <w:p>
      <w:pPr>
        <w:pStyle w:val="BodyText"/>
        <w:ind w:left="183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/10821362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2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489. Jager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Heike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Bernhard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 al. Weekly high-dose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leucovorin</w:t>
      </w:r>
    </w:p>
    <w:p>
      <w:pPr>
        <w:pStyle w:val="BodyText"/>
        <w:ind w:left="162"/>
        <w:spacing w:before="48" w:line="238" w:lineRule="auto"/>
        <w:rPr>
          <w:sz w:val="22"/>
          <w:szCs w:val="22"/>
        </w:rPr>
      </w:pPr>
      <w:r>
        <w:rPr>
          <w:sz w:val="22"/>
          <w:szCs w:val="22"/>
        </w:rPr>
        <w:t>versus low-dose leucovorin combined with fluorouracil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61" w:right="399" w:firstLine="6"/>
        <w:spacing w:before="2" w:line="230" w:lineRule="auto"/>
        <w:rPr>
          <w:sz w:val="22"/>
          <w:szCs w:val="22"/>
        </w:rPr>
      </w:pPr>
      <w:r>
        <w:rPr>
          <w:sz w:val="22"/>
          <w:szCs w:val="22"/>
        </w:rPr>
        <w:t>colorectal cancer: results of a randomized</w:t>
      </w:r>
      <w:r>
        <w:rPr>
          <w:sz w:val="22"/>
          <w:szCs w:val="22"/>
          <w:spacing w:val="-1"/>
        </w:rPr>
        <w:t xml:space="preserve"> multicenter trial.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Palliative Treatme</w:t>
      </w:r>
      <w:r>
        <w:rPr>
          <w:sz w:val="22"/>
          <w:szCs w:val="22"/>
          <w:spacing w:val="-1"/>
        </w:rPr>
        <w:t>nt of Metastatic Colorectal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 Clin Oncol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1996;14:2274-2279.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70406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-3256951</wp:posOffset>
            </wp:positionV>
            <wp:extent cx="4419600" cy="4419600"/>
            <wp:effectExtent l="0" t="0" r="0" b="0"/>
            <wp:wrapNone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9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bmed/8708717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64" w:hanging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490. O'Connell MJ. 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trial of 5-fluorouracil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advanced colorectal cancer. A Mayo Clini</w:t>
      </w:r>
      <w:r>
        <w:rPr>
          <w:sz w:val="22"/>
          <w:szCs w:val="22"/>
          <w:spacing w:val="-1"/>
        </w:rPr>
        <w:t>c/North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Central</w:t>
      </w:r>
    </w:p>
    <w:p>
      <w:pPr>
        <w:pStyle w:val="BodyText"/>
        <w:ind w:left="173" w:right="374" w:hanging="3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Cancer Treatment Group study. Cance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1989;63:1026-1030. Available at:</w:t>
      </w:r>
      <w:r>
        <w:rPr>
          <w:sz w:val="22"/>
          <w:szCs w:val="22"/>
        </w:rPr>
        <w:t xml:space="preserve"> </w:t>
      </w:r>
      <w:hyperlink w:history="true" r:id="rId9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bmed/2465076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94" w:hanging="1"/>
        <w:spacing w:before="267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491.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Mornex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F, Girard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Delpero JR,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Partensky C.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Radiochemotherapy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management of pancrea</w:t>
      </w:r>
      <w:r>
        <w:rPr>
          <w:sz w:val="22"/>
          <w:szCs w:val="22"/>
          <w:spacing w:val="-1"/>
        </w:rPr>
        <w:t>tic cancer--part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neoadjuvant treatment.</w:t>
      </w:r>
    </w:p>
    <w:p>
      <w:pPr>
        <w:pStyle w:val="BodyText"/>
        <w:ind w:left="169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Semin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Radiat Oncol 2005</w:t>
      </w:r>
      <w:r>
        <w:rPr>
          <w:sz w:val="22"/>
          <w:szCs w:val="22"/>
          <w:spacing w:val="-1"/>
        </w:rPr>
        <w:t>;15:226-234. Available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95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med/16183476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39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492.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Reni 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Neoadjuvant treatment for 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testing? World J Gastroenterol 2010;16:4</w:t>
      </w:r>
      <w:r>
        <w:rPr>
          <w:sz w:val="22"/>
          <w:szCs w:val="22"/>
          <w:spacing w:val="-1"/>
        </w:rPr>
        <w:t>883-4887. Available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/20954273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" w:right="107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493. White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Hurwitz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Neoadjuvant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localized adenocarcinoma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-1"/>
        </w:rPr>
        <w:t>. Ann Surg Oncol</w:t>
      </w:r>
    </w:p>
    <w:p>
      <w:pPr>
        <w:pStyle w:val="BodyText"/>
        <w:ind w:left="6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2001;8:758-765.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9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med/11776488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494. Araujo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RL, Gaujoux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Huguet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pre-operative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chemoradiation for initially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</w:t>
      </w:r>
      <w:r>
        <w:rPr>
          <w:sz w:val="22"/>
          <w:szCs w:val="22"/>
          <w:spacing w:val="-1"/>
        </w:rPr>
        <w:t>e or borderline resectable</w:t>
      </w:r>
    </w:p>
    <w:p>
      <w:pPr>
        <w:pStyle w:val="BodyText"/>
        <w:ind w:left="14" w:right="326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adenocarcinoma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post-operative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morbidity? A case-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matched analysis.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HPB (Oxford) </w:t>
      </w:r>
      <w:r>
        <w:rPr>
          <w:sz w:val="22"/>
          <w:szCs w:val="22"/>
          <w:spacing w:val="-1"/>
        </w:rPr>
        <w:t>2013;15:574-580.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96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med/23458208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18" w:hanging="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KH, Chung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Khan A,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Neoadjuv</w:t>
      </w:r>
      <w:r>
        <w:rPr>
          <w:sz w:val="22"/>
          <w:szCs w:val="22"/>
          <w:spacing w:val="-2"/>
        </w:rPr>
        <w:t>ant 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the emerging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paradigm? Oncologist 201</w:t>
      </w:r>
      <w:r>
        <w:rPr>
          <w:sz w:val="22"/>
          <w:szCs w:val="22"/>
          <w:spacing w:val="-1"/>
        </w:rPr>
        <w:t>2;17:192-200.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/22250057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5" w:right="132" w:hanging="3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496. Cloyd JM, Crane CH,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Koay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EJ,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mpact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hypofractionated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standard fractionated chemoradiation before pancreatoduodenectomy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ductal adenocarcinoma. Cancer 2016;122:2671-</w:t>
      </w:r>
      <w:r>
        <w:rPr>
          <w:sz w:val="22"/>
          <w:szCs w:val="22"/>
          <w:spacing w:val="-1"/>
        </w:rPr>
        <w:t>2679.</w:t>
      </w:r>
    </w:p>
    <w:p>
      <w:pPr>
        <w:pStyle w:val="BodyText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/27243381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7" w:hanging="1"/>
        <w:spacing w:before="265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 Scodan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Morn</w:t>
      </w:r>
      <w:r>
        <w:rPr>
          <w:sz w:val="22"/>
          <w:szCs w:val="22"/>
          <w:spacing w:val="-2"/>
        </w:rPr>
        <w:t>ex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Girard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resectable pancreatic aden</w:t>
      </w:r>
      <w:r>
        <w:rPr>
          <w:sz w:val="22"/>
          <w:szCs w:val="22"/>
          <w:spacing w:val="-1"/>
        </w:rPr>
        <w:t>ocarcinoma: feasibility, 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effect evaluation and prognostic factors, analysis of the SFRO</w:t>
      </w:r>
      <w:r>
        <w:rPr>
          <w:sz w:val="22"/>
          <w:szCs w:val="22"/>
          <w:spacing w:val="-1"/>
        </w:rPr>
        <w:t>-FFCD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9704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and literature review. Ann Oncol 2009;20:1387-1396.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96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med/19502533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76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498. Cassinotto C, Cortade 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Belleannee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accuracy of CT when determining resectab</w:t>
      </w:r>
      <w:r>
        <w:rPr>
          <w:sz w:val="22"/>
          <w:szCs w:val="22"/>
          <w:spacing w:val="-1"/>
        </w:rPr>
        <w:t>ility of pancreatic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head</w:t>
      </w:r>
    </w:p>
    <w:p>
      <w:pPr>
        <w:pStyle w:val="BodyText"/>
        <w:ind w:left="7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adenocarcinoma after neoadjuva</w:t>
      </w:r>
      <w:r>
        <w:rPr>
          <w:sz w:val="22"/>
          <w:szCs w:val="22"/>
          <w:spacing w:val="-1"/>
        </w:rPr>
        <w:t>nt treatment.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Radiol 2013;82:589-</w:t>
      </w:r>
    </w:p>
    <w:p>
      <w:pPr>
        <w:pStyle w:val="BodyText"/>
        <w:ind w:left="9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/23287712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Marchegiani G, Todaro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Boninsegna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et al. 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4" w:right="303" w:firstLine="3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FOLFIRINOX treatment for locally a</w:t>
      </w:r>
      <w:r>
        <w:rPr>
          <w:sz w:val="22"/>
          <w:szCs w:val="22"/>
          <w:spacing w:val="-1"/>
        </w:rPr>
        <w:t>dvanced and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cancer: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incre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tumour attenuation on CT correlates with</w:t>
      </w:r>
    </w:p>
    <w:p>
      <w:pPr>
        <w:spacing w:line="218" w:lineRule="auto"/>
        <w:sectPr>
          <w:type w:val="continuous"/>
          <w:pgSz w:w="15840" w:h="12240"/>
          <w:pgMar w:top="54" w:right="476" w:bottom="629" w:left="310" w:header="0" w:footer="332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3171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65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7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 2018;28:4265-4273</w:t>
      </w:r>
      <w:r>
        <w:rPr>
          <w:sz w:val="22"/>
          <w:szCs w:val="22"/>
          <w:spacing w:val="-2"/>
        </w:rPr>
        <w:t>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6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med/29679211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53" w:hanging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500.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Dholakia AS,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Hacker-Prietz A, Wild AT,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Resection of 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pancreatic cancer after</w:t>
      </w:r>
      <w:r>
        <w:rPr>
          <w:sz w:val="22"/>
          <w:szCs w:val="22"/>
          <w:spacing w:val="-1"/>
        </w:rPr>
        <w:t xml:space="preserve"> neoadjuvant chemoradiation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173" w:right="1413" w:hanging="6"/>
        <w:spacing w:before="35" w:line="223" w:lineRule="auto"/>
        <w:rPr>
          <w:sz w:val="22"/>
          <w:szCs w:val="22"/>
        </w:rPr>
      </w:pPr>
      <w:r>
        <w:drawing>
          <wp:anchor distT="0" distB="0" distL="0" distR="0" simplePos="0" relativeHeight="25573068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58070</wp:posOffset>
            </wp:positionV>
            <wp:extent cx="4419600" cy="4419600"/>
            <wp:effectExtent l="0" t="0" r="0" b="0"/>
            <wp:wrapNone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depend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radiographic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appearance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vessel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relationships.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Radiat O</w:t>
      </w:r>
      <w:r>
        <w:rPr>
          <w:sz w:val="22"/>
          <w:szCs w:val="22"/>
          <w:spacing w:val="-1"/>
        </w:rPr>
        <w:t>n 2013;2:413-425. Available at: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hyperlink w:history="true" r:id="rId967">
        <w:r>
          <w:rPr>
            <w:sz w:val="22"/>
            <w:szCs w:val="22"/>
            <w:u w:val="single" w:color="auto"/>
            <w:color w:val="005B99"/>
          </w:rPr>
          <w:t>http://citations.springer.com/item?doi=10.1007/s13566-</w:t>
        </w:r>
        <w:r>
          <w:rPr>
            <w:sz w:val="22"/>
            <w:szCs w:val="22"/>
            <w:u w:val="single" w:color="auto"/>
            <w:color w:val="005B99"/>
            <w:spacing w:val="-1"/>
          </w:rPr>
          <w:t>013-0115-6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501.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Katz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Fleming JB,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Bhosale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Response of borderline</w:t>
      </w:r>
    </w:p>
    <w:p>
      <w:pPr>
        <w:pStyle w:val="BodyText"/>
        <w:ind w:left="173" w:right="630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resectable pancreatic cancer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refl</w:t>
      </w:r>
      <w:r>
        <w:rPr>
          <w:sz w:val="22"/>
          <w:szCs w:val="22"/>
          <w:spacing w:val="-2"/>
        </w:rPr>
        <w:t>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radiographic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indicators. Cancer 201</w:t>
      </w:r>
      <w:r>
        <w:rPr>
          <w:sz w:val="22"/>
          <w:szCs w:val="22"/>
          <w:spacing w:val="-1"/>
        </w:rPr>
        <w:t>2;118:5749-5756.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6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med/22605518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502.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Esnaola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NF, Chaudhary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UB, O'Brien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 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induction gemcitabine, oxaliplatin, and cetuximab followed</w:t>
      </w:r>
      <w:r>
        <w:rPr>
          <w:sz w:val="22"/>
          <w:szCs w:val="22"/>
          <w:spacing w:val="-1"/>
        </w:rPr>
        <w:t xml:space="preserve"> by selective</w:t>
      </w:r>
    </w:p>
    <w:p>
      <w:pPr>
        <w:pStyle w:val="BodyText"/>
        <w:ind w:left="166" w:right="425" w:firstLine="1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capecitabine-based chemoradiation in patients </w:t>
      </w:r>
      <w:r>
        <w:rPr>
          <w:sz w:val="22"/>
          <w:szCs w:val="22"/>
          <w:spacing w:val="-1"/>
        </w:rPr>
        <w:t>with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unresectable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75"/>
        <w:spacing w:before="4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Phys 2014;88:837-844.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6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med/24606850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6" w:firstLine="2"/>
        <w:spacing w:before="26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Ben-Josef 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Herman JM, et al. A</w:t>
      </w:r>
      <w:r>
        <w:rPr>
          <w:sz w:val="22"/>
          <w:szCs w:val="22"/>
          <w:spacing w:val="-2"/>
        </w:rPr>
        <w:t xml:space="preserve"> multi-institutional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 2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 of neoadjuvant gemcitabine and oxalipl</w:t>
      </w:r>
      <w:r>
        <w:rPr>
          <w:sz w:val="22"/>
          <w:szCs w:val="22"/>
          <w:spacing w:val="-1"/>
        </w:rPr>
        <w:t>atin with 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pancreatic cancer. Cancer 2013;119:2692-2700.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</w:t>
      </w:r>
      <w:hyperlink w:history="true" r:id="rId970">
        <w:r>
          <w:rPr>
            <w:sz w:val="22"/>
            <w:szCs w:val="22"/>
            <w:u w:val="single" w:color="auto"/>
            <w:color w:val="005B99"/>
          </w:rPr>
          <w:t>https://www.ncbi.nlm.nih.gov/pubmed/2372</w:t>
        </w:r>
        <w:r>
          <w:rPr>
            <w:sz w:val="22"/>
            <w:szCs w:val="22"/>
            <w:u w:val="single" w:color="auto"/>
            <w:color w:val="005B99"/>
            <w:spacing w:val="-1"/>
          </w:rPr>
          <w:t>0019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42" w:firstLine="2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Landry J, Catalano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J, Staley C,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radiotherapy versus gemcitabine, 5</w:t>
      </w:r>
      <w:r>
        <w:rPr>
          <w:sz w:val="22"/>
          <w:szCs w:val="22"/>
          <w:spacing w:val="-1"/>
        </w:rPr>
        <w:t>-fluorouracil, and</w:t>
      </w:r>
    </w:p>
    <w:p>
      <w:pPr>
        <w:pStyle w:val="BodyText"/>
        <w:ind w:left="16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cisplatin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radiotherapy and 5-fluorou</w:t>
      </w:r>
      <w:r>
        <w:rPr>
          <w:sz w:val="22"/>
          <w:szCs w:val="22"/>
          <w:spacing w:val="-1"/>
        </w:rPr>
        <w:t>racil for patients with</w:t>
      </w:r>
    </w:p>
    <w:p>
      <w:pPr>
        <w:pStyle w:val="BodyText"/>
        <w:ind w:left="169" w:right="714" w:firstLine="4"/>
        <w:spacing w:before="48" w:line="218" w:lineRule="auto"/>
        <w:rPr>
          <w:sz w:val="22"/>
          <w:szCs w:val="22"/>
        </w:rPr>
      </w:pPr>
      <w:r>
        <w:rPr>
          <w:sz w:val="22"/>
          <w:szCs w:val="22"/>
        </w:rPr>
        <w:t>locally advanced,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potent</w:t>
      </w:r>
      <w:r>
        <w:rPr>
          <w:sz w:val="22"/>
          <w:szCs w:val="22"/>
          <w:spacing w:val="-1"/>
        </w:rPr>
        <w:t>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 pancreatic adenocarcinoma.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2010;101:587-592.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97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med/20461765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8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505.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Marti JL,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Hochster HS,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Hiotis SP,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I/II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induction</w:t>
      </w:r>
    </w:p>
    <w:p>
      <w:pPr>
        <w:pStyle w:val="BodyText"/>
        <w:ind w:left="173" w:right="385" w:hanging="5"/>
        <w:spacing w:before="29" w:line="223" w:lineRule="auto"/>
        <w:rPr>
          <w:sz w:val="22"/>
          <w:szCs w:val="22"/>
        </w:rPr>
      </w:pPr>
      <w:r>
        <w:rPr>
          <w:sz w:val="22"/>
          <w:szCs w:val="22"/>
        </w:rPr>
        <w:t>chemotherapy followed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by concurrent chemoradioth</w:t>
      </w:r>
      <w:r>
        <w:rPr>
          <w:sz w:val="22"/>
          <w:szCs w:val="22"/>
          <w:spacing w:val="-1"/>
        </w:rPr>
        <w:t>erapy and surgery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locoregionally advanced pancreatic cancer. </w:t>
      </w:r>
      <w:r>
        <w:rPr>
          <w:sz w:val="22"/>
          <w:szCs w:val="22"/>
          <w:spacing w:val="-1"/>
        </w:rPr>
        <w:t>Ann Surg Oncol</w:t>
      </w:r>
    </w:p>
    <w:p>
      <w:pPr>
        <w:pStyle w:val="BodyText"/>
        <w:ind w:left="166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2008;15:3521-3531.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6" w:line="196" w:lineRule="auto"/>
        <w:rPr>
          <w:sz w:val="22"/>
          <w:szCs w:val="22"/>
        </w:rPr>
      </w:pPr>
      <w:hyperlink w:history="true" r:id="rId97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med/18830756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76" w:firstLine="2"/>
        <w:spacing w:before="38" w:line="23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506. Van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Buren G, 2nd,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Ramanathan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Krasinskas AM,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 of induction fixed-dose rate gemcitabine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bevacizumab followed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by 30 Gy radiotherapy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preope</w:t>
      </w:r>
      <w:r>
        <w:rPr>
          <w:sz w:val="22"/>
          <w:szCs w:val="22"/>
          <w:spacing w:val="-1"/>
        </w:rPr>
        <w:t>rative treatment for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adenocarcinoma. Ann Surg Oncol 2013;20:3787-3</w:t>
      </w:r>
      <w:r>
        <w:rPr>
          <w:sz w:val="22"/>
          <w:szCs w:val="22"/>
          <w:spacing w:val="-1"/>
        </w:rPr>
        <w:t>793.</w:t>
      </w:r>
    </w:p>
    <w:p>
      <w:pPr>
        <w:pStyle w:val="BodyText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/23904005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MH, Shi Q, Ahm</w:t>
      </w:r>
      <w:r>
        <w:rPr>
          <w:sz w:val="22"/>
          <w:szCs w:val="22"/>
          <w:spacing w:val="-2"/>
        </w:rPr>
        <w:t>ad SA,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Modified</w:t>
      </w:r>
    </w:p>
    <w:p>
      <w:pPr>
        <w:pStyle w:val="BodyText"/>
        <w:ind w:left="18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FOLFIRINOX 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Capecitabine-Based</w:t>
      </w:r>
    </w:p>
    <w:p>
      <w:pPr>
        <w:pStyle w:val="BodyText"/>
        <w:ind w:right="71" w:firstLine="11"/>
        <w:spacing w:before="45" w:line="226" w:lineRule="auto"/>
        <w:rPr>
          <w:sz w:val="22"/>
          <w:szCs w:val="22"/>
        </w:rPr>
      </w:pPr>
      <w:r>
        <w:rPr>
          <w:sz w:val="22"/>
          <w:szCs w:val="22"/>
        </w:rPr>
        <w:t>Chemoradiation for Border</w:t>
      </w:r>
      <w:r>
        <w:rPr>
          <w:sz w:val="22"/>
          <w:szCs w:val="22"/>
          <w:spacing w:val="-1"/>
        </w:rPr>
        <w:t>line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Cancer: Alliance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Oncology Trial A021101. JAMA Surg </w:t>
      </w:r>
      <w:r>
        <w:rPr>
          <w:sz w:val="22"/>
          <w:szCs w:val="22"/>
          <w:spacing w:val="-1"/>
        </w:rPr>
        <w:t>2016;151:e161137.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/27275632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2" w:hanging="4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508.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McClaine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Lowy AM, Sussman JJ,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Neoadjuvan</w:t>
      </w:r>
      <w:r>
        <w:rPr>
          <w:sz w:val="22"/>
          <w:szCs w:val="22"/>
          <w:spacing w:val="-2"/>
        </w:rPr>
        <w:t>t therapy 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lead to successful surgical resection 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improved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HPB (Oxford) 2010;12:73-79.</w:t>
      </w:r>
    </w:p>
    <w:p>
      <w:pPr>
        <w:pStyle w:val="BodyText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/20495649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509. Stokes JB,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Nolan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NJ, Stelow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EB,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capecitabine</w:t>
      </w:r>
    </w:p>
    <w:p>
      <w:pPr>
        <w:pStyle w:val="BodyText"/>
        <w:ind w:left="8" w:right="133" w:hanging="1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and concurrent radiation for borderline resectab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2011;18:619-627.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97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med/21213060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03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Laurence JM, Tran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Morarji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-2"/>
        </w:rPr>
        <w:t xml:space="preserve"> et al. 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meta-analysis of survival and surgical outcomes following neo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chemoradiotherapy for pancreatic cancer. J Gastrointe</w:t>
      </w:r>
      <w:r>
        <w:rPr>
          <w:sz w:val="22"/>
          <w:szCs w:val="22"/>
          <w:spacing w:val="-1"/>
        </w:rPr>
        <w:t>st Surg</w:t>
      </w:r>
    </w:p>
    <w:p>
      <w:pPr>
        <w:pStyle w:val="BodyText"/>
        <w:ind w:left="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2011;15:2059-2069.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97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med/21913045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97" w:firstLine="7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511. Christians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KK, Tsai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Mahmoud A,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Neoadju</w:t>
      </w:r>
      <w:r>
        <w:rPr>
          <w:sz w:val="22"/>
          <w:szCs w:val="22"/>
          <w:spacing w:val="-2"/>
        </w:rPr>
        <w:t>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FOLFIRINOX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resectable panc</w:t>
      </w:r>
      <w:r>
        <w:rPr>
          <w:sz w:val="22"/>
          <w:szCs w:val="22"/>
          <w:spacing w:val="-1"/>
        </w:rPr>
        <w:t>reas cancer: a new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paradigm?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Oncologist 2014;19:266-274.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9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med/24569947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512. Tinchon 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Hubmann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Pichler A, et al.</w:t>
      </w:r>
      <w:r>
        <w:rPr>
          <w:sz w:val="22"/>
          <w:szCs w:val="22"/>
          <w:spacing w:val="-2"/>
        </w:rPr>
        <w:t xml:space="preserve"> 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4" w:right="49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neoadjuvant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FOLFIRINOX t</w:t>
      </w:r>
      <w:r>
        <w:rPr>
          <w:sz w:val="22"/>
          <w:szCs w:val="22"/>
          <w:spacing w:val="-1"/>
        </w:rPr>
        <w:t>reatment in a series of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pancreatic ductal adenocarcinoma. Acta Oncol 2013;52</w:t>
      </w:r>
      <w:r>
        <w:rPr>
          <w:sz w:val="22"/>
          <w:szCs w:val="22"/>
          <w:spacing w:val="-1"/>
        </w:rPr>
        <w:t>:1231-</w:t>
      </w:r>
    </w:p>
    <w:p>
      <w:pPr>
        <w:pStyle w:val="BodyText"/>
        <w:ind w:left="2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/23445338</w:t>
        </w:r>
      </w:hyperlink>
      <w:r>
        <w:rPr>
          <w:sz w:val="22"/>
          <w:szCs w:val="22"/>
          <w:spacing w:val="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5833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8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285" w:hanging="5"/>
        <w:spacing w:before="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 SS,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Nakakura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EK, Wang ZJ,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FOLFIRINOX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</w:t>
      </w:r>
      <w:r>
        <w:rPr>
          <w:sz w:val="22"/>
          <w:szCs w:val="22"/>
          <w:spacing w:val="-2"/>
        </w:rPr>
        <w:t>r: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 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necessary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67" w:right="393" w:firstLine="6"/>
        <w:spacing w:before="45" w:line="323" w:lineRule="auto"/>
        <w:rPr>
          <w:sz w:val="22"/>
          <w:szCs w:val="22"/>
        </w:rPr>
      </w:pPr>
      <w:r>
        <w:rPr>
          <w:sz w:val="22"/>
          <w:szCs w:val="22"/>
        </w:rPr>
        <w:t>modern era of chemotherapy? J Surg Oncol 2016;114:587</w:t>
      </w:r>
      <w:r>
        <w:rPr>
          <w:sz w:val="22"/>
          <w:szCs w:val="22"/>
          <w:spacing w:val="-1"/>
        </w:rPr>
        <w:t>-596.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/27444658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Mellon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Hoffe SE, Springett GM,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1" w:right="502" w:firstLine="12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induction chemotherapy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neoadjuvant st</w:t>
      </w:r>
      <w:r>
        <w:rPr>
          <w:sz w:val="22"/>
          <w:szCs w:val="22"/>
          <w:spacing w:val="-1"/>
        </w:rPr>
        <w:t>ereotactic body 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-1"/>
        </w:rPr>
        <w:t xml:space="preserve"> and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7"/>
        <w:spacing w:before="46" w:line="211" w:lineRule="auto"/>
        <w:rPr>
          <w:sz w:val="22"/>
          <w:szCs w:val="22"/>
        </w:rPr>
      </w:pPr>
      <w:r>
        <w:rPr>
          <w:sz w:val="22"/>
          <w:szCs w:val="22"/>
        </w:rPr>
        <w:t>adenocarcinoma. Acta Oncol 2015;54:979-985.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75731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-588173</wp:posOffset>
            </wp:positionV>
            <wp:extent cx="4419600" cy="4419600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98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med/25734581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285" w:firstLine="9"/>
        <w:spacing w:before="267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515.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Mokdad AA,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Minter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RM, Zhu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Neoadjuvant 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Followed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Resection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Resection for 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Cance</w:t>
      </w:r>
      <w:r>
        <w:rPr>
          <w:sz w:val="22"/>
          <w:szCs w:val="22"/>
          <w:spacing w:val="-2"/>
        </w:rPr>
        <w:t>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Propensity Score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Matched Analysis. J</w:t>
      </w:r>
      <w:r>
        <w:rPr>
          <w:sz w:val="22"/>
          <w:szCs w:val="22"/>
          <w:spacing w:val="-1"/>
        </w:rPr>
        <w:t xml:space="preserve"> Clin Oncol 2017;35:515-522.</w:t>
      </w:r>
    </w:p>
    <w:p>
      <w:pPr>
        <w:pStyle w:val="BodyText"/>
        <w:ind w:left="159"/>
        <w:spacing w:line="44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/27621388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713" w:firstLine="1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516. Artinyan A, Anaya DA,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McKenzie 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Neoadjuvant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with imp</w:t>
      </w:r>
      <w:r>
        <w:rPr>
          <w:sz w:val="22"/>
          <w:szCs w:val="22"/>
          <w:spacing w:val="-1"/>
        </w:rPr>
        <w:t>roved survival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7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adenocarcinoma. Cancer 2011;117:2044-2049.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hyperlink w:history="true" r:id="rId98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med/21523715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Breslin TM,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Harbison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DB, et a</w:t>
      </w:r>
      <w:r>
        <w:rPr>
          <w:sz w:val="22"/>
          <w:szCs w:val="22"/>
          <w:spacing w:val="-3"/>
        </w:rPr>
        <w:t>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Neoadjuvant</w:t>
      </w:r>
    </w:p>
    <w:p>
      <w:pPr>
        <w:pStyle w:val="BodyText"/>
        <w:ind w:left="168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chemoradiotherapy for adenocarcinoma of the pancreas: t</w:t>
      </w:r>
      <w:r>
        <w:rPr>
          <w:sz w:val="22"/>
          <w:szCs w:val="22"/>
          <w:spacing w:val="-1"/>
        </w:rPr>
        <w:t>reatment</w:t>
      </w:r>
    </w:p>
    <w:p>
      <w:pPr>
        <w:pStyle w:val="BodyText"/>
        <w:ind w:left="167" w:right="271" w:hanging="5"/>
        <w:spacing w:before="44" w:line="322" w:lineRule="auto"/>
        <w:rPr>
          <w:sz w:val="22"/>
          <w:szCs w:val="22"/>
        </w:rPr>
      </w:pPr>
      <w:r>
        <w:rPr>
          <w:sz w:val="22"/>
          <w:szCs w:val="22"/>
        </w:rPr>
        <w:t>variables and survival duration. Ann Surg Oncol 2001;8:123-132. Availa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/11258776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274" w:hanging="5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518.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Evans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Rich TA,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DR,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Preoperative chemoradiation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pancreaticoduodenectomy for adenocar</w:t>
      </w:r>
      <w:r>
        <w:rPr>
          <w:sz w:val="22"/>
          <w:szCs w:val="22"/>
          <w:spacing w:val="-1"/>
        </w:rPr>
        <w:t>cinoma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pancreas. Arch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1992;127:1335-1339.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bmed/1359851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Evans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DB, Varadhachary GR, Crane CH,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Preoperative</w:t>
      </w:r>
    </w:p>
    <w:p>
      <w:pPr>
        <w:pStyle w:val="BodyText"/>
        <w:ind w:left="16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gemcitabine-based chemoradiation for patients with re</w:t>
      </w:r>
      <w:r>
        <w:rPr>
          <w:sz w:val="22"/>
          <w:szCs w:val="22"/>
          <w:spacing w:val="-1"/>
        </w:rPr>
        <w:t>sectable</w:t>
      </w:r>
    </w:p>
    <w:p>
      <w:pPr>
        <w:pStyle w:val="BodyText"/>
        <w:ind w:left="159" w:right="332" w:firstLine="7"/>
        <w:spacing w:before="48" w:line="321" w:lineRule="auto"/>
        <w:rPr>
          <w:sz w:val="22"/>
          <w:szCs w:val="22"/>
        </w:rPr>
      </w:pPr>
      <w:r>
        <w:rPr>
          <w:sz w:val="22"/>
          <w:szCs w:val="22"/>
        </w:rPr>
        <w:t>adenocarcinoma of the pancreatic head. J Clin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200</w:t>
      </w:r>
      <w:r>
        <w:rPr>
          <w:sz w:val="22"/>
          <w:szCs w:val="22"/>
          <w:spacing w:val="-1"/>
        </w:rPr>
        <w:t>8;26:3496-3502.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/18640930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504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Hoffman JP, Weese JL, Solin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LJ,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pilot 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preopera</w:t>
      </w:r>
      <w:r>
        <w:rPr>
          <w:sz w:val="22"/>
          <w:szCs w:val="22"/>
          <w:spacing w:val="-2"/>
        </w:rPr>
        <w:t>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for patients with localized adenocarcinom</w:t>
      </w:r>
      <w:r>
        <w:rPr>
          <w:sz w:val="22"/>
          <w:szCs w:val="22"/>
          <w:spacing w:val="-1"/>
        </w:rPr>
        <w:t>a of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pancreas. Am J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1995;169:</w:t>
      </w:r>
      <w:r>
        <w:rPr>
          <w:sz w:val="22"/>
          <w:szCs w:val="22"/>
          <w:spacing w:val="-1"/>
        </w:rPr>
        <w:t>71-77; discussion 77-78. Available at:</w:t>
      </w:r>
    </w:p>
    <w:p>
      <w:pPr>
        <w:pStyle w:val="BodyText"/>
        <w:ind w:left="7"/>
        <w:spacing w:before="46" w:line="197" w:lineRule="auto"/>
        <w:rPr>
          <w:sz w:val="22"/>
          <w:szCs w:val="22"/>
        </w:rPr>
      </w:pPr>
      <w:hyperlink w:history="true" r:id="rId9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bmed/7818001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1" w:hanging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Hoffman JP,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Lipsitz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isansky T,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 trial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therapy and chemotherapy for patie</w:t>
      </w:r>
      <w:r>
        <w:rPr>
          <w:sz w:val="22"/>
          <w:szCs w:val="22"/>
          <w:spacing w:val="-1"/>
        </w:rPr>
        <w:t>nts with localized,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resectable</w:t>
      </w:r>
    </w:p>
    <w:p>
      <w:pPr>
        <w:pStyle w:val="BodyText"/>
        <w:ind w:left="4" w:right="623" w:hanging="3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adenocarcinoma of the pancreas: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astern Cooperative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 Study. J Clin Oncol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1998;16:317-323.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7"/>
        <w:spacing w:before="37" w:line="197" w:lineRule="auto"/>
        <w:rPr>
          <w:sz w:val="22"/>
          <w:szCs w:val="22"/>
        </w:rPr>
      </w:pPr>
      <w:hyperlink w:history="true" r:id="rId9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bmed/9440759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62" w:firstLine="1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522.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Palmer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DH,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Hewitt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H, et al.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 2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neoadjuvant chemotherapy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re</w:t>
      </w:r>
      <w:r>
        <w:rPr>
          <w:sz w:val="22"/>
          <w:szCs w:val="22"/>
          <w:spacing w:val="-1"/>
        </w:rPr>
        <w:t>sectable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cancer:</w:t>
      </w:r>
    </w:p>
    <w:p>
      <w:pPr>
        <w:pStyle w:val="BodyText"/>
        <w:ind w:left="3" w:right="145" w:hanging="3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gemcitabine alone versus gemcitabine combined with cisplatin. An</w:t>
      </w:r>
      <w:r>
        <w:rPr>
          <w:sz w:val="22"/>
          <w:szCs w:val="22"/>
          <w:spacing w:val="-1"/>
        </w:rPr>
        <w:t>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2007;14:2088-2096.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7"/>
        <w:spacing w:before="35" w:line="197" w:lineRule="auto"/>
        <w:rPr>
          <w:sz w:val="22"/>
          <w:szCs w:val="22"/>
        </w:rPr>
      </w:pPr>
      <w:hyperlink w:history="true" r:id="rId99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med/17453298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523. Spitz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FR, Abbruzzese JL,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JE,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Preope</w:t>
      </w:r>
      <w:r>
        <w:rPr>
          <w:sz w:val="22"/>
          <w:szCs w:val="22"/>
          <w:spacing w:val="-2"/>
        </w:rPr>
        <w:t>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7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postoperative chemoradiation strategies in patien</w:t>
      </w:r>
      <w:r>
        <w:rPr>
          <w:sz w:val="22"/>
          <w:szCs w:val="22"/>
          <w:spacing w:val="-1"/>
        </w:rPr>
        <w:t>ts treated with</w:t>
      </w:r>
    </w:p>
    <w:p>
      <w:pPr>
        <w:pStyle w:val="BodyText"/>
        <w:ind w:left="3" w:right="419" w:firstLine="3"/>
        <w:spacing w:before="44" w:line="225" w:lineRule="auto"/>
        <w:rPr>
          <w:sz w:val="22"/>
          <w:szCs w:val="22"/>
        </w:rPr>
      </w:pPr>
      <w:r>
        <w:rPr>
          <w:sz w:val="22"/>
          <w:szCs w:val="22"/>
        </w:rPr>
        <w:t>pancreaticoduodenectomy for ade</w:t>
      </w:r>
      <w:r>
        <w:rPr>
          <w:sz w:val="22"/>
          <w:szCs w:val="22"/>
          <w:spacing w:val="-1"/>
        </w:rPr>
        <w:t>nocarcinoma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pancreas. J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1997;15:928-937. Available at:</w:t>
      </w:r>
    </w:p>
    <w:p>
      <w:pPr>
        <w:pStyle w:val="BodyText"/>
        <w:ind w:left="7"/>
        <w:spacing w:before="32" w:line="197" w:lineRule="auto"/>
        <w:rPr>
          <w:sz w:val="22"/>
          <w:szCs w:val="22"/>
        </w:rPr>
      </w:pPr>
      <w:hyperlink w:history="true" r:id="rId9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bmed/9060530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524. Talamonti MS, Small W, Jr.,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Mulcahy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MF,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multi-institutional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 trial of preoperative ful</w:t>
      </w:r>
      <w:r>
        <w:rPr>
          <w:sz w:val="22"/>
          <w:szCs w:val="22"/>
          <w:spacing w:val="-1"/>
        </w:rPr>
        <w:t>l-dose gemcitabine and concurrent</w:t>
      </w:r>
    </w:p>
    <w:p>
      <w:pPr>
        <w:pStyle w:val="BodyText"/>
        <w:ind w:left="3" w:right="14" w:firstLine="4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radiation for patients with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-1"/>
        </w:rPr>
        <w:t>ectable pancreatic carcinoma.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2006;13:150-158.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7"/>
        <w:spacing w:before="37" w:line="197" w:lineRule="auto"/>
        <w:rPr>
          <w:sz w:val="22"/>
          <w:szCs w:val="22"/>
        </w:rPr>
      </w:pPr>
      <w:hyperlink w:history="true" r:id="rId9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med/16418882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525. Takahashi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H, Ogawa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Ohigashi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Preoperative</w:t>
      </w:r>
    </w:p>
    <w:p>
      <w:pPr>
        <w:pStyle w:val="BodyText"/>
        <w:ind w:left="1"/>
        <w:spacing w:before="45" w:line="199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reduces the risk of pancr</w:t>
      </w:r>
      <w:r>
        <w:rPr>
          <w:sz w:val="22"/>
          <w:szCs w:val="22"/>
          <w:spacing w:val="-1"/>
        </w:rPr>
        <w:t>eatic fistula after distal</w:t>
      </w:r>
    </w:p>
    <w:p>
      <w:pPr>
        <w:pStyle w:val="BodyText"/>
        <w:ind w:left="7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pancreatectomy for pancreatic adenocarcinoma. Surgery 2011;15</w:t>
      </w:r>
      <w:r>
        <w:rPr>
          <w:sz w:val="22"/>
          <w:szCs w:val="22"/>
          <w:spacing w:val="-1"/>
        </w:rPr>
        <w:t>0:547-</w:t>
      </w:r>
    </w:p>
    <w:p>
      <w:pPr>
        <w:pStyle w:val="BodyText"/>
        <w:ind w:left="2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/21621236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526. Andriulli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Festa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Botteri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Neoadjuv</w:t>
      </w:r>
      <w:r>
        <w:rPr>
          <w:sz w:val="22"/>
          <w:szCs w:val="22"/>
          <w:spacing w:val="-2"/>
        </w:rPr>
        <w:t>ant/preoperative</w:t>
      </w:r>
    </w:p>
    <w:p>
      <w:pPr>
        <w:pStyle w:val="BodyText"/>
        <w:ind w:right="83"/>
        <w:spacing w:before="47" w:line="225" w:lineRule="auto"/>
        <w:rPr>
          <w:sz w:val="22"/>
          <w:szCs w:val="22"/>
        </w:rPr>
      </w:pPr>
      <w:r>
        <w:rPr>
          <w:sz w:val="22"/>
          <w:szCs w:val="22"/>
        </w:rPr>
        <w:t>gemcitabine for patients with localized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</w:t>
      </w:r>
      <w:r>
        <w:rPr>
          <w:sz w:val="22"/>
          <w:szCs w:val="22"/>
          <w:spacing w:val="-1"/>
        </w:rPr>
        <w:t>cer: a meta-analysis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prospective studies. Ann Surg Oncol 2012;19:1644-1662.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 </w:t>
      </w:r>
      <w:hyperlink w:history="true" r:id="rId994">
        <w:r>
          <w:rPr>
            <w:sz w:val="22"/>
            <w:szCs w:val="22"/>
            <w:u w:val="single" w:color="auto"/>
            <w:color w:val="005B99"/>
          </w:rPr>
          <w:t>https://www.ncbi.nlm.nih.gov/pubmed/220</w:t>
        </w:r>
        <w:r>
          <w:rPr>
            <w:sz w:val="22"/>
            <w:szCs w:val="22"/>
            <w:u w:val="single" w:color="auto"/>
            <w:color w:val="005B99"/>
            <w:spacing w:val="-1"/>
          </w:rPr>
          <w:t>12027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527. Chua TC, Saxena 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Preoperative chem</w:t>
      </w:r>
      <w:r>
        <w:rPr>
          <w:sz w:val="22"/>
          <w:szCs w:val="22"/>
          <w:spacing w:val="-1"/>
        </w:rPr>
        <w:t>oradiation followed by</w:t>
      </w:r>
    </w:p>
    <w:p>
      <w:pPr>
        <w:pStyle w:val="BodyText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surgical resection for 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</w:t>
      </w:r>
      <w:r>
        <w:rPr>
          <w:sz w:val="22"/>
          <w:szCs w:val="22"/>
          <w:spacing w:val="-1"/>
        </w:rPr>
        <w:t>ic cancer: a 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current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8" w:space="100"/>
            <w:col w:w="724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8496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95"/>
          <w:pgSz w:w="15840" w:h="12240"/>
          <w:pgMar w:top="54" w:right="474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73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results. Surg Oncol 2011;20:e161-168.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9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med/21704510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Pingpank JF,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Hoffman JP,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Effect of preoperative</w:t>
      </w:r>
    </w:p>
    <w:p>
      <w:pPr>
        <w:pStyle w:val="BodyText"/>
        <w:ind w:left="166" w:right="303" w:firstLine="1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chemoradiotherapy on surgical margin status of resected aden</w:t>
      </w:r>
      <w:r>
        <w:rPr>
          <w:sz w:val="22"/>
          <w:szCs w:val="22"/>
          <w:spacing w:val="-1"/>
        </w:rPr>
        <w:t>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head of the pancreas. J Gastrointest</w:t>
      </w:r>
      <w:r>
        <w:rPr>
          <w:sz w:val="22"/>
          <w:szCs w:val="22"/>
          <w:spacing w:val="-1"/>
        </w:rPr>
        <w:t xml:space="preserve"> Surg 2001;5:121-130.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/11331473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529. Golcher 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Brunner TB, Witzigmann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Neoadjuvant</w:t>
      </w:r>
    </w:p>
    <w:p>
      <w:pPr>
        <w:pStyle w:val="BodyText"/>
        <w:ind w:left="168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chemoradiation therapy with gemcitabine/cisplatin and surge</w:t>
      </w:r>
      <w:r>
        <w:rPr>
          <w:sz w:val="22"/>
          <w:szCs w:val="22"/>
          <w:spacing w:val="-1"/>
        </w:rPr>
        <w:t>ry versus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immediate surgery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</w:t>
      </w:r>
      <w:r>
        <w:rPr>
          <w:sz w:val="22"/>
          <w:szCs w:val="22"/>
          <w:spacing w:val="-1"/>
        </w:rPr>
        <w:t>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cancer: results of the first</w:t>
      </w:r>
    </w:p>
    <w:p>
      <w:pPr>
        <w:pStyle w:val="BodyText"/>
        <w:ind w:left="159" w:right="433" w:firstLine="14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prospective randomized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 trial. </w:t>
      </w:r>
      <w:r>
        <w:rPr>
          <w:sz w:val="22"/>
          <w:szCs w:val="22"/>
          <w:spacing w:val="-1"/>
        </w:rPr>
        <w:t>Strahlenther Onkol 2015;191:7-16.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/25252602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530. Tachezy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Gebauer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Petersen C, et al. Sequential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eoadjuvant</w:t>
      </w:r>
    </w:p>
    <w:p>
      <w:pPr>
        <w:pStyle w:val="BodyText"/>
        <w:ind w:left="167" w:right="271"/>
        <w:spacing w:before="45" w:line="220" w:lineRule="auto"/>
        <w:rPr>
          <w:sz w:val="22"/>
          <w:szCs w:val="22"/>
        </w:rPr>
      </w:pPr>
      <w:r>
        <w:rPr>
          <w:sz w:val="22"/>
          <w:szCs w:val="22"/>
        </w:rPr>
        <w:t>chemoradiotherapy (CRT) f</w:t>
      </w:r>
      <w:r>
        <w:rPr>
          <w:sz w:val="22"/>
          <w:szCs w:val="22"/>
          <w:spacing w:val="-1"/>
        </w:rPr>
        <w:t>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curative surgery vs.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primary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alone for resectable, non-metastasized pancreatic adenoca</w:t>
      </w:r>
      <w:r>
        <w:rPr>
          <w:sz w:val="22"/>
          <w:szCs w:val="22"/>
          <w:spacing w:val="-1"/>
        </w:rPr>
        <w:t>rcinoma:</w:t>
      </w:r>
    </w:p>
    <w:p>
      <w:pPr>
        <w:pStyle w:val="BodyText"/>
        <w:ind w:left="176"/>
        <w:spacing w:before="42" w:line="197" w:lineRule="auto"/>
        <w:rPr>
          <w:sz w:val="22"/>
          <w:szCs w:val="22"/>
        </w:rPr>
      </w:pPr>
      <w:r>
        <w:drawing>
          <wp:anchor distT="0" distB="0" distL="0" distR="0" simplePos="0" relativeHeight="25578393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-1823635</wp:posOffset>
            </wp:positionV>
            <wp:extent cx="4419600" cy="4419600"/>
            <wp:effectExtent l="0" t="0" r="0" b="0"/>
            <wp:wrapNone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NEOPA- a randomized multicenter 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(NCT01900327,</w:t>
      </w:r>
    </w:p>
    <w:p>
      <w:pPr>
        <w:pStyle w:val="BodyText"/>
        <w:ind w:left="167" w:right="264" w:firstLine="9"/>
        <w:spacing w:before="46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DRKS00003893,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ISRCTN82191749).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BMC Cancer 2014;14:411.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/24906700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9" w:right="593" w:hanging="1"/>
        <w:spacing w:before="48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531. Tachezy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Gebauer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 Yekeb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Izbicki JR.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Failure of a Multi-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Centric Clinical Trial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Investigating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Radio-C</w:t>
      </w:r>
      <w:r>
        <w:rPr>
          <w:sz w:val="22"/>
          <w:szCs w:val="22"/>
          <w:spacing w:val="-2"/>
        </w:rPr>
        <w:t>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 Carcinoma (</w:t>
      </w:r>
      <w:r>
        <w:rPr>
          <w:sz w:val="22"/>
          <w:szCs w:val="22"/>
          <w:spacing w:val="-1"/>
        </w:rPr>
        <w:t>NEOPA-NCT01900327)—Which</w:t>
      </w:r>
    </w:p>
    <w:p>
      <w:pPr>
        <w:pStyle w:val="BodyText"/>
        <w:ind w:left="175"/>
        <w:spacing w:before="34" w:line="196" w:lineRule="auto"/>
        <w:rPr>
          <w:sz w:val="22"/>
          <w:szCs w:val="22"/>
        </w:rPr>
      </w:pPr>
      <w:r>
        <w:rPr>
          <w:sz w:val="22"/>
          <w:szCs w:val="22"/>
        </w:rPr>
        <w:t>Lessons Are Learnt? Cancers 2023;15:4</w:t>
      </w:r>
      <w:r>
        <w:rPr>
          <w:sz w:val="22"/>
          <w:szCs w:val="22"/>
          <w:spacing w:val="-1"/>
        </w:rPr>
        <w:t>262. Available at:</w:t>
      </w:r>
    </w:p>
    <w:p>
      <w:pPr>
        <w:pStyle w:val="BodyText"/>
        <w:ind w:left="174"/>
        <w:spacing w:before="47" w:line="199" w:lineRule="auto"/>
        <w:rPr>
          <w:sz w:val="22"/>
          <w:szCs w:val="22"/>
        </w:rPr>
      </w:pPr>
      <w:hyperlink w:history="true" r:id="rId1000">
        <w:r>
          <w:rPr>
            <w:sz w:val="22"/>
            <w:szCs w:val="22"/>
            <w:u w:val="single" w:color="auto"/>
            <w:color w:val="005B99"/>
          </w:rPr>
          <w:t>https://www.mdpi.com/2072-6694</w:t>
        </w:r>
        <w:r>
          <w:rPr>
            <w:sz w:val="22"/>
            <w:szCs w:val="22"/>
            <w:u w:val="single" w:color="auto"/>
            <w:color w:val="005B99"/>
            <w:spacing w:val="-1"/>
          </w:rPr>
          <w:t>/15/17/4262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570" w:hanging="8"/>
        <w:spacing w:before="264"/>
        <w:rPr>
          <w:sz w:val="22"/>
          <w:szCs w:val="22"/>
        </w:rPr>
      </w:pPr>
      <w:r>
        <w:rPr>
          <w:sz w:val="22"/>
          <w:szCs w:val="22"/>
          <w:spacing w:val="-1"/>
        </w:rPr>
        <w:t>532. Ahmad SA,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Duong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Soh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DPS,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Outcome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SWOG S1505: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Randomi</w:t>
      </w:r>
      <w:r>
        <w:rPr>
          <w:sz w:val="22"/>
          <w:szCs w:val="22"/>
          <w:spacing w:val="-1"/>
        </w:rPr>
        <w:t>zed Clinical Trial of mFOLFIRINOX</w:t>
      </w:r>
    </w:p>
    <w:p>
      <w:pPr>
        <w:pStyle w:val="BodyText"/>
        <w:ind w:left="160"/>
        <w:spacing w:line="199" w:lineRule="auto"/>
        <w:rPr>
          <w:sz w:val="22"/>
          <w:szCs w:val="22"/>
        </w:rPr>
      </w:pPr>
      <w:r>
        <w:rPr>
          <w:sz w:val="22"/>
          <w:szCs w:val="22"/>
        </w:rPr>
        <w:t>Versus Gemcitabine/Nab-paclitaxel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Perioperative Tr</w:t>
      </w:r>
      <w:r>
        <w:rPr>
          <w:sz w:val="22"/>
          <w:szCs w:val="22"/>
          <w:spacing w:val="-1"/>
        </w:rPr>
        <w:t>eatment of</w:t>
      </w:r>
    </w:p>
    <w:p>
      <w:pPr>
        <w:pStyle w:val="BodyText"/>
        <w:ind w:left="162" w:right="409" w:firstLine="14"/>
        <w:spacing w:before="42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Ductal Adenocarcinoma. Ann Surg 2020;272:481-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/32740235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9" w:right="655" w:hanging="1"/>
        <w:spacing w:before="49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533. Sohal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DPS,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Ahmad SA,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Perioperative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Chemotherapy for Resectable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Pancreatic Adenocarcinoma: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Clinical Trial. JAMA Oncol 2021;7:421-427.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hyperlink w:history="true" r:id="rId100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med/33475684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0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Maurel J, Sanchez-Cabus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Laquente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et al. Outcomes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</w:t>
      </w:r>
      <w:r>
        <w:rPr>
          <w:sz w:val="22"/>
          <w:szCs w:val="22"/>
          <w:spacing w:val="-2"/>
        </w:rPr>
        <w:t>er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neoadjuvant treatment with gemcitabine and erlotinib fo</w:t>
      </w:r>
      <w:r>
        <w:rPr>
          <w:sz w:val="22"/>
          <w:szCs w:val="22"/>
          <w:spacing w:val="-1"/>
        </w:rPr>
        <w:t>llowed by</w:t>
      </w:r>
    </w:p>
    <w:p>
      <w:pPr>
        <w:pStyle w:val="BodyText"/>
        <w:ind w:right="230" w:firstLine="7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gemcitabine-erlotinib and radiotherapy for resectable pancreatic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(GEMCAD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10-03 trial). Canc</w:t>
      </w:r>
      <w:r>
        <w:rPr>
          <w:sz w:val="22"/>
          <w:szCs w:val="22"/>
          <w:spacing w:val="-1"/>
        </w:rPr>
        <w:t>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Pharmacol 2018;82:935-943.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/30225601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535. Varadhachary GR,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Evans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DB.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Rational study endpoint(s) f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6" w:right="158" w:firstLine="8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 rate,</w:t>
      </w:r>
      <w:r>
        <w:rPr>
          <w:sz w:val="22"/>
          <w:szCs w:val="22"/>
          <w:spacing w:val="-2"/>
        </w:rPr>
        <w:t xml:space="preserve"> margin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resection, overall survival or 'al</w:t>
      </w:r>
      <w:r>
        <w:rPr>
          <w:sz w:val="22"/>
          <w:szCs w:val="22"/>
          <w:spacing w:val="-1"/>
        </w:rPr>
        <w:t>l of the above'? Ann Surg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2013;20:3712-3714.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100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med/23943023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536. Tzeng CW,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Fleming JB,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JE,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Yield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radiographic surveillance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resected pancreatic</w:t>
      </w:r>
    </w:p>
    <w:p>
      <w:pPr>
        <w:pStyle w:val="BodyText"/>
        <w:spacing w:before="47" w:line="196" w:lineRule="auto"/>
        <w:jc w:val="right"/>
        <w:rPr>
          <w:sz w:val="22"/>
          <w:szCs w:val="22"/>
        </w:rPr>
      </w:pPr>
      <w:r>
        <w:rPr>
          <w:sz w:val="22"/>
          <w:szCs w:val="22"/>
        </w:rPr>
        <w:t>adenocarcinoma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ultimodal 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 2012;14:365-</w:t>
      </w:r>
    </w:p>
    <w:p>
      <w:pPr>
        <w:pStyle w:val="BodyText"/>
        <w:ind w:left="9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/22568412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110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537. Tzeng CW, Abbott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DE, Cantor SB,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Frequency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tensity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postoperative surveillance after curative treatment of pancreatic </w:t>
      </w:r>
      <w:r>
        <w:rPr>
          <w:sz w:val="22"/>
          <w:szCs w:val="22"/>
          <w:spacing w:val="-1"/>
        </w:rPr>
        <w:t>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cost-effectiveness analysis. Ann Surg Oncol 2013;20:2197</w:t>
      </w:r>
      <w:r>
        <w:rPr>
          <w:sz w:val="22"/>
          <w:szCs w:val="22"/>
          <w:spacing w:val="-1"/>
        </w:rPr>
        <w:t>-2203.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/23408126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160" w:firstLine="9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538. Witkowski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ER, Smith JK,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Ragulin-Coy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 it worth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looking?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Abdominal imaging after pancreatic canc</w:t>
      </w:r>
      <w:r>
        <w:rPr>
          <w:sz w:val="22"/>
          <w:szCs w:val="22"/>
          <w:spacing w:val="-1"/>
        </w:rPr>
        <w:t>er resection: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study.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Gastrointest Surg 2012;16:121-128.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10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med/21972054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94" w:hanging="5"/>
        <w:spacing w:before="26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539. Zhou Y, Song A, Wu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L, et al. Second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pancreatectomy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ductal adenocarcinoma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remnant pancreas: A pooled</w:t>
      </w:r>
    </w:p>
    <w:p>
      <w:pPr>
        <w:pStyle w:val="BodyText"/>
        <w:ind w:left="7"/>
        <w:spacing w:before="35" w:line="196" w:lineRule="auto"/>
        <w:rPr>
          <w:sz w:val="22"/>
          <w:szCs w:val="22"/>
        </w:rPr>
      </w:pPr>
      <w:r>
        <w:rPr>
          <w:sz w:val="22"/>
          <w:szCs w:val="22"/>
        </w:rPr>
        <w:t>analysis.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Pancreatology 2016;</w:t>
      </w:r>
      <w:r>
        <w:rPr>
          <w:sz w:val="22"/>
          <w:szCs w:val="22"/>
          <w:spacing w:val="-1"/>
        </w:rPr>
        <w:t>16:1124-1128.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100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med/27717684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MH, Wang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Fleming JB,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Long-term survival after</w:t>
      </w:r>
    </w:p>
    <w:p>
      <w:pPr>
        <w:pStyle w:val="BodyText"/>
        <w:ind w:right="392" w:firstLine="14"/>
        <w:spacing w:before="48" w:line="222" w:lineRule="auto"/>
        <w:rPr>
          <w:sz w:val="22"/>
          <w:szCs w:val="22"/>
        </w:rPr>
      </w:pPr>
      <w:r>
        <w:rPr>
          <w:sz w:val="22"/>
          <w:szCs w:val="22"/>
        </w:rPr>
        <w:t>multidisciplinary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management of rese</w:t>
      </w:r>
      <w:r>
        <w:rPr>
          <w:sz w:val="22"/>
          <w:szCs w:val="22"/>
          <w:spacing w:val="-1"/>
        </w:rPr>
        <w:t>cted pancreatic adenocarcinoma.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2009;16:836-847. Available at:</w:t>
      </w:r>
    </w:p>
    <w:p>
      <w:pPr>
        <w:pStyle w:val="BodyText"/>
        <w:ind w:left="14"/>
        <w:spacing w:before="35" w:line="197" w:lineRule="auto"/>
        <w:rPr>
          <w:sz w:val="22"/>
          <w:szCs w:val="22"/>
        </w:rPr>
      </w:pPr>
      <w:hyperlink w:history="true" r:id="rId10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med/19194760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541. Arnaoutakis GJ,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Ran</w:t>
      </w:r>
      <w:r>
        <w:rPr>
          <w:sz w:val="22"/>
          <w:szCs w:val="22"/>
          <w:spacing w:val="-2"/>
        </w:rPr>
        <w:t>gachari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Laheru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DA,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Pulmonary</w:t>
      </w:r>
    </w:p>
    <w:p>
      <w:pPr>
        <w:pStyle w:val="BodyText"/>
        <w:ind w:left="14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resection for isolated pancreatic adenocarci</w:t>
      </w:r>
      <w:r>
        <w:rPr>
          <w:sz w:val="22"/>
          <w:szCs w:val="22"/>
          <w:spacing w:val="-1"/>
        </w:rPr>
        <w:t>noma metastasis: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 analysis</w:t>
      </w:r>
    </w:p>
    <w:p>
      <w:pPr>
        <w:spacing w:line="196" w:lineRule="auto"/>
        <w:sectPr>
          <w:type w:val="continuous"/>
          <w:pgSz w:w="15840" w:h="12240"/>
          <w:pgMar w:top="54" w:right="474" w:bottom="629" w:left="310" w:header="0" w:footer="332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1158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101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1057" w:firstLine="7"/>
        <w:spacing w:before="42" w:line="323" w:lineRule="auto"/>
        <w:rPr>
          <w:sz w:val="22"/>
          <w:szCs w:val="22"/>
        </w:rPr>
      </w:pPr>
      <w:r>
        <w:rPr>
          <w:sz w:val="22"/>
          <w:szCs w:val="22"/>
        </w:rPr>
        <w:t>of outcomes and survival. J Gastrointest Surg 2011;15:1611-</w:t>
      </w:r>
      <w:r>
        <w:rPr>
          <w:sz w:val="22"/>
          <w:szCs w:val="22"/>
          <w:spacing w:val="-1"/>
        </w:rPr>
        <w:t>1617.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/21725701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353"/>
        <w:spacing w:before="4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542.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House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MG, Choti 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Palliative therapy for pancreatic/biliary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North Am 200</w:t>
      </w:r>
      <w:r>
        <w:rPr>
          <w:sz w:val="22"/>
          <w:szCs w:val="22"/>
          <w:spacing w:val="-1"/>
        </w:rPr>
        <w:t>5;85:359-371. Available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r>
        <w:drawing>
          <wp:anchor distT="0" distB="0" distL="0" distR="0" simplePos="0" relativeHeight="2558105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58367</wp:posOffset>
            </wp:positionV>
            <wp:extent cx="4419600" cy="4419600"/>
            <wp:effectExtent l="0" t="0" r="0" b="0"/>
            <wp:wrapNone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0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med/15833477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961" w:hanging="5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543. Soderlund C,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Linder S. Covered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metal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plastic stents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malignant common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bile duct stenosis: a prospective,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randomized,</w:t>
      </w:r>
    </w:p>
    <w:p>
      <w:pPr>
        <w:pStyle w:val="BodyText"/>
        <w:ind w:left="173" w:right="1009" w:hanging="5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controlled trial. Gastrointest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Endosc 200</w:t>
      </w:r>
      <w:r>
        <w:rPr>
          <w:sz w:val="22"/>
          <w:szCs w:val="22"/>
          <w:spacing w:val="-1"/>
        </w:rPr>
        <w:t>6;63:986-995. Available at:</w:t>
      </w:r>
      <w:r>
        <w:rPr>
          <w:sz w:val="22"/>
          <w:szCs w:val="22"/>
        </w:rPr>
        <w:t xml:space="preserve"> </w:t>
      </w:r>
      <w:hyperlink w:history="true" r:id="rId101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med/16733114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38" w:firstLine="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544.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Moss AC,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Morris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Mathuna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Palliati</w:t>
      </w:r>
      <w:r>
        <w:rPr>
          <w:sz w:val="22"/>
          <w:szCs w:val="22"/>
          <w:spacing w:val="-3"/>
        </w:rPr>
        <w:t>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biliary stents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obstructing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carcinoma. Cochrane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Rev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2006;2006:CD004200.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10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med/16625598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545.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Kitano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Yamashita Y, Tanaka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 al. Covered self-expandable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metal stents with an anti-migration </w:t>
      </w:r>
      <w:r>
        <w:rPr>
          <w:sz w:val="22"/>
          <w:szCs w:val="22"/>
          <w:spacing w:val="-1"/>
        </w:rPr>
        <w:t>system improve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patency duration</w:t>
      </w:r>
    </w:p>
    <w:p>
      <w:pPr>
        <w:pStyle w:val="BodyText"/>
        <w:ind w:left="173" w:right="300" w:hanging="13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increased complications compared with uncovered st</w:t>
      </w:r>
      <w:r>
        <w:rPr>
          <w:sz w:val="22"/>
          <w:szCs w:val="22"/>
          <w:spacing w:val="-1"/>
        </w:rPr>
        <w:t>ents for distal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biliary obstruction caused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carcinoma: a randomized</w:t>
      </w:r>
    </w:p>
    <w:p>
      <w:pPr>
        <w:pStyle w:val="BodyText"/>
        <w:ind w:left="174" w:right="60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multicenter trial. Am J Gastroenterol 2013;108:1713-1722.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101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med/24042190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58" w:firstLine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546.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Maire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Ponsot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Long-term outcome of</w:t>
      </w:r>
      <w:r>
        <w:rPr>
          <w:sz w:val="22"/>
          <w:szCs w:val="22"/>
          <w:spacing w:val="-3"/>
        </w:rPr>
        <w:t xml:space="preserve"> biliary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duodenal stents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palliative tr</w:t>
      </w:r>
      <w:r>
        <w:rPr>
          <w:sz w:val="22"/>
          <w:szCs w:val="22"/>
          <w:spacing w:val="-1"/>
        </w:rPr>
        <w:t>eatment of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of the head of pancreas. Am J Gastro</w:t>
      </w:r>
      <w:r>
        <w:rPr>
          <w:sz w:val="22"/>
          <w:szCs w:val="22"/>
          <w:spacing w:val="-1"/>
        </w:rPr>
        <w:t>enterol</w:t>
      </w:r>
    </w:p>
    <w:p>
      <w:pPr>
        <w:pStyle w:val="BodyText"/>
        <w:ind w:left="166"/>
        <w:spacing w:before="44" w:line="196" w:lineRule="auto"/>
        <w:rPr>
          <w:sz w:val="22"/>
          <w:szCs w:val="22"/>
        </w:rPr>
      </w:pPr>
      <w:r>
        <w:rPr>
          <w:sz w:val="22"/>
          <w:szCs w:val="22"/>
        </w:rPr>
        <w:t>2006;101:735-742.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101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med/16635221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Cam</w:t>
      </w:r>
      <w:r>
        <w:rPr>
          <w:sz w:val="22"/>
          <w:szCs w:val="22"/>
          <w:spacing w:val="-2"/>
        </w:rPr>
        <w:t>eron JL,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Hardacre JM,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prophylactic</w:t>
      </w:r>
    </w:p>
    <w:p>
      <w:pPr>
        <w:pStyle w:val="BodyText"/>
        <w:ind w:left="173" w:right="568" w:hanging="7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gastrojejunostomy indicated for unresectable periampullary c</w:t>
      </w:r>
      <w:r>
        <w:rPr>
          <w:sz w:val="22"/>
          <w:szCs w:val="22"/>
          <w:spacing w:val="-1"/>
        </w:rPr>
        <w:t>ancer?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prospective randomized trial. Ann</w:t>
      </w:r>
      <w:r>
        <w:rPr>
          <w:sz w:val="22"/>
          <w:szCs w:val="22"/>
          <w:spacing w:val="-1"/>
        </w:rPr>
        <w:t xml:space="preserve"> Surg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1999;230:322-328. Available at:</w:t>
      </w:r>
      <w:r>
        <w:rPr>
          <w:sz w:val="22"/>
          <w:szCs w:val="22"/>
        </w:rPr>
        <w:t xml:space="preserve"> </w:t>
      </w:r>
      <w:hyperlink w:history="true" r:id="rId1017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med/10493479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816" w:firstLine="7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of quality of life. Ann Surg 2003;238:894-902; discussion 902</w:t>
      </w:r>
      <w:r>
        <w:rPr>
          <w:sz w:val="22"/>
          <w:szCs w:val="22"/>
          <w:spacing w:val="-1"/>
        </w:rPr>
        <w:t>-895.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/14631226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53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Cameron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-2"/>
        </w:rPr>
        <w:t>aufman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HS, et al. Chemical</w:t>
      </w:r>
    </w:p>
    <w:p>
      <w:pPr>
        <w:pStyle w:val="BodyText"/>
        <w:ind w:left="2" w:right="439" w:firstLine="3"/>
        <w:spacing w:before="28" w:line="226" w:lineRule="auto"/>
        <w:rPr>
          <w:sz w:val="22"/>
          <w:szCs w:val="22"/>
        </w:rPr>
      </w:pPr>
      <w:r>
        <w:rPr>
          <w:sz w:val="22"/>
          <w:szCs w:val="22"/>
        </w:rPr>
        <w:t>splanchnicectomy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with unresectable p</w:t>
      </w:r>
      <w:r>
        <w:rPr>
          <w:sz w:val="22"/>
          <w:szCs w:val="22"/>
          <w:spacing w:val="-1"/>
        </w:rPr>
        <w:t>ancreatic cancer.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prospective randomized trial. Ann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1993;</w:t>
      </w:r>
      <w:r>
        <w:rPr>
          <w:sz w:val="22"/>
          <w:szCs w:val="22"/>
          <w:spacing w:val="-1"/>
        </w:rPr>
        <w:t>217:447-455; discussion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456-447.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/7683868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316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550. Wyse JM, Carone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Paquin SC,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double-bl</w:t>
      </w:r>
      <w:r>
        <w:rPr>
          <w:sz w:val="22"/>
          <w:szCs w:val="22"/>
          <w:spacing w:val="-2"/>
        </w:rPr>
        <w:t>ind,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controlled trial of early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ultrasou</w:t>
      </w:r>
      <w:r>
        <w:rPr>
          <w:sz w:val="22"/>
          <w:szCs w:val="22"/>
          <w:spacing w:val="-1"/>
        </w:rPr>
        <w:t>nd-guided celiac plexus</w:t>
      </w:r>
    </w:p>
    <w:p>
      <w:pPr>
        <w:pStyle w:val="BodyText"/>
        <w:ind w:right="257" w:firstLine="14"/>
        <w:spacing w:before="4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neurolysis to prevent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newly diagnosed,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painful,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inoperable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cancer. J </w:t>
      </w:r>
      <w:r>
        <w:rPr>
          <w:sz w:val="22"/>
          <w:szCs w:val="22"/>
          <w:spacing w:val="-1"/>
        </w:rPr>
        <w:t>Clin Oncol 2011;29:3541-3546.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/21844506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137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551. Wong GY, Schroeder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DR, Carns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</w:t>
      </w:r>
      <w:r>
        <w:rPr>
          <w:sz w:val="22"/>
          <w:szCs w:val="22"/>
          <w:spacing w:val="-2"/>
        </w:rPr>
        <w:t>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neurolytic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celiac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block on pain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relief, quality of life,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6" w:right="598" w:firstLine="7"/>
        <w:spacing w:before="48" w:line="225" w:lineRule="auto"/>
        <w:rPr>
          <w:sz w:val="22"/>
          <w:szCs w:val="22"/>
        </w:rPr>
      </w:pPr>
      <w:r>
        <w:rPr>
          <w:sz w:val="22"/>
          <w:szCs w:val="22"/>
        </w:rPr>
        <w:t>unresectable pancreatic cancer: a rando</w:t>
      </w:r>
      <w:r>
        <w:rPr>
          <w:sz w:val="22"/>
          <w:szCs w:val="22"/>
          <w:spacing w:val="-1"/>
        </w:rPr>
        <w:t>mized controlled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JAMA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2004;291:1092-1099.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102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med/14996778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33" w:firstLine="2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552. Jeurnink SM,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Polinder S, Steyerberg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EW,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</w:t>
      </w:r>
      <w:r>
        <w:rPr>
          <w:sz w:val="22"/>
          <w:szCs w:val="22"/>
          <w:spacing w:val="-2"/>
        </w:rPr>
        <w:t>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gastrojejunostomy versus duodenal stent placement for malignant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outlet obstruction. J Gastroenterol 2010;45:537-543.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102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med/20033227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7" w:firstLine="2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553. Jeurnink SM, Steyerberg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EW,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Hof G,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Gastrojejunostomy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 placement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patients w</w:t>
      </w:r>
      <w:r>
        <w:rPr>
          <w:sz w:val="22"/>
          <w:szCs w:val="22"/>
          <w:spacing w:val="-1"/>
        </w:rPr>
        <w:t>ith malignant 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outlet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obstruction: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3" w:right="302" w:hanging="5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comparison in 95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patients. J Surg Oncol</w:t>
      </w:r>
      <w:r>
        <w:rPr>
          <w:sz w:val="22"/>
          <w:szCs w:val="22"/>
          <w:spacing w:val="-1"/>
        </w:rPr>
        <w:t xml:space="preserve"> 2007;96:389-396.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02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med/17474082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662" w:firstLine="2"/>
        <w:spacing w:before="26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554. Jeurnink SM, van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Eijck CH, Steyerberg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EW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gastrojejunostomy for the palliation of gastric outlet obstruction</w:t>
      </w:r>
      <w:r>
        <w:rPr>
          <w:sz w:val="22"/>
          <w:szCs w:val="22"/>
          <w:spacing w:val="-1"/>
        </w:rPr>
        <w:t>: a</w:t>
      </w:r>
    </w:p>
    <w:p>
      <w:pPr>
        <w:pStyle w:val="BodyText"/>
        <w:ind w:left="13" w:right="1152" w:hanging="7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systematic review.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BMC Gastroentero</w:t>
      </w:r>
      <w:r>
        <w:rPr>
          <w:sz w:val="22"/>
          <w:szCs w:val="22"/>
          <w:spacing w:val="-1"/>
        </w:rPr>
        <w:t>l 2007;7:18. Available at:</w:t>
      </w:r>
      <w:r>
        <w:rPr>
          <w:sz w:val="22"/>
          <w:szCs w:val="22"/>
        </w:rPr>
        <w:t xml:space="preserve"> </w:t>
      </w:r>
      <w:hyperlink w:history="true" r:id="rId102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med/17559659</w:t>
        </w:r>
      </w:hyperlink>
      <w:r>
        <w:rPr>
          <w:sz w:val="22"/>
          <w:szCs w:val="22"/>
          <w:spacing w:val="-1"/>
        </w:rPr>
        <w:t>.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spacing w:line="224" w:lineRule="exact"/>
        <w:rPr/>
      </w:pPr>
      <w:r/>
    </w:p>
    <w:p>
      <w:pPr>
        <w:spacing w:line="224" w:lineRule="exact"/>
        <w:sectPr>
          <w:type w:val="continuous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548. Van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Heek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De Castro SM,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Eijck CH,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need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prophylactic gastrojejunostomy for unresectable periampullary ca</w:t>
      </w:r>
      <w:r>
        <w:rPr>
          <w:sz w:val="22"/>
          <w:szCs w:val="22"/>
          <w:spacing w:val="-1"/>
        </w:rPr>
        <w:t>ncer: a</w:t>
      </w:r>
    </w:p>
    <w:p>
      <w:pPr>
        <w:pStyle w:val="BodyText"/>
        <w:ind w:left="174"/>
        <w:spacing w:before="45" w:line="199" w:lineRule="auto"/>
        <w:rPr>
          <w:sz w:val="22"/>
          <w:szCs w:val="22"/>
        </w:rPr>
      </w:pPr>
      <w:r>
        <w:rPr>
          <w:sz w:val="22"/>
          <w:szCs w:val="22"/>
        </w:rPr>
        <w:t>prospective randomized multicenter trial with special focus</w:t>
      </w:r>
      <w:r>
        <w:rPr>
          <w:sz w:val="22"/>
          <w:szCs w:val="22"/>
          <w:spacing w:val="-1"/>
        </w:rPr>
        <w:t xml:space="preserve"> on assessment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555. Gurusamy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Kumar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Davidson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Prophylactic</w:t>
      </w:r>
    </w:p>
    <w:p>
      <w:pPr>
        <w:pStyle w:val="BodyText"/>
        <w:ind w:left="8" w:right="293" w:hanging="9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gastrojejunostomy for unresectable periampullary carcinoma. C</w:t>
      </w:r>
      <w:r>
        <w:rPr>
          <w:sz w:val="22"/>
          <w:szCs w:val="22"/>
          <w:spacing w:val="-1"/>
        </w:rPr>
        <w:t>ochrane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Rev 2013;2013:CD008533. Available at:</w:t>
      </w:r>
    </w:p>
    <w:p>
      <w:pPr>
        <w:pStyle w:val="BodyText"/>
        <w:ind w:left="7"/>
        <w:spacing w:before="37" w:line="196" w:lineRule="auto"/>
        <w:rPr>
          <w:sz w:val="22"/>
          <w:szCs w:val="22"/>
        </w:rPr>
      </w:pPr>
      <w:hyperlink w:history="true" r:id="rId102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med/23450583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8" w:space="100"/>
            <w:col w:w="724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3820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102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719" w:hanging="5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556. Gao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Yang YJ, Xu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HY, et al. A 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nerve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block to manage end-stage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pancreatic cancerous pain.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Tumour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Biol</w:t>
      </w:r>
    </w:p>
    <w:p>
      <w:pPr>
        <w:pStyle w:val="BodyText"/>
        <w:ind w:left="166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2014;35:2297-2301.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102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med/24163058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18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</w:rPr>
        <w:t>557. Zhong W, Yu Z, Ze</w:t>
      </w:r>
      <w:r>
        <w:rPr>
          <w:sz w:val="22"/>
          <w:szCs w:val="22"/>
          <w:spacing w:val="-1"/>
        </w:rPr>
        <w:t>ng JX, et al. Celiac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block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pain associated with pancreatic cancer: a meta-analysis.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</w:t>
      </w:r>
    </w:p>
    <w:p>
      <w:pPr>
        <w:pStyle w:val="BodyText"/>
        <w:ind w:left="16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2014;14:43-51.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102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med/23682788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558.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Lavu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Lengel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HB, Sell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NM, et al. A prospective,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randomized,</w:t>
      </w:r>
    </w:p>
    <w:p>
      <w:pPr>
        <w:pStyle w:val="BodyText"/>
        <w:ind w:left="167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placebo controlled trial on the e</w:t>
      </w:r>
      <w:r>
        <w:rPr>
          <w:sz w:val="22"/>
          <w:szCs w:val="22"/>
          <w:spacing w:val="-1"/>
        </w:rPr>
        <w:t>fficacy of ethanol celiac</w:t>
      </w:r>
    </w:p>
    <w:p>
      <w:pPr>
        <w:pStyle w:val="BodyText"/>
        <w:ind w:left="167" w:right="522" w:firstLine="6"/>
        <w:spacing w:before="4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neurolysis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 operable pancreatic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periampullary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 Am Coll Surg 2015;220:497-508.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102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med/25667135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559.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Dominguez-Munoz JE.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enzyme therapy for pancreatic</w:t>
      </w:r>
    </w:p>
    <w:p>
      <w:pPr>
        <w:pStyle w:val="BodyText"/>
        <w:ind w:left="167" w:right="413"/>
        <w:spacing w:before="43" w:line="323" w:lineRule="auto"/>
        <w:rPr>
          <w:sz w:val="22"/>
          <w:szCs w:val="22"/>
        </w:rPr>
      </w:pPr>
      <w:r>
        <w:rPr>
          <w:sz w:val="22"/>
          <w:szCs w:val="22"/>
        </w:rPr>
        <w:t>exocrine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insufficiency. Curr Ga</w:t>
      </w:r>
      <w:r>
        <w:rPr>
          <w:sz w:val="22"/>
          <w:szCs w:val="22"/>
          <w:spacing w:val="-1"/>
        </w:rPr>
        <w:t>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 2007;9:116-122.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/17418056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280" w:hanging="5"/>
        <w:spacing w:before="48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Keller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Layer P.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pancreatic exocrine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 to nutrients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health and disease. Gut 2005</w:t>
      </w:r>
      <w:r>
        <w:rPr>
          <w:sz w:val="22"/>
          <w:szCs w:val="22"/>
          <w:spacing w:val="-1"/>
        </w:rPr>
        <w:t>;54 Suppl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6:vi1-28.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103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med/15951527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46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561. Sikkens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EC, Cahen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Kuipers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Bruno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Pancreati</w:t>
      </w:r>
      <w:r>
        <w:rPr>
          <w:sz w:val="22"/>
          <w:szCs w:val="22"/>
          <w:spacing w:val="-3"/>
        </w:rPr>
        <w:t>c enzyme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replacement therapy in 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</w:t>
      </w:r>
      <w:r>
        <w:rPr>
          <w:sz w:val="22"/>
          <w:szCs w:val="22"/>
          <w:spacing w:val="-2"/>
        </w:rPr>
        <w:t>titis.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 Clin</w:t>
      </w:r>
    </w:p>
    <w:p>
      <w:pPr>
        <w:pStyle w:val="BodyText"/>
        <w:ind w:left="171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Gastroenterol 2010;24:337-347.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drawing>
          <wp:anchor distT="0" distB="0" distL="0" distR="0" simplePos="0" relativeHeight="2558371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-3395634</wp:posOffset>
            </wp:positionV>
            <wp:extent cx="4419600" cy="4419600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0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med/20510833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23" w:firstLine="1"/>
        <w:spacing w:before="265" w:line="295" w:lineRule="auto"/>
        <w:rPr>
          <w:sz w:val="22"/>
          <w:szCs w:val="22"/>
        </w:rPr>
      </w:pPr>
      <w:r>
        <w:rPr>
          <w:sz w:val="22"/>
          <w:szCs w:val="22"/>
        </w:rPr>
        <w:t>562.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Dominguez-Munoz </w:t>
      </w:r>
      <w:r>
        <w:rPr>
          <w:sz w:val="22"/>
          <w:szCs w:val="22"/>
          <w:spacing w:val="-1"/>
        </w:rPr>
        <w:t>JE.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Pancreatic exocrine insufficiency: diagnosis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treatment. J Gastroenterol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 2011;26</w:t>
      </w:r>
      <w:r>
        <w:rPr>
          <w:sz w:val="22"/>
          <w:szCs w:val="22"/>
          <w:spacing w:val="-1"/>
        </w:rPr>
        <w:t xml:space="preserve"> Suppl 2:12-16.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/21323992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before="48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Lemaire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O'Toole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, Sauvanet A,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Functional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morphological changes in th</w:t>
      </w:r>
      <w:r>
        <w:rPr>
          <w:sz w:val="22"/>
          <w:szCs w:val="22"/>
          <w:spacing w:val="-1"/>
        </w:rPr>
        <w:t>e pancreatic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remnant following</w:t>
      </w:r>
    </w:p>
    <w:p>
      <w:pPr>
        <w:pStyle w:val="BodyText"/>
        <w:ind w:left="166" w:right="318" w:firstLine="8"/>
        <w:spacing w:before="47" w:line="225" w:lineRule="auto"/>
        <w:rPr>
          <w:sz w:val="22"/>
          <w:szCs w:val="22"/>
        </w:rPr>
      </w:pPr>
      <w:r>
        <w:rPr>
          <w:sz w:val="22"/>
          <w:szCs w:val="22"/>
        </w:rPr>
        <w:t>pancreaticoduodenectomy with pancr</w:t>
      </w:r>
      <w:r>
        <w:rPr>
          <w:sz w:val="22"/>
          <w:szCs w:val="22"/>
          <w:spacing w:val="-1"/>
        </w:rPr>
        <w:t>eaticogastric anastomosis.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2000;87:434-438.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0" w:line="196" w:lineRule="auto"/>
        <w:rPr>
          <w:sz w:val="22"/>
          <w:szCs w:val="22"/>
        </w:rPr>
      </w:pPr>
      <w:hyperlink w:history="true" r:id="rId10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med/10759738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564. Woo SM, Joo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Kim SY,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pancre</w:t>
      </w:r>
      <w:r>
        <w:rPr>
          <w:sz w:val="22"/>
          <w:szCs w:val="22"/>
          <w:spacing w:val="-2"/>
        </w:rPr>
        <w:t>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exocrine</w:t>
      </w:r>
    </w:p>
    <w:p>
      <w:pPr>
        <w:pStyle w:val="BodyText"/>
        <w:ind w:left="14" w:right="11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replacement therapy for patients w</w:t>
      </w:r>
      <w:r>
        <w:rPr>
          <w:sz w:val="22"/>
          <w:szCs w:val="22"/>
          <w:spacing w:val="-1"/>
        </w:rPr>
        <w:t>ith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Pancreatology </w:t>
      </w:r>
      <w:r>
        <w:rPr>
          <w:sz w:val="22"/>
          <w:szCs w:val="22"/>
          <w:spacing w:val="-1"/>
        </w:rPr>
        <w:t>2016;16:1099-1105.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10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med/27618657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Epstein AS, O'Reilly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EM.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xocrine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pancreas cancer and</w:t>
      </w:r>
    </w:p>
    <w:p>
      <w:pPr>
        <w:pStyle w:val="BodyText"/>
        <w:ind w:left="15" w:right="37" w:hanging="12"/>
        <w:spacing w:before="4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thromboembolic events: a systematic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literature review.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Netw 2012;10:835-846. Available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103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med/22773799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30" w:firstLine="9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Khorana AA,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Francis CW, Culakova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et al. </w:t>
      </w:r>
      <w:r>
        <w:rPr>
          <w:sz w:val="22"/>
          <w:szCs w:val="22"/>
          <w:spacing w:val="-2"/>
        </w:rPr>
        <w:t>Thromboembolism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hospitalized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neutropenic cancer patients. J Clin Oncol 20</w:t>
      </w:r>
      <w:r>
        <w:rPr>
          <w:sz w:val="22"/>
          <w:szCs w:val="22"/>
          <w:spacing w:val="-1"/>
        </w:rPr>
        <w:t>06;24:484-490.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/16421425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 w:right="292" w:firstLine="6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567.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Lee AY,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Levine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Baker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Low-molecular-weight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heparin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a coumarin for the prevention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recurr</w:t>
      </w:r>
      <w:r>
        <w:rPr>
          <w:sz w:val="22"/>
          <w:szCs w:val="22"/>
          <w:spacing w:val="-1"/>
        </w:rPr>
        <w:t>ent venous</w:t>
      </w:r>
    </w:p>
    <w:p>
      <w:pPr>
        <w:pStyle w:val="BodyText"/>
        <w:ind w:left="3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thromboembolism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 2003;349:146-</w:t>
      </w:r>
    </w:p>
    <w:p>
      <w:pPr>
        <w:pStyle w:val="BodyText"/>
        <w:ind w:left="2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10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/12853587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" w:right="24" w:hanging="7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Pelzer U, Opitz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Deutschinof</w:t>
      </w:r>
      <w:r>
        <w:rPr>
          <w:sz w:val="22"/>
          <w:szCs w:val="22"/>
          <w:spacing w:val="-2"/>
        </w:rPr>
        <w:t>f 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Efficacy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Prophylactic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Low-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Molecular Weight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Heparin for Ambulatory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</w:p>
    <w:p>
      <w:pPr>
        <w:pStyle w:val="BodyText"/>
        <w:ind w:left="6" w:right="267" w:firstLine="10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Cancer: Outcomes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From the CONKO-004 Trial.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2015;33:2028-2034.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10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med/25987694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569. Wang YU, Yuan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Liu X. Characteri</w:t>
      </w:r>
      <w:r>
        <w:rPr>
          <w:sz w:val="22"/>
          <w:szCs w:val="22"/>
          <w:spacing w:val="-1"/>
        </w:rPr>
        <w:t>stics of gastrointestinal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hemorrhage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cancer: A r</w:t>
      </w:r>
      <w:r>
        <w:rPr>
          <w:sz w:val="22"/>
          <w:szCs w:val="22"/>
          <w:spacing w:val="-1"/>
        </w:rPr>
        <w:t>etrospective review of</w:t>
      </w:r>
    </w:p>
    <w:p>
      <w:pPr>
        <w:pStyle w:val="BodyText"/>
        <w:ind w:left="6"/>
        <w:spacing w:before="48" w:line="211" w:lineRule="auto"/>
        <w:rPr>
          <w:sz w:val="22"/>
          <w:szCs w:val="22"/>
        </w:rPr>
      </w:pPr>
      <w:r>
        <w:rPr>
          <w:sz w:val="22"/>
          <w:szCs w:val="22"/>
        </w:rPr>
        <w:t>246 cases.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Mol Clin Oncol </w:t>
      </w:r>
      <w:r>
        <w:rPr>
          <w:sz w:val="22"/>
          <w:szCs w:val="22"/>
          <w:spacing w:val="-1"/>
        </w:rPr>
        <w:t>2015;3:902-908.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104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med/26171204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570.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Revel-Mouroz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Mokrane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FZ, Collot 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Hemostastic</w:t>
      </w:r>
    </w:p>
    <w:p>
      <w:pPr>
        <w:pStyle w:val="BodyText"/>
        <w:ind w:right="902" w:firstLine="8"/>
        <w:spacing w:before="3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oncology.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Diagn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Imag</w:t>
      </w:r>
      <w:r>
        <w:rPr>
          <w:sz w:val="22"/>
          <w:szCs w:val="22"/>
          <w:spacing w:val="-2"/>
        </w:rPr>
        <w:t>ing 2015;96:807-821.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/26188637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10" w:hanging="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Imbesi JJ,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Kurtz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RC. A multidisciplinary approach to gastrointestinal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cancer patients. J Suppo</w:t>
      </w:r>
      <w:r>
        <w:rPr>
          <w:sz w:val="22"/>
          <w:szCs w:val="22"/>
          <w:spacing w:val="-1"/>
        </w:rPr>
        <w:t>rt Oncol 2005;3:101-110.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04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med/15796441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2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6483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11:14:30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3" w:right="7873" w:hanging="5"/>
        <w:spacing w:before="20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Lee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Park W,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Radiati</w:t>
      </w:r>
      <w:r>
        <w:rPr>
          <w:sz w:val="22"/>
          <w:szCs w:val="22"/>
          <w:spacing w:val="-2"/>
        </w:rPr>
        <w:t>on therapy for gastric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bleeding. Tumori 2009;95:726-730.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hyperlink w:history="true" r:id="rId104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med/20210237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658" w:firstLine="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573. Thacker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Friese JL,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Emboliza</w:t>
      </w:r>
      <w:r>
        <w:rPr>
          <w:sz w:val="22"/>
          <w:szCs w:val="22"/>
          <w:spacing w:val="-2"/>
        </w:rPr>
        <w:t>tion of nonliver visceral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 Semin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Interven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 2009;26:262-269.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104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med/21326571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574.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Homma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Doi T,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Mezawa S,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novel arterial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infusion</w:t>
      </w:r>
    </w:p>
    <w:p>
      <w:pPr>
        <w:pStyle w:val="BodyText"/>
        <w:ind w:left="168" w:right="8193"/>
        <w:spacing w:before="31" w:line="218" w:lineRule="auto"/>
        <w:rPr>
          <w:sz w:val="22"/>
          <w:szCs w:val="22"/>
        </w:rPr>
      </w:pPr>
      <w:r>
        <w:rPr>
          <w:sz w:val="22"/>
          <w:szCs w:val="22"/>
        </w:rPr>
        <w:t>chemotherapy for the treatment of patients with advanced p</w:t>
      </w:r>
      <w:r>
        <w:rPr>
          <w:sz w:val="22"/>
          <w:szCs w:val="22"/>
          <w:spacing w:val="-1"/>
        </w:rPr>
        <w:t>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after vascular supply distribution via supers</w:t>
      </w:r>
      <w:r>
        <w:rPr>
          <w:sz w:val="22"/>
          <w:szCs w:val="22"/>
          <w:spacing w:val="-1"/>
        </w:rPr>
        <w:t>elective</w:t>
      </w:r>
    </w:p>
    <w:p>
      <w:pPr>
        <w:pStyle w:val="BodyText"/>
        <w:ind w:left="167"/>
        <w:spacing w:before="48" w:line="211" w:lineRule="auto"/>
        <w:rPr>
          <w:sz w:val="22"/>
          <w:szCs w:val="22"/>
        </w:rPr>
      </w:pPr>
      <w:r>
        <w:rPr>
          <w:sz w:val="22"/>
          <w:szCs w:val="22"/>
        </w:rPr>
        <w:t>embolization. Cancer 2000;89:303-313.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86380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-1049945</wp:posOffset>
            </wp:positionV>
            <wp:extent cx="4419600" cy="4419600"/>
            <wp:effectExtent l="0" t="0" r="0" b="0"/>
            <wp:wrapNone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0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med/10918160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850" w:firstLine="2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Boyd AD,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Brown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Henrickson C, et al. Screening f</w:t>
      </w:r>
      <w:r>
        <w:rPr>
          <w:sz w:val="22"/>
          <w:szCs w:val="22"/>
          <w:spacing w:val="-2"/>
        </w:rPr>
        <w:t>or depression,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sleep-related disturbances, and anxiety in patients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pancreas: a preliminary study. </w:t>
      </w:r>
      <w:r>
        <w:rPr>
          <w:sz w:val="22"/>
          <w:szCs w:val="22"/>
          <w:spacing w:val="-1"/>
        </w:rPr>
        <w:t>ScientificWorldJournal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2012;2012:650707.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8" w:line="197" w:lineRule="auto"/>
        <w:rPr>
          <w:sz w:val="22"/>
          <w:szCs w:val="22"/>
        </w:rPr>
      </w:pPr>
      <w:hyperlink w:history="true" r:id="rId10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med/22666142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848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576. Turaga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KK,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Malafa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MP, Jacobsen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PB, et al. Suicide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cancer. Cancer 2011;117:642-647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104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med/20824626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647" w:firstLine="5"/>
        <w:spacing w:before="265" w:line="223" w:lineRule="auto"/>
        <w:rPr>
          <w:sz w:val="22"/>
          <w:szCs w:val="22"/>
        </w:rPr>
      </w:pPr>
      <w:r>
        <w:rPr>
          <w:sz w:val="22"/>
          <w:szCs w:val="22"/>
        </w:rPr>
        <w:t>577. Wayne JD, Abdalla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EK, </w:t>
      </w:r>
      <w:r>
        <w:rPr>
          <w:sz w:val="22"/>
          <w:szCs w:val="22"/>
          <w:spacing w:val="-1"/>
        </w:rPr>
        <w:t>Wolff RA,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pancreas: the rationale for preoperative chemorad</w:t>
      </w:r>
      <w:r>
        <w:rPr>
          <w:sz w:val="22"/>
          <w:szCs w:val="22"/>
          <w:spacing w:val="-1"/>
        </w:rPr>
        <w:t>iation. Oncologist</w:t>
      </w:r>
    </w:p>
    <w:p>
      <w:pPr>
        <w:pStyle w:val="BodyText"/>
        <w:ind w:left="166"/>
        <w:spacing w:before="35" w:line="196" w:lineRule="auto"/>
        <w:rPr>
          <w:sz w:val="22"/>
          <w:szCs w:val="22"/>
        </w:rPr>
      </w:pPr>
      <w:r>
        <w:rPr>
          <w:sz w:val="22"/>
          <w:szCs w:val="22"/>
        </w:rPr>
        <w:t>2002;7:34-45.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104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med/11854545</w:t>
        </w:r>
      </w:hyperlink>
      <w:r>
        <w:rPr>
          <w:sz w:val="22"/>
          <w:szCs w:val="22"/>
          <w:spacing w:val="-1"/>
        </w:rPr>
        <w:t>.</w:t>
      </w:r>
    </w:p>
    <w:sectPr>
      <w:footerReference w:type="default" r:id="rId1043"/>
      <w:pgSz w:w="15840" w:h="12240"/>
      <w:pgMar w:top="54" w:right="485" w:bottom="629" w:left="310" w:header="0" w:footer="33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2.2025, 02/03/2025 © 2025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00" style="position:absolute;margin-left:724.625pt;margin-top:-0.996347pt;mso-position-vertical-relative:text;mso-position-horizontal-relative:text;width:27.65pt;height:12.4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MS-1</w:t>
                </w:r>
              </w:p>
            </w:txbxContent>
          </v:textbox>
        </v:shape>
      </w:pict>
    </w:r>
    <w:r>
      <w:pict>
        <v:shape id="_x0000_s702" style="position:absolute;margin-left:536.767pt;margin-top:8.21677pt;mso-position-vertical-relative:text;mso-position-horizontal-relative:text;width:30.6pt;height:7.7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04" style="position:absolute;margin-left:567.247pt;margin-top:8.21677pt;mso-position-vertical-relative:text;mso-position-horizontal-relative:text;width:27.4pt;height:8.8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12" style="position:absolute;margin-left:724.625pt;margin-top:-0.996347pt;mso-position-vertical-relative:text;mso-position-horizontal-relative:text;width:27.65pt;height:12.4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MS-2</w:t>
                </w:r>
              </w:p>
            </w:txbxContent>
          </v:textbox>
        </v:shape>
      </w:pict>
    </w:r>
    <w:r>
      <w:pict>
        <v:shape id="_x0000_s714" style="position:absolute;margin-left:536.767pt;margin-top:8.21677pt;mso-position-vertical-relative:text;mso-position-horizontal-relative:text;width:30.6pt;height:7.7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16" style="position:absolute;margin-left:567.247pt;margin-top:8.21677pt;mso-position-vertical-relative:text;mso-position-horizontal-relative:text;width:27.4pt;height:8.8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20" style="position:absolute;margin-left:724.625pt;margin-top:-0.996347pt;mso-position-vertical-relative:text;mso-position-horizontal-relative:text;width:27.65pt;height:12.4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MS-3</w:t>
                </w:r>
              </w:p>
            </w:txbxContent>
          </v:textbox>
        </v:shape>
      </w:pict>
    </w:r>
    <w:r>
      <w:pict>
        <v:shape id="_x0000_s722" style="position:absolute;margin-left:536.767pt;margin-top:8.21677pt;mso-position-vertical-relative:text;mso-position-horizontal-relative:text;width:30.6pt;height:7.7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24" style="position:absolute;margin-left:567.247pt;margin-top:8.21677pt;mso-position-vertical-relative:text;mso-position-horizontal-relative:text;width:27.4pt;height:8.8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28" style="position:absolute;margin-left:724.625pt;margin-top:-0.996347pt;mso-position-vertical-relative:text;mso-position-horizontal-relative:text;width:27.65pt;height:12.4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MS-4</w:t>
                </w:r>
              </w:p>
            </w:txbxContent>
          </v:textbox>
        </v:shape>
      </w:pict>
    </w:r>
    <w:r>
      <w:pict>
        <v:shape id="_x0000_s730" style="position:absolute;margin-left:536.767pt;margin-top:8.21677pt;mso-position-vertical-relative:text;mso-position-horizontal-relative:text;width:30.6pt;height:7.7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32" style="position:absolute;margin-left:567.247pt;margin-top:8.21677pt;mso-position-vertical-relative:text;mso-position-horizontal-relative:text;width:27.4pt;height:8.8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36" style="position:absolute;margin-left:724.625pt;margin-top:-0.996347pt;mso-position-vertical-relative:text;mso-position-horizontal-relative:text;width:27.65pt;height:12.4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MS-5</w:t>
                </w:r>
              </w:p>
            </w:txbxContent>
          </v:textbox>
        </v:shape>
      </w:pict>
    </w:r>
    <w:r>
      <w:pict>
        <v:shape id="_x0000_s738" style="position:absolute;margin-left:536.767pt;margin-top:8.21677pt;mso-position-vertical-relative:text;mso-position-horizontal-relative:text;width:30.6pt;height:7.7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40" style="position:absolute;margin-left:567.247pt;margin-top:8.21677pt;mso-position-vertical-relative:text;mso-position-horizontal-relative:text;width:27.4pt;height:8.8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44" style="position:absolute;margin-left:724.625pt;margin-top:-0.996347pt;mso-position-vertical-relative:text;mso-position-horizontal-relative:text;width:27.65pt;height:12.4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MS-6</w:t>
                </w:r>
              </w:p>
            </w:txbxContent>
          </v:textbox>
        </v:shape>
      </w:pict>
    </w:r>
    <w:r>
      <w:pict>
        <v:shape id="_x0000_s746" style="position:absolute;margin-left:536.767pt;margin-top:8.21677pt;mso-position-vertical-relative:text;mso-position-horizontal-relative:text;width:30.6pt;height:7.7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48" style="position:absolute;margin-left:567.247pt;margin-top:8.21677pt;mso-position-vertical-relative:text;mso-position-horizontal-relative:text;width:27.4pt;height:8.8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52" style="position:absolute;margin-left:724.625pt;margin-top:-0.996347pt;mso-position-vertical-relative:text;mso-position-horizontal-relative:text;width:27.65pt;height:12.4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MS-7</w:t>
                </w:r>
              </w:p>
            </w:txbxContent>
          </v:textbox>
        </v:shape>
      </w:pict>
    </w:r>
    <w:r>
      <w:pict>
        <v:shape id="_x0000_s754" style="position:absolute;margin-left:536.767pt;margin-top:8.21677pt;mso-position-vertical-relative:text;mso-position-horizontal-relative:text;width:30.6pt;height:7.7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56" style="position:absolute;margin-left:567.247pt;margin-top:8.21677pt;mso-position-vertical-relative:text;mso-position-horizontal-relative:text;width:27.4pt;height:8.8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60" style="position:absolute;margin-left:724.625pt;margin-top:-0.996347pt;mso-position-vertical-relative:text;mso-position-horizontal-relative:text;width:27.65pt;height:12.4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MS-8</w:t>
                </w:r>
              </w:p>
            </w:txbxContent>
          </v:textbox>
        </v:shape>
      </w:pict>
    </w:r>
    <w:r>
      <w:pict>
        <v:shape id="_x0000_s762" style="position:absolute;margin-left:536.767pt;margin-top:8.21677pt;mso-position-vertical-relative:text;mso-position-horizontal-relative:text;width:30.6pt;height:7.7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64" style="position:absolute;margin-left:567.247pt;margin-top:8.21677pt;mso-position-vertical-relative:text;mso-position-horizontal-relative:text;width:27.4pt;height:8.8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68" style="position:absolute;margin-left:724.625pt;margin-top:-0.996347pt;mso-position-vertical-relative:text;mso-position-horizontal-relative:text;width:27.65pt;height:12.4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MS-9</w:t>
                </w:r>
              </w:p>
            </w:txbxContent>
          </v:textbox>
        </v:shape>
      </w:pict>
    </w:r>
    <w:r>
      <w:pict>
        <v:shape id="_x0000_s770" style="position:absolute;margin-left:536.767pt;margin-top:8.21677pt;mso-position-vertical-relative:text;mso-position-horizontal-relative:text;width:30.6pt;height:7.7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72" style="position:absolute;margin-left:567.247pt;margin-top:8.21677pt;mso-position-vertical-relative:text;mso-position-horizontal-relative:text;width:27.4pt;height:8.85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76" style="position:absolute;margin-left:718.505pt;margin-top:-0.996347pt;mso-position-vertical-relative:text;mso-position-horizontal-relative:text;width:33.8pt;height:12.4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MS-10</w:t>
                </w:r>
              </w:p>
            </w:txbxContent>
          </v:textbox>
        </v:shape>
      </w:pict>
    </w:r>
    <w:r>
      <w:pict>
        <v:shape id="_x0000_s778" style="position:absolute;margin-left:536.767pt;margin-top:8.21677pt;mso-position-vertical-relative:text;mso-position-horizontal-relative:text;width:30.6pt;height:7.7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80" style="position:absolute;margin-left:567.247pt;margin-top:8.21677pt;mso-position-vertical-relative:text;mso-position-horizontal-relative:text;width:27.4pt;height:8.85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84" style="position:absolute;margin-left:718.505pt;margin-top:-0.996347pt;mso-position-vertical-relative:text;mso-position-horizontal-relative:text;width:33.8pt;height:12.4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MS-11</w:t>
                </w:r>
              </w:p>
            </w:txbxContent>
          </v:textbox>
        </v:shape>
      </w:pict>
    </w:r>
    <w:r>
      <w:pict>
        <v:shape id="_x0000_s786" style="position:absolute;margin-left:536.767pt;margin-top:8.21677pt;mso-position-vertical-relative:text;mso-position-horizontal-relative:text;width:30.6pt;height:7.75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88" style="position:absolute;margin-left:567.247pt;margin-top:8.21677pt;mso-position-vertical-relative:text;mso-position-horizontal-relative:text;width:27.4pt;height:8.85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92" style="position:absolute;margin-left:718.505pt;margin-top:-0.996347pt;mso-position-vertical-relative:text;mso-position-horizontal-relative:text;width:33.8pt;height:12.4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MS-12</w:t>
                </w:r>
              </w:p>
            </w:txbxContent>
          </v:textbox>
        </v:shape>
      </w:pict>
    </w:r>
    <w:r>
      <w:pict>
        <v:shape id="_x0000_s794" style="position:absolute;margin-left:536.767pt;margin-top:8.21677pt;mso-position-vertical-relative:text;mso-position-horizontal-relative:text;width:30.6pt;height:7.75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96" style="position:absolute;margin-left:567.247pt;margin-top:8.21677pt;mso-position-vertical-relative:text;mso-position-horizontal-relative:text;width:27.4pt;height:8.85pt;z-index:251694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00" style="position:absolute;margin-left:718.505pt;margin-top:-0.996347pt;mso-position-vertical-relative:text;mso-position-horizontal-relative:text;width:33.8pt;height:12.4pt;z-index:25169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MS-13</w:t>
                </w:r>
              </w:p>
            </w:txbxContent>
          </v:textbox>
        </v:shape>
      </w:pict>
    </w:r>
    <w:r>
      <w:pict>
        <v:shape id="_x0000_s802" style="position:absolute;margin-left:536.767pt;margin-top:8.21677pt;mso-position-vertical-relative:text;mso-position-horizontal-relative:text;width:30.6pt;height:7.75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04" style="position:absolute;margin-left:567.247pt;margin-top:8.21677pt;mso-position-vertical-relative:text;mso-position-horizontal-relative:text;width:27.4pt;height:8.85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08" style="position:absolute;margin-left:718.505pt;margin-top:-0.996347pt;mso-position-vertical-relative:text;mso-position-horizontal-relative:text;width:33.8pt;height:12.4pt;z-index:251698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MS-14</w:t>
                </w:r>
              </w:p>
            </w:txbxContent>
          </v:textbox>
        </v:shape>
      </w:pict>
    </w:r>
    <w:r>
      <w:pict>
        <v:shape id="_x0000_s810" style="position:absolute;margin-left:536.767pt;margin-top:8.21677pt;mso-position-vertical-relative:text;mso-position-horizontal-relative:text;width:30.6pt;height:7.75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12" style="position:absolute;margin-left:567.247pt;margin-top:8.21677pt;mso-position-vertical-relative:text;mso-position-horizontal-relative:text;width:27.4pt;height:8.85pt;z-index:251700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16" style="position:absolute;margin-left:718.505pt;margin-top:-0.996347pt;mso-position-vertical-relative:text;mso-position-horizontal-relative:text;width:33.8pt;height:12.4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MS-15</w:t>
                </w:r>
              </w:p>
            </w:txbxContent>
          </v:textbox>
        </v:shape>
      </w:pict>
    </w:r>
    <w:r>
      <w:pict>
        <v:shape id="_x0000_s818" style="position:absolute;margin-left:536.767pt;margin-top:8.21677pt;mso-position-vertical-relative:text;mso-position-horizontal-relative:text;width:30.6pt;height:7.75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20" style="position:absolute;margin-left:567.247pt;margin-top:8.21677pt;mso-position-vertical-relative:text;mso-position-horizontal-relative:text;width:27.4pt;height:8.85pt;z-index:251703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24" style="position:absolute;margin-left:718.505pt;margin-top:-0.996347pt;mso-position-vertical-relative:text;mso-position-horizontal-relative:text;width:33.8pt;height:12.4pt;z-index:2517043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MS-16</w:t>
                </w:r>
              </w:p>
            </w:txbxContent>
          </v:textbox>
        </v:shape>
      </w:pict>
    </w:r>
    <w:r>
      <w:pict>
        <v:shape id="_x0000_s826" style="position:absolute;margin-left:536.767pt;margin-top:8.21677pt;mso-position-vertical-relative:text;mso-position-horizontal-relative:text;width:30.6pt;height:7.75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28" style="position:absolute;margin-left:567.247pt;margin-top:8.21677pt;mso-position-vertical-relative:text;mso-position-horizontal-relative:text;width:27.4pt;height:8.85pt;z-index:251706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32" style="position:absolute;margin-left:718.505pt;margin-top:-0.996347pt;mso-position-vertical-relative:text;mso-position-horizontal-relative:text;width:33.8pt;height:12.4pt;z-index:251707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MS-17</w:t>
                </w:r>
              </w:p>
            </w:txbxContent>
          </v:textbox>
        </v:shape>
      </w:pict>
    </w:r>
    <w:r>
      <w:pict>
        <v:shape id="_x0000_s834" style="position:absolute;margin-left:536.767pt;margin-top:8.21677pt;mso-position-vertical-relative:text;mso-position-horizontal-relative:text;width:30.6pt;height:7.75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36" style="position:absolute;margin-left:567.247pt;margin-top:8.21677pt;mso-position-vertical-relative:text;mso-position-horizontal-relative:text;width:27.4pt;height:8.85pt;z-index:251709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40" style="position:absolute;margin-left:718.505pt;margin-top:-0.996347pt;mso-position-vertical-relative:text;mso-position-horizontal-relative:text;width:33.8pt;height:12.4pt;z-index:251710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MS-18</w:t>
                </w:r>
              </w:p>
            </w:txbxContent>
          </v:textbox>
        </v:shape>
      </w:pict>
    </w:r>
    <w:r>
      <w:pict>
        <v:shape id="_x0000_s842" style="position:absolute;margin-left:536.767pt;margin-top:8.21677pt;mso-position-vertical-relative:text;mso-position-horizontal-relative:text;width:30.6pt;height:7.75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44" style="position:absolute;margin-left:567.247pt;margin-top:8.21677pt;mso-position-vertical-relative:text;mso-position-horizontal-relative:text;width:27.4pt;height:8.85pt;z-index:251712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48" style="position:absolute;margin-left:718.505pt;margin-top:-0.996347pt;mso-position-vertical-relative:text;mso-position-horizontal-relative:text;width:33.8pt;height:12.4pt;z-index:2517135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MS-19</w:t>
                </w:r>
              </w:p>
            </w:txbxContent>
          </v:textbox>
        </v:shape>
      </w:pict>
    </w:r>
    <w:r>
      <w:pict>
        <v:shape id="_x0000_s850" style="position:absolute;margin-left:536.767pt;margin-top:8.21677pt;mso-position-vertical-relative:text;mso-position-horizontal-relative:text;width:30.6pt;height:7.75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52" style="position:absolute;margin-left:567.247pt;margin-top:8.21677pt;mso-position-vertical-relative:text;mso-position-horizontal-relative:text;width:27.4pt;height:8.85pt;z-index:251715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56" style="position:absolute;margin-left:718.505pt;margin-top:-0.996347pt;mso-position-vertical-relative:text;mso-position-horizontal-relative:text;width:33.8pt;height:12.4pt;z-index:251716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MS-20</w:t>
                </w:r>
              </w:p>
            </w:txbxContent>
          </v:textbox>
        </v:shape>
      </w:pict>
    </w:r>
    <w:r>
      <w:pict>
        <v:shape id="_x0000_s858" style="position:absolute;margin-left:536.767pt;margin-top:8.21677pt;mso-position-vertical-relative:text;mso-position-horizontal-relative:text;width:30.6pt;height:7.75pt;z-index:251717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60" style="position:absolute;margin-left:567.247pt;margin-top:8.21677pt;mso-position-vertical-relative:text;mso-position-horizontal-relative:text;width:27.4pt;height:8.85pt;z-index:251718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64" style="position:absolute;margin-left:718.505pt;margin-top:-0.996347pt;mso-position-vertical-relative:text;mso-position-horizontal-relative:text;width:33.8pt;height:12.4pt;z-index:251719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MS-21</w:t>
                </w:r>
              </w:p>
            </w:txbxContent>
          </v:textbox>
        </v:shape>
      </w:pict>
    </w:r>
    <w:r>
      <w:pict>
        <v:shape id="_x0000_s866" style="position:absolute;margin-left:536.767pt;margin-top:8.21677pt;mso-position-vertical-relative:text;mso-position-horizontal-relative:text;width:30.6pt;height:7.75pt;z-index:251720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68" style="position:absolute;margin-left:567.247pt;margin-top:8.21677pt;mso-position-vertical-relative:text;mso-position-horizontal-relative:text;width:27.4pt;height:8.85pt;z-index:2517217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72" style="position:absolute;margin-left:718.505pt;margin-top:-0.996347pt;mso-position-vertical-relative:text;mso-position-horizontal-relative:text;width:33.8pt;height:12.4pt;z-index:251722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MS-22</w:t>
                </w:r>
              </w:p>
            </w:txbxContent>
          </v:textbox>
        </v:shape>
      </w:pict>
    </w:r>
    <w:r>
      <w:pict>
        <v:shape id="_x0000_s874" style="position:absolute;margin-left:536.767pt;margin-top:8.21677pt;mso-position-vertical-relative:text;mso-position-horizontal-relative:text;width:30.6pt;height:7.75pt;z-index:251723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76" style="position:absolute;margin-left:567.247pt;margin-top:8.21677pt;mso-position-vertical-relative:text;mso-position-horizontal-relative:text;width:27.4pt;height:8.85pt;z-index:251724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80" style="position:absolute;margin-left:718.505pt;margin-top:-0.996347pt;mso-position-vertical-relative:text;mso-position-horizontal-relative:text;width:33.8pt;height:12.4pt;z-index:2517258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MS-23</w:t>
                </w:r>
              </w:p>
            </w:txbxContent>
          </v:textbox>
        </v:shape>
      </w:pict>
    </w:r>
    <w:r>
      <w:pict>
        <v:shape id="_x0000_s882" style="position:absolute;margin-left:536.767pt;margin-top:8.21677pt;mso-position-vertical-relative:text;mso-position-horizontal-relative:text;width:30.6pt;height:7.75pt;z-index:2517268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84" style="position:absolute;margin-left:567.247pt;margin-top:8.21677pt;mso-position-vertical-relative:text;mso-position-horizontal-relative:text;width:27.4pt;height:8.85pt;z-index:2517278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88" style="position:absolute;margin-left:718.505pt;margin-top:-0.996347pt;mso-position-vertical-relative:text;mso-position-horizontal-relative:text;width:33.8pt;height:12.4pt;z-index:2517288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MS-24</w:t>
                </w:r>
              </w:p>
            </w:txbxContent>
          </v:textbox>
        </v:shape>
      </w:pict>
    </w:r>
    <w:r>
      <w:pict>
        <v:shape id="_x0000_s890" style="position:absolute;margin-left:536.767pt;margin-top:8.21677pt;mso-position-vertical-relative:text;mso-position-horizontal-relative:text;width:30.6pt;height:7.75pt;z-index:251729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92" style="position:absolute;margin-left:567.247pt;margin-top:8.21677pt;mso-position-vertical-relative:text;mso-position-horizontal-relative:text;width:27.4pt;height:8.85pt;z-index:251730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96" style="position:absolute;margin-left:718.505pt;margin-top:-0.996347pt;mso-position-vertical-relative:text;mso-position-horizontal-relative:text;width:33.8pt;height:12.4pt;z-index:251731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MS-25</w:t>
                </w:r>
              </w:p>
            </w:txbxContent>
          </v:textbox>
        </v:shape>
      </w:pict>
    </w:r>
    <w:r>
      <w:pict>
        <v:shape id="_x0000_s898" style="position:absolute;margin-left:536.767pt;margin-top:8.21677pt;mso-position-vertical-relative:text;mso-position-horizontal-relative:text;width:30.6pt;height:7.75pt;z-index:251732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00" style="position:absolute;margin-left:567.247pt;margin-top:8.21677pt;mso-position-vertical-relative:text;mso-position-horizontal-relative:text;width:27.4pt;height:8.85pt;z-index:251734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04" style="position:absolute;margin-left:718.505pt;margin-top:-0.996347pt;mso-position-vertical-relative:text;mso-position-horizontal-relative:text;width:33.8pt;height:12.4pt;z-index:251735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MS-26</w:t>
                </w:r>
              </w:p>
            </w:txbxContent>
          </v:textbox>
        </v:shape>
      </w:pict>
    </w:r>
    <w:r>
      <w:pict>
        <v:shape id="_x0000_s906" style="position:absolute;margin-left:536.767pt;margin-top:8.21677pt;mso-position-vertical-relative:text;mso-position-horizontal-relative:text;width:30.6pt;height:7.75pt;z-index:2517360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08" style="position:absolute;margin-left:567.247pt;margin-top:8.21677pt;mso-position-vertical-relative:text;mso-position-horizontal-relative:text;width:27.4pt;height:8.85pt;z-index:2517370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12" style="position:absolute;margin-left:718.505pt;margin-top:-0.996347pt;mso-position-vertical-relative:text;mso-position-horizontal-relative:text;width:33.8pt;height:12.4pt;z-index:2517381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MS-27</w:t>
                </w:r>
              </w:p>
            </w:txbxContent>
          </v:textbox>
        </v:shape>
      </w:pict>
    </w:r>
    <w:r>
      <w:pict>
        <v:shape id="_x0000_s914" style="position:absolute;margin-left:536.767pt;margin-top:8.21677pt;mso-position-vertical-relative:text;mso-position-horizontal-relative:text;width:30.6pt;height:7.75pt;z-index:251739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16" style="position:absolute;margin-left:567.247pt;margin-top:8.21677pt;mso-position-vertical-relative:text;mso-position-horizontal-relative:text;width:27.4pt;height:8.85pt;z-index:2517401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20" style="position:absolute;margin-left:718.505pt;margin-top:-0.996347pt;mso-position-vertical-relative:text;mso-position-horizontal-relative:text;width:33.8pt;height:12.4pt;z-index:2517411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MS-28</w:t>
                </w:r>
              </w:p>
            </w:txbxContent>
          </v:textbox>
        </v:shape>
      </w:pict>
    </w:r>
    <w:r>
      <w:pict>
        <v:shape id="_x0000_s922" style="position:absolute;margin-left:536.767pt;margin-top:8.21677pt;mso-position-vertical-relative:text;mso-position-horizontal-relative:text;width:30.6pt;height:7.75pt;z-index:2517422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24" style="position:absolute;margin-left:567.247pt;margin-top:8.21677pt;mso-position-vertical-relative:text;mso-position-horizontal-relative:text;width:27.4pt;height:8.85pt;z-index:251743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28" style="position:absolute;margin-left:718.505pt;margin-top:-0.996347pt;mso-position-vertical-relative:text;mso-position-horizontal-relative:text;width:33.8pt;height:12.4pt;z-index:251744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MS-29</w:t>
                </w:r>
              </w:p>
            </w:txbxContent>
          </v:textbox>
        </v:shape>
      </w:pict>
    </w:r>
    <w:r>
      <w:pict>
        <v:shape id="_x0000_s930" style="position:absolute;margin-left:536.767pt;margin-top:8.21677pt;mso-position-vertical-relative:text;mso-position-horizontal-relative:text;width:30.6pt;height:7.75pt;z-index:2517452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32" style="position:absolute;margin-left:567.247pt;margin-top:8.21677pt;mso-position-vertical-relative:text;mso-position-horizontal-relative:text;width:27.4pt;height:8.85pt;z-index:2517463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36" style="position:absolute;margin-left:718.505pt;margin-top:-0.996347pt;mso-position-vertical-relative:text;mso-position-horizontal-relative:text;width:33.8pt;height:12.4pt;z-index:2517473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MS-30</w:t>
                </w:r>
              </w:p>
            </w:txbxContent>
          </v:textbox>
        </v:shape>
      </w:pict>
    </w:r>
    <w:r>
      <w:pict>
        <v:shape id="_x0000_s938" style="position:absolute;margin-left:536.767pt;margin-top:8.21677pt;mso-position-vertical-relative:text;mso-position-horizontal-relative:text;width:30.6pt;height:7.75pt;z-index:2517483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40" style="position:absolute;margin-left:567.247pt;margin-top:8.21677pt;mso-position-vertical-relative:text;mso-position-horizontal-relative:text;width:27.4pt;height:8.85pt;z-index:251749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44" style="position:absolute;margin-left:718.505pt;margin-top:-0.996347pt;mso-position-vertical-relative:text;mso-position-horizontal-relative:text;width:33.8pt;height:12.4pt;z-index:251750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MS-31</w:t>
                </w:r>
              </w:p>
            </w:txbxContent>
          </v:textbox>
        </v:shape>
      </w:pict>
    </w:r>
    <w:r>
      <w:pict>
        <v:shape id="_x0000_s946" style="position:absolute;margin-left:536.767pt;margin-top:8.21677pt;mso-position-vertical-relative:text;mso-position-horizontal-relative:text;width:30.6pt;height:7.75pt;z-index:2517514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48" style="position:absolute;margin-left:567.247pt;margin-top:8.21677pt;mso-position-vertical-relative:text;mso-position-horizontal-relative:text;width:27.4pt;height:8.85pt;z-index:2517524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52" style="position:absolute;margin-left:718.505pt;margin-top:-0.996347pt;mso-position-vertical-relative:text;mso-position-horizontal-relative:text;width:33.8pt;height:12.4pt;z-index:251753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MS-32</w:t>
                </w:r>
              </w:p>
            </w:txbxContent>
          </v:textbox>
        </v:shape>
      </w:pict>
    </w:r>
    <w:r>
      <w:pict>
        <v:shape id="_x0000_s954" style="position:absolute;margin-left:536.767pt;margin-top:8.21677pt;mso-position-vertical-relative:text;mso-position-horizontal-relative:text;width:30.6pt;height:7.75pt;z-index:2517544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56" style="position:absolute;margin-left:567.247pt;margin-top:8.21677pt;mso-position-vertical-relative:text;mso-position-horizontal-relative:text;width:27.4pt;height:8.85pt;z-index:2517555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60" style="position:absolute;margin-left:718.505pt;margin-top:-0.996347pt;mso-position-vertical-relative:text;mso-position-horizontal-relative:text;width:33.8pt;height:12.4pt;z-index:2517565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MS-33</w:t>
                </w:r>
              </w:p>
            </w:txbxContent>
          </v:textbox>
        </v:shape>
      </w:pict>
    </w:r>
    <w:r>
      <w:pict>
        <v:shape id="_x0000_s962" style="position:absolute;margin-left:536.767pt;margin-top:8.21677pt;mso-position-vertical-relative:text;mso-position-horizontal-relative:text;width:30.6pt;height:7.75pt;z-index:251757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64" style="position:absolute;margin-left:567.247pt;margin-top:8.21677pt;mso-position-vertical-relative:text;mso-position-horizontal-relative:text;width:27.4pt;height:8.85pt;z-index:2517585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68" style="position:absolute;margin-left:718.505pt;margin-top:-0.996347pt;mso-position-vertical-relative:text;mso-position-horizontal-relative:text;width:33.8pt;height:12.4pt;z-index:251759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MS-34</w:t>
                </w:r>
              </w:p>
            </w:txbxContent>
          </v:textbox>
        </v:shape>
      </w:pict>
    </w:r>
    <w:r>
      <w:pict>
        <v:shape id="_x0000_s970" style="position:absolute;margin-left:536.767pt;margin-top:8.21677pt;mso-position-vertical-relative:text;mso-position-horizontal-relative:text;width:30.6pt;height:7.75pt;z-index:2517606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72" style="position:absolute;margin-left:567.247pt;margin-top:8.21677pt;mso-position-vertical-relative:text;mso-position-horizontal-relative:text;width:27.4pt;height:8.85pt;z-index:2517616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76" style="position:absolute;margin-left:718.505pt;margin-top:-0.996347pt;mso-position-vertical-relative:text;mso-position-horizontal-relative:text;width:33.8pt;height:12.4pt;z-index:2517626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MS-35</w:t>
                </w:r>
              </w:p>
            </w:txbxContent>
          </v:textbox>
        </v:shape>
      </w:pict>
    </w:r>
    <w:r>
      <w:pict>
        <v:shape id="_x0000_s978" style="position:absolute;margin-left:536.767pt;margin-top:8.21677pt;mso-position-vertical-relative:text;mso-position-horizontal-relative:text;width:30.6pt;height:7.75pt;z-index:2517637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80" style="position:absolute;margin-left:567.247pt;margin-top:8.21677pt;mso-position-vertical-relative:text;mso-position-horizontal-relative:text;width:27.4pt;height:8.85pt;z-index:2517647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84" style="position:absolute;margin-left:718.505pt;margin-top:-0.996347pt;mso-position-vertical-relative:text;mso-position-horizontal-relative:text;width:33.8pt;height:12.4pt;z-index:251765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MS-36</w:t>
                </w:r>
              </w:p>
            </w:txbxContent>
          </v:textbox>
        </v:shape>
      </w:pict>
    </w:r>
    <w:r>
      <w:pict>
        <v:shape id="_x0000_s986" style="position:absolute;margin-left:536.767pt;margin-top:8.21677pt;mso-position-vertical-relative:text;mso-position-horizontal-relative:text;width:30.6pt;height:7.75pt;z-index:251766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88" style="position:absolute;margin-left:567.247pt;margin-top:8.21677pt;mso-position-vertical-relative:text;mso-position-horizontal-relative:text;width:27.4pt;height:8.85pt;z-index:2517678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92" style="position:absolute;margin-left:718.505pt;margin-top:-0.996347pt;mso-position-vertical-relative:text;mso-position-horizontal-relative:text;width:33.8pt;height:12.4pt;z-index:2517688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MS-37</w:t>
                </w:r>
              </w:p>
            </w:txbxContent>
          </v:textbox>
        </v:shape>
      </w:pict>
    </w:r>
    <w:r>
      <w:pict>
        <v:shape id="_x0000_s994" style="position:absolute;margin-left:536.767pt;margin-top:8.21677pt;mso-position-vertical-relative:text;mso-position-horizontal-relative:text;width:30.6pt;height:7.75pt;z-index:251769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96" style="position:absolute;margin-left:567.247pt;margin-top:8.21677pt;mso-position-vertical-relative:text;mso-position-horizontal-relative:text;width:27.4pt;height:8.85pt;z-index:251770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00" style="position:absolute;margin-left:718.505pt;margin-top:-0.996347pt;mso-position-vertical-relative:text;mso-position-horizontal-relative:text;width:33.8pt;height:12.4pt;z-index:2517719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MS-38</w:t>
                </w:r>
              </w:p>
            </w:txbxContent>
          </v:textbox>
        </v:shape>
      </w:pict>
    </w:r>
    <w:r>
      <w:pict>
        <v:shape id="_x0000_s1002" style="position:absolute;margin-left:536.767pt;margin-top:8.21677pt;mso-position-vertical-relative:text;mso-position-horizontal-relative:text;width:30.6pt;height:7.75pt;z-index:2517729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04" style="position:absolute;margin-left:567.247pt;margin-top:8.21677pt;mso-position-vertical-relative:text;mso-position-horizontal-relative:text;width:27.4pt;height:8.85pt;z-index:2517739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08" style="position:absolute;margin-left:718.505pt;margin-top:-0.996347pt;mso-position-vertical-relative:text;mso-position-horizontal-relative:text;width:33.8pt;height:12.4pt;z-index:2517749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MS-39</w:t>
                </w:r>
              </w:p>
            </w:txbxContent>
          </v:textbox>
        </v:shape>
      </w:pict>
    </w:r>
    <w:r>
      <w:pict>
        <v:shape id="_x0000_s1010" style="position:absolute;margin-left:536.767pt;margin-top:8.21677pt;mso-position-vertical-relative:text;mso-position-horizontal-relative:text;width:30.6pt;height:7.75pt;z-index:2517760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12" style="position:absolute;margin-left:567.247pt;margin-top:8.21677pt;mso-position-vertical-relative:text;mso-position-horizontal-relative:text;width:27.4pt;height:8.85pt;z-index:2517770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16" style="position:absolute;margin-left:718.505pt;margin-top:-0.996347pt;mso-position-vertical-relative:text;mso-position-horizontal-relative:text;width:33.8pt;height:12.4pt;z-index:251778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MS-40</w:t>
                </w:r>
              </w:p>
            </w:txbxContent>
          </v:textbox>
        </v:shape>
      </w:pict>
    </w:r>
    <w:r>
      <w:pict>
        <v:shape id="_x0000_s1018" style="position:absolute;margin-left:536.767pt;margin-top:8.21677pt;mso-position-vertical-relative:text;mso-position-horizontal-relative:text;width:30.6pt;height:7.75pt;z-index:2517790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20" style="position:absolute;margin-left:567.247pt;margin-top:8.21677pt;mso-position-vertical-relative:text;mso-position-horizontal-relative:text;width:27.4pt;height:8.85pt;z-index:2517800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24" style="position:absolute;margin-left:718.505pt;margin-top:-0.996347pt;mso-position-vertical-relative:text;mso-position-horizontal-relative:text;width:33.8pt;height:12.4pt;z-index:251781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MS-41</w:t>
                </w:r>
              </w:p>
            </w:txbxContent>
          </v:textbox>
        </v:shape>
      </w:pict>
    </w:r>
    <w:r>
      <w:pict>
        <v:shape id="_x0000_s1026" style="position:absolute;margin-left:536.767pt;margin-top:8.21677pt;mso-position-vertical-relative:text;mso-position-horizontal-relative:text;width:30.6pt;height:7.75pt;z-index:251782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28" style="position:absolute;margin-left:567.247pt;margin-top:8.21677pt;mso-position-vertical-relative:text;mso-position-horizontal-relative:text;width:27.4pt;height:8.85pt;z-index:2517831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32" style="position:absolute;margin-left:718.505pt;margin-top:-0.996347pt;mso-position-vertical-relative:text;mso-position-horizontal-relative:text;width:33.8pt;height:12.4pt;z-index:2517841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MS-42</w:t>
                </w:r>
              </w:p>
            </w:txbxContent>
          </v:textbox>
        </v:shape>
      </w:pict>
    </w:r>
    <w:r>
      <w:pict>
        <v:shape id="_x0000_s1034" style="position:absolute;margin-left:536.767pt;margin-top:8.21677pt;mso-position-vertical-relative:text;mso-position-horizontal-relative:text;width:30.6pt;height:7.75pt;z-index:2517852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36" style="position:absolute;margin-left:567.247pt;margin-top:8.21677pt;mso-position-vertical-relative:text;mso-position-horizontal-relative:text;width:27.4pt;height:8.85pt;z-index:251786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40" style="position:absolute;margin-left:718.505pt;margin-top:-0.996347pt;mso-position-vertical-relative:text;mso-position-horizontal-relative:text;width:33.8pt;height:12.4pt;z-index:251787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MS-43</w:t>
                </w:r>
              </w:p>
            </w:txbxContent>
          </v:textbox>
        </v:shape>
      </w:pict>
    </w:r>
    <w:r>
      <w:pict>
        <v:shape id="_x0000_s1042" style="position:absolute;margin-left:536.767pt;margin-top:8.21677pt;mso-position-vertical-relative:text;mso-position-horizontal-relative:text;width:30.6pt;height:7.75pt;z-index:251788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44" style="position:absolute;margin-left:567.247pt;margin-top:8.21677pt;mso-position-vertical-relative:text;mso-position-horizontal-relative:text;width:27.4pt;height:8.85pt;z-index:251789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48" style="position:absolute;margin-left:718.505pt;margin-top:-0.996347pt;mso-position-vertical-relative:text;mso-position-horizontal-relative:text;width:33.8pt;height:12.4pt;z-index:251790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MS-44</w:t>
                </w:r>
              </w:p>
            </w:txbxContent>
          </v:textbox>
        </v:shape>
      </w:pict>
    </w:r>
    <w:r>
      <w:pict>
        <v:shape id="_x0000_s1050" style="position:absolute;margin-left:536.767pt;margin-top:8.21677pt;mso-position-vertical-relative:text;mso-position-horizontal-relative:text;width:30.6pt;height:7.75pt;z-index:251791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52" style="position:absolute;margin-left:567.247pt;margin-top:8.21677pt;mso-position-vertical-relative:text;mso-position-horizontal-relative:text;width:27.4pt;height:8.85pt;z-index:251792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56" style="position:absolute;margin-left:718.505pt;margin-top:-0.996347pt;mso-position-vertical-relative:text;mso-position-horizontal-relative:text;width:33.8pt;height:12.4pt;z-index:251793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MS-45</w:t>
                </w:r>
              </w:p>
            </w:txbxContent>
          </v:textbox>
        </v:shape>
      </w:pict>
    </w:r>
    <w:r>
      <w:pict>
        <v:shape id="_x0000_s1058" style="position:absolute;margin-left:536.767pt;margin-top:8.21677pt;mso-position-vertical-relative:text;mso-position-horizontal-relative:text;width:30.6pt;height:7.75pt;z-index:251794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60" style="position:absolute;margin-left:567.247pt;margin-top:8.21677pt;mso-position-vertical-relative:text;mso-position-horizontal-relative:text;width:27.4pt;height:8.85pt;z-index:251795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64" style="position:absolute;margin-left:718.505pt;margin-top:-0.996347pt;mso-position-vertical-relative:text;mso-position-horizontal-relative:text;width:33.8pt;height:12.4pt;z-index:251796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MS-46</w:t>
                </w:r>
              </w:p>
            </w:txbxContent>
          </v:textbox>
        </v:shape>
      </w:pict>
    </w:r>
    <w:r>
      <w:pict>
        <v:shape id="_x0000_s1066" style="position:absolute;margin-left:536.767pt;margin-top:8.21677pt;mso-position-vertical-relative:text;mso-position-horizontal-relative:text;width:30.6pt;height:7.75pt;z-index:251797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68" style="position:absolute;margin-left:567.247pt;margin-top:8.21677pt;mso-position-vertical-relative:text;mso-position-horizontal-relative:text;width:27.4pt;height:8.85pt;z-index:251798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72" style="position:absolute;margin-left:718.505pt;margin-top:-0.996347pt;mso-position-vertical-relative:text;mso-position-horizontal-relative:text;width:33.8pt;height:12.4pt;z-index:251799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MS-47</w:t>
                </w:r>
              </w:p>
            </w:txbxContent>
          </v:textbox>
        </v:shape>
      </w:pict>
    </w:r>
    <w:r>
      <w:pict>
        <v:shape id="_x0000_s1074" style="position:absolute;margin-left:536.767pt;margin-top:8.21677pt;mso-position-vertical-relative:text;mso-position-horizontal-relative:text;width:30.6pt;height:7.75pt;z-index:251800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76" style="position:absolute;margin-left:567.247pt;margin-top:8.21677pt;mso-position-vertical-relative:text;mso-position-horizontal-relative:text;width:27.4pt;height:8.85pt;z-index:251801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80" style="position:absolute;margin-left:718.505pt;margin-top:-0.996347pt;mso-position-vertical-relative:text;mso-position-horizontal-relative:text;width:33.8pt;height:12.4pt;z-index:251802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MS-48</w:t>
                </w:r>
              </w:p>
            </w:txbxContent>
          </v:textbox>
        </v:shape>
      </w:pict>
    </w:r>
    <w:r>
      <w:pict>
        <v:shape id="_x0000_s1082" style="position:absolute;margin-left:536.767pt;margin-top:8.21677pt;mso-position-vertical-relative:text;mso-position-horizontal-relative:text;width:30.6pt;height:7.75pt;z-index:251803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84" style="position:absolute;margin-left:567.247pt;margin-top:8.21677pt;mso-position-vertical-relative:text;mso-position-horizontal-relative:text;width:27.4pt;height:8.85pt;z-index:251804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88" style="position:absolute;margin-left:718.505pt;margin-top:-0.996347pt;mso-position-vertical-relative:text;mso-position-horizontal-relative:text;width:33.8pt;height:12.4pt;z-index:251805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MS-49</w:t>
                </w:r>
              </w:p>
            </w:txbxContent>
          </v:textbox>
        </v:shape>
      </w:pict>
    </w:r>
    <w:r>
      <w:pict>
        <v:shape id="_x0000_s1090" style="position:absolute;margin-left:536.767pt;margin-top:8.21677pt;mso-position-vertical-relative:text;mso-position-horizontal-relative:text;width:30.6pt;height:7.75pt;z-index:251806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92" style="position:absolute;margin-left:567.247pt;margin-top:8.21677pt;mso-position-vertical-relative:text;mso-position-horizontal-relative:text;width:27.4pt;height:8.85pt;z-index:251807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96" style="position:absolute;margin-left:718.505pt;margin-top:-0.996347pt;mso-position-vertical-relative:text;mso-position-horizontal-relative:text;width:33.8pt;height:12.4pt;z-index:251808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MS-50</w:t>
                </w:r>
              </w:p>
            </w:txbxContent>
          </v:textbox>
        </v:shape>
      </w:pict>
    </w:r>
    <w:r>
      <w:pict>
        <v:shape id="_x0000_s1098" style="position:absolute;margin-left:536.767pt;margin-top:8.21677pt;mso-position-vertical-relative:text;mso-position-horizontal-relative:text;width:30.6pt;height:7.75pt;z-index:251809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00" style="position:absolute;margin-left:567.247pt;margin-top:8.21677pt;mso-position-vertical-relative:text;mso-position-horizontal-relative:text;width:27.4pt;height:8.85pt;z-index:251810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10" style="position:absolute;margin-left:718.505pt;margin-top:-0.996347pt;mso-position-vertical-relative:text;mso-position-horizontal-relative:text;width:33.8pt;height:12.4pt;z-index:251811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MS-51</w:t>
                </w:r>
              </w:p>
            </w:txbxContent>
          </v:textbox>
        </v:shape>
      </w:pict>
    </w:r>
    <w:r>
      <w:pict>
        <v:shape id="_x0000_s1112" style="position:absolute;margin-left:536.767pt;margin-top:8.21677pt;mso-position-vertical-relative:text;mso-position-horizontal-relative:text;width:30.6pt;height:7.75pt;z-index:251812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14" style="position:absolute;margin-left:567.247pt;margin-top:8.21677pt;mso-position-vertical-relative:text;mso-position-horizontal-relative:text;width:27.4pt;height:8.85pt;z-index:251813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18" style="position:absolute;margin-left:718.505pt;margin-top:-0.996347pt;mso-position-vertical-relative:text;mso-position-horizontal-relative:text;width:33.8pt;height:12.4pt;z-index:251814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MS-52</w:t>
                </w:r>
              </w:p>
            </w:txbxContent>
          </v:textbox>
        </v:shape>
      </w:pict>
    </w:r>
    <w:r>
      <w:pict>
        <v:shape id="_x0000_s1120" style="position:absolute;margin-left:536.767pt;margin-top:8.21677pt;mso-position-vertical-relative:text;mso-position-horizontal-relative:text;width:30.6pt;height:7.75pt;z-index:251815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22" style="position:absolute;margin-left:567.247pt;margin-top:8.21677pt;mso-position-vertical-relative:text;mso-position-horizontal-relative:text;width:27.4pt;height:8.85pt;z-index:251816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32" style="position:absolute;margin-left:718.505pt;margin-top:-0.996347pt;mso-position-vertical-relative:text;mso-position-horizontal-relative:text;width:33.8pt;height:12.4pt;z-index:251817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MS-53</w:t>
                </w:r>
              </w:p>
            </w:txbxContent>
          </v:textbox>
        </v:shape>
      </w:pict>
    </w:r>
    <w:r>
      <w:pict>
        <v:shape id="_x0000_s1134" style="position:absolute;margin-left:536.767pt;margin-top:8.21677pt;mso-position-vertical-relative:text;mso-position-horizontal-relative:text;width:30.6pt;height:7.75pt;z-index:251819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36" style="position:absolute;margin-left:567.247pt;margin-top:8.21677pt;mso-position-vertical-relative:text;mso-position-horizontal-relative:text;width:27.4pt;height:8.85pt;z-index:251820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46" style="position:absolute;margin-left:718.505pt;margin-top:-0.996347pt;mso-position-vertical-relative:text;mso-position-horizontal-relative:text;width:33.8pt;height:12.4pt;z-index:251821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MS-54</w:t>
                </w:r>
              </w:p>
            </w:txbxContent>
          </v:textbox>
        </v:shape>
      </w:pict>
    </w:r>
    <w:r>
      <w:pict>
        <v:shape id="_x0000_s1148" style="position:absolute;margin-left:536.767pt;margin-top:8.21677pt;mso-position-vertical-relative:text;mso-position-horizontal-relative:text;width:30.6pt;height:7.75pt;z-index:251822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50" style="position:absolute;margin-left:567.247pt;margin-top:8.21677pt;mso-position-vertical-relative:text;mso-position-horizontal-relative:text;width:27.4pt;height:8.85pt;z-index:251823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54" style="position:absolute;margin-left:718.505pt;margin-top:-0.996347pt;mso-position-vertical-relative:text;mso-position-horizontal-relative:text;width:33.8pt;height:12.4pt;z-index:251824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MS-55</w:t>
                </w:r>
              </w:p>
            </w:txbxContent>
          </v:textbox>
        </v:shape>
      </w:pict>
    </w:r>
    <w:r>
      <w:pict>
        <v:shape id="_x0000_s1156" style="position:absolute;margin-left:536.767pt;margin-top:8.21677pt;mso-position-vertical-relative:text;mso-position-horizontal-relative:text;width:30.6pt;height:7.75pt;z-index:251825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58" style="position:absolute;margin-left:567.247pt;margin-top:8.21677pt;mso-position-vertical-relative:text;mso-position-horizontal-relative:text;width:27.4pt;height:8.85pt;z-index:251826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62" style="position:absolute;margin-left:718.505pt;margin-top:-0.996347pt;mso-position-vertical-relative:text;mso-position-horizontal-relative:text;width:33.8pt;height:12.4pt;z-index:251827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MS-56</w:t>
                </w:r>
              </w:p>
            </w:txbxContent>
          </v:textbox>
        </v:shape>
      </w:pict>
    </w:r>
    <w:r>
      <w:pict>
        <v:shape id="_x0000_s1164" style="position:absolute;margin-left:536.767pt;margin-top:8.21677pt;mso-position-vertical-relative:text;mso-position-horizontal-relative:text;width:30.6pt;height:7.75pt;z-index:251828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66" style="position:absolute;margin-left:567.247pt;margin-top:8.21677pt;mso-position-vertical-relative:text;mso-position-horizontal-relative:text;width:27.4pt;height:8.85pt;z-index:251829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70" style="position:absolute;margin-left:718.505pt;margin-top:-0.996347pt;mso-position-vertical-relative:text;mso-position-horizontal-relative:text;width:33.8pt;height:12.4pt;z-index:251830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MS-57</w:t>
                </w:r>
              </w:p>
            </w:txbxContent>
          </v:textbox>
        </v:shape>
      </w:pict>
    </w:r>
    <w:r>
      <w:pict>
        <v:shape id="_x0000_s1172" style="position:absolute;margin-left:536.767pt;margin-top:8.21677pt;mso-position-vertical-relative:text;mso-position-horizontal-relative:text;width:30.6pt;height:7.75pt;z-index:251831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74" style="position:absolute;margin-left:567.247pt;margin-top:8.21677pt;mso-position-vertical-relative:text;mso-position-horizontal-relative:text;width:27.4pt;height:8.85pt;z-index:2518323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78" style="position:absolute;margin-left:718.505pt;margin-top:-0.996347pt;mso-position-vertical-relative:text;mso-position-horizontal-relative:text;width:33.8pt;height:12.4pt;z-index:251833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MS-58</w:t>
                </w:r>
              </w:p>
            </w:txbxContent>
          </v:textbox>
        </v:shape>
      </w:pict>
    </w:r>
    <w:r>
      <w:pict>
        <v:shape id="_x0000_s1180" style="position:absolute;margin-left:536.767pt;margin-top:8.21677pt;mso-position-vertical-relative:text;mso-position-horizontal-relative:text;width:30.6pt;height:7.75pt;z-index:251834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82" style="position:absolute;margin-left:567.247pt;margin-top:8.21677pt;mso-position-vertical-relative:text;mso-position-horizontal-relative:text;width:27.4pt;height:8.85pt;z-index:251835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86" style="position:absolute;margin-left:718.505pt;margin-top:-0.996347pt;mso-position-vertical-relative:text;mso-position-horizontal-relative:text;width:33.8pt;height:12.4pt;z-index:251836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MS-59</w:t>
                </w:r>
              </w:p>
            </w:txbxContent>
          </v:textbox>
        </v:shape>
      </w:pict>
    </w:r>
    <w:r>
      <w:pict>
        <v:shape id="_x0000_s1188" style="position:absolute;margin-left:536.767pt;margin-top:8.21677pt;mso-position-vertical-relative:text;mso-position-horizontal-relative:text;width:30.6pt;height:7.75pt;z-index:251837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90" style="position:absolute;margin-left:567.247pt;margin-top:8.21677pt;mso-position-vertical-relative:text;mso-position-horizontal-relative:text;width:27.4pt;height:8.85pt;z-index:251838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94" style="position:absolute;margin-left:718.505pt;margin-top:-0.996347pt;mso-position-vertical-relative:text;mso-position-horizontal-relative:text;width:33.8pt;height:12.4pt;z-index:251839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MS-60</w:t>
                </w:r>
              </w:p>
            </w:txbxContent>
          </v:textbox>
        </v:shape>
      </w:pict>
    </w:r>
    <w:r>
      <w:pict>
        <v:shape id="_x0000_s1196" style="position:absolute;margin-left:536.767pt;margin-top:8.21677pt;mso-position-vertical-relative:text;mso-position-horizontal-relative:text;width:30.6pt;height:7.75pt;z-index:251840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98" style="position:absolute;margin-left:567.247pt;margin-top:8.21677pt;mso-position-vertical-relative:text;mso-position-horizontal-relative:text;width:27.4pt;height:8.85pt;z-index:2518415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02" style="position:absolute;margin-left:718.505pt;margin-top:-0.996347pt;mso-position-vertical-relative:text;mso-position-horizontal-relative:text;width:33.8pt;height:12.4pt;z-index:251842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MS-61</w:t>
                </w:r>
              </w:p>
            </w:txbxContent>
          </v:textbox>
        </v:shape>
      </w:pict>
    </w:r>
    <w:r>
      <w:pict>
        <v:shape id="_x0000_s1204" style="position:absolute;margin-left:536.767pt;margin-top:8.21677pt;mso-position-vertical-relative:text;mso-position-horizontal-relative:text;width:30.6pt;height:7.75pt;z-index:251843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06" style="position:absolute;margin-left:567.247pt;margin-top:8.21677pt;mso-position-vertical-relative:text;mso-position-horizontal-relative:text;width:27.4pt;height:8.85pt;z-index:251844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10" style="position:absolute;margin-left:718.505pt;margin-top:-0.996347pt;mso-position-vertical-relative:text;mso-position-horizontal-relative:text;width:33.8pt;height:12.4pt;z-index:251845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MS-62</w:t>
                </w:r>
              </w:p>
            </w:txbxContent>
          </v:textbox>
        </v:shape>
      </w:pict>
    </w:r>
    <w:r>
      <w:pict>
        <v:shape id="_x0000_s1212" style="position:absolute;margin-left:536.767pt;margin-top:8.21677pt;mso-position-vertical-relative:text;mso-position-horizontal-relative:text;width:30.6pt;height:7.75pt;z-index:251846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14" style="position:absolute;margin-left:567.247pt;margin-top:8.21677pt;mso-position-vertical-relative:text;mso-position-horizontal-relative:text;width:27.4pt;height:8.85pt;z-index:251847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18" style="position:absolute;margin-left:718.505pt;margin-top:-0.996347pt;mso-position-vertical-relative:text;mso-position-horizontal-relative:text;width:33.8pt;height:12.4pt;z-index:251848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MS-63</w:t>
                </w:r>
              </w:p>
            </w:txbxContent>
          </v:textbox>
        </v:shape>
      </w:pict>
    </w:r>
    <w:r>
      <w:pict>
        <v:shape id="_x0000_s1220" style="position:absolute;margin-left:536.767pt;margin-top:8.21677pt;mso-position-vertical-relative:text;mso-position-horizontal-relative:text;width:30.6pt;height:7.75pt;z-index:2518497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22" style="position:absolute;margin-left:567.247pt;margin-top:8.21677pt;mso-position-vertical-relative:text;mso-position-horizontal-relative:text;width:27.4pt;height:8.85pt;z-index:251850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26" style="position:absolute;margin-left:718.505pt;margin-top:-0.996347pt;mso-position-vertical-relative:text;mso-position-horizontal-relative:text;width:33.8pt;height:12.4pt;z-index:251851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MS-64</w:t>
                </w:r>
              </w:p>
            </w:txbxContent>
          </v:textbox>
        </v:shape>
      </w:pict>
    </w:r>
    <w:r>
      <w:pict>
        <v:shape id="_x0000_s1228" style="position:absolute;margin-left:536.767pt;margin-top:8.21677pt;mso-position-vertical-relative:text;mso-position-horizontal-relative:text;width:30.6pt;height:7.75pt;z-index:251852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30" style="position:absolute;margin-left:567.247pt;margin-top:8.21677pt;mso-position-vertical-relative:text;mso-position-horizontal-relative:text;width:27.4pt;height:8.85pt;z-index:2518538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42" style="position:absolute;margin-left:718.505pt;margin-top:-0.996347pt;mso-position-vertical-relative:text;mso-position-horizontal-relative:text;width:33.8pt;height:12.4pt;z-index:251857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MS-66</w:t>
                </w:r>
              </w:p>
            </w:txbxContent>
          </v:textbox>
        </v:shape>
      </w:pict>
    </w:r>
    <w:r>
      <w:pict>
        <v:shape id="_x0000_s1244" style="position:absolute;margin-left:536.767pt;margin-top:8.21677pt;mso-position-vertical-relative:text;mso-position-horizontal-relative:text;width:30.6pt;height:7.75pt;z-index:251858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46" style="position:absolute;margin-left:567.247pt;margin-top:8.21677pt;mso-position-vertical-relative:text;mso-position-horizontal-relative:text;width:27.4pt;height:8.85pt;z-index:251859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50" style="position:absolute;margin-left:718.505pt;margin-top:-0.996347pt;mso-position-vertical-relative:text;mso-position-horizontal-relative:text;width:33.8pt;height:12.4pt;z-index:251860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MS-67</w:t>
                </w:r>
              </w:p>
            </w:txbxContent>
          </v:textbox>
        </v:shape>
      </w:pict>
    </w:r>
    <w:r>
      <w:pict>
        <v:shape id="_x0000_s1252" style="position:absolute;margin-left:536.767pt;margin-top:8.21677pt;mso-position-vertical-relative:text;mso-position-horizontal-relative:text;width:30.6pt;height:7.75pt;z-index:251862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54" style="position:absolute;margin-left:567.247pt;margin-top:8.21677pt;mso-position-vertical-relative:text;mso-position-horizontal-relative:text;width:27.4pt;height:8.85pt;z-index:251863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58" style="position:absolute;margin-left:718.505pt;margin-top:-0.996347pt;mso-position-vertical-relative:text;mso-position-horizontal-relative:text;width:33.8pt;height:12.4pt;z-index:2518640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MS-68</w:t>
                </w:r>
              </w:p>
            </w:txbxContent>
          </v:textbox>
        </v:shape>
      </w:pict>
    </w:r>
    <w:r>
      <w:pict>
        <v:shape id="_x0000_s1260" style="position:absolute;margin-left:536.767pt;margin-top:8.21677pt;mso-position-vertical-relative:text;mso-position-horizontal-relative:text;width:30.6pt;height:7.75pt;z-index:2518650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62" style="position:absolute;margin-left:567.247pt;margin-top:8.21677pt;mso-position-vertical-relative:text;mso-position-horizontal-relative:text;width:27.4pt;height:8.85pt;z-index:2518661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66" style="position:absolute;margin-left:718.505pt;margin-top:-0.996347pt;mso-position-vertical-relative:text;mso-position-horizontal-relative:text;width:33.8pt;height:12.4pt;z-index:251867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MS-69</w:t>
                </w:r>
              </w:p>
            </w:txbxContent>
          </v:textbox>
        </v:shape>
      </w:pict>
    </w:r>
    <w:r>
      <w:pict>
        <v:shape id="_x0000_s1268" style="position:absolute;margin-left:536.767pt;margin-top:8.21677pt;mso-position-vertical-relative:text;mso-position-horizontal-relative:text;width:30.6pt;height:7.75pt;z-index:2518681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70" style="position:absolute;margin-left:567.247pt;margin-top:8.21677pt;mso-position-vertical-relative:text;mso-position-horizontal-relative:text;width:27.4pt;height:8.85pt;z-index:2518691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74" style="position:absolute;margin-left:718.505pt;margin-top:-0.996347pt;mso-position-vertical-relative:text;mso-position-horizontal-relative:text;width:33.8pt;height:12.4pt;z-index:2518702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MS-70</w:t>
                </w:r>
              </w:p>
            </w:txbxContent>
          </v:textbox>
        </v:shape>
      </w:pict>
    </w:r>
    <w:r>
      <w:pict>
        <v:shape id="_x0000_s1276" style="position:absolute;margin-left:536.767pt;margin-top:8.21677pt;mso-position-vertical-relative:text;mso-position-horizontal-relative:text;width:30.6pt;height:7.75pt;z-index:251871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78" style="position:absolute;margin-left:567.247pt;margin-top:8.21677pt;mso-position-vertical-relative:text;mso-position-horizontal-relative:text;width:27.4pt;height:8.85pt;z-index:251872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82" style="position:absolute;margin-left:718.505pt;margin-top:-0.996347pt;mso-position-vertical-relative:text;mso-position-horizontal-relative:text;width:33.8pt;height:12.4pt;z-index:2518732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MS-71</w:t>
                </w:r>
              </w:p>
            </w:txbxContent>
          </v:textbox>
        </v:shape>
      </w:pict>
    </w:r>
    <w:r>
      <w:pict>
        <v:shape id="_x0000_s1284" style="position:absolute;margin-left:536.767pt;margin-top:8.21677pt;mso-position-vertical-relative:text;mso-position-horizontal-relative:text;width:30.6pt;height:7.75pt;z-index:2518743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86" style="position:absolute;margin-left:567.247pt;margin-top:8.21677pt;mso-position-vertical-relative:text;mso-position-horizontal-relative:text;width:27.4pt;height:8.85pt;z-index:2518753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90" style="position:absolute;margin-left:718.505pt;margin-top:-0.996347pt;mso-position-vertical-relative:text;mso-position-horizontal-relative:text;width:33.8pt;height:12.4pt;z-index:2518763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MS-72</w:t>
                </w:r>
              </w:p>
            </w:txbxContent>
          </v:textbox>
        </v:shape>
      </w:pict>
    </w:r>
    <w:r>
      <w:pict>
        <v:shape id="_x0000_s1292" style="position:absolute;margin-left:536.767pt;margin-top:8.21677pt;mso-position-vertical-relative:text;mso-position-horizontal-relative:text;width:30.6pt;height:7.75pt;z-index:251877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94" style="position:absolute;margin-left:567.247pt;margin-top:8.21677pt;mso-position-vertical-relative:text;mso-position-horizontal-relative:text;width:27.4pt;height:8.85pt;z-index:251878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98" style="position:absolute;margin-left:718.505pt;margin-top:-0.996347pt;mso-position-vertical-relative:text;mso-position-horizontal-relative:text;width:33.8pt;height:12.4pt;z-index:2518794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MS-73</w:t>
                </w:r>
              </w:p>
            </w:txbxContent>
          </v:textbox>
        </v:shape>
      </w:pict>
    </w:r>
    <w:r>
      <w:pict>
        <v:shape id="_x0000_s1300" style="position:absolute;margin-left:536.767pt;margin-top:8.21677pt;mso-position-vertical-relative:text;mso-position-horizontal-relative:text;width:30.6pt;height:7.75pt;z-index:2518804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02" style="position:absolute;margin-left:567.247pt;margin-top:8.21677pt;mso-position-vertical-relative:text;mso-position-horizontal-relative:text;width:27.4pt;height:8.85pt;z-index:251881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14" style="position:absolute;margin-left:718.505pt;margin-top:-0.996347pt;mso-position-vertical-relative:text;mso-position-horizontal-relative:text;width:33.8pt;height:12.4pt;z-index:251885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MS-75</w:t>
                </w:r>
              </w:p>
            </w:txbxContent>
          </v:textbox>
        </v:shape>
      </w:pict>
    </w:r>
    <w:r>
      <w:pict>
        <v:shape id="_x0000_s1316" style="position:absolute;margin-left:536.767pt;margin-top:8.21677pt;mso-position-vertical-relative:text;mso-position-horizontal-relative:text;width:30.6pt;height:7.75pt;z-index:2518865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18" style="position:absolute;margin-left:567.247pt;margin-top:8.21677pt;mso-position-vertical-relative:text;mso-position-horizontal-relative:text;width:27.4pt;height:8.85pt;z-index:251887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22" style="position:absolute;margin-left:718.505pt;margin-top:-0.996347pt;mso-position-vertical-relative:text;mso-position-horizontal-relative:text;width:33.8pt;height:12.4pt;z-index:2518886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MS-76</w:t>
                </w:r>
              </w:p>
            </w:txbxContent>
          </v:textbox>
        </v:shape>
      </w:pict>
    </w:r>
    <w:r>
      <w:pict>
        <v:shape id="_x0000_s1324" style="position:absolute;margin-left:536.767pt;margin-top:8.21677pt;mso-position-vertical-relative:text;mso-position-horizontal-relative:text;width:30.6pt;height:7.75pt;z-index:2518896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26" style="position:absolute;margin-left:567.247pt;margin-top:8.21677pt;mso-position-vertical-relative:text;mso-position-horizontal-relative:text;width:27.4pt;height:8.85pt;z-index:2518906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30" style="position:absolute;margin-left:718.505pt;margin-top:-0.996347pt;mso-position-vertical-relative:text;mso-position-horizontal-relative:text;width:33.8pt;height:12.4pt;z-index:2518917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MS-77</w:t>
                </w:r>
              </w:p>
            </w:txbxContent>
          </v:textbox>
        </v:shape>
      </w:pict>
    </w:r>
    <w:r>
      <w:pict>
        <v:shape id="_x0000_s1332" style="position:absolute;margin-left:536.767pt;margin-top:8.21677pt;mso-position-vertical-relative:text;mso-position-horizontal-relative:text;width:30.6pt;height:7.75pt;z-index:2518927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34" style="position:absolute;margin-left:567.247pt;margin-top:8.21677pt;mso-position-vertical-relative:text;mso-position-horizontal-relative:text;width:27.4pt;height:8.85pt;z-index:251893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38" style="position:absolute;margin-left:718.505pt;margin-top:-0.996347pt;mso-position-vertical-relative:text;mso-position-horizontal-relative:text;width:33.8pt;height:12.4pt;z-index:251894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MS-78</w:t>
                </w:r>
              </w:p>
            </w:txbxContent>
          </v:textbox>
        </v:shape>
      </w:pict>
    </w:r>
    <w:r>
      <w:pict>
        <v:shape id="_x0000_s1340" style="position:absolute;margin-left:536.767pt;margin-top:8.21677pt;mso-position-vertical-relative:text;mso-position-horizontal-relative:text;width:30.6pt;height:7.75pt;z-index:2518958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42" style="position:absolute;margin-left:567.247pt;margin-top:8.21677pt;mso-position-vertical-relative:text;mso-position-horizontal-relative:text;width:27.4pt;height:8.85pt;z-index:2518968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46" style="position:absolute;margin-left:718.505pt;margin-top:-0.996347pt;mso-position-vertical-relative:text;mso-position-horizontal-relative:text;width:33.8pt;height:12.4pt;z-index:251897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MS-79</w:t>
                </w:r>
              </w:p>
            </w:txbxContent>
          </v:textbox>
        </v:shape>
      </w:pict>
    </w:r>
    <w:r>
      <w:pict>
        <v:shape id="_x0000_s1348" style="position:absolute;margin-left:536.767pt;margin-top:8.21677pt;mso-position-vertical-relative:text;mso-position-horizontal-relative:text;width:30.6pt;height:7.75pt;z-index:251898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50" style="position:absolute;margin-left:567.247pt;margin-top:8.21677pt;mso-position-vertical-relative:text;mso-position-horizontal-relative:text;width:27.4pt;height:8.85pt;z-index:2518999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54" style="position:absolute;margin-left:718.505pt;margin-top:-0.996347pt;mso-position-vertical-relative:text;mso-position-horizontal-relative:text;width:33.8pt;height:12.4pt;z-index:2519009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MS-80</w:t>
                </w:r>
              </w:p>
            </w:txbxContent>
          </v:textbox>
        </v:shape>
      </w:pict>
    </w:r>
    <w:r>
      <w:pict>
        <v:shape id="_x0000_s1356" style="position:absolute;margin-left:536.767pt;margin-top:8.21677pt;mso-position-vertical-relative:text;mso-position-horizontal-relative:text;width:30.6pt;height:7.75pt;z-index:2519019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58" style="position:absolute;margin-left:567.247pt;margin-top:8.21677pt;mso-position-vertical-relative:text;mso-position-horizontal-relative:text;width:27.4pt;height:8.85pt;z-index:2519029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62" style="position:absolute;margin-left:718.505pt;margin-top:-0.996347pt;mso-position-vertical-relative:text;mso-position-horizontal-relative:text;width:33.8pt;height:12.4pt;z-index:2519040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MS-81</w:t>
                </w:r>
              </w:p>
            </w:txbxContent>
          </v:textbox>
        </v:shape>
      </w:pict>
    </w:r>
    <w:r>
      <w:pict>
        <v:shape id="_x0000_s1364" style="position:absolute;margin-left:536.767pt;margin-top:8.21677pt;mso-position-vertical-relative:text;mso-position-horizontal-relative:text;width:30.6pt;height:7.75pt;z-index:2519050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66" style="position:absolute;margin-left:567.247pt;margin-top:8.21677pt;mso-position-vertical-relative:text;mso-position-horizontal-relative:text;width:27.4pt;height:8.85pt;z-index:251906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70" style="position:absolute;margin-left:718.505pt;margin-top:-0.996347pt;mso-position-vertical-relative:text;mso-position-horizontal-relative:text;width:33.8pt;height:12.4pt;z-index:2519070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MS-82</w:t>
                </w:r>
              </w:p>
            </w:txbxContent>
          </v:textbox>
        </v:shape>
      </w:pict>
    </w:r>
    <w:r>
      <w:pict>
        <v:shape id="_x0000_s1372" style="position:absolute;margin-left:536.767pt;margin-top:8.21677pt;mso-position-vertical-relative:text;mso-position-horizontal-relative:text;width:30.6pt;height:7.75pt;z-index:2519080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74" style="position:absolute;margin-left:567.247pt;margin-top:8.21677pt;mso-position-vertical-relative:text;mso-position-horizontal-relative:text;width:27.4pt;height:8.85pt;z-index:251909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78" style="position:absolute;margin-left:718.505pt;margin-top:-0.996347pt;mso-position-vertical-relative:text;mso-position-horizontal-relative:text;width:33.8pt;height:12.4pt;z-index:251910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MS-83</w:t>
                </w:r>
              </w:p>
            </w:txbxContent>
          </v:textbox>
        </v:shape>
      </w:pict>
    </w:r>
    <w:r>
      <w:pict>
        <v:shape id="_x0000_s1380" style="position:absolute;margin-left:536.767pt;margin-top:8.21677pt;mso-position-vertical-relative:text;mso-position-horizontal-relative:text;width:30.6pt;height:7.75pt;z-index:2519111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82" style="position:absolute;margin-left:567.247pt;margin-top:8.21677pt;mso-position-vertical-relative:text;mso-position-horizontal-relative:text;width:27.4pt;height:8.85pt;z-index:2519121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86" style="position:absolute;margin-left:718.505pt;margin-top:-0.996347pt;mso-position-vertical-relative:text;mso-position-horizontal-relative:text;width:33.8pt;height:12.4pt;z-index:2519132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MS-84</w:t>
                </w:r>
              </w:p>
            </w:txbxContent>
          </v:textbox>
        </v:shape>
      </w:pict>
    </w:r>
    <w:r>
      <w:pict>
        <v:shape id="_x0000_s1388" style="position:absolute;margin-left:536.767pt;margin-top:8.21677pt;mso-position-vertical-relative:text;mso-position-horizontal-relative:text;width:30.6pt;height:7.75pt;z-index:251914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90" style="position:absolute;margin-left:567.247pt;margin-top:8.21677pt;mso-position-vertical-relative:text;mso-position-horizontal-relative:text;width:27.4pt;height:8.85pt;z-index:251915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94" style="position:absolute;margin-left:718.505pt;margin-top:-0.996347pt;mso-position-vertical-relative:text;mso-position-horizontal-relative:text;width:33.8pt;height:12.4pt;z-index:251916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MS-85</w:t>
                </w:r>
              </w:p>
            </w:txbxContent>
          </v:textbox>
        </v:shape>
      </w:pict>
    </w:r>
    <w:r>
      <w:pict>
        <v:shape id="_x0000_s1396" style="position:absolute;margin-left:536.767pt;margin-top:8.21677pt;mso-position-vertical-relative:text;mso-position-horizontal-relative:text;width:30.6pt;height:7.75pt;z-index:251917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98" style="position:absolute;margin-left:567.247pt;margin-top:8.21677pt;mso-position-vertical-relative:text;mso-position-horizontal-relative:text;width:27.4pt;height:8.85pt;z-index:251918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02" style="position:absolute;margin-left:718.505pt;margin-top:-0.996347pt;mso-position-vertical-relative:text;mso-position-horizontal-relative:text;width:33.8pt;height:12.4pt;z-index:251919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MS-86</w:t>
                </w:r>
              </w:p>
            </w:txbxContent>
          </v:textbox>
        </v:shape>
      </w:pict>
    </w:r>
    <w:r>
      <w:pict>
        <v:shape id="_x0000_s1404" style="position:absolute;margin-left:536.767pt;margin-top:8.21677pt;mso-position-vertical-relative:text;mso-position-horizontal-relative:text;width:30.6pt;height:7.75pt;z-index:251920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06" style="position:absolute;margin-left:567.247pt;margin-top:8.21677pt;mso-position-vertical-relative:text;mso-position-horizontal-relative:text;width:27.4pt;height:8.85pt;z-index:251921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10" style="position:absolute;margin-left:718.505pt;margin-top:-0.996347pt;mso-position-vertical-relative:text;mso-position-horizontal-relative:text;width:33.8pt;height:12.4pt;z-index:251922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MS-87</w:t>
                </w:r>
              </w:p>
            </w:txbxContent>
          </v:textbox>
        </v:shape>
      </w:pict>
    </w:r>
    <w:r>
      <w:pict>
        <v:shape id="_x0000_s1412" style="position:absolute;margin-left:536.767pt;margin-top:8.21677pt;mso-position-vertical-relative:text;mso-position-horizontal-relative:text;width:30.6pt;height:7.75pt;z-index:251923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14" style="position:absolute;margin-left:567.247pt;margin-top:8.21677pt;mso-position-vertical-relative:text;mso-position-horizontal-relative:text;width:27.4pt;height:8.85pt;z-index:251924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18" style="position:absolute;margin-left:718.505pt;margin-top:-0.996347pt;mso-position-vertical-relative:text;mso-position-horizontal-relative:text;width:33.8pt;height:12.4pt;z-index:251925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MS-88</w:t>
                </w:r>
              </w:p>
            </w:txbxContent>
          </v:textbox>
        </v:shape>
      </w:pict>
    </w:r>
    <w:r>
      <w:pict>
        <v:shape id="_x0000_s1420" style="position:absolute;margin-left:536.767pt;margin-top:8.21677pt;mso-position-vertical-relative:text;mso-position-horizontal-relative:text;width:30.6pt;height:7.75pt;z-index:251926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22" style="position:absolute;margin-left:567.247pt;margin-top:8.21677pt;mso-position-vertical-relative:text;mso-position-horizontal-relative:text;width:27.4pt;height:8.85pt;z-index:251927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26" style="position:absolute;margin-left:718.505pt;margin-top:-0.996347pt;mso-position-vertical-relative:text;mso-position-horizontal-relative:text;width:33.8pt;height:12.4pt;z-index:251928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MS-89</w:t>
                </w:r>
              </w:p>
            </w:txbxContent>
          </v:textbox>
        </v:shape>
      </w:pict>
    </w:r>
    <w:r>
      <w:pict>
        <v:shape id="_x0000_s1428" style="position:absolute;margin-left:536.767pt;margin-top:8.21677pt;mso-position-vertical-relative:text;mso-position-horizontal-relative:text;width:30.6pt;height:7.75pt;z-index:251929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30" style="position:absolute;margin-left:567.247pt;margin-top:8.21677pt;mso-position-vertical-relative:text;mso-position-horizontal-relative:text;width:27.4pt;height:8.85pt;z-index:251930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34" style="position:absolute;margin-left:718.505pt;margin-top:-0.996347pt;mso-position-vertical-relative:text;mso-position-horizontal-relative:text;width:33.8pt;height:12.4pt;z-index:251931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MS-90</w:t>
                </w:r>
              </w:p>
            </w:txbxContent>
          </v:textbox>
        </v:shape>
      </w:pict>
    </w:r>
    <w:r>
      <w:pict>
        <v:shape id="_x0000_s1436" style="position:absolute;margin-left:536.767pt;margin-top:8.21677pt;mso-position-vertical-relative:text;mso-position-horizontal-relative:text;width:30.6pt;height:7.75pt;z-index:251932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38" style="position:absolute;margin-left:567.247pt;margin-top:8.21677pt;mso-position-vertical-relative:text;mso-position-horizontal-relative:text;width:27.4pt;height:8.85pt;z-index:251933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42" style="position:absolute;margin-left:718.505pt;margin-top:-0.996347pt;mso-position-vertical-relative:text;mso-position-horizontal-relative:text;width:33.8pt;height:12.4pt;z-index:251934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MS-91</w:t>
                </w:r>
              </w:p>
            </w:txbxContent>
          </v:textbox>
        </v:shape>
      </w:pict>
    </w:r>
    <w:r>
      <w:pict>
        <v:shape id="_x0000_s1444" style="position:absolute;margin-left:536.767pt;margin-top:8.21677pt;mso-position-vertical-relative:text;mso-position-horizontal-relative:text;width:30.6pt;height:7.75pt;z-index:251935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46" style="position:absolute;margin-left:567.247pt;margin-top:8.21677pt;mso-position-vertical-relative:text;mso-position-horizontal-relative:text;width:27.4pt;height:8.85pt;z-index:251936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50" style="position:absolute;margin-left:718.505pt;margin-top:-0.996347pt;mso-position-vertical-relative:text;mso-position-horizontal-relative:text;width:33.8pt;height:12.4pt;z-index:251937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MS-92</w:t>
                </w:r>
              </w:p>
            </w:txbxContent>
          </v:textbox>
        </v:shape>
      </w:pict>
    </w:r>
    <w:r>
      <w:pict>
        <v:shape id="_x0000_s1452" style="position:absolute;margin-left:536.767pt;margin-top:8.21677pt;mso-position-vertical-relative:text;mso-position-horizontal-relative:text;width:30.6pt;height:7.75pt;z-index:251938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54" style="position:absolute;margin-left:567.247pt;margin-top:8.21677pt;mso-position-vertical-relative:text;mso-position-horizontal-relative:text;width:27.4pt;height:8.85pt;z-index:251939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58" style="position:absolute;margin-left:718.505pt;margin-top:-0.996347pt;mso-position-vertical-relative:text;mso-position-horizontal-relative:text;width:33.8pt;height:12.4pt;z-index:251940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MS-93</w:t>
                </w:r>
              </w:p>
            </w:txbxContent>
          </v:textbox>
        </v:shape>
      </w:pict>
    </w:r>
    <w:r>
      <w:pict>
        <v:shape id="_x0000_s1460" style="position:absolute;margin-left:536.767pt;margin-top:8.21677pt;mso-position-vertical-relative:text;mso-position-horizontal-relative:text;width:30.6pt;height:7.75pt;z-index:251941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62" style="position:absolute;margin-left:567.247pt;margin-top:8.21677pt;mso-position-vertical-relative:text;mso-position-horizontal-relative:text;width:27.4pt;height:8.85pt;z-index:251942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66" style="position:absolute;margin-left:718.505pt;margin-top:-0.996347pt;mso-position-vertical-relative:text;mso-position-horizontal-relative:text;width:33.8pt;height:12.4pt;z-index:251943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MS-94</w:t>
                </w:r>
              </w:p>
            </w:txbxContent>
          </v:textbox>
        </v:shape>
      </w:pict>
    </w:r>
    <w:r>
      <w:pict>
        <v:shape id="_x0000_s1468" style="position:absolute;margin-left:536.767pt;margin-top:8.21677pt;mso-position-vertical-relative:text;mso-position-horizontal-relative:text;width:30.6pt;height:7.75pt;z-index:251944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70" style="position:absolute;margin-left:567.247pt;margin-top:8.21677pt;mso-position-vertical-relative:text;mso-position-horizontal-relative:text;width:27.4pt;height:8.85pt;z-index:251945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hyperlink" Target="https://www.ncbi.nlm.nih.gov/pubmed/24906700" TargetMode="External"/><Relationship Id="rId998" Type="http://schemas.openxmlformats.org/officeDocument/2006/relationships/hyperlink" Target="https://www.ncbi.nlm.nih.gov/pubmed/25252602" TargetMode="External"/><Relationship Id="rId997" Type="http://schemas.openxmlformats.org/officeDocument/2006/relationships/hyperlink" Target="https://www.ncbi.nlm.nih.gov/pubmed/11331473" TargetMode="External"/><Relationship Id="rId996" Type="http://schemas.openxmlformats.org/officeDocument/2006/relationships/hyperlink" Target="https://www.ncbi.nlm.nih.gov/pubmed/21704510" TargetMode="External"/><Relationship Id="rId995" Type="http://schemas.openxmlformats.org/officeDocument/2006/relationships/footer" Target="footer91.xml"/><Relationship Id="rId994" Type="http://schemas.openxmlformats.org/officeDocument/2006/relationships/hyperlink" Target="https://www.ncbi.nlm.nih.gov/pubmed/22012027" TargetMode="External"/><Relationship Id="rId993" Type="http://schemas.openxmlformats.org/officeDocument/2006/relationships/hyperlink" Target="https://www.ncbi.nlm.nih.gov/pubmed/21621236" TargetMode="External"/><Relationship Id="rId992" Type="http://schemas.openxmlformats.org/officeDocument/2006/relationships/hyperlink" Target="https://www.ncbi.nlm.nih.gov/pubmed/16418882" TargetMode="External"/><Relationship Id="rId991" Type="http://schemas.openxmlformats.org/officeDocument/2006/relationships/hyperlink" Target="https://www.ncbi.nlm.nih.gov/pubmed/9060530" TargetMode="External"/><Relationship Id="rId990" Type="http://schemas.openxmlformats.org/officeDocument/2006/relationships/hyperlink" Target="https://www.ncbi.nlm.nih.gov/pubmed/17453298" TargetMode="External"/><Relationship Id="rId99" Type="http://schemas.openxmlformats.org/officeDocument/2006/relationships/image" Target="media/image88.png"/><Relationship Id="rId989" Type="http://schemas.openxmlformats.org/officeDocument/2006/relationships/hyperlink" Target="https://www.ncbi.nlm.nih.gov/pubmed/9440759" TargetMode="External"/><Relationship Id="rId988" Type="http://schemas.openxmlformats.org/officeDocument/2006/relationships/hyperlink" Target="https://www.ncbi.nlm.nih.gov/pubmed/7818001" TargetMode="External"/><Relationship Id="rId987" Type="http://schemas.openxmlformats.org/officeDocument/2006/relationships/hyperlink" Target="https://www.ncbi.nlm.nih.gov/pubmed/18640930" TargetMode="External"/><Relationship Id="rId986" Type="http://schemas.openxmlformats.org/officeDocument/2006/relationships/hyperlink" Target="https://www.ncbi.nlm.nih.gov/pubmed/1359851" TargetMode="External"/><Relationship Id="rId985" Type="http://schemas.openxmlformats.org/officeDocument/2006/relationships/hyperlink" Target="https://www.ncbi.nlm.nih.gov/pubmed/11258776" TargetMode="External"/><Relationship Id="rId984" Type="http://schemas.openxmlformats.org/officeDocument/2006/relationships/hyperlink" Target="https://www.ncbi.nlm.nih.gov/pubmed/21523715" TargetMode="External"/><Relationship Id="rId983" Type="http://schemas.openxmlformats.org/officeDocument/2006/relationships/hyperlink" Target="https://www.ncbi.nlm.nih.gov/pubmed/27621388" TargetMode="External"/><Relationship Id="rId982" Type="http://schemas.openxmlformats.org/officeDocument/2006/relationships/hyperlink" Target="https://www.ncbi.nlm.nih.gov/pubmed/25734581" TargetMode="External"/><Relationship Id="rId981" Type="http://schemas.openxmlformats.org/officeDocument/2006/relationships/hyperlink" Target="https://www.ncbi.nlm.nih.gov/pubmed/27444658" TargetMode="External"/><Relationship Id="rId980" Type="http://schemas.openxmlformats.org/officeDocument/2006/relationships/footer" Target="footer90.xml"/><Relationship Id="rId98" Type="http://schemas.openxmlformats.org/officeDocument/2006/relationships/image" Target="media/image87.png"/><Relationship Id="rId979" Type="http://schemas.openxmlformats.org/officeDocument/2006/relationships/hyperlink" Target="https://www.ncbi.nlm.nih.gov/pubmed/23445338" TargetMode="External"/><Relationship Id="rId978" Type="http://schemas.openxmlformats.org/officeDocument/2006/relationships/hyperlink" Target="https://www.ncbi.nlm.nih.gov/pubmed/24569947" TargetMode="External"/><Relationship Id="rId977" Type="http://schemas.openxmlformats.org/officeDocument/2006/relationships/hyperlink" Target="https://www.ncbi.nlm.nih.gov/pubmed/21913045" TargetMode="External"/><Relationship Id="rId976" Type="http://schemas.openxmlformats.org/officeDocument/2006/relationships/hyperlink" Target="https://www.ncbi.nlm.nih.gov/pubmed/21213060" TargetMode="External"/><Relationship Id="rId975" Type="http://schemas.openxmlformats.org/officeDocument/2006/relationships/hyperlink" Target="https://www.ncbi.nlm.nih.gov/pubmed/20495649" TargetMode="External"/><Relationship Id="rId974" Type="http://schemas.openxmlformats.org/officeDocument/2006/relationships/hyperlink" Target="https://www.ncbi.nlm.nih.gov/pubmed/27275632" TargetMode="External"/><Relationship Id="rId973" Type="http://schemas.openxmlformats.org/officeDocument/2006/relationships/hyperlink" Target="https://www.ncbi.nlm.nih.gov/pubmed/23904005" TargetMode="External"/><Relationship Id="rId972" Type="http://schemas.openxmlformats.org/officeDocument/2006/relationships/hyperlink" Target="https://www.ncbi.nlm.nih.gov/pubmed/18830756" TargetMode="External"/><Relationship Id="rId971" Type="http://schemas.openxmlformats.org/officeDocument/2006/relationships/hyperlink" Target="https://www.ncbi.nlm.nih.gov/pubmed/20461765" TargetMode="External"/><Relationship Id="rId970" Type="http://schemas.openxmlformats.org/officeDocument/2006/relationships/hyperlink" Target="https://www.ncbi.nlm.nih.gov/pubmed/23720019" TargetMode="External"/><Relationship Id="rId97" Type="http://schemas.openxmlformats.org/officeDocument/2006/relationships/image" Target="media/image86.png"/><Relationship Id="rId969" Type="http://schemas.openxmlformats.org/officeDocument/2006/relationships/hyperlink" Target="https://www.ncbi.nlm.nih.gov/pubmed/24606850" TargetMode="External"/><Relationship Id="rId968" Type="http://schemas.openxmlformats.org/officeDocument/2006/relationships/hyperlink" Target="https://www.ncbi.nlm.nih.gov/pubmed/22605518" TargetMode="External"/><Relationship Id="rId967" Type="http://schemas.openxmlformats.org/officeDocument/2006/relationships/hyperlink" Target="http://citations.springer.com/item?doi=10.1007/s13566-013-0115-6" TargetMode="External"/><Relationship Id="rId966" Type="http://schemas.openxmlformats.org/officeDocument/2006/relationships/hyperlink" Target="https://www.ncbi.nlm.nih.gov/pubmed/29679211" TargetMode="External"/><Relationship Id="rId965" Type="http://schemas.openxmlformats.org/officeDocument/2006/relationships/footer" Target="footer89.xml"/><Relationship Id="rId964" Type="http://schemas.openxmlformats.org/officeDocument/2006/relationships/hyperlink" Target="https://www.ncbi.nlm.nih.gov/pubmed/23287712" TargetMode="External"/><Relationship Id="rId963" Type="http://schemas.openxmlformats.org/officeDocument/2006/relationships/hyperlink" Target="https://www.ncbi.nlm.nih.gov/pubmed/19502533" TargetMode="External"/><Relationship Id="rId962" Type="http://schemas.openxmlformats.org/officeDocument/2006/relationships/hyperlink" Target="https://www.ncbi.nlm.nih.gov/pubmed/27243381" TargetMode="External"/><Relationship Id="rId961" Type="http://schemas.openxmlformats.org/officeDocument/2006/relationships/hyperlink" Target="https://www.ncbi.nlm.nih.gov/pubmed/22250057" TargetMode="External"/><Relationship Id="rId960" Type="http://schemas.openxmlformats.org/officeDocument/2006/relationships/hyperlink" Target="https://www.ncbi.nlm.nih.gov/pubmed/23458208" TargetMode="External"/><Relationship Id="rId96" Type="http://schemas.openxmlformats.org/officeDocument/2006/relationships/image" Target="media/image85.png"/><Relationship Id="rId959" Type="http://schemas.openxmlformats.org/officeDocument/2006/relationships/hyperlink" Target="https://www.ncbi.nlm.nih.gov/pubmed/11776488" TargetMode="External"/><Relationship Id="rId958" Type="http://schemas.openxmlformats.org/officeDocument/2006/relationships/hyperlink" Target="https://www.ncbi.nlm.nih.gov/pubmed/20954273" TargetMode="External"/><Relationship Id="rId957" Type="http://schemas.openxmlformats.org/officeDocument/2006/relationships/hyperlink" Target="https://www.ncbi.nlm.nih.gov/pubmed/16183476" TargetMode="External"/><Relationship Id="rId956" Type="http://schemas.openxmlformats.org/officeDocument/2006/relationships/hyperlink" Target="https://www.ncbi.nlm.nih.gov/pubmed/2465076" TargetMode="External"/><Relationship Id="rId955" Type="http://schemas.openxmlformats.org/officeDocument/2006/relationships/hyperlink" Target="https://www.ncbi.nlm.nih.gov/pubmed/8708717" TargetMode="External"/><Relationship Id="rId954" Type="http://schemas.openxmlformats.org/officeDocument/2006/relationships/hyperlink" Target="https://www.ncbi.nlm.nih.gov/pubmed/10821362" TargetMode="External"/><Relationship Id="rId953" Type="http://schemas.openxmlformats.org/officeDocument/2006/relationships/hyperlink" Target="https://doi.org/10.1016/j.annonc.2021.08.2137" TargetMode="External"/><Relationship Id="rId952" Type="http://schemas.openxmlformats.org/officeDocument/2006/relationships/hyperlink" Target="https://www.ncbi.nlm.nih.gov/pubmed/27265347" TargetMode="External"/><Relationship Id="rId951" Type="http://schemas.openxmlformats.org/officeDocument/2006/relationships/hyperlink" Target="https://www.ncbi.nlm.nih.gov/pubmed/24419109" TargetMode="External"/><Relationship Id="rId950" Type="http://schemas.openxmlformats.org/officeDocument/2006/relationships/footer" Target="footer88.xml"/><Relationship Id="rId95" Type="http://schemas.openxmlformats.org/officeDocument/2006/relationships/image" Target="media/image84.png"/><Relationship Id="rId949" Type="http://schemas.openxmlformats.org/officeDocument/2006/relationships/hyperlink" Target="https://www.ncbi.nlm.nih.gov/pubmed/27501338" TargetMode="External"/><Relationship Id="rId948" Type="http://schemas.openxmlformats.org/officeDocument/2006/relationships/hyperlink" Target="https://www.ncbi.nlm.nih.gov/pubmed/28817370" TargetMode="External"/><Relationship Id="rId947" Type="http://schemas.openxmlformats.org/officeDocument/2006/relationships/hyperlink" Target="https://www.ncbi.nlm.nih.gov/pubmed/23464850" TargetMode="External"/><Relationship Id="rId946" Type="http://schemas.openxmlformats.org/officeDocument/2006/relationships/hyperlink" Target="https://www.ncbi.nlm.nih.gov/pubmed/22911074" TargetMode="External"/><Relationship Id="rId945" Type="http://schemas.openxmlformats.org/officeDocument/2006/relationships/hyperlink" Target="https://www.ncbi.nlm.nih.gov/pubmed/22968073" TargetMode="External"/><Relationship Id="rId944" Type="http://schemas.openxmlformats.org/officeDocument/2006/relationships/hyperlink" Target="http://www.rcpath.org/Resources/RCPath/Migrated%20Resources/Documents/D/datasethistopathologicalreportingcarcinomasmay10.pdf" TargetMode="External"/><Relationship Id="rId943" Type="http://schemas.openxmlformats.org/officeDocument/2006/relationships/hyperlink" Target="https://www.ncbi.nlm.nih.gov/pubmed/23444312" TargetMode="External"/><Relationship Id="rId942" Type="http://schemas.openxmlformats.org/officeDocument/2006/relationships/hyperlink" Target="https://www.ncbi.nlm.nih.gov/pubmed/23111358" TargetMode="External"/><Relationship Id="rId941" Type="http://schemas.openxmlformats.org/officeDocument/2006/relationships/hyperlink" Target="https://www.ncbi.nlm.nih.gov/pubmed/22317758" TargetMode="External"/><Relationship Id="rId940" Type="http://schemas.openxmlformats.org/officeDocument/2006/relationships/hyperlink" Target="https://www.ncbi.nlm.nih.gov/pubmed/23458477" TargetMode="External"/><Relationship Id="rId94" Type="http://schemas.openxmlformats.org/officeDocument/2006/relationships/image" Target="media/image83.png"/><Relationship Id="rId939" Type="http://schemas.openxmlformats.org/officeDocument/2006/relationships/hyperlink" Target="https://www.ncbi.nlm.nih.gov/pubmed/24916590" TargetMode="External"/><Relationship Id="rId938" Type="http://schemas.openxmlformats.org/officeDocument/2006/relationships/hyperlink" Target="https://www.ncbi.nlm.nih.gov/pubmed/23229885" TargetMode="External"/><Relationship Id="rId937" Type="http://schemas.openxmlformats.org/officeDocument/2006/relationships/footer" Target="footer87.xml"/><Relationship Id="rId936" Type="http://schemas.openxmlformats.org/officeDocument/2006/relationships/hyperlink" Target="https://www.ncbi.nlm.nih.gov/pubmed/23211221" TargetMode="External"/><Relationship Id="rId935" Type="http://schemas.openxmlformats.org/officeDocument/2006/relationships/hyperlink" Target="https://www.ncbi.nlm.nih.gov/pubmed/22421988" TargetMode="External"/><Relationship Id="rId934" Type="http://schemas.openxmlformats.org/officeDocument/2006/relationships/hyperlink" Target="https://www.ncbi.nlm.nih.gov/pubmed/27869496" TargetMode="External"/><Relationship Id="rId933" Type="http://schemas.openxmlformats.org/officeDocument/2006/relationships/hyperlink" Target="https://www.ncbi.nlm.nih.gov/pubmed/16367904" TargetMode="External"/><Relationship Id="rId932" Type="http://schemas.openxmlformats.org/officeDocument/2006/relationships/hyperlink" Target="https://www.ncbi.nlm.nih.gov/pubmed/10664114" TargetMode="External"/><Relationship Id="rId931" Type="http://schemas.openxmlformats.org/officeDocument/2006/relationships/hyperlink" Target="https://www.cap.org/" TargetMode="External"/><Relationship Id="rId930" Type="http://schemas.openxmlformats.org/officeDocument/2006/relationships/hyperlink" Target="http://www.ncbi.nlm.nih.gov/pubmed/18081813" TargetMode="External"/><Relationship Id="rId93" Type="http://schemas.openxmlformats.org/officeDocument/2006/relationships/image" Target="media/image82.png"/><Relationship Id="rId929" Type="http://schemas.openxmlformats.org/officeDocument/2006/relationships/hyperlink" Target="https://www.ncbi.nlm.nih.gov/pubmed/24108580" TargetMode="External"/><Relationship Id="rId928" Type="http://schemas.openxmlformats.org/officeDocument/2006/relationships/hyperlink" Target="https://www.ncbi.nlm.nih.gov/pubmed/22369834" TargetMode="External"/><Relationship Id="rId927" Type="http://schemas.openxmlformats.org/officeDocument/2006/relationships/hyperlink" Target="https://www.ncbi.nlm.nih.gov/pubmed/17654662" TargetMode="External"/><Relationship Id="rId926" Type="http://schemas.openxmlformats.org/officeDocument/2006/relationships/hyperlink" Target="https://www.ncbi.nlm.nih.gov/pubmed/11948273" TargetMode="External"/><Relationship Id="rId925" Type="http://schemas.openxmlformats.org/officeDocument/2006/relationships/hyperlink" Target="https://www.ncbi.nlm.nih.gov/pubmed/10076608" TargetMode="External"/><Relationship Id="rId924" Type="http://schemas.openxmlformats.org/officeDocument/2006/relationships/hyperlink" Target="https://www.ncbi.nlm.nih.gov/pubmed/16327488" TargetMode="External"/><Relationship Id="rId923" Type="http://schemas.openxmlformats.org/officeDocument/2006/relationships/hyperlink" Target="http://www.ncbi.nlm.nih.gov/pubmed/10101998" TargetMode="External"/><Relationship Id="rId922" Type="http://schemas.openxmlformats.org/officeDocument/2006/relationships/hyperlink" Target="https://www.ncbi.nlm.nih.gov/pubmed/11088073" TargetMode="External"/><Relationship Id="rId921" Type="http://schemas.openxmlformats.org/officeDocument/2006/relationships/hyperlink" Target="http://www.ncbi.nlm.nih.gov/pubmed/9742926" TargetMode="External"/><Relationship Id="rId920" Type="http://schemas.openxmlformats.org/officeDocument/2006/relationships/footer" Target="footer86.xml"/><Relationship Id="rId92" Type="http://schemas.openxmlformats.org/officeDocument/2006/relationships/image" Target="media/image81.png"/><Relationship Id="rId919" Type="http://schemas.openxmlformats.org/officeDocument/2006/relationships/hyperlink" Target="http://www.ncbi.nlm.nih.gov/pubmed/11309644" TargetMode="External"/><Relationship Id="rId918" Type="http://schemas.openxmlformats.org/officeDocument/2006/relationships/hyperlink" Target="https://www.ncbi.nlm.nih.gov/pubmed/8972936" TargetMode="External"/><Relationship Id="rId917" Type="http://schemas.openxmlformats.org/officeDocument/2006/relationships/hyperlink" Target="https://www.ncbi.nlm.nih.gov/pubmed/12677147" TargetMode="External"/><Relationship Id="rId916" Type="http://schemas.openxmlformats.org/officeDocument/2006/relationships/hyperlink" Target="https://www.ncbi.nlm.nih.gov/pubmed/7826160" TargetMode="External"/><Relationship Id="rId915" Type="http://schemas.openxmlformats.org/officeDocument/2006/relationships/hyperlink" Target="http://www.ncbi.nlm.nih.gov/pubmed/7487211" TargetMode="External"/><Relationship Id="rId914" Type="http://schemas.openxmlformats.org/officeDocument/2006/relationships/hyperlink" Target="https://www.ncbi.nlm.nih.gov/pubmed/20136988" TargetMode="External"/><Relationship Id="rId913" Type="http://schemas.openxmlformats.org/officeDocument/2006/relationships/hyperlink" Target="https://www.ncbi.nlm.nih.gov/pubmed/37115164" TargetMode="External"/><Relationship Id="rId912" Type="http://schemas.openxmlformats.org/officeDocument/2006/relationships/hyperlink" Target="https://www.ncbi.nlm.nih.gov/pubmed/21034891" TargetMode="External"/><Relationship Id="rId911" Type="http://schemas.openxmlformats.org/officeDocument/2006/relationships/hyperlink" Target="https://www.ncbi.nlm.nih.gov/pubmed/19267200" TargetMode="External"/><Relationship Id="rId910" Type="http://schemas.openxmlformats.org/officeDocument/2006/relationships/hyperlink" Target="https://www.ncbi.nlm.nih.gov/pubmed/21034892" TargetMode="External"/><Relationship Id="rId91" Type="http://schemas.openxmlformats.org/officeDocument/2006/relationships/image" Target="media/image80.png"/><Relationship Id="rId909" Type="http://schemas.openxmlformats.org/officeDocument/2006/relationships/hyperlink" Target="https://www.ncbi.nlm.nih.gov/pubmed/20467870" TargetMode="External"/><Relationship Id="rId908" Type="http://schemas.openxmlformats.org/officeDocument/2006/relationships/hyperlink" Target="http://www.ncbi.nlm.nih.gov/pubmed/21294479" TargetMode="External"/><Relationship Id="rId907" Type="http://schemas.openxmlformats.org/officeDocument/2006/relationships/hyperlink" Target="https://www.ncbi.nlm.nih.gov/pubmed/18640929" TargetMode="External"/><Relationship Id="rId906" Type="http://schemas.openxmlformats.org/officeDocument/2006/relationships/hyperlink" Target="https://www.ncbi.nlm.nih.gov/pubmed/16269380" TargetMode="External"/><Relationship Id="rId905" Type="http://schemas.openxmlformats.org/officeDocument/2006/relationships/hyperlink" Target="https://www.ncbi.nlm.nih.gov/pubmed/22483859" TargetMode="External"/><Relationship Id="rId904" Type="http://schemas.openxmlformats.org/officeDocument/2006/relationships/footer" Target="footer85.xml"/><Relationship Id="rId903" Type="http://schemas.openxmlformats.org/officeDocument/2006/relationships/hyperlink" Target="https://www.ncbi.nlm.nih.gov/pubmed/11420482" TargetMode="External"/><Relationship Id="rId902" Type="http://schemas.openxmlformats.org/officeDocument/2006/relationships/hyperlink" Target="http://www.ncbi.nlm.nih.gov/pubmed/23545711" TargetMode="External"/><Relationship Id="rId901" Type="http://schemas.openxmlformats.org/officeDocument/2006/relationships/hyperlink" Target="https://www.ncbi.nlm.nih.gov/pubmed/6439064" TargetMode="External"/><Relationship Id="rId900" Type="http://schemas.openxmlformats.org/officeDocument/2006/relationships/hyperlink" Target="http://www.ncbi.nlm.nih.gov/pubmed/2986562" TargetMode="External"/><Relationship Id="rId90" Type="http://schemas.openxmlformats.org/officeDocument/2006/relationships/image" Target="media/image79.png"/><Relationship Id="rId9" Type="http://schemas.openxmlformats.org/officeDocument/2006/relationships/image" Target="media/image5.png"/><Relationship Id="rId899" Type="http://schemas.openxmlformats.org/officeDocument/2006/relationships/hyperlink" Target="https://www.ncbi.nlm.nih.gov/pubmed/6372935" TargetMode="External"/><Relationship Id="rId898" Type="http://schemas.openxmlformats.org/officeDocument/2006/relationships/hyperlink" Target="https://www.ncbi.nlm.nih.gov/pubmed/7741850" TargetMode="External"/><Relationship Id="rId897" Type="http://schemas.openxmlformats.org/officeDocument/2006/relationships/hyperlink" Target="http://www.ncbi.nlm.nih.gov/pubmed/9484726" TargetMode="External"/><Relationship Id="rId896" Type="http://schemas.openxmlformats.org/officeDocument/2006/relationships/hyperlink" Target="https://www.ncbi.nlm.nih.gov/pubmed/6126752" TargetMode="External"/><Relationship Id="rId895" Type="http://schemas.openxmlformats.org/officeDocument/2006/relationships/hyperlink" Target="https://www.ncbi.nlm.nih.gov/pubmed/6428380" TargetMode="External"/><Relationship Id="rId894" Type="http://schemas.openxmlformats.org/officeDocument/2006/relationships/hyperlink" Target="https://www.ncbi.nlm.nih.gov/pubmed/6712319" TargetMode="External"/><Relationship Id="rId893" Type="http://schemas.openxmlformats.org/officeDocument/2006/relationships/hyperlink" Target="http://www.ncbi.nlm.nih.gov/pubmed/848682" TargetMode="External"/><Relationship Id="rId892" Type="http://schemas.openxmlformats.org/officeDocument/2006/relationships/hyperlink" Target="https://www.ncbi.nlm.nih.gov/pubmed/9880426" TargetMode="External"/><Relationship Id="rId891" Type="http://schemas.openxmlformats.org/officeDocument/2006/relationships/hyperlink" Target="https://www.ncbi.nlm.nih.gov/pubmed/16931307" TargetMode="External"/><Relationship Id="rId890" Type="http://schemas.openxmlformats.org/officeDocument/2006/relationships/hyperlink" Target="https://www.ncbi.nlm.nih.gov/pubmed/17492334" TargetMode="External"/><Relationship Id="rId89" Type="http://schemas.openxmlformats.org/officeDocument/2006/relationships/image" Target="media/image78.png"/><Relationship Id="rId889" Type="http://schemas.openxmlformats.org/officeDocument/2006/relationships/hyperlink" Target="https://www.ncbi.nlm.nih.gov/pubmed/21160848" TargetMode="External"/><Relationship Id="rId888" Type="http://schemas.openxmlformats.org/officeDocument/2006/relationships/hyperlink" Target="https://www.ncbi.nlm.nih.gov/pubmed/18085343" TargetMode="External"/><Relationship Id="rId887" Type="http://schemas.openxmlformats.org/officeDocument/2006/relationships/footer" Target="footer84.xml"/><Relationship Id="rId886" Type="http://schemas.openxmlformats.org/officeDocument/2006/relationships/hyperlink" Target="https://www.ncbi.nlm.nih.gov/pubmed/25061003" TargetMode="External"/><Relationship Id="rId885" Type="http://schemas.openxmlformats.org/officeDocument/2006/relationships/hyperlink" Target="https://www.ncbi.nlm.nih.gov/pubmed/24912627" TargetMode="External"/><Relationship Id="rId884" Type="http://schemas.openxmlformats.org/officeDocument/2006/relationships/hyperlink" Target="https://www.ncbi.nlm.nih.gov/pubmed/17318801" TargetMode="External"/><Relationship Id="rId883" Type="http://schemas.openxmlformats.org/officeDocument/2006/relationships/hyperlink" Target="https://www.ncbi.nlm.nih.gov/pubmed/22038501" TargetMode="External"/><Relationship Id="rId882" Type="http://schemas.openxmlformats.org/officeDocument/2006/relationships/hyperlink" Target="https://www.ncbi.nlm.nih.gov/pubmed/12192322" TargetMode="External"/><Relationship Id="rId881" Type="http://schemas.openxmlformats.org/officeDocument/2006/relationships/hyperlink" Target="https://www.ncbi.nlm.nih.gov/pubmed/16332474" TargetMode="External"/><Relationship Id="rId880" Type="http://schemas.openxmlformats.org/officeDocument/2006/relationships/hyperlink" Target="https://www.ncbi.nlm.nih.gov/pubmed/10235519" TargetMode="External"/><Relationship Id="rId88" Type="http://schemas.openxmlformats.org/officeDocument/2006/relationships/image" Target="media/image77.png"/><Relationship Id="rId879" Type="http://schemas.openxmlformats.org/officeDocument/2006/relationships/hyperlink" Target="https://www.ncbi.nlm.nih.gov/pubmed/9790340" TargetMode="External"/><Relationship Id="rId878" Type="http://schemas.openxmlformats.org/officeDocument/2006/relationships/hyperlink" Target="https://www.ncbi.nlm.nih.gov/pubmed/19014474" TargetMode="External"/><Relationship Id="rId877" Type="http://schemas.openxmlformats.org/officeDocument/2006/relationships/hyperlink" Target="https://www.ncbi.nlm.nih.gov/pubmed/3015059" TargetMode="External"/><Relationship Id="rId876" Type="http://schemas.openxmlformats.org/officeDocument/2006/relationships/hyperlink" Target="https://www.ncbi.nlm.nih.gov/pubmed/638975" TargetMode="External"/><Relationship Id="rId875" Type="http://schemas.openxmlformats.org/officeDocument/2006/relationships/hyperlink" Target="https://www.ncbi.nlm.nih.gov/pubmed/24849084" TargetMode="External"/><Relationship Id="rId874" Type="http://schemas.openxmlformats.org/officeDocument/2006/relationships/hyperlink" Target="http://www.ncbi.nlm.nih.gov/pubmed/15531229" TargetMode="External"/><Relationship Id="rId873" Type="http://schemas.openxmlformats.org/officeDocument/2006/relationships/hyperlink" Target="https://www.ncbi.nlm.nih.gov/pubmed/10973392" TargetMode="External"/><Relationship Id="rId872" Type="http://schemas.openxmlformats.org/officeDocument/2006/relationships/footer" Target="footer83.xml"/><Relationship Id="rId871" Type="http://schemas.openxmlformats.org/officeDocument/2006/relationships/hyperlink" Target="https://www.ncbi.nlm.nih.gov/pubmed/9389397" TargetMode="External"/><Relationship Id="rId870" Type="http://schemas.openxmlformats.org/officeDocument/2006/relationships/hyperlink" Target="http://www.ncbi.nlm.nih.gov/pubmed/17114014" TargetMode="External"/><Relationship Id="rId87" Type="http://schemas.openxmlformats.org/officeDocument/2006/relationships/image" Target="media/image76.png"/><Relationship Id="rId869" Type="http://schemas.openxmlformats.org/officeDocument/2006/relationships/hyperlink" Target="https://www.ncbi.nlm.nih.gov/pubmed/12081065" TargetMode="External"/><Relationship Id="rId868" Type="http://schemas.openxmlformats.org/officeDocument/2006/relationships/hyperlink" Target="https://www.ncbi.nlm.nih.gov/pubmed/8548218" TargetMode="External"/><Relationship Id="rId867" Type="http://schemas.openxmlformats.org/officeDocument/2006/relationships/hyperlink" Target="https://www.ncbi.nlm.nih.gov/pubmed/14639354" TargetMode="External"/><Relationship Id="rId866" Type="http://schemas.openxmlformats.org/officeDocument/2006/relationships/hyperlink" Target="https://www.ncbi.nlm.nih.gov/pubmed/25232462" TargetMode="External"/><Relationship Id="rId865" Type="http://schemas.openxmlformats.org/officeDocument/2006/relationships/hyperlink" Target="https://www.ncbi.nlm.nih.gov/pubmed/25040921" TargetMode="External"/><Relationship Id="rId864" Type="http://schemas.openxmlformats.org/officeDocument/2006/relationships/hyperlink" Target="https://www.ncbi.nlm.nih.gov/pubmed/23643139" TargetMode="External"/><Relationship Id="rId863" Type="http://schemas.openxmlformats.org/officeDocument/2006/relationships/hyperlink" Target="https://www.ncbi.nlm.nih.gov/pubmed/7574936" TargetMode="External"/><Relationship Id="rId862" Type="http://schemas.openxmlformats.org/officeDocument/2006/relationships/hyperlink" Target="https://www.ncbi.nlm.nih.gov/pubmed/26905229" TargetMode="External"/><Relationship Id="rId861" Type="http://schemas.openxmlformats.org/officeDocument/2006/relationships/hyperlink" Target="https://www.ncbi.nlm.nih.gov/pubmed/653575" TargetMode="External"/><Relationship Id="rId860" Type="http://schemas.openxmlformats.org/officeDocument/2006/relationships/hyperlink" Target="https://www.ncbi.nlm.nih.gov/pubmed/23620151" TargetMode="External"/><Relationship Id="rId86" Type="http://schemas.openxmlformats.org/officeDocument/2006/relationships/image" Target="media/image75.png"/><Relationship Id="rId859" Type="http://schemas.openxmlformats.org/officeDocument/2006/relationships/hyperlink" Target="https://www.ncbi.nlm.nih.gov/pubmed/24560302" TargetMode="External"/><Relationship Id="rId858" Type="http://schemas.openxmlformats.org/officeDocument/2006/relationships/hyperlink" Target="https://www.ncbi.nlm.nih.gov/pubmed/11174708" TargetMode="External"/><Relationship Id="rId857" Type="http://schemas.openxmlformats.org/officeDocument/2006/relationships/footer" Target="footer82.xml"/><Relationship Id="rId856" Type="http://schemas.openxmlformats.org/officeDocument/2006/relationships/hyperlink" Target="https://www.ncbi.nlm.nih.gov/pubmed/10228849" TargetMode="External"/><Relationship Id="rId855" Type="http://schemas.openxmlformats.org/officeDocument/2006/relationships/hyperlink" Target="https://www.ncbi.nlm.nih.gov/pubmed/10449822" TargetMode="External"/><Relationship Id="rId854" Type="http://schemas.openxmlformats.org/officeDocument/2006/relationships/hyperlink" Target="https://www.ncbi.nlm.nih.gov/pubmed/10589601" TargetMode="External"/><Relationship Id="rId853" Type="http://schemas.openxmlformats.org/officeDocument/2006/relationships/hyperlink" Target="https://www.ncbi.nlm.nih.gov/pubmed/9635805" TargetMode="External"/><Relationship Id="rId852" Type="http://schemas.openxmlformats.org/officeDocument/2006/relationships/hyperlink" Target="https://www.ncbi.nlm.nih.gov/pubmed/8597509" TargetMode="External"/><Relationship Id="rId851" Type="http://schemas.openxmlformats.org/officeDocument/2006/relationships/hyperlink" Target="https://www.ncbi.nlm.nih.gov/pubmed/6712317" TargetMode="External"/><Relationship Id="rId850" Type="http://schemas.openxmlformats.org/officeDocument/2006/relationships/hyperlink" Target="https://www.ncbi.nlm.nih.gov/pubmed/26253244" TargetMode="External"/><Relationship Id="rId85" Type="http://schemas.openxmlformats.org/officeDocument/2006/relationships/image" Target="media/image74.png"/><Relationship Id="rId849" Type="http://schemas.openxmlformats.org/officeDocument/2006/relationships/hyperlink" Target="https://www.ncbi.nlm.nih.gov/pubmed/22399270" TargetMode="External"/><Relationship Id="rId848" Type="http://schemas.openxmlformats.org/officeDocument/2006/relationships/hyperlink" Target="https://www.ncbi.nlm.nih.gov/pubmed/24402232" TargetMode="External"/><Relationship Id="rId847" Type="http://schemas.openxmlformats.org/officeDocument/2006/relationships/hyperlink" Target="https://www.ncbi.nlm.nih.gov/pubmed/22836858" TargetMode="External"/><Relationship Id="rId846" Type="http://schemas.openxmlformats.org/officeDocument/2006/relationships/hyperlink" Target="https://www.ncbi.nlm.nih.gov/pubmed/23297726" TargetMode="External"/><Relationship Id="rId845" Type="http://schemas.openxmlformats.org/officeDocument/2006/relationships/hyperlink" Target="https://www.ncbi.nlm.nih.gov/pubmed/25482464" TargetMode="External"/><Relationship Id="rId844" Type="http://schemas.openxmlformats.org/officeDocument/2006/relationships/hyperlink" Target="https://www.ncbi.nlm.nih.gov/pubmed/17254928" TargetMode="External"/><Relationship Id="rId843" Type="http://schemas.openxmlformats.org/officeDocument/2006/relationships/hyperlink" Target="https://www.ncbi.nlm.nih.gov/pubmed/14675703" TargetMode="External"/><Relationship Id="rId842" Type="http://schemas.openxmlformats.org/officeDocument/2006/relationships/hyperlink" Target="https://www.ncbi.nlm.nih.gov/pubmed/16137585" TargetMode="External"/><Relationship Id="rId841" Type="http://schemas.openxmlformats.org/officeDocument/2006/relationships/footer" Target="footer81.xml"/><Relationship Id="rId840" Type="http://schemas.openxmlformats.org/officeDocument/2006/relationships/hyperlink" Target="https://www.ncbi.nlm.nih.gov/pubmed/22064622" TargetMode="External"/><Relationship Id="rId84" Type="http://schemas.openxmlformats.org/officeDocument/2006/relationships/image" Target="media/image73.png"/><Relationship Id="rId839" Type="http://schemas.openxmlformats.org/officeDocument/2006/relationships/hyperlink" Target="https://www.ncbi.nlm.nih.gov/pubmed/23715922" TargetMode="External"/><Relationship Id="rId838" Type="http://schemas.openxmlformats.org/officeDocument/2006/relationships/hyperlink" Target="https://www.ncbi.nlm.nih.gov/pubmed/18320285" TargetMode="External"/><Relationship Id="rId837" Type="http://schemas.openxmlformats.org/officeDocument/2006/relationships/hyperlink" Target="https://www.ncbi.nlm.nih.gov/pubmed/15585381" TargetMode="External"/><Relationship Id="rId836" Type="http://schemas.openxmlformats.org/officeDocument/2006/relationships/hyperlink" Target="https://www.ncbi.nlm.nih.gov/pubmed/16966029" TargetMode="External"/><Relationship Id="rId835" Type="http://schemas.openxmlformats.org/officeDocument/2006/relationships/hyperlink" Target="https://www.ncbi.nlm.nih.gov/pubmed/8813262" TargetMode="External"/><Relationship Id="rId834" Type="http://schemas.openxmlformats.org/officeDocument/2006/relationships/hyperlink" Target="https://www.ncbi.nlm.nih.gov/pubmed/12781900" TargetMode="External"/><Relationship Id="rId833" Type="http://schemas.openxmlformats.org/officeDocument/2006/relationships/hyperlink" Target="https://www.ncbi.nlm.nih.gov/pubmed/18712270" TargetMode="External"/><Relationship Id="rId832" Type="http://schemas.openxmlformats.org/officeDocument/2006/relationships/hyperlink" Target="https://www.ncbi.nlm.nih.gov/pubmed/12399802" TargetMode="External"/><Relationship Id="rId831" Type="http://schemas.openxmlformats.org/officeDocument/2006/relationships/hyperlink" Target="https://www.ncbi.nlm.nih.gov/pubmed/15238889" TargetMode="External"/><Relationship Id="rId830" Type="http://schemas.openxmlformats.org/officeDocument/2006/relationships/hyperlink" Target="https://www.ncbi.nlm.nih.gov/pubmed/22511003" TargetMode="External"/><Relationship Id="rId83" Type="http://schemas.openxmlformats.org/officeDocument/2006/relationships/image" Target="media/image72.png"/><Relationship Id="rId829" Type="http://schemas.openxmlformats.org/officeDocument/2006/relationships/hyperlink" Target="https://www.ncbi.nlm.nih.gov/pubmed/21207166" TargetMode="External"/><Relationship Id="rId828" Type="http://schemas.openxmlformats.org/officeDocument/2006/relationships/hyperlink" Target="https://www.ncbi.nlm.nih.gov/pubmed/16865593" TargetMode="External"/><Relationship Id="rId827" Type="http://schemas.openxmlformats.org/officeDocument/2006/relationships/hyperlink" Target="https://www.ncbi.nlm.nih.gov/pubmed/23435609" TargetMode="External"/><Relationship Id="rId826" Type="http://schemas.openxmlformats.org/officeDocument/2006/relationships/hyperlink" Target="https://www.ncbi.nlm.nih.gov/pubmed/16865597" TargetMode="External"/><Relationship Id="rId825" Type="http://schemas.openxmlformats.org/officeDocument/2006/relationships/hyperlink" Target="https://www.ncbi.nlm.nih.gov/pubmed/24856119" TargetMode="External"/><Relationship Id="rId824" Type="http://schemas.openxmlformats.org/officeDocument/2006/relationships/footer" Target="footer80.xml"/><Relationship Id="rId823" Type="http://schemas.openxmlformats.org/officeDocument/2006/relationships/hyperlink" Target="https://www.ncbi.nlm.nih.gov/pubmed/19390900" TargetMode="External"/><Relationship Id="rId822" Type="http://schemas.openxmlformats.org/officeDocument/2006/relationships/hyperlink" Target="https://www.ncbi.nlm.nih.gov/pubmed/27697467" TargetMode="External"/><Relationship Id="rId821" Type="http://schemas.openxmlformats.org/officeDocument/2006/relationships/hyperlink" Target="https://www.ncbi.nlm.nih.gov/pubmed/11307091" TargetMode="External"/><Relationship Id="rId820" Type="http://schemas.openxmlformats.org/officeDocument/2006/relationships/hyperlink" Target="http://www.ncbi.nlm.nih.gov/pubmed/17175452" TargetMode="External"/><Relationship Id="rId82" Type="http://schemas.openxmlformats.org/officeDocument/2006/relationships/image" Target="media/image71.png"/><Relationship Id="rId819" Type="http://schemas.openxmlformats.org/officeDocument/2006/relationships/hyperlink" Target="https://www.ncbi.nlm.nih.gov/pubmed/9530884" TargetMode="External"/><Relationship Id="rId818" Type="http://schemas.openxmlformats.org/officeDocument/2006/relationships/hyperlink" Target="https://www.ncbi.nlm.nih.gov/pubmed/28129987" TargetMode="External"/><Relationship Id="rId817" Type="http://schemas.openxmlformats.org/officeDocument/2006/relationships/hyperlink" Target="https://www.ncbi.nlm.nih.gov/pubmed/20823433" TargetMode="External"/><Relationship Id="rId816" Type="http://schemas.openxmlformats.org/officeDocument/2006/relationships/hyperlink" Target="https://www.ncbi.nlm.nih.gov/pubmed/3632096" TargetMode="External"/><Relationship Id="rId815" Type="http://schemas.openxmlformats.org/officeDocument/2006/relationships/hyperlink" Target="https://www.ncbi.nlm.nih.gov/pubmed/3326653" TargetMode="External"/><Relationship Id="rId814" Type="http://schemas.openxmlformats.org/officeDocument/2006/relationships/hyperlink" Target="http://www.ncbi.nlm.nih.gov/pubmed/15051286" TargetMode="External"/><Relationship Id="rId813" Type="http://schemas.openxmlformats.org/officeDocument/2006/relationships/hyperlink" Target="https://www.ncbi.nlm.nih.gov/pubmed/27257026" TargetMode="External"/><Relationship Id="rId812" Type="http://schemas.openxmlformats.org/officeDocument/2006/relationships/hyperlink" Target="https://www.ncbi.nlm.nih.gov/pubmed/22726894" TargetMode="External"/><Relationship Id="rId811" Type="http://schemas.openxmlformats.org/officeDocument/2006/relationships/hyperlink" Target="https://www.ncbi.nlm.nih.gov/pubmed/26258317" TargetMode="External"/><Relationship Id="rId810" Type="http://schemas.openxmlformats.org/officeDocument/2006/relationships/hyperlink" Target="https://www.ncbi.nlm.nih.gov/pubmed/24403476" TargetMode="External"/><Relationship Id="rId81" Type="http://schemas.openxmlformats.org/officeDocument/2006/relationships/image" Target="media/image70.png"/><Relationship Id="rId809" Type="http://schemas.openxmlformats.org/officeDocument/2006/relationships/hyperlink" Target="https://www.ncbi.nlm.nih.gov/pubmed/23233707" TargetMode="External"/><Relationship Id="rId808" Type="http://schemas.openxmlformats.org/officeDocument/2006/relationships/footer" Target="footer79.xml"/><Relationship Id="rId807" Type="http://schemas.openxmlformats.org/officeDocument/2006/relationships/hyperlink" Target="https://www.ncbi.nlm.nih.gov/pubmed/16955382" TargetMode="External"/><Relationship Id="rId806" Type="http://schemas.openxmlformats.org/officeDocument/2006/relationships/hyperlink" Target="https://www.ncbi.nlm.nih.gov/pubmed/24306217" TargetMode="External"/><Relationship Id="rId805" Type="http://schemas.openxmlformats.org/officeDocument/2006/relationships/hyperlink" Target="https://www.ncbi.nlm.nih.gov/pubmed/22385572" TargetMode="External"/><Relationship Id="rId804" Type="http://schemas.openxmlformats.org/officeDocument/2006/relationships/hyperlink" Target="https://www.ncbi.nlm.nih.gov/pubmed/22130621" TargetMode="External"/><Relationship Id="rId803" Type="http://schemas.openxmlformats.org/officeDocument/2006/relationships/hyperlink" Target="https://www.ncbi.nlm.nih.gov/pubmed/13129554" TargetMode="External"/><Relationship Id="rId802" Type="http://schemas.openxmlformats.org/officeDocument/2006/relationships/hyperlink" Target="https://www.ncbi.nlm.nih.gov/pubmed/15783041" TargetMode="External"/><Relationship Id="rId801" Type="http://schemas.openxmlformats.org/officeDocument/2006/relationships/hyperlink" Target="http://www.ncbi.nlm.nih.gov/pubmed/20399035" TargetMode="External"/><Relationship Id="rId800" Type="http://schemas.openxmlformats.org/officeDocument/2006/relationships/hyperlink" Target="https://www.ncbi.nlm.nih.gov/pubmed/25497876" TargetMode="External"/><Relationship Id="rId80" Type="http://schemas.openxmlformats.org/officeDocument/2006/relationships/image" Target="media/image69.png"/><Relationship Id="rId8" Type="http://schemas.openxmlformats.org/officeDocument/2006/relationships/image" Target="media/image4.png"/><Relationship Id="rId799" Type="http://schemas.openxmlformats.org/officeDocument/2006/relationships/hyperlink" Target="https://www.ncbi.nlm.nih.gov/pubmed/17388169" TargetMode="External"/><Relationship Id="rId798" Type="http://schemas.openxmlformats.org/officeDocument/2006/relationships/hyperlink" Target="https://www.ncbi.nlm.nih.gov/pubmed/15145161" TargetMode="External"/><Relationship Id="rId797" Type="http://schemas.openxmlformats.org/officeDocument/2006/relationships/hyperlink" Target="https://www.ncbi.nlm.nih.gov/pubmed/12540024" TargetMode="External"/><Relationship Id="rId796" Type="http://schemas.openxmlformats.org/officeDocument/2006/relationships/hyperlink" Target="https://www.ncbi.nlm.nih.gov/pubmed/23896630" TargetMode="External"/><Relationship Id="rId795" Type="http://schemas.openxmlformats.org/officeDocument/2006/relationships/hyperlink" Target="https://www.ncbi.nlm.nih.gov/pubmed/14606097" TargetMode="External"/><Relationship Id="rId794" Type="http://schemas.openxmlformats.org/officeDocument/2006/relationships/hyperlink" Target="https://www.ncbi.nlm.nih.gov/pubmed/21549517" TargetMode="External"/><Relationship Id="rId793" Type="http://schemas.openxmlformats.org/officeDocument/2006/relationships/footer" Target="footer78.xml"/><Relationship Id="rId792" Type="http://schemas.openxmlformats.org/officeDocument/2006/relationships/hyperlink" Target="https://www.ncbi.nlm.nih.gov/pubmed/25538019" TargetMode="External"/><Relationship Id="rId791" Type="http://schemas.openxmlformats.org/officeDocument/2006/relationships/hyperlink" Target="https://www.ncbi.nlm.nih.gov/pubmed/27139057" TargetMode="External"/><Relationship Id="rId790" Type="http://schemas.openxmlformats.org/officeDocument/2006/relationships/hyperlink" Target="https://www.ncbi.nlm.nih.gov/pubmed/28376080" TargetMode="External"/><Relationship Id="rId79" Type="http://schemas.openxmlformats.org/officeDocument/2006/relationships/image" Target="media/image68.png"/><Relationship Id="rId789" Type="http://schemas.openxmlformats.org/officeDocument/2006/relationships/hyperlink" Target="https://www.ncbi.nlm.nih.gov/pubmed/17538975" TargetMode="External"/><Relationship Id="rId788" Type="http://schemas.openxmlformats.org/officeDocument/2006/relationships/hyperlink" Target="https://www.ncbi.nlm.nih.gov/pubmed/19307501" TargetMode="External"/><Relationship Id="rId787" Type="http://schemas.openxmlformats.org/officeDocument/2006/relationships/hyperlink" Target="https://www.ncbi.nlm.nih.gov/pubmed/17235048" TargetMode="External"/><Relationship Id="rId786" Type="http://schemas.openxmlformats.org/officeDocument/2006/relationships/hyperlink" Target="https://www.ncbi.nlm.nih.gov/pubmed/25445989" TargetMode="External"/><Relationship Id="rId785" Type="http://schemas.openxmlformats.org/officeDocument/2006/relationships/hyperlink" Target="https://www.ncbi.nlm.nih.gov/pubmed/20171803" TargetMode="External"/><Relationship Id="rId784" Type="http://schemas.openxmlformats.org/officeDocument/2006/relationships/hyperlink" Target="https://www.ncbi.nlm.nih.gov/pubmed/18467316" TargetMode="External"/><Relationship Id="rId783" Type="http://schemas.openxmlformats.org/officeDocument/2006/relationships/hyperlink" Target="https://www.ncbi.nlm.nih.gov/pubmed/21969514" TargetMode="External"/><Relationship Id="rId782" Type="http://schemas.openxmlformats.org/officeDocument/2006/relationships/hyperlink" Target="https://www.ncbi.nlm.nih.gov/pubmed/24586078" TargetMode="External"/><Relationship Id="rId781" Type="http://schemas.openxmlformats.org/officeDocument/2006/relationships/hyperlink" Target="https://www.ncbi.nlm.nih.gov/pubmed/9124192" TargetMode="External"/><Relationship Id="rId780" Type="http://schemas.openxmlformats.org/officeDocument/2006/relationships/hyperlink" Target="https://www.ncbi.nlm.nih.gov/pubmed/17455872" TargetMode="External"/><Relationship Id="rId78" Type="http://schemas.openxmlformats.org/officeDocument/2006/relationships/image" Target="media/image67.png"/><Relationship Id="rId779" Type="http://schemas.openxmlformats.org/officeDocument/2006/relationships/footer" Target="footer77.xml"/><Relationship Id="rId778" Type="http://schemas.openxmlformats.org/officeDocument/2006/relationships/hyperlink" Target="https://www.ncbi.nlm.nih.gov/pubmed/11441238" TargetMode="External"/><Relationship Id="rId777" Type="http://schemas.openxmlformats.org/officeDocument/2006/relationships/hyperlink" Target="https://www.ncbi.nlm.nih.gov/pubmed/3973648" TargetMode="External"/><Relationship Id="rId776" Type="http://schemas.openxmlformats.org/officeDocument/2006/relationships/hyperlink" Target="https://www.ncbi.nlm.nih.gov/pubmed/2898536" TargetMode="External"/><Relationship Id="rId775" Type="http://schemas.openxmlformats.org/officeDocument/2006/relationships/hyperlink" Target="https://www.ncbi.nlm.nih.gov/pubmed/26530749" TargetMode="External"/><Relationship Id="rId774" Type="http://schemas.openxmlformats.org/officeDocument/2006/relationships/hyperlink" Target="https://www.ncbi.nlm.nih.gov/pubmed/23474363" TargetMode="External"/><Relationship Id="rId773" Type="http://schemas.openxmlformats.org/officeDocument/2006/relationships/hyperlink" Target="https://www.ncbi.nlm.nih.gov/pubmed/21571383" TargetMode="External"/><Relationship Id="rId772" Type="http://schemas.openxmlformats.org/officeDocument/2006/relationships/hyperlink" Target="https://www.ncbi.nlm.nih.gov/pubmed/21621866" TargetMode="External"/><Relationship Id="rId771" Type="http://schemas.openxmlformats.org/officeDocument/2006/relationships/hyperlink" Target="http://www.ncbi.nlm.nih.gov/pubmed/11955742" TargetMode="External"/><Relationship Id="rId770" Type="http://schemas.openxmlformats.org/officeDocument/2006/relationships/hyperlink" Target="https://www.ncbi.nlm.nih.gov/pubmed/21969502" TargetMode="External"/><Relationship Id="rId77" Type="http://schemas.openxmlformats.org/officeDocument/2006/relationships/image" Target="media/image66.png"/><Relationship Id="rId769" Type="http://schemas.openxmlformats.org/officeDocument/2006/relationships/hyperlink" Target="http://www.ncbi.nlm.nih.gov/pubmed/20065850" TargetMode="External"/><Relationship Id="rId768" Type="http://schemas.openxmlformats.org/officeDocument/2006/relationships/hyperlink" Target="https://www.ncbi.nlm.nih.gov/pubmed/17379445" TargetMode="External"/><Relationship Id="rId767" Type="http://schemas.openxmlformats.org/officeDocument/2006/relationships/hyperlink" Target="https://www.ncbi.nlm.nih.gov/pubmed/20056351" TargetMode="External"/><Relationship Id="rId766" Type="http://schemas.openxmlformats.org/officeDocument/2006/relationships/hyperlink" Target="https://www.ncbi.nlm.nih.gov/pubmed/15361643" TargetMode="External"/><Relationship Id="rId765" Type="http://schemas.openxmlformats.org/officeDocument/2006/relationships/hyperlink" Target="https://www.ncbi.nlm.nih.gov/pubmed/24259979" TargetMode="External"/><Relationship Id="rId764" Type="http://schemas.openxmlformats.org/officeDocument/2006/relationships/footer" Target="footer76.xml"/><Relationship Id="rId763" Type="http://schemas.openxmlformats.org/officeDocument/2006/relationships/hyperlink" Target="https://www.ncbi.nlm.nih.gov/pubmed/20680697" TargetMode="External"/><Relationship Id="rId762" Type="http://schemas.openxmlformats.org/officeDocument/2006/relationships/hyperlink" Target="https://www.ncbi.nlm.nih.gov/pubmed/18209156" TargetMode="External"/><Relationship Id="rId761" Type="http://schemas.openxmlformats.org/officeDocument/2006/relationships/hyperlink" Target="https://www.ncbi.nlm.nih.gov/pubmed/20087786" TargetMode="External"/><Relationship Id="rId760" Type="http://schemas.openxmlformats.org/officeDocument/2006/relationships/hyperlink" Target="https://www.ncbi.nlm.nih.gov/pubmed/18640932" TargetMode="External"/><Relationship Id="rId76" Type="http://schemas.openxmlformats.org/officeDocument/2006/relationships/image" Target="media/image65.png"/><Relationship Id="rId759" Type="http://schemas.openxmlformats.org/officeDocument/2006/relationships/hyperlink" Target="http://www.ncbi.nlm.nih.gov/pubmed/18640931" TargetMode="External"/><Relationship Id="rId758" Type="http://schemas.openxmlformats.org/officeDocument/2006/relationships/hyperlink" Target="https://www.ncbi.nlm.nih.gov/pubmed/11729382" TargetMode="External"/><Relationship Id="rId757" Type="http://schemas.openxmlformats.org/officeDocument/2006/relationships/hyperlink" Target="https://www.ncbi.nlm.nih.gov/pubmed/35941566" TargetMode="External"/><Relationship Id="rId756" Type="http://schemas.openxmlformats.org/officeDocument/2006/relationships/hyperlink" Target="https://www.ncbi.nlm.nih.gov/pubmed/31985516" TargetMode="External"/><Relationship Id="rId755" Type="http://schemas.openxmlformats.org/officeDocument/2006/relationships/hyperlink" Target="https://www.ncbi.nlm.nih.gov/pubmed/25220717" TargetMode="External"/><Relationship Id="rId754" Type="http://schemas.openxmlformats.org/officeDocument/2006/relationships/hyperlink" Target="https://www.ncbi.nlm.nih.gov/pubmed/23771249" TargetMode="External"/><Relationship Id="rId753" Type="http://schemas.openxmlformats.org/officeDocument/2006/relationships/hyperlink" Target="https://www.ncbi.nlm.nih.gov/pubmed/24035532" TargetMode="External"/><Relationship Id="rId752" Type="http://schemas.openxmlformats.org/officeDocument/2006/relationships/hyperlink" Target="https://www.ncbi.nlm.nih.gov/pubmed/22487527" TargetMode="External"/><Relationship Id="rId751" Type="http://schemas.openxmlformats.org/officeDocument/2006/relationships/hyperlink" Target="https://www.ncbi.nlm.nih.gov/pubmed/23008325" TargetMode="External"/><Relationship Id="rId750" Type="http://schemas.openxmlformats.org/officeDocument/2006/relationships/hyperlink" Target="https://www.ncbi.nlm.nih.gov/pubmed/20837948" TargetMode="External"/><Relationship Id="rId75" Type="http://schemas.openxmlformats.org/officeDocument/2006/relationships/image" Target="media/image64.png"/><Relationship Id="rId749" Type="http://schemas.openxmlformats.org/officeDocument/2006/relationships/footer" Target="footer75.xml"/><Relationship Id="rId748" Type="http://schemas.openxmlformats.org/officeDocument/2006/relationships/hyperlink" Target="https://www.ncbi.nlm.nih.gov/pubmed/15215490" TargetMode="External"/><Relationship Id="rId747" Type="http://schemas.openxmlformats.org/officeDocument/2006/relationships/hyperlink" Target="https://www.ncbi.nlm.nih.gov/pubmed/15752874" TargetMode="External"/><Relationship Id="rId746" Type="http://schemas.openxmlformats.org/officeDocument/2006/relationships/hyperlink" Target="https://www.ncbi.nlm.nih.gov/pubmed/15218575" TargetMode="External"/><Relationship Id="rId745" Type="http://schemas.openxmlformats.org/officeDocument/2006/relationships/hyperlink" Target="https://www.ncbi.nlm.nih.gov/pubmed/15028824" TargetMode="External"/><Relationship Id="rId744" Type="http://schemas.openxmlformats.org/officeDocument/2006/relationships/hyperlink" Target="https://www.ncbi.nlm.nih.gov/pubmed/21499862" TargetMode="External"/><Relationship Id="rId743" Type="http://schemas.openxmlformats.org/officeDocument/2006/relationships/hyperlink" Target="https://www.ncbi.nlm.nih.gov/pubmed/18319412" TargetMode="External"/><Relationship Id="rId742" Type="http://schemas.openxmlformats.org/officeDocument/2006/relationships/hyperlink" Target="https://www.ncbi.nlm.nih.gov/pubmed/17968163" TargetMode="External"/><Relationship Id="rId741" Type="http://schemas.openxmlformats.org/officeDocument/2006/relationships/hyperlink" Target="https://www.ncbi.nlm.nih.gov/pubmed/10615932" TargetMode="External"/><Relationship Id="rId740" Type="http://schemas.openxmlformats.org/officeDocument/2006/relationships/hyperlink" Target="https://www.ncbi.nlm.nih.gov/pubmed/7284971" TargetMode="External"/><Relationship Id="rId74" Type="http://schemas.openxmlformats.org/officeDocument/2006/relationships/image" Target="media/image63.png"/><Relationship Id="rId739" Type="http://schemas.openxmlformats.org/officeDocument/2006/relationships/hyperlink" Target="https://www.ncbi.nlm.nih.gov/pubmed/4015380" TargetMode="External"/><Relationship Id="rId738" Type="http://schemas.openxmlformats.org/officeDocument/2006/relationships/hyperlink" Target="https://www.ncbi.nlm.nih.gov/pubmed/25183386" TargetMode="External"/><Relationship Id="rId737" Type="http://schemas.openxmlformats.org/officeDocument/2006/relationships/hyperlink" Target="https://www.ncbi.nlm.nih.gov/pubmed/26867885" TargetMode="External"/><Relationship Id="rId736" Type="http://schemas.openxmlformats.org/officeDocument/2006/relationships/hyperlink" Target="https://www.ncbi.nlm.nih.gov/pubmed/27552809" TargetMode="External"/><Relationship Id="rId735" Type="http://schemas.openxmlformats.org/officeDocument/2006/relationships/hyperlink" Target="https://www.ncbi.nlm.nih.gov/pubmed/28493288" TargetMode="External"/><Relationship Id="rId734" Type="http://schemas.openxmlformats.org/officeDocument/2006/relationships/hyperlink" Target="https://www.ncbi.nlm.nih.gov/pubmed/24294505" TargetMode="External"/><Relationship Id="rId733" Type="http://schemas.openxmlformats.org/officeDocument/2006/relationships/hyperlink" Target="https://www.ncbi.nlm.nih.gov/pubmed/23799996" TargetMode="External"/><Relationship Id="rId732" Type="http://schemas.openxmlformats.org/officeDocument/2006/relationships/hyperlink" Target="https://www.ncbi.nlm.nih.gov/pubmed/20308870" TargetMode="External"/><Relationship Id="rId731" Type="http://schemas.openxmlformats.org/officeDocument/2006/relationships/hyperlink" Target="https://www.ncbi.nlm.nih.gov/pubmed/23562768" TargetMode="External"/><Relationship Id="rId730" Type="http://schemas.openxmlformats.org/officeDocument/2006/relationships/hyperlink" Target="http://www.ncbi.nlm.nih.gov/pubmed/19117351" TargetMode="External"/><Relationship Id="rId73" Type="http://schemas.openxmlformats.org/officeDocument/2006/relationships/image" Target="media/image62.png"/><Relationship Id="rId729" Type="http://schemas.openxmlformats.org/officeDocument/2006/relationships/hyperlink" Target="https://www.ncbi.nlm.nih.gov/pubmed/26261730" TargetMode="External"/><Relationship Id="rId728" Type="http://schemas.openxmlformats.org/officeDocument/2006/relationships/hyperlink" Target="https://www.ncbi.nlm.nih.gov/pubmed/17259930" TargetMode="External"/><Relationship Id="rId727" Type="http://schemas.openxmlformats.org/officeDocument/2006/relationships/hyperlink" Target="https://www.ncbi.nlm.nih.gov/pubmed/24914040" TargetMode="External"/><Relationship Id="rId726" Type="http://schemas.openxmlformats.org/officeDocument/2006/relationships/hyperlink" Target="https://www.ncbi.nlm.nih.gov/pubmed/27270617" TargetMode="External"/><Relationship Id="rId725" Type="http://schemas.openxmlformats.org/officeDocument/2006/relationships/hyperlink" Target="https://www.ncbi.nlm.nih.gov/pubmed/24638016" TargetMode="External"/><Relationship Id="rId724" Type="http://schemas.openxmlformats.org/officeDocument/2006/relationships/hyperlink" Target="https://www.ncbi.nlm.nih.gov/pubmed/23344262" TargetMode="External"/><Relationship Id="rId723" Type="http://schemas.openxmlformats.org/officeDocument/2006/relationships/hyperlink" Target="https://www.ncbi.nlm.nih.gov/pubmed/21199884" TargetMode="External"/><Relationship Id="rId722" Type="http://schemas.openxmlformats.org/officeDocument/2006/relationships/hyperlink" Target="https://www.ncbi.nlm.nih.gov/pubmed/21810728" TargetMode="External"/><Relationship Id="rId721" Type="http://schemas.openxmlformats.org/officeDocument/2006/relationships/hyperlink" Target="https://www.ncbi.nlm.nih.gov/pubmed/19858397" TargetMode="External"/><Relationship Id="rId720" Type="http://schemas.openxmlformats.org/officeDocument/2006/relationships/hyperlink" Target="https://www.ncbi.nlm.nih.gov/pubmed/31157963" TargetMode="External"/><Relationship Id="rId72" Type="http://schemas.openxmlformats.org/officeDocument/2006/relationships/image" Target="media/image61.png"/><Relationship Id="rId719" Type="http://schemas.openxmlformats.org/officeDocument/2006/relationships/hyperlink" Target="https://www.ncbi.nlm.nih.gov/pubmed/25366685" TargetMode="External"/><Relationship Id="rId718" Type="http://schemas.openxmlformats.org/officeDocument/2006/relationships/footer" Target="footer74.xml"/><Relationship Id="rId717" Type="http://schemas.openxmlformats.org/officeDocument/2006/relationships/hyperlink" Target="https://doi.org/10.1158/1538-7445.AM2022-CT022" TargetMode="External"/><Relationship Id="rId716" Type="http://schemas.openxmlformats.org/officeDocument/2006/relationships/hyperlink" Target="https://www.ncbi.nlm.nih.gov/pubmed/37917058" TargetMode="External"/><Relationship Id="rId715" Type="http://schemas.openxmlformats.org/officeDocument/2006/relationships/hyperlink" Target="https://www.ncbi.nlm.nih.gov/pubmed/31812554" TargetMode="External"/><Relationship Id="rId714" Type="http://schemas.openxmlformats.org/officeDocument/2006/relationships/hyperlink" Target="https://www.ncbi.nlm.nih.gov/pubmed/37141828" TargetMode="External"/><Relationship Id="rId713" Type="http://schemas.openxmlformats.org/officeDocument/2006/relationships/hyperlink" Target="https://www.ncbi.nlm.nih.gov/pubmed/35680043" TargetMode="External"/><Relationship Id="rId712" Type="http://schemas.openxmlformats.org/officeDocument/2006/relationships/hyperlink" Target="https://www.ncbi.nlm.nih.gov/pubmed/31682550" TargetMode="External"/><Relationship Id="rId711" Type="http://schemas.openxmlformats.org/officeDocument/2006/relationships/hyperlink" Target="https://www.ncbi.nlm.nih.gov/pubmed/28596308" TargetMode="External"/><Relationship Id="rId710" Type="http://schemas.openxmlformats.org/officeDocument/2006/relationships/hyperlink" Target="https://www.ncbi.nlm.nih.gov/pubmed/26028255" TargetMode="External"/><Relationship Id="rId71" Type="http://schemas.openxmlformats.org/officeDocument/2006/relationships/image" Target="media/image60.png"/><Relationship Id="rId709" Type="http://schemas.openxmlformats.org/officeDocument/2006/relationships/hyperlink" Target="https://www.ncbi.nlm.nih.gov/pubmed/26348216" TargetMode="External"/><Relationship Id="rId708" Type="http://schemas.openxmlformats.org/officeDocument/2006/relationships/hyperlink" Target="https://www.ncbi.nlm.nih.gov/pubmed/37870536" TargetMode="External"/><Relationship Id="rId707" Type="http://schemas.openxmlformats.org/officeDocument/2006/relationships/hyperlink" Target="https://www.ncbi.nlm.nih.gov/pubmed/36108661" TargetMode="External"/><Relationship Id="rId706" Type="http://schemas.openxmlformats.org/officeDocument/2006/relationships/hyperlink" Target="https://www.ncbi.nlm.nih.gov/pubmed/32758030" TargetMode="External"/><Relationship Id="rId705" Type="http://schemas.openxmlformats.org/officeDocument/2006/relationships/hyperlink" Target="https://www.ncbi.nlm.nih.gov/pubmed/32818466" TargetMode="External"/><Relationship Id="rId704" Type="http://schemas.openxmlformats.org/officeDocument/2006/relationships/hyperlink" Target="https://www.ncbi.nlm.nih.gov/pubmed/29229669" TargetMode="External"/><Relationship Id="rId703" Type="http://schemas.openxmlformats.org/officeDocument/2006/relationships/footer" Target="footer73.xml"/><Relationship Id="rId702" Type="http://schemas.openxmlformats.org/officeDocument/2006/relationships/hyperlink" Target="https://ascopubs.org/doi/abs/10.1200/JCO.2022.40.4_suppl.519" TargetMode="External"/><Relationship Id="rId701" Type="http://schemas.openxmlformats.org/officeDocument/2006/relationships/hyperlink" Target="https://www.ncbi.nlm.nih.gov/pubmed/36546651" TargetMode="External"/><Relationship Id="rId700" Type="http://schemas.openxmlformats.org/officeDocument/2006/relationships/hyperlink" Target="https://www.ncbi.nlm.nih.gov/pubmed/32955176" TargetMode="External"/><Relationship Id="rId70" Type="http://schemas.openxmlformats.org/officeDocument/2006/relationships/image" Target="media/image59.png"/><Relationship Id="rId7" Type="http://schemas.openxmlformats.org/officeDocument/2006/relationships/footer" Target="footer1.xml"/><Relationship Id="rId699" Type="http://schemas.openxmlformats.org/officeDocument/2006/relationships/hyperlink" Target="https://doi.org/10.1016/j.annonc.2023.09.2405" TargetMode="External"/><Relationship Id="rId698" Type="http://schemas.openxmlformats.org/officeDocument/2006/relationships/hyperlink" Target="https://www.fda.gov/drugs/resources-information-approved-drugs/fda-grants-accelerated-approval-repotrectinib-adult-and-pediatric-patients-ntrk-gene-fusion-positive" TargetMode="External"/><Relationship Id="rId697" Type="http://schemas.openxmlformats.org/officeDocument/2006/relationships/hyperlink" Target="https://www.ncbi.nlm.nih.gov/pubmed/35144967" TargetMode="External"/><Relationship Id="rId696" Type="http://schemas.openxmlformats.org/officeDocument/2006/relationships/hyperlink" Target="https://www.ncbi.nlm.nih.gov/pubmed/31838007" TargetMode="External"/><Relationship Id="rId695" Type="http://schemas.openxmlformats.org/officeDocument/2006/relationships/hyperlink" Target="https://www.fda.gov/drugs/resources-information-approved-drugs/fda-approves-entrectinib-ntrk-solid-tumors-and-ros-1-nsclc" TargetMode="External"/><Relationship Id="rId694" Type="http://schemas.openxmlformats.org/officeDocument/2006/relationships/hyperlink" Target="https://www.ncbi.nlm.nih.gov/pubmed/32105622" TargetMode="External"/><Relationship Id="rId693" Type="http://schemas.openxmlformats.org/officeDocument/2006/relationships/hyperlink" Target="https://www.fda.gov/drugs/fda-approves-larotrectinib-solid-tumors-ntrk-gene-fusions" TargetMode="External"/><Relationship Id="rId692" Type="http://schemas.openxmlformats.org/officeDocument/2006/relationships/hyperlink" Target="https://www.ncbi.nlm.nih.gov/pubmed/29466156" TargetMode="External"/><Relationship Id="rId691" Type="http://schemas.openxmlformats.org/officeDocument/2006/relationships/hyperlink" Target="https://www.ncbi.nlm.nih.gov/pubmed/26615328" TargetMode="External"/><Relationship Id="rId690" Type="http://schemas.openxmlformats.org/officeDocument/2006/relationships/hyperlink" Target="https://www.ncbi.nlm.nih.gov/pubmed/22576338" TargetMode="External"/><Relationship Id="rId69" Type="http://schemas.openxmlformats.org/officeDocument/2006/relationships/image" Target="media/image58.png"/><Relationship Id="rId689" Type="http://schemas.openxmlformats.org/officeDocument/2006/relationships/hyperlink" Target="https://www.ncbi.nlm.nih.gov/pubmed/19826418" TargetMode="External"/><Relationship Id="rId688" Type="http://schemas.openxmlformats.org/officeDocument/2006/relationships/hyperlink" Target="https://www.ncbi.nlm.nih.gov/pubmed/22969226" TargetMode="External"/><Relationship Id="rId687" Type="http://schemas.openxmlformats.org/officeDocument/2006/relationships/footer" Target="footer72.xml"/><Relationship Id="rId686" Type="http://schemas.openxmlformats.org/officeDocument/2006/relationships/hyperlink" Target="https://www.ncbi.nlm.nih.gov/pubmed/23928570" TargetMode="External"/><Relationship Id="rId685" Type="http://schemas.openxmlformats.org/officeDocument/2006/relationships/hyperlink" Target="https://www.ncbi.nlm.nih.gov/pubmed/24982456" TargetMode="External"/><Relationship Id="rId684" Type="http://schemas.openxmlformats.org/officeDocument/2006/relationships/hyperlink" Target="https://www.ncbi.nlm.nih.gov/pubmed/27978579" TargetMode="External"/><Relationship Id="rId683" Type="http://schemas.openxmlformats.org/officeDocument/2006/relationships/hyperlink" Target="https://www.ncbi.nlm.nih.gov/pubmed/28113022" TargetMode="External"/><Relationship Id="rId682" Type="http://schemas.openxmlformats.org/officeDocument/2006/relationships/hyperlink" Target="https://www.ncbi.nlm.nih.gov/pubmed/27621395" TargetMode="External"/><Relationship Id="rId681" Type="http://schemas.openxmlformats.org/officeDocument/2006/relationships/hyperlink" Target="https://www.ncbi.nlm.nih.gov/pubmed/11773165" TargetMode="External"/><Relationship Id="rId680" Type="http://schemas.openxmlformats.org/officeDocument/2006/relationships/hyperlink" Target="https://www.ncbi.nlm.nih.gov/pubmed/22773551" TargetMode="External"/><Relationship Id="rId68" Type="http://schemas.openxmlformats.org/officeDocument/2006/relationships/image" Target="media/image57.png"/><Relationship Id="rId679" Type="http://schemas.openxmlformats.org/officeDocument/2006/relationships/hyperlink" Target="https://ascopubs.org/doi/abs/10.1200/JCO.2023.41.4_suppl.LBA661" TargetMode="External"/><Relationship Id="rId678" Type="http://schemas.openxmlformats.org/officeDocument/2006/relationships/hyperlink" Target="https://www.ncbi.nlm.nih.gov/pubmed/33957442" TargetMode="External"/><Relationship Id="rId677" Type="http://schemas.openxmlformats.org/officeDocument/2006/relationships/hyperlink" Target="https://www.ncbi.nlm.nih.gov/pubmed/27657342" TargetMode="External"/><Relationship Id="rId676" Type="http://schemas.openxmlformats.org/officeDocument/2006/relationships/hyperlink" Target="http://www.ncbi.nlm.nih.gov/pubmed/18756532" TargetMode="External"/><Relationship Id="rId675" Type="http://schemas.openxmlformats.org/officeDocument/2006/relationships/hyperlink" Target="https://www.ncbi.nlm.nih.gov/pubmed/21565490" TargetMode="External"/><Relationship Id="rId674" Type="http://schemas.openxmlformats.org/officeDocument/2006/relationships/hyperlink" Target="https://www.ncbi.nlm.nih.gov/pubmed/12118027" TargetMode="External"/><Relationship Id="rId673" Type="http://schemas.openxmlformats.org/officeDocument/2006/relationships/footer" Target="footer71.xml"/><Relationship Id="rId672" Type="http://schemas.openxmlformats.org/officeDocument/2006/relationships/hyperlink" Target="https://www.ncbi.nlm.nih.gov/pubmed/23670093" TargetMode="External"/><Relationship Id="rId671" Type="http://schemas.openxmlformats.org/officeDocument/2006/relationships/hyperlink" Target="https://www.ncbi.nlm.nih.gov/pubmed/12885837" TargetMode="External"/><Relationship Id="rId670" Type="http://schemas.openxmlformats.org/officeDocument/2006/relationships/hyperlink" Target="https://www.ncbi.nlm.nih.gov/pubmed/1998982" TargetMode="External"/><Relationship Id="rId67" Type="http://schemas.openxmlformats.org/officeDocument/2006/relationships/hyperlink" Target="https://www.nccn.org/professionals/physician_gls/pdf/genetics_bop.pdf" TargetMode="External"/><Relationship Id="rId669" Type="http://schemas.openxmlformats.org/officeDocument/2006/relationships/hyperlink" Target="https://www.ncbi.nlm.nih.gov/pubmed/26049689" TargetMode="External"/><Relationship Id="rId668" Type="http://schemas.openxmlformats.org/officeDocument/2006/relationships/hyperlink" Target="https://www.ncbi.nlm.nih.gov/pubmed/24857044" TargetMode="External"/><Relationship Id="rId667" Type="http://schemas.openxmlformats.org/officeDocument/2006/relationships/hyperlink" Target="https://www.ncbi.nlm.nih.gov/pubmed/28199010" TargetMode="External"/><Relationship Id="rId666" Type="http://schemas.openxmlformats.org/officeDocument/2006/relationships/hyperlink" Target="https://www.ncbi.nlm.nih.gov/pubmed/24625353" TargetMode="External"/><Relationship Id="rId665" Type="http://schemas.openxmlformats.org/officeDocument/2006/relationships/hyperlink" Target="https://www.ncbi.nlm.nih.gov/pubmed/22705007" TargetMode="External"/><Relationship Id="rId664" Type="http://schemas.openxmlformats.org/officeDocument/2006/relationships/hyperlink" Target="https://www.ncbi.nlm.nih.gov/pubmed/24475233" TargetMode="External"/><Relationship Id="rId663" Type="http://schemas.openxmlformats.org/officeDocument/2006/relationships/hyperlink" Target="https://www.ncbi.nlm.nih.gov/pubmed/24301456" TargetMode="External"/><Relationship Id="rId662" Type="http://schemas.openxmlformats.org/officeDocument/2006/relationships/hyperlink" Target="https://www.ncbi.nlm.nih.gov/pubmed/18992248" TargetMode="External"/><Relationship Id="rId661" Type="http://schemas.openxmlformats.org/officeDocument/2006/relationships/hyperlink" Target="https://www.ncbi.nlm.nih.gov/pubmed/9766663" TargetMode="External"/><Relationship Id="rId660" Type="http://schemas.openxmlformats.org/officeDocument/2006/relationships/hyperlink" Target="https://www.ncbi.nlm.nih.gov/pubmed/24104372" TargetMode="External"/><Relationship Id="rId66" Type="http://schemas.openxmlformats.org/officeDocument/2006/relationships/hyperlink" Target="https://www.nccn.org/professionals/physician_gls/pdf/palliative.pdf" TargetMode="External"/><Relationship Id="rId659" Type="http://schemas.openxmlformats.org/officeDocument/2006/relationships/hyperlink" Target="https://www.ncbi.nlm.nih.gov/pubmed/17227978" TargetMode="External"/><Relationship Id="rId658" Type="http://schemas.openxmlformats.org/officeDocument/2006/relationships/footer" Target="footer70.xml"/><Relationship Id="rId657" Type="http://schemas.openxmlformats.org/officeDocument/2006/relationships/hyperlink" Target="https://www.ncbi.nlm.nih.gov/pubmed/9196156" TargetMode="External"/><Relationship Id="rId656" Type="http://schemas.openxmlformats.org/officeDocument/2006/relationships/hyperlink" Target="https://www.ncbi.nlm.nih.gov/pubmed/28251282" TargetMode="External"/><Relationship Id="rId655" Type="http://schemas.openxmlformats.org/officeDocument/2006/relationships/hyperlink" Target="https://www.ncbi.nlm.nih.gov/pubmed/25790948" TargetMode="External"/><Relationship Id="rId654" Type="http://schemas.openxmlformats.org/officeDocument/2006/relationships/hyperlink" Target="https://www.ncbi.nlm.nih.gov/pubmed/24925464" TargetMode="External"/><Relationship Id="rId653" Type="http://schemas.openxmlformats.org/officeDocument/2006/relationships/hyperlink" Target="https://www.ncbi.nlm.nih.gov/pubmed/25454414" TargetMode="External"/><Relationship Id="rId652" Type="http://schemas.openxmlformats.org/officeDocument/2006/relationships/hyperlink" Target="https://www.ncbi.nlm.nih.gov/pubmed/30998813" TargetMode="External"/><Relationship Id="rId651" Type="http://schemas.openxmlformats.org/officeDocument/2006/relationships/hyperlink" Target="https://www.ncbi.nlm.nih.gov/pubmed/31580386" TargetMode="External"/><Relationship Id="rId650" Type="http://schemas.openxmlformats.org/officeDocument/2006/relationships/hyperlink" Target="https://www.ncbi.nlm.nih.gov/pubmed/25618415" TargetMode="External"/><Relationship Id="rId65" Type="http://schemas.openxmlformats.org/officeDocument/2006/relationships/hyperlink" Target="https://www.nccn.org/professionals/physician_gls/pdf/senior.pdf" TargetMode="External"/><Relationship Id="rId649" Type="http://schemas.openxmlformats.org/officeDocument/2006/relationships/hyperlink" Target="https://www.ncbi.nlm.nih.gov/pubmed/21800112" TargetMode="External"/><Relationship Id="rId648" Type="http://schemas.openxmlformats.org/officeDocument/2006/relationships/hyperlink" Target="https://www.ncbi.nlm.nih.gov/pubmed/21552099" TargetMode="External"/><Relationship Id="rId647" Type="http://schemas.openxmlformats.org/officeDocument/2006/relationships/hyperlink" Target="https://www.ncbi.nlm.nih.gov/pubmed/25093849" TargetMode="External"/><Relationship Id="rId646" Type="http://schemas.openxmlformats.org/officeDocument/2006/relationships/hyperlink" Target="https://www.ncbi.nlm.nih.gov/pubmed/28072706" TargetMode="External"/><Relationship Id="rId645" Type="http://schemas.openxmlformats.org/officeDocument/2006/relationships/footer" Target="footer69.xml"/><Relationship Id="rId644" Type="http://schemas.openxmlformats.org/officeDocument/2006/relationships/hyperlink" Target="https://www.ncbi.nlm.nih.gov/pubmed/22699203" TargetMode="External"/><Relationship Id="rId643" Type="http://schemas.openxmlformats.org/officeDocument/2006/relationships/hyperlink" Target="https://www.ncbi.nlm.nih.gov/pubmed/22156621" TargetMode="External"/><Relationship Id="rId642" Type="http://schemas.openxmlformats.org/officeDocument/2006/relationships/hyperlink" Target="https://www.ncbi.nlm.nih.gov/pubmed/19307500" TargetMode="External"/><Relationship Id="rId641" Type="http://schemas.openxmlformats.org/officeDocument/2006/relationships/hyperlink" Target="https://www.ncbi.nlm.nih.gov/pubmed/21306953" TargetMode="External"/><Relationship Id="rId640" Type="http://schemas.openxmlformats.org/officeDocument/2006/relationships/hyperlink" Target="https://www.ncbi.nlm.nih.gov/pubmed/20606091" TargetMode="External"/><Relationship Id="rId64" Type="http://schemas.openxmlformats.org/officeDocument/2006/relationships/image" Target="media/image56.png"/><Relationship Id="rId639" Type="http://schemas.openxmlformats.org/officeDocument/2006/relationships/hyperlink" Target="https://www.ncbi.nlm.nih.gov/pubmed/20606093" TargetMode="External"/><Relationship Id="rId638" Type="http://schemas.openxmlformats.org/officeDocument/2006/relationships/hyperlink" Target="https://www.ncbi.nlm.nih.gov/pubmed/17452677" TargetMode="External"/><Relationship Id="rId637" Type="http://schemas.openxmlformats.org/officeDocument/2006/relationships/hyperlink" Target="https://www.ncbi.nlm.nih.gov/pubmed/21934105" TargetMode="External"/><Relationship Id="rId636" Type="http://schemas.openxmlformats.org/officeDocument/2006/relationships/hyperlink" Target="https://www.ncbi.nlm.nih.gov/pubmed/26126726" TargetMode="External"/><Relationship Id="rId635" Type="http://schemas.openxmlformats.org/officeDocument/2006/relationships/hyperlink" Target="https://www.ncbi.nlm.nih.gov/pubmed/19589159" TargetMode="External"/><Relationship Id="rId634" Type="http://schemas.openxmlformats.org/officeDocument/2006/relationships/hyperlink" Target="https://www.ncbi.nlm.nih.gov/pubmed/16047333" TargetMode="External"/><Relationship Id="rId633" Type="http://schemas.openxmlformats.org/officeDocument/2006/relationships/hyperlink" Target="https://www.ncbi.nlm.nih.gov/pubmed/25072261" TargetMode="External"/><Relationship Id="rId632" Type="http://schemas.openxmlformats.org/officeDocument/2006/relationships/hyperlink" Target="https://www.ncbi.nlm.nih.gov/pubmed/20674334" TargetMode="External"/><Relationship Id="rId631" Type="http://schemas.openxmlformats.org/officeDocument/2006/relationships/hyperlink" Target="https://www.ncbi.nlm.nih.gov/pubmed/8758243" TargetMode="External"/><Relationship Id="rId630" Type="http://schemas.openxmlformats.org/officeDocument/2006/relationships/hyperlink" Target="https://www.ncbi.nlm.nih.gov/pubmed/25582141" TargetMode="External"/><Relationship Id="rId63" Type="http://schemas.openxmlformats.org/officeDocument/2006/relationships/image" Target="media/image55.png"/><Relationship Id="rId629" Type="http://schemas.openxmlformats.org/officeDocument/2006/relationships/footer" Target="footer68.xml"/><Relationship Id="rId628" Type="http://schemas.openxmlformats.org/officeDocument/2006/relationships/hyperlink" Target="https://www.ncbi.nlm.nih.gov/pubmed/25638248" TargetMode="External"/><Relationship Id="rId627" Type="http://schemas.openxmlformats.org/officeDocument/2006/relationships/hyperlink" Target="https://www.ncbi.nlm.nih.gov/pubmed/26655559" TargetMode="External"/><Relationship Id="rId626" Type="http://schemas.openxmlformats.org/officeDocument/2006/relationships/hyperlink" Target="https://www.ncbi.nlm.nih.gov/pubmed/26802160" TargetMode="External"/><Relationship Id="rId625" Type="http://schemas.openxmlformats.org/officeDocument/2006/relationships/hyperlink" Target="https://www.ncbi.nlm.nih.gov/pubmed/24131140" TargetMode="External"/><Relationship Id="rId624" Type="http://schemas.openxmlformats.org/officeDocument/2006/relationships/hyperlink" Target="https://www.ncbi.nlm.nih.gov/pubmed/21969517" TargetMode="External"/><Relationship Id="rId623" Type="http://schemas.openxmlformats.org/officeDocument/2006/relationships/hyperlink" Target="https://www.ncbi.nlm.nih.gov/pubmed/22771827" TargetMode="External"/><Relationship Id="rId622" Type="http://schemas.openxmlformats.org/officeDocument/2006/relationships/hyperlink" Target="http://www.ncbi.nlm.nih.gov/pubmed/16909140" TargetMode="External"/><Relationship Id="rId621" Type="http://schemas.openxmlformats.org/officeDocument/2006/relationships/hyperlink" Target="http://www.ncbi.nlm.nih.gov/pubmed/19858396" TargetMode="External"/><Relationship Id="rId620" Type="http://schemas.openxmlformats.org/officeDocument/2006/relationships/hyperlink" Target="https://www.ncbi.nlm.nih.gov/pubmed/23002368" TargetMode="External"/><Relationship Id="rId62" Type="http://schemas.openxmlformats.org/officeDocument/2006/relationships/image" Target="media/image54.png"/><Relationship Id="rId619" Type="http://schemas.openxmlformats.org/officeDocument/2006/relationships/hyperlink" Target="https://www.ncbi.nlm.nih.gov/pubmed/22989511" TargetMode="External"/><Relationship Id="rId618" Type="http://schemas.openxmlformats.org/officeDocument/2006/relationships/hyperlink" Target="http://www.ncbi.nlm.nih.gov/pubmed/15365074" TargetMode="External"/><Relationship Id="rId617" Type="http://schemas.openxmlformats.org/officeDocument/2006/relationships/hyperlink" Target="https://www.ncbi.nlm.nih.gov/pubmed/15925814" TargetMode="External"/><Relationship Id="rId616" Type="http://schemas.openxmlformats.org/officeDocument/2006/relationships/hyperlink" Target="https://www.ncbi.nlm.nih.gov/pubmed/19581537" TargetMode="External"/><Relationship Id="rId615" Type="http://schemas.openxmlformats.org/officeDocument/2006/relationships/footer" Target="footer67.xml"/><Relationship Id="rId614" Type="http://schemas.openxmlformats.org/officeDocument/2006/relationships/hyperlink" Target="https://www.ncbi.nlm.nih.gov/pubmed/15908661" TargetMode="External"/><Relationship Id="rId613" Type="http://schemas.openxmlformats.org/officeDocument/2006/relationships/hyperlink" Target="https://www.ncbi.nlm.nih.gov/pubmed/17538165" TargetMode="External"/><Relationship Id="rId612" Type="http://schemas.openxmlformats.org/officeDocument/2006/relationships/hyperlink" Target="https://www.ncbi.nlm.nih.gov/pubmed/17660491" TargetMode="External"/><Relationship Id="rId611" Type="http://schemas.openxmlformats.org/officeDocument/2006/relationships/hyperlink" Target="https://www.ncbi.nlm.nih.gov/pubmed/16921047" TargetMode="External"/><Relationship Id="rId610" Type="http://schemas.openxmlformats.org/officeDocument/2006/relationships/hyperlink" Target="https://www.ncbi.nlm.nih.gov/pubmed/17440727" TargetMode="External"/><Relationship Id="rId61" Type="http://schemas.openxmlformats.org/officeDocument/2006/relationships/image" Target="media/image53.png"/><Relationship Id="rId609" Type="http://schemas.openxmlformats.org/officeDocument/2006/relationships/hyperlink" Target="https://www.ncbi.nlm.nih.gov/pubmed/16434988" TargetMode="External"/><Relationship Id="rId608" Type="http://schemas.openxmlformats.org/officeDocument/2006/relationships/hyperlink" Target="https://www.ncbi.nlm.nih.gov/pubmed/19858379" TargetMode="External"/><Relationship Id="rId607" Type="http://schemas.openxmlformats.org/officeDocument/2006/relationships/hyperlink" Target="https://www.ncbi.nlm.nih.gov/pubmed/20194854" TargetMode="External"/><Relationship Id="rId606" Type="http://schemas.openxmlformats.org/officeDocument/2006/relationships/hyperlink" Target="https://www.ncbi.nlm.nih.gov/pubmed/11920457" TargetMode="External"/><Relationship Id="rId605" Type="http://schemas.openxmlformats.org/officeDocument/2006/relationships/hyperlink" Target="https://www.ncbi.nlm.nih.gov/pubmed/12149301" TargetMode="External"/><Relationship Id="rId604" Type="http://schemas.openxmlformats.org/officeDocument/2006/relationships/hyperlink" Target="https://www.ncbi.nlm.nih.gov/pubmed/23657686" TargetMode="External"/><Relationship Id="rId603" Type="http://schemas.openxmlformats.org/officeDocument/2006/relationships/hyperlink" Target="https://www.ncbi.nlm.nih.gov/pubmed/27022826" TargetMode="External"/><Relationship Id="rId602" Type="http://schemas.openxmlformats.org/officeDocument/2006/relationships/hyperlink" Target="http://ascopubs.org/doi/abs/10.1200/jco.2012.30.15_suppl.4057" TargetMode="External"/><Relationship Id="rId601" Type="http://schemas.openxmlformats.org/officeDocument/2006/relationships/hyperlink" Target="https://www.ncbi.nlm.nih.gov/pubmed/23213101" TargetMode="External"/><Relationship Id="rId600" Type="http://schemas.openxmlformats.org/officeDocument/2006/relationships/hyperlink" Target="https://www.ncbi.nlm.nih.gov/pubmed/25844823" TargetMode="External"/><Relationship Id="rId60" Type="http://schemas.openxmlformats.org/officeDocument/2006/relationships/image" Target="media/image52.png"/><Relationship Id="rId6" Type="http://schemas.openxmlformats.org/officeDocument/2006/relationships/hyperlink" Target="https://www.nccn.org/patientresources/patient-resources/guidelines-for-patients" TargetMode="External"/><Relationship Id="rId599" Type="http://schemas.openxmlformats.org/officeDocument/2006/relationships/hyperlink" Target="https://www.ncbi.nlm.nih.gov/pubmed/36048453" TargetMode="External"/><Relationship Id="rId598" Type="http://schemas.openxmlformats.org/officeDocument/2006/relationships/hyperlink" Target="https://www.ncbi.nlm.nih.gov/pubmed/21561347" TargetMode="External"/><Relationship Id="rId597" Type="http://schemas.openxmlformats.org/officeDocument/2006/relationships/hyperlink" Target="http://ascopubs.org/doi/abs/10.1200/jco.2007.25.18_suppl.4516" TargetMode="External"/><Relationship Id="rId596" Type="http://schemas.openxmlformats.org/officeDocument/2006/relationships/hyperlink" Target="https://www.ncbi.nlm.nih.gov/pubmed/15718320" TargetMode="External"/><Relationship Id="rId595" Type="http://schemas.openxmlformats.org/officeDocument/2006/relationships/hyperlink" Target="https://www.ncbi.nlm.nih.gov/pubmed/12598357" TargetMode="External"/><Relationship Id="rId594" Type="http://schemas.openxmlformats.org/officeDocument/2006/relationships/hyperlink" Target="https://www.ncbi.nlm.nih.gov/pubmed/26065868" TargetMode="External"/><Relationship Id="rId593" Type="http://schemas.openxmlformats.org/officeDocument/2006/relationships/hyperlink" Target="https://www.ncbi.nlm.nih.gov/pubmed/27160474" TargetMode="External"/><Relationship Id="rId592" Type="http://schemas.openxmlformats.org/officeDocument/2006/relationships/hyperlink" Target="https://www.ncbi.nlm.nih.gov/pubmed/24385012" TargetMode="External"/><Relationship Id="rId591" Type="http://schemas.openxmlformats.org/officeDocument/2006/relationships/hyperlink" Target="https://www.ncbi.nlm.nih.gov/pubmed/11236777" TargetMode="External"/><Relationship Id="rId590" Type="http://schemas.openxmlformats.org/officeDocument/2006/relationships/hyperlink" Target="https://www.ncbi.nlm.nih.gov/pubmed/22350841" TargetMode="External"/><Relationship Id="rId59" Type="http://schemas.openxmlformats.org/officeDocument/2006/relationships/image" Target="media/image51.png"/><Relationship Id="rId589" Type="http://schemas.openxmlformats.org/officeDocument/2006/relationships/hyperlink" Target="https://www.ncbi.nlm.nih.gov/pubmed/21893326" TargetMode="External"/><Relationship Id="rId588" Type="http://schemas.openxmlformats.org/officeDocument/2006/relationships/hyperlink" Target="https://www.ncbi.nlm.nih.gov/pubmed/22555522" TargetMode="External"/><Relationship Id="rId587" Type="http://schemas.openxmlformats.org/officeDocument/2006/relationships/hyperlink" Target="https://www.ncbi.nlm.nih.gov/pubmed/19797461" TargetMode="External"/><Relationship Id="rId586" Type="http://schemas.openxmlformats.org/officeDocument/2006/relationships/footer" Target="footer66.xml"/><Relationship Id="rId585" Type="http://schemas.openxmlformats.org/officeDocument/2006/relationships/hyperlink" Target="https://www.ncbi.nlm.nih.gov/pubmed/17182992" TargetMode="External"/><Relationship Id="rId584" Type="http://schemas.openxmlformats.org/officeDocument/2006/relationships/hyperlink" Target="https://www.ncbi.nlm.nih.gov/pubmed/10882966" TargetMode="External"/><Relationship Id="rId583" Type="http://schemas.openxmlformats.org/officeDocument/2006/relationships/hyperlink" Target="https://www.ncbi.nlm.nih.gov/pubmed/15150064" TargetMode="External"/><Relationship Id="rId582" Type="http://schemas.openxmlformats.org/officeDocument/2006/relationships/hyperlink" Target="https://www.ncbi.nlm.nih.gov/pubmed/18670850" TargetMode="External"/><Relationship Id="rId581" Type="http://schemas.openxmlformats.org/officeDocument/2006/relationships/hyperlink" Target="https://www.ncbi.nlm.nih.gov/pubmed/19664481" TargetMode="External"/><Relationship Id="rId580" Type="http://schemas.openxmlformats.org/officeDocument/2006/relationships/hyperlink" Target="https://www.ncbi.nlm.nih.gov/pubmed/14768653" TargetMode="External"/><Relationship Id="rId58" Type="http://schemas.openxmlformats.org/officeDocument/2006/relationships/image" Target="media/image50.png"/><Relationship Id="rId579" Type="http://schemas.openxmlformats.org/officeDocument/2006/relationships/hyperlink" Target="https://www.ncbi.nlm.nih.gov/pubmed/19375064" TargetMode="External"/><Relationship Id="rId578" Type="http://schemas.openxmlformats.org/officeDocument/2006/relationships/hyperlink" Target="https://www.ncbi.nlm.nih.gov/pubmed/11016469" TargetMode="External"/><Relationship Id="rId577" Type="http://schemas.openxmlformats.org/officeDocument/2006/relationships/hyperlink" Target="https://www.ncbi.nlm.nih.gov/pubmed/3308077" TargetMode="External"/><Relationship Id="rId576" Type="http://schemas.openxmlformats.org/officeDocument/2006/relationships/hyperlink" Target="http://www.ncbi.nlm.nih.gov/pubmed/18815548" TargetMode="External"/><Relationship Id="rId575" Type="http://schemas.openxmlformats.org/officeDocument/2006/relationships/hyperlink" Target="http://www.ncbi.nlm.nih.gov/pubmed/15999098" TargetMode="External"/><Relationship Id="rId574" Type="http://schemas.openxmlformats.org/officeDocument/2006/relationships/hyperlink" Target="https://www.ncbi.nlm.nih.gov/pubmed/10737382" TargetMode="External"/><Relationship Id="rId573" Type="http://schemas.openxmlformats.org/officeDocument/2006/relationships/hyperlink" Target="https://www.ncbi.nlm.nih.gov/pubmed/23785668" TargetMode="External"/><Relationship Id="rId572" Type="http://schemas.openxmlformats.org/officeDocument/2006/relationships/hyperlink" Target="https://www.ncbi.nlm.nih.gov/pubmed/18249033" TargetMode="External"/><Relationship Id="rId571" Type="http://schemas.openxmlformats.org/officeDocument/2006/relationships/hyperlink" Target="https://www.ncbi.nlm.nih.gov/pubmed/23991810" TargetMode="External"/><Relationship Id="rId570" Type="http://schemas.openxmlformats.org/officeDocument/2006/relationships/hyperlink" Target="https://www.ncbi.nlm.nih.gov/pubmed/9367020" TargetMode="External"/><Relationship Id="rId57" Type="http://schemas.openxmlformats.org/officeDocument/2006/relationships/image" Target="media/image49.png"/><Relationship Id="rId569" Type="http://schemas.openxmlformats.org/officeDocument/2006/relationships/footer" Target="footer65.xml"/><Relationship Id="rId568" Type="http://schemas.openxmlformats.org/officeDocument/2006/relationships/hyperlink" Target="https://www.ncbi.nlm.nih.gov/pubmed/22241899" TargetMode="External"/><Relationship Id="rId567" Type="http://schemas.openxmlformats.org/officeDocument/2006/relationships/hyperlink" Target="http://www.ncbi.nlm.nih.gov/pubmed/16782929" TargetMode="External"/><Relationship Id="rId566" Type="http://schemas.openxmlformats.org/officeDocument/2006/relationships/hyperlink" Target="https://www.ncbi.nlm.nih.gov/pubmed/22682806" TargetMode="External"/><Relationship Id="rId565" Type="http://schemas.openxmlformats.org/officeDocument/2006/relationships/hyperlink" Target="http://www.ncbi.nlm.nih.gov/pubmed/19029412" TargetMode="External"/><Relationship Id="rId564" Type="http://schemas.openxmlformats.org/officeDocument/2006/relationships/hyperlink" Target="https://www.ncbi.nlm.nih.gov/pubmed/22786786" TargetMode="External"/><Relationship Id="rId563" Type="http://schemas.openxmlformats.org/officeDocument/2006/relationships/hyperlink" Target="https://www.ncbi.nlm.nih.gov/pubmed/20336387" TargetMode="External"/><Relationship Id="rId562" Type="http://schemas.openxmlformats.org/officeDocument/2006/relationships/hyperlink" Target="https://www.ncbi.nlm.nih.gov/pubmed/19686409" TargetMode="External"/><Relationship Id="rId561" Type="http://schemas.openxmlformats.org/officeDocument/2006/relationships/hyperlink" Target="https://www.ncbi.nlm.nih.gov/pubmed/23247983" TargetMode="External"/><Relationship Id="rId560" Type="http://schemas.openxmlformats.org/officeDocument/2006/relationships/hyperlink" Target="https://www.ncbi.nlm.nih.gov/pubmed/24789274" TargetMode="External"/><Relationship Id="rId56" Type="http://schemas.openxmlformats.org/officeDocument/2006/relationships/image" Target="media/image48.png"/><Relationship Id="rId559" Type="http://schemas.openxmlformats.org/officeDocument/2006/relationships/hyperlink" Target="https://www.ncbi.nlm.nih.gov/pubmed/22811878" TargetMode="External"/><Relationship Id="rId558" Type="http://schemas.openxmlformats.org/officeDocument/2006/relationships/hyperlink" Target="https://www.ncbi.nlm.nih.gov/pubmed/3306667" TargetMode="External"/><Relationship Id="rId557" Type="http://schemas.openxmlformats.org/officeDocument/2006/relationships/hyperlink" Target="https://www.ncbi.nlm.nih.gov/pubmed/28376157" TargetMode="External"/><Relationship Id="rId556" Type="http://schemas.openxmlformats.org/officeDocument/2006/relationships/hyperlink" Target="https://www.ncbi.nlm.nih.gov/pubmed/25123266" TargetMode="External"/><Relationship Id="rId555" Type="http://schemas.openxmlformats.org/officeDocument/2006/relationships/hyperlink" Target="https://www.ncbi.nlm.nih.gov/pubmed/25914484" TargetMode="External"/><Relationship Id="rId554" Type="http://schemas.openxmlformats.org/officeDocument/2006/relationships/hyperlink" Target="https://www.ncbi.nlm.nih.gov/pubmed/10520923" TargetMode="External"/><Relationship Id="rId553" Type="http://schemas.openxmlformats.org/officeDocument/2006/relationships/footer" Target="footer64.xml"/><Relationship Id="rId552" Type="http://schemas.openxmlformats.org/officeDocument/2006/relationships/hyperlink" Target="https://www.ncbi.nlm.nih.gov/pubmed/17466202" TargetMode="External"/><Relationship Id="rId551" Type="http://schemas.openxmlformats.org/officeDocument/2006/relationships/hyperlink" Target="https://www.ncbi.nlm.nih.gov/pubmed/27580856" TargetMode="External"/><Relationship Id="rId550" Type="http://schemas.openxmlformats.org/officeDocument/2006/relationships/hyperlink" Target="https://www.ncbi.nlm.nih.gov/pubmed/24949394" TargetMode="External"/><Relationship Id="rId55" Type="http://schemas.openxmlformats.org/officeDocument/2006/relationships/image" Target="media/image47.png"/><Relationship Id="rId549" Type="http://schemas.openxmlformats.org/officeDocument/2006/relationships/hyperlink" Target="https://www.ncbi.nlm.nih.gov/pubmed/14595302" TargetMode="External"/><Relationship Id="rId548" Type="http://schemas.openxmlformats.org/officeDocument/2006/relationships/hyperlink" Target="https://www.ncbi.nlm.nih.gov/pubmed/25191516" TargetMode="External"/><Relationship Id="rId547" Type="http://schemas.openxmlformats.org/officeDocument/2006/relationships/hyperlink" Target="https://www.ncbi.nlm.nih.gov/pubmed/17175453" TargetMode="External"/><Relationship Id="rId546" Type="http://schemas.openxmlformats.org/officeDocument/2006/relationships/hyperlink" Target="https://www.ncbi.nlm.nih.gov/pubmed/18308214" TargetMode="External"/><Relationship Id="rId545" Type="http://schemas.openxmlformats.org/officeDocument/2006/relationships/hyperlink" Target="https://www.ncbi.nlm.nih.gov/pubmed/16332484" TargetMode="External"/><Relationship Id="rId544" Type="http://schemas.openxmlformats.org/officeDocument/2006/relationships/hyperlink" Target="https://www.ncbi.nlm.nih.gov/pubmed/25266999" TargetMode="External"/><Relationship Id="rId543" Type="http://schemas.openxmlformats.org/officeDocument/2006/relationships/hyperlink" Target="https://www.ncbi.nlm.nih.gov/pubmed/18333037" TargetMode="External"/><Relationship Id="rId542" Type="http://schemas.openxmlformats.org/officeDocument/2006/relationships/hyperlink" Target="https://www.ncbi.nlm.nih.gov/pubmed/14691701" TargetMode="External"/><Relationship Id="rId541" Type="http://schemas.openxmlformats.org/officeDocument/2006/relationships/hyperlink" Target="https://www.ncbi.nlm.nih.gov/pubmed/2154172" TargetMode="External"/><Relationship Id="rId540" Type="http://schemas.openxmlformats.org/officeDocument/2006/relationships/hyperlink" Target="https://www.ncbi.nlm.nih.gov/pubmed/24272022" TargetMode="External"/><Relationship Id="rId54" Type="http://schemas.openxmlformats.org/officeDocument/2006/relationships/image" Target="media/image46.png"/><Relationship Id="rId539" Type="http://schemas.openxmlformats.org/officeDocument/2006/relationships/hyperlink" Target="https://www.ncbi.nlm.nih.gov/pubmed/17004868" TargetMode="External"/><Relationship Id="rId538" Type="http://schemas.openxmlformats.org/officeDocument/2006/relationships/hyperlink" Target="https://www.ncbi.nlm.nih.gov/pubmed/23922481" TargetMode="External"/><Relationship Id="rId537" Type="http://schemas.openxmlformats.org/officeDocument/2006/relationships/footer" Target="footer63.xml"/><Relationship Id="rId536" Type="http://schemas.openxmlformats.org/officeDocument/2006/relationships/hyperlink" Target="https://www.ncbi.nlm.nih.gov/pubmed/24755095" TargetMode="External"/><Relationship Id="rId535" Type="http://schemas.openxmlformats.org/officeDocument/2006/relationships/hyperlink" Target="https://www.ncbi.nlm.nih.gov/pubmed/18551347" TargetMode="External"/><Relationship Id="rId534" Type="http://schemas.openxmlformats.org/officeDocument/2006/relationships/hyperlink" Target="https://www.ncbi.nlm.nih.gov/pubmed/20958250" TargetMode="External"/><Relationship Id="rId533" Type="http://schemas.openxmlformats.org/officeDocument/2006/relationships/hyperlink" Target="https://www.ncbi.nlm.nih.gov/pubmed/20071702" TargetMode="External"/><Relationship Id="rId532" Type="http://schemas.openxmlformats.org/officeDocument/2006/relationships/hyperlink" Target="https://www.ncbi.nlm.nih.gov/pubmed/19774424" TargetMode="External"/><Relationship Id="rId531" Type="http://schemas.openxmlformats.org/officeDocument/2006/relationships/hyperlink" Target="https://www.ncbi.nlm.nih.gov/pubmed/28205125" TargetMode="External"/><Relationship Id="rId530" Type="http://schemas.openxmlformats.org/officeDocument/2006/relationships/hyperlink" Target="https://www.ncbi.nlm.nih.gov/pubmed/16923478" TargetMode="External"/><Relationship Id="rId53" Type="http://schemas.openxmlformats.org/officeDocument/2006/relationships/image" Target="media/image45.png"/><Relationship Id="rId529" Type="http://schemas.openxmlformats.org/officeDocument/2006/relationships/hyperlink" Target="https://www.ncbi.nlm.nih.gov/pubmed/21576899" TargetMode="External"/><Relationship Id="rId528" Type="http://schemas.openxmlformats.org/officeDocument/2006/relationships/hyperlink" Target="https://www.ncbi.nlm.nih.gov/pubmed/14520282" TargetMode="External"/><Relationship Id="rId527" Type="http://schemas.openxmlformats.org/officeDocument/2006/relationships/hyperlink" Target="https://www.ncbi.nlm.nih.gov/pubmed/23523302" TargetMode="External"/><Relationship Id="rId526" Type="http://schemas.openxmlformats.org/officeDocument/2006/relationships/hyperlink" Target="https://www.ncbi.nlm.nih.gov/pubmed/24018593" TargetMode="External"/><Relationship Id="rId525" Type="http://schemas.openxmlformats.org/officeDocument/2006/relationships/hyperlink" Target="https://www.ncbi.nlm.nih.gov/pubmed/22188923" TargetMode="External"/><Relationship Id="rId524" Type="http://schemas.openxmlformats.org/officeDocument/2006/relationships/hyperlink" Target="https://www.ncbi.nlm.nih.gov/pubmed/15128348" TargetMode="External"/><Relationship Id="rId523" Type="http://schemas.openxmlformats.org/officeDocument/2006/relationships/hyperlink" Target="https://www.ncbi.nlm.nih.gov/pubmed/25376486" TargetMode="External"/><Relationship Id="rId522" Type="http://schemas.openxmlformats.org/officeDocument/2006/relationships/hyperlink" Target="https://www.ncbi.nlm.nih.gov/pubmed/19687720" TargetMode="External"/><Relationship Id="rId521" Type="http://schemas.openxmlformats.org/officeDocument/2006/relationships/footer" Target="footer62.xml"/><Relationship Id="rId520" Type="http://schemas.openxmlformats.org/officeDocument/2006/relationships/hyperlink" Target="https://www.ncbi.nlm.nih.gov/pubmed/18303400" TargetMode="External"/><Relationship Id="rId52" Type="http://schemas.openxmlformats.org/officeDocument/2006/relationships/image" Target="media/image44.png"/><Relationship Id="rId519" Type="http://schemas.openxmlformats.org/officeDocument/2006/relationships/hyperlink" Target="https://www.ncbi.nlm.nih.gov/pubmed/21484522" TargetMode="External"/><Relationship Id="rId518" Type="http://schemas.openxmlformats.org/officeDocument/2006/relationships/hyperlink" Target="https://www.ncbi.nlm.nih.gov/pubmed/25539271" TargetMode="External"/><Relationship Id="rId517" Type="http://schemas.openxmlformats.org/officeDocument/2006/relationships/hyperlink" Target="https://www.ncbi.nlm.nih.gov/pubmed/11425979" TargetMode="External"/><Relationship Id="rId516" Type="http://schemas.openxmlformats.org/officeDocument/2006/relationships/hyperlink" Target="https://www.ncbi.nlm.nih.gov/pubmed/19998504" TargetMode="External"/><Relationship Id="rId515" Type="http://schemas.openxmlformats.org/officeDocument/2006/relationships/hyperlink" Target="https://www.ncbi.nlm.nih.gov/pubmed/15019924" TargetMode="External"/><Relationship Id="rId514" Type="http://schemas.openxmlformats.org/officeDocument/2006/relationships/hyperlink" Target="https://www.ncbi.nlm.nih.gov/pubmed/12479710" TargetMode="External"/><Relationship Id="rId513" Type="http://schemas.openxmlformats.org/officeDocument/2006/relationships/hyperlink" Target="https://www.ncbi.nlm.nih.gov/pubmed/7906097" TargetMode="External"/><Relationship Id="rId512" Type="http://schemas.openxmlformats.org/officeDocument/2006/relationships/hyperlink" Target="https://www.ncbi.nlm.nih.gov/pubmed/18948228" TargetMode="External"/><Relationship Id="rId511" Type="http://schemas.openxmlformats.org/officeDocument/2006/relationships/hyperlink" Target="https://www.ncbi.nlm.nih.gov/pubmed/27163957" TargetMode="External"/><Relationship Id="rId510" Type="http://schemas.openxmlformats.org/officeDocument/2006/relationships/hyperlink" Target="https://www.ncbi.nlm.nih.gov/pubmed/28213792" TargetMode="External"/><Relationship Id="rId51" Type="http://schemas.openxmlformats.org/officeDocument/2006/relationships/image" Target="media/image43.png"/><Relationship Id="rId509" Type="http://schemas.openxmlformats.org/officeDocument/2006/relationships/hyperlink" Target="https://www.ncbi.nlm.nih.gov/pubmed/28752469" TargetMode="External"/><Relationship Id="rId508" Type="http://schemas.openxmlformats.org/officeDocument/2006/relationships/hyperlink" Target="https://www.ncbi.nlm.nih.gov/pubmed/17580363" TargetMode="External"/><Relationship Id="rId507" Type="http://schemas.openxmlformats.org/officeDocument/2006/relationships/footer" Target="footer61.xml"/><Relationship Id="rId506" Type="http://schemas.openxmlformats.org/officeDocument/2006/relationships/hyperlink" Target="https://www.ncbi.nlm.nih.gov/pubmed/24355035" TargetMode="External"/><Relationship Id="rId505" Type="http://schemas.openxmlformats.org/officeDocument/2006/relationships/hyperlink" Target="https://www.ncbi.nlm.nih.gov/pubmed/19396496" TargetMode="External"/><Relationship Id="rId504" Type="http://schemas.openxmlformats.org/officeDocument/2006/relationships/hyperlink" Target="https://www.ncbi.nlm.nih.gov/pubmed/23415799" TargetMode="External"/><Relationship Id="rId503" Type="http://schemas.openxmlformats.org/officeDocument/2006/relationships/hyperlink" Target="https://www.ncbi.nlm.nih.gov/pubmed/28735806" TargetMode="External"/><Relationship Id="rId502" Type="http://schemas.openxmlformats.org/officeDocument/2006/relationships/hyperlink" Target="https://www.ncbi.nlm.nih.gov/pubmed/22687371" TargetMode="External"/><Relationship Id="rId501" Type="http://schemas.openxmlformats.org/officeDocument/2006/relationships/hyperlink" Target="https://www.ncbi.nlm.nih.gov/pubmed/23622140" TargetMode="External"/><Relationship Id="rId500" Type="http://schemas.openxmlformats.org/officeDocument/2006/relationships/hyperlink" Target="https://www.ncbi.nlm.nih.gov/pubmed/24520195" TargetMode="External"/><Relationship Id="rId50" Type="http://schemas.openxmlformats.org/officeDocument/2006/relationships/image" Target="media/image42.png"/><Relationship Id="rId5" Type="http://schemas.openxmlformats.org/officeDocument/2006/relationships/hyperlink" Target="https://www.nccn.org/Home" TargetMode="External"/><Relationship Id="rId499" Type="http://schemas.openxmlformats.org/officeDocument/2006/relationships/hyperlink" Target="https://www.ncbi.nlm.nih.gov/pubmed/20068195" TargetMode="External"/><Relationship Id="rId498" Type="http://schemas.openxmlformats.org/officeDocument/2006/relationships/hyperlink" Target="https://www.ncbi.nlm.nih.gov/pubmed/17416862" TargetMode="External"/><Relationship Id="rId497" Type="http://schemas.openxmlformats.org/officeDocument/2006/relationships/hyperlink" Target="https://www.ncbi.nlm.nih.gov/pubmed/25645574" TargetMode="External"/><Relationship Id="rId496" Type="http://schemas.openxmlformats.org/officeDocument/2006/relationships/hyperlink" Target="https://www.ncbi.nlm.nih.gov/pubmed/22465831" TargetMode="External"/><Relationship Id="rId495" Type="http://schemas.openxmlformats.org/officeDocument/2006/relationships/hyperlink" Target="http://www.ncbi.nlm.nih.gov/pubmed/27069086" TargetMode="External"/><Relationship Id="rId494" Type="http://schemas.openxmlformats.org/officeDocument/2006/relationships/hyperlink" Target="https://www.ncbi.nlm.nih.gov/pubmed/24837144" TargetMode="External"/><Relationship Id="rId493" Type="http://schemas.openxmlformats.org/officeDocument/2006/relationships/hyperlink" Target="https://www.ncbi.nlm.nih.gov/pubmed/22643536" TargetMode="External"/><Relationship Id="rId492" Type="http://schemas.openxmlformats.org/officeDocument/2006/relationships/hyperlink" Target="https://www.ncbi.nlm.nih.gov/pubmed/23936520" TargetMode="External"/><Relationship Id="rId491" Type="http://schemas.openxmlformats.org/officeDocument/2006/relationships/hyperlink" Target="https://www.ncbi.nlm.nih.gov/pubmed/23399556" TargetMode="External"/><Relationship Id="rId490" Type="http://schemas.openxmlformats.org/officeDocument/2006/relationships/footer" Target="footer60.xml"/><Relationship Id="rId49" Type="http://schemas.openxmlformats.org/officeDocument/2006/relationships/image" Target="media/image41.png"/><Relationship Id="rId489" Type="http://schemas.openxmlformats.org/officeDocument/2006/relationships/hyperlink" Target="https://www.ncbi.nlm.nih.gov/pubmed/19375425" TargetMode="External"/><Relationship Id="rId488" Type="http://schemas.openxmlformats.org/officeDocument/2006/relationships/hyperlink" Target="https://www.ncbi.nlm.nih.gov/pubmed/22290402" TargetMode="External"/><Relationship Id="rId487" Type="http://schemas.openxmlformats.org/officeDocument/2006/relationships/hyperlink" Target="https://www.ncbi.nlm.nih.gov/pubmed/26222906" TargetMode="External"/><Relationship Id="rId486" Type="http://schemas.openxmlformats.org/officeDocument/2006/relationships/hyperlink" Target="http://www.ncbi.nlm.nih.gov/pubmed/19890202" TargetMode="External"/><Relationship Id="rId485" Type="http://schemas.openxmlformats.org/officeDocument/2006/relationships/hyperlink" Target="https://www.ncbi.nlm.nih.gov/pubmed/23112111" TargetMode="External"/><Relationship Id="rId484" Type="http://schemas.openxmlformats.org/officeDocument/2006/relationships/hyperlink" Target="https://www.ncbi.nlm.nih.gov/pubmed/23528347" TargetMode="External"/><Relationship Id="rId483" Type="http://schemas.openxmlformats.org/officeDocument/2006/relationships/hyperlink" Target="https://www.ncbi.nlm.nih.gov/pubmed/24786605" TargetMode="External"/><Relationship Id="rId482" Type="http://schemas.openxmlformats.org/officeDocument/2006/relationships/hyperlink" Target="https://www.ncbi.nlm.nih.gov/pubmed/24152946" TargetMode="External"/><Relationship Id="rId481" Type="http://schemas.openxmlformats.org/officeDocument/2006/relationships/hyperlink" Target="https://www.ncbi.nlm.nih.gov/pubmed/16945591" TargetMode="External"/><Relationship Id="rId480" Type="http://schemas.openxmlformats.org/officeDocument/2006/relationships/hyperlink" Target="https://www.ncbi.nlm.nih.gov/pubmed/25556126" TargetMode="External"/><Relationship Id="rId48" Type="http://schemas.openxmlformats.org/officeDocument/2006/relationships/image" Target="media/image40.png"/><Relationship Id="rId479" Type="http://schemas.openxmlformats.org/officeDocument/2006/relationships/hyperlink" Target="https://www.ncbi.nlm.nih.gov/pubmed/25208757" TargetMode="External"/><Relationship Id="rId478" Type="http://schemas.openxmlformats.org/officeDocument/2006/relationships/hyperlink" Target="http://www.ncbi.nlm.nih.gov/pubmed/16083707" TargetMode="External"/><Relationship Id="rId477" Type="http://schemas.openxmlformats.org/officeDocument/2006/relationships/hyperlink" Target="https://www.ncbi.nlm.nih.gov/pubmed/31270697" TargetMode="External"/><Relationship Id="rId476" Type="http://schemas.openxmlformats.org/officeDocument/2006/relationships/hyperlink" Target="https://www.ncbi.nlm.nih.gov/pubmed/24788082" TargetMode="External"/><Relationship Id="rId475" Type="http://schemas.openxmlformats.org/officeDocument/2006/relationships/hyperlink" Target="https://www.ncbi.nlm.nih.gov/pubmed/19760029" TargetMode="External"/><Relationship Id="rId474" Type="http://schemas.openxmlformats.org/officeDocument/2006/relationships/hyperlink" Target="https://www.ncbi.nlm.nih.gov/pubmed/24440214" TargetMode="External"/><Relationship Id="rId473" Type="http://schemas.openxmlformats.org/officeDocument/2006/relationships/footer" Target="footer59.xml"/><Relationship Id="rId472" Type="http://schemas.openxmlformats.org/officeDocument/2006/relationships/hyperlink" Target="https://www.ncbi.nlm.nih.gov/pubmed/12427788" TargetMode="External"/><Relationship Id="rId471" Type="http://schemas.openxmlformats.org/officeDocument/2006/relationships/hyperlink" Target="https://www.ncbi.nlm.nih.gov/pubmed/8479461" TargetMode="External"/><Relationship Id="rId470" Type="http://schemas.openxmlformats.org/officeDocument/2006/relationships/hyperlink" Target="https://www.ncbi.nlm.nih.gov/pubmed/22767586" TargetMode="External"/><Relationship Id="rId47" Type="http://schemas.openxmlformats.org/officeDocument/2006/relationships/image" Target="media/image39.png"/><Relationship Id="rId469" Type="http://schemas.openxmlformats.org/officeDocument/2006/relationships/hyperlink" Target="https://www.ncbi.nlm.nih.gov/pubmed/25977560" TargetMode="External"/><Relationship Id="rId468" Type="http://schemas.openxmlformats.org/officeDocument/2006/relationships/hyperlink" Target="https://www.ncbi.nlm.nih.gov/pubmed/22086883" TargetMode="External"/><Relationship Id="rId467" Type="http://schemas.openxmlformats.org/officeDocument/2006/relationships/hyperlink" Target="https://www.ncbi.nlm.nih.gov/pubmed/22610753" TargetMode="External"/><Relationship Id="rId466" Type="http://schemas.openxmlformats.org/officeDocument/2006/relationships/hyperlink" Target="https://www.ncbi.nlm.nih.gov/pubmed/24631943" TargetMode="External"/><Relationship Id="rId465" Type="http://schemas.openxmlformats.org/officeDocument/2006/relationships/hyperlink" Target="https://www.ncbi.nlm.nih.gov/pubmed/19561318" TargetMode="External"/><Relationship Id="rId464" Type="http://schemas.openxmlformats.org/officeDocument/2006/relationships/hyperlink" Target="https://www.ncbi.nlm.nih.gov/pubmed/22240790" TargetMode="External"/><Relationship Id="rId463" Type="http://schemas.openxmlformats.org/officeDocument/2006/relationships/hyperlink" Target="https://www.ncbi.nlm.nih.gov/pubmed/25773752" TargetMode="External"/><Relationship Id="rId462" Type="http://schemas.openxmlformats.org/officeDocument/2006/relationships/hyperlink" Target="https://www.ncbi.nlm.nih.gov/pubmed/26347100" TargetMode="External"/><Relationship Id="rId461" Type="http://schemas.openxmlformats.org/officeDocument/2006/relationships/hyperlink" Target="https://www.ncbi.nlm.nih.gov/pubmed/15734973" TargetMode="External"/><Relationship Id="rId460" Type="http://schemas.openxmlformats.org/officeDocument/2006/relationships/hyperlink" Target="https://www.ncbi.nlm.nih.gov/pubmed/19549972" TargetMode="External"/><Relationship Id="rId46" Type="http://schemas.openxmlformats.org/officeDocument/2006/relationships/image" Target="media/image38.png"/><Relationship Id="rId459" Type="http://schemas.openxmlformats.org/officeDocument/2006/relationships/hyperlink" Target="https://www.ncbi.nlm.nih.gov/pubmed/17266034" TargetMode="External"/><Relationship Id="rId458" Type="http://schemas.openxmlformats.org/officeDocument/2006/relationships/hyperlink" Target="https://www.ncbi.nlm.nih.gov/pubmed/28453689" TargetMode="External"/><Relationship Id="rId457" Type="http://schemas.openxmlformats.org/officeDocument/2006/relationships/hyperlink" Target="https://www.ncbi.nlm.nih.gov/pubmed/25422909" TargetMode="External"/><Relationship Id="rId456" Type="http://schemas.openxmlformats.org/officeDocument/2006/relationships/footer" Target="footer58.xml"/><Relationship Id="rId455" Type="http://schemas.openxmlformats.org/officeDocument/2006/relationships/hyperlink" Target="https://www.ncbi.nlm.nih.gov/pubmed/21536662" TargetMode="External"/><Relationship Id="rId454" Type="http://schemas.openxmlformats.org/officeDocument/2006/relationships/hyperlink" Target="https://www.ncbi.nlm.nih.gov/pubmed/24509242" TargetMode="External"/><Relationship Id="rId453" Type="http://schemas.openxmlformats.org/officeDocument/2006/relationships/hyperlink" Target="https://www.ncbi.nlm.nih.gov/pubmed/26293241" TargetMode="External"/><Relationship Id="rId452" Type="http://schemas.openxmlformats.org/officeDocument/2006/relationships/hyperlink" Target="https://www.ncbi.nlm.nih.gov/pubmed/37935099" TargetMode="External"/><Relationship Id="rId451" Type="http://schemas.openxmlformats.org/officeDocument/2006/relationships/hyperlink" Target="https://www.ncbi.nlm.nih.gov/pubmed/19790196" TargetMode="External"/><Relationship Id="rId450" Type="http://schemas.openxmlformats.org/officeDocument/2006/relationships/hyperlink" Target="https://www.ncbi.nlm.nih.gov/pubmed/19806144" TargetMode="External"/><Relationship Id="rId45" Type="http://schemas.openxmlformats.org/officeDocument/2006/relationships/image" Target="media/image37.png"/><Relationship Id="rId449" Type="http://schemas.openxmlformats.org/officeDocument/2006/relationships/hyperlink" Target="https://www.ncbi.nlm.nih.gov/pubmed/19561064" TargetMode="External"/><Relationship Id="rId448" Type="http://schemas.openxmlformats.org/officeDocument/2006/relationships/hyperlink" Target="https://www.ncbi.nlm.nih.gov/pubmed/17764494" TargetMode="External"/><Relationship Id="rId447" Type="http://schemas.openxmlformats.org/officeDocument/2006/relationships/hyperlink" Target="https://www.ncbi.nlm.nih.gov/pubmed/22104574" TargetMode="External"/><Relationship Id="rId446" Type="http://schemas.openxmlformats.org/officeDocument/2006/relationships/hyperlink" Target="https://www.ncbi.nlm.nih.gov/pubmed/22929760" TargetMode="External"/><Relationship Id="rId445" Type="http://schemas.openxmlformats.org/officeDocument/2006/relationships/hyperlink" Target="https://www.ncbi.nlm.nih.gov/pubmed/37156485" TargetMode="External"/><Relationship Id="rId444" Type="http://schemas.openxmlformats.org/officeDocument/2006/relationships/hyperlink" Target="http://www.nlm.nih.gov/bsd/bsd_key.html" TargetMode="External"/><Relationship Id="rId443" Type="http://schemas.openxmlformats.org/officeDocument/2006/relationships/hyperlink" Target="https://www.ncbi.nlm.nih.gov/pubmed/31145458" TargetMode="External"/><Relationship Id="rId442" Type="http://schemas.openxmlformats.org/officeDocument/2006/relationships/hyperlink" Target="https://www.ncbi.nlm.nih.gov/pubmed/36775072" TargetMode="External"/><Relationship Id="rId441" Type="http://schemas.openxmlformats.org/officeDocument/2006/relationships/hyperlink" Target="https://www.ncbi.nlm.nih.gov/pubmed/36633525" TargetMode="External"/><Relationship Id="rId440" Type="http://schemas.openxmlformats.org/officeDocument/2006/relationships/footer" Target="footer57.xml"/><Relationship Id="rId44" Type="http://schemas.openxmlformats.org/officeDocument/2006/relationships/image" Target="media/image36.png"/><Relationship Id="rId439" Type="http://schemas.openxmlformats.org/officeDocument/2006/relationships/image" Target="media/image351.png"/><Relationship Id="rId438" Type="http://schemas.openxmlformats.org/officeDocument/2006/relationships/footer" Target="footer56.xml"/><Relationship Id="rId437" Type="http://schemas.openxmlformats.org/officeDocument/2006/relationships/image" Target="media/image350.png"/><Relationship Id="rId436" Type="http://schemas.openxmlformats.org/officeDocument/2006/relationships/footer" Target="footer55.xml"/><Relationship Id="rId435" Type="http://schemas.openxmlformats.org/officeDocument/2006/relationships/image" Target="media/image349.png"/><Relationship Id="rId434" Type="http://schemas.openxmlformats.org/officeDocument/2006/relationships/footer" Target="footer54.xml"/><Relationship Id="rId433" Type="http://schemas.openxmlformats.org/officeDocument/2006/relationships/image" Target="media/image348.png"/><Relationship Id="rId432" Type="http://schemas.openxmlformats.org/officeDocument/2006/relationships/footer" Target="footer53.xml"/><Relationship Id="rId431" Type="http://schemas.openxmlformats.org/officeDocument/2006/relationships/image" Target="media/image347.png"/><Relationship Id="rId430" Type="http://schemas.openxmlformats.org/officeDocument/2006/relationships/footer" Target="footer52.xml"/><Relationship Id="rId43" Type="http://schemas.openxmlformats.org/officeDocument/2006/relationships/image" Target="media/image35.png"/><Relationship Id="rId429" Type="http://schemas.openxmlformats.org/officeDocument/2006/relationships/footer" Target="footer51.xml"/><Relationship Id="rId428" Type="http://schemas.openxmlformats.org/officeDocument/2006/relationships/footer" Target="footer50.xml"/><Relationship Id="rId427" Type="http://schemas.openxmlformats.org/officeDocument/2006/relationships/footer" Target="footer49.xml"/><Relationship Id="rId426" Type="http://schemas.openxmlformats.org/officeDocument/2006/relationships/footer" Target="footer48.xml"/><Relationship Id="rId425" Type="http://schemas.openxmlformats.org/officeDocument/2006/relationships/footer" Target="footer47.xml"/><Relationship Id="rId424" Type="http://schemas.openxmlformats.org/officeDocument/2006/relationships/footer" Target="footer46.xml"/><Relationship Id="rId423" Type="http://schemas.openxmlformats.org/officeDocument/2006/relationships/footer" Target="footer45.xml"/><Relationship Id="rId422" Type="http://schemas.openxmlformats.org/officeDocument/2006/relationships/hyperlink" Target="https://clinicaltrials.gov/" TargetMode="External"/><Relationship Id="rId421" Type="http://schemas.openxmlformats.org/officeDocument/2006/relationships/footer" Target="footer44.xml"/><Relationship Id="rId420" Type="http://schemas.openxmlformats.org/officeDocument/2006/relationships/footer" Target="footer43.xml"/><Relationship Id="rId42" Type="http://schemas.openxmlformats.org/officeDocument/2006/relationships/image" Target="media/image34.png"/><Relationship Id="rId419" Type="http://schemas.openxmlformats.org/officeDocument/2006/relationships/footer" Target="footer42.xml"/><Relationship Id="rId418" Type="http://schemas.openxmlformats.org/officeDocument/2006/relationships/footer" Target="footer41.xml"/><Relationship Id="rId417" Type="http://schemas.openxmlformats.org/officeDocument/2006/relationships/footer" Target="footer40.xml"/><Relationship Id="rId416" Type="http://schemas.openxmlformats.org/officeDocument/2006/relationships/footer" Target="footer39.xml"/><Relationship Id="rId415" Type="http://schemas.openxmlformats.org/officeDocument/2006/relationships/footer" Target="footer38.xml"/><Relationship Id="rId414" Type="http://schemas.openxmlformats.org/officeDocument/2006/relationships/footer" Target="footer37.xml"/><Relationship Id="rId413" Type="http://schemas.openxmlformats.org/officeDocument/2006/relationships/footer" Target="footer36.xml"/><Relationship Id="rId412" Type="http://schemas.openxmlformats.org/officeDocument/2006/relationships/footer" Target="footer35.xml"/><Relationship Id="rId411" Type="http://schemas.openxmlformats.org/officeDocument/2006/relationships/footer" Target="footer34.xml"/><Relationship Id="rId410" Type="http://schemas.openxmlformats.org/officeDocument/2006/relationships/footer" Target="footer33.xml"/><Relationship Id="rId41" Type="http://schemas.openxmlformats.org/officeDocument/2006/relationships/image" Target="media/image33.png"/><Relationship Id="rId409" Type="http://schemas.openxmlformats.org/officeDocument/2006/relationships/footer" Target="footer32.xml"/><Relationship Id="rId408" Type="http://schemas.openxmlformats.org/officeDocument/2006/relationships/footer" Target="footer31.xml"/><Relationship Id="rId407" Type="http://schemas.openxmlformats.org/officeDocument/2006/relationships/footer" Target="footer30.xml"/><Relationship Id="rId406" Type="http://schemas.openxmlformats.org/officeDocument/2006/relationships/footer" Target="footer29.xml"/><Relationship Id="rId405" Type="http://schemas.openxmlformats.org/officeDocument/2006/relationships/footer" Target="footer28.xml"/><Relationship Id="rId404" Type="http://schemas.openxmlformats.org/officeDocument/2006/relationships/footer" Target="footer27.xml"/><Relationship Id="rId403" Type="http://schemas.openxmlformats.org/officeDocument/2006/relationships/footer" Target="footer26.xml"/><Relationship Id="rId402" Type="http://schemas.openxmlformats.org/officeDocument/2006/relationships/footer" Target="footer25.xml"/><Relationship Id="rId401" Type="http://schemas.openxmlformats.org/officeDocument/2006/relationships/footer" Target="footer24.xml"/><Relationship Id="rId400" Type="http://schemas.openxmlformats.org/officeDocument/2006/relationships/footer" Target="footer23.xml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footer" Target="footer22.xml"/><Relationship Id="rId398" Type="http://schemas.openxmlformats.org/officeDocument/2006/relationships/footer" Target="footer21.xml"/><Relationship Id="rId397" Type="http://schemas.openxmlformats.org/officeDocument/2006/relationships/footer" Target="footer20.xml"/><Relationship Id="rId396" Type="http://schemas.openxmlformats.org/officeDocument/2006/relationships/footer" Target="footer19.xml"/><Relationship Id="rId395" Type="http://schemas.openxmlformats.org/officeDocument/2006/relationships/footer" Target="footer18.xml"/><Relationship Id="rId394" Type="http://schemas.openxmlformats.org/officeDocument/2006/relationships/footer" Target="footer17.xml"/><Relationship Id="rId393" Type="http://schemas.openxmlformats.org/officeDocument/2006/relationships/footer" Target="footer16.xml"/><Relationship Id="rId392" Type="http://schemas.openxmlformats.org/officeDocument/2006/relationships/footer" Target="footer15.xml"/><Relationship Id="rId391" Type="http://schemas.openxmlformats.org/officeDocument/2006/relationships/footer" Target="footer14.xml"/><Relationship Id="rId390" Type="http://schemas.openxmlformats.org/officeDocument/2006/relationships/footer" Target="footer13.xml"/><Relationship Id="rId39" Type="http://schemas.openxmlformats.org/officeDocument/2006/relationships/image" Target="media/image31.png"/><Relationship Id="rId389" Type="http://schemas.openxmlformats.org/officeDocument/2006/relationships/footer" Target="footer12.xml"/><Relationship Id="rId388" Type="http://schemas.openxmlformats.org/officeDocument/2006/relationships/footer" Target="footer11.xml"/><Relationship Id="rId387" Type="http://schemas.openxmlformats.org/officeDocument/2006/relationships/footer" Target="footer10.xml"/><Relationship Id="rId386" Type="http://schemas.openxmlformats.org/officeDocument/2006/relationships/footer" Target="footer9.xml"/><Relationship Id="rId385" Type="http://schemas.openxmlformats.org/officeDocument/2006/relationships/footer" Target="footer8.xml"/><Relationship Id="rId384" Type="http://schemas.openxmlformats.org/officeDocument/2006/relationships/footer" Target="footer7.xml"/><Relationship Id="rId383" Type="http://schemas.openxmlformats.org/officeDocument/2006/relationships/footer" Target="footer6.xml"/><Relationship Id="rId382" Type="http://schemas.openxmlformats.org/officeDocument/2006/relationships/footer" Target="footer5.xml"/><Relationship Id="rId381" Type="http://schemas.openxmlformats.org/officeDocument/2006/relationships/hyperlink" Target="https://www.nccn.org/home" TargetMode="External"/><Relationship Id="rId380" Type="http://schemas.openxmlformats.org/officeDocument/2006/relationships/hyperlink" Target="http://www.nccn.org/" TargetMode="External"/><Relationship Id="rId38" Type="http://schemas.openxmlformats.org/officeDocument/2006/relationships/image" Target="media/image30.png"/><Relationship Id="rId379" Type="http://schemas.openxmlformats.org/officeDocument/2006/relationships/footer" Target="footer4.xml"/><Relationship Id="rId378" Type="http://schemas.openxmlformats.org/officeDocument/2006/relationships/image" Target="media/image346.jpeg"/><Relationship Id="rId377" Type="http://schemas.openxmlformats.org/officeDocument/2006/relationships/image" Target="media/image345.jpeg"/><Relationship Id="rId376" Type="http://schemas.openxmlformats.org/officeDocument/2006/relationships/footer" Target="footer3.xml"/><Relationship Id="rId375" Type="http://schemas.openxmlformats.org/officeDocument/2006/relationships/image" Target="media/image344.png"/><Relationship Id="rId374" Type="http://schemas.openxmlformats.org/officeDocument/2006/relationships/image" Target="media/image343.png"/><Relationship Id="rId373" Type="http://schemas.openxmlformats.org/officeDocument/2006/relationships/image" Target="media/image342.png"/><Relationship Id="rId372" Type="http://schemas.openxmlformats.org/officeDocument/2006/relationships/image" Target="media/image341.png"/><Relationship Id="rId371" Type="http://schemas.openxmlformats.org/officeDocument/2006/relationships/image" Target="media/image340.png"/><Relationship Id="rId370" Type="http://schemas.openxmlformats.org/officeDocument/2006/relationships/image" Target="media/image339.png"/><Relationship Id="rId37" Type="http://schemas.openxmlformats.org/officeDocument/2006/relationships/image" Target="media/image29.png"/><Relationship Id="rId369" Type="http://schemas.openxmlformats.org/officeDocument/2006/relationships/hyperlink" Target="https://www.nccn.org/professionals/physician_gls/pdf/genetics_colon.pdf" TargetMode="External"/><Relationship Id="rId368" Type="http://schemas.openxmlformats.org/officeDocument/2006/relationships/image" Target="media/image338.png"/><Relationship Id="rId367" Type="http://schemas.openxmlformats.org/officeDocument/2006/relationships/image" Target="media/image337.png"/><Relationship Id="rId366" Type="http://schemas.openxmlformats.org/officeDocument/2006/relationships/hyperlink" Target="https://www.nccn.org/professionals/physician_gls/pdf/vte.pdf" TargetMode="External"/><Relationship Id="rId365" Type="http://schemas.openxmlformats.org/officeDocument/2006/relationships/image" Target="media/image336.png"/><Relationship Id="rId364" Type="http://schemas.openxmlformats.org/officeDocument/2006/relationships/image" Target="media/image335.png"/><Relationship Id="rId363" Type="http://schemas.openxmlformats.org/officeDocument/2006/relationships/image" Target="media/image334.png"/><Relationship Id="rId362" Type="http://schemas.openxmlformats.org/officeDocument/2006/relationships/hyperlink" Target="https://www.nccn.org/guidelines/category_3" TargetMode="External"/><Relationship Id="rId361" Type="http://schemas.openxmlformats.org/officeDocument/2006/relationships/image" Target="media/image333.png"/><Relationship Id="rId360" Type="http://schemas.openxmlformats.org/officeDocument/2006/relationships/image" Target="media/image332.png"/><Relationship Id="rId36" Type="http://schemas.openxmlformats.org/officeDocument/2006/relationships/image" Target="media/image28.png"/><Relationship Id="rId359" Type="http://schemas.openxmlformats.org/officeDocument/2006/relationships/image" Target="media/image331.png"/><Relationship Id="rId358" Type="http://schemas.openxmlformats.org/officeDocument/2006/relationships/hyperlink" Target="http://www.nccn.org/professionals/physician_gls/pdf/pain.pdf" TargetMode="External"/><Relationship Id="rId357" Type="http://schemas.openxmlformats.org/officeDocument/2006/relationships/image" Target="media/image330.png"/><Relationship Id="rId356" Type="http://schemas.openxmlformats.org/officeDocument/2006/relationships/image" Target="media/image329.png"/><Relationship Id="rId355" Type="http://schemas.openxmlformats.org/officeDocument/2006/relationships/hyperlink" Target="https://clinicaltrials.gov/ct2/show/NCT01013649" TargetMode="External"/><Relationship Id="rId354" Type="http://schemas.openxmlformats.org/officeDocument/2006/relationships/image" Target="media/image328.png"/><Relationship Id="rId353" Type="http://schemas.openxmlformats.org/officeDocument/2006/relationships/image" Target="media/image327.png"/><Relationship Id="rId352" Type="http://schemas.openxmlformats.org/officeDocument/2006/relationships/image" Target="media/image326.png"/><Relationship Id="rId351" Type="http://schemas.openxmlformats.org/officeDocument/2006/relationships/image" Target="media/image325.png"/><Relationship Id="rId350" Type="http://schemas.openxmlformats.org/officeDocument/2006/relationships/image" Target="media/image324.png"/><Relationship Id="rId35" Type="http://schemas.openxmlformats.org/officeDocument/2006/relationships/image" Target="media/image27.png"/><Relationship Id="rId349" Type="http://schemas.openxmlformats.org/officeDocument/2006/relationships/image" Target="media/image323.png"/><Relationship Id="rId348" Type="http://schemas.openxmlformats.org/officeDocument/2006/relationships/image" Target="media/image322.png"/><Relationship Id="rId347" Type="http://schemas.openxmlformats.org/officeDocument/2006/relationships/hyperlink" Target="#bookmark138"/><Relationship Id="rId346" Type="http://schemas.openxmlformats.org/officeDocument/2006/relationships/image" Target="media/image321.png"/><Relationship Id="rId345" Type="http://schemas.openxmlformats.org/officeDocument/2006/relationships/image" Target="media/image320.png"/><Relationship Id="rId344" Type="http://schemas.openxmlformats.org/officeDocument/2006/relationships/image" Target="media/image319.png"/><Relationship Id="rId343" Type="http://schemas.openxmlformats.org/officeDocument/2006/relationships/image" Target="media/image318.png"/><Relationship Id="rId342" Type="http://schemas.openxmlformats.org/officeDocument/2006/relationships/image" Target="media/image317.png"/><Relationship Id="rId341" Type="http://schemas.openxmlformats.org/officeDocument/2006/relationships/image" Target="media/image316.png"/><Relationship Id="rId340" Type="http://schemas.openxmlformats.org/officeDocument/2006/relationships/image" Target="media/image315.png"/><Relationship Id="rId34" Type="http://schemas.openxmlformats.org/officeDocument/2006/relationships/image" Target="media/image26.png"/><Relationship Id="rId339" Type="http://schemas.openxmlformats.org/officeDocument/2006/relationships/image" Target="media/image314.png"/><Relationship Id="rId338" Type="http://schemas.openxmlformats.org/officeDocument/2006/relationships/image" Target="media/image313.png"/><Relationship Id="rId337" Type="http://schemas.openxmlformats.org/officeDocument/2006/relationships/image" Target="media/image312.png"/><Relationship Id="rId336" Type="http://schemas.openxmlformats.org/officeDocument/2006/relationships/image" Target="media/image311.png"/><Relationship Id="rId335" Type="http://schemas.openxmlformats.org/officeDocument/2006/relationships/image" Target="media/image310.png"/><Relationship Id="rId334" Type="http://schemas.openxmlformats.org/officeDocument/2006/relationships/image" Target="media/image309.png"/><Relationship Id="rId333" Type="http://schemas.openxmlformats.org/officeDocument/2006/relationships/hyperlink" Target="https://www.nrgoncology.org/About-Us/Center-for-Innovation-in-Radiation-Oncology" TargetMode="External"/><Relationship Id="rId332" Type="http://schemas.openxmlformats.org/officeDocument/2006/relationships/image" Target="media/image308.png"/><Relationship Id="rId331" Type="http://schemas.openxmlformats.org/officeDocument/2006/relationships/image" Target="media/image307.png"/><Relationship Id="rId330" Type="http://schemas.openxmlformats.org/officeDocument/2006/relationships/image" Target="media/image306.png"/><Relationship Id="rId33" Type="http://schemas.openxmlformats.org/officeDocument/2006/relationships/image" Target="media/image25.png"/><Relationship Id="rId329" Type="http://schemas.openxmlformats.org/officeDocument/2006/relationships/image" Target="media/image305.png"/><Relationship Id="rId328" Type="http://schemas.openxmlformats.org/officeDocument/2006/relationships/image" Target="media/image304.png"/><Relationship Id="rId327" Type="http://schemas.openxmlformats.org/officeDocument/2006/relationships/image" Target="media/image303.png"/><Relationship Id="rId326" Type="http://schemas.openxmlformats.org/officeDocument/2006/relationships/image" Target="media/image302.png"/><Relationship Id="rId325" Type="http://schemas.openxmlformats.org/officeDocument/2006/relationships/image" Target="media/image301.png"/><Relationship Id="rId324" Type="http://schemas.openxmlformats.org/officeDocument/2006/relationships/image" Target="media/image300.png"/><Relationship Id="rId323" Type="http://schemas.openxmlformats.org/officeDocument/2006/relationships/image" Target="media/image299.png"/><Relationship Id="rId322" Type="http://schemas.openxmlformats.org/officeDocument/2006/relationships/image" Target="media/image298.png"/><Relationship Id="rId321" Type="http://schemas.openxmlformats.org/officeDocument/2006/relationships/image" Target="media/image297.png"/><Relationship Id="rId320" Type="http://schemas.openxmlformats.org/officeDocument/2006/relationships/image" Target="media/image296.png"/><Relationship Id="rId32" Type="http://schemas.openxmlformats.org/officeDocument/2006/relationships/image" Target="media/image24.png"/><Relationship Id="rId319" Type="http://schemas.openxmlformats.org/officeDocument/2006/relationships/image" Target="media/image295.png"/><Relationship Id="rId318" Type="http://schemas.openxmlformats.org/officeDocument/2006/relationships/image" Target="media/image294.png"/><Relationship Id="rId317" Type="http://schemas.openxmlformats.org/officeDocument/2006/relationships/image" Target="media/image293.png"/><Relationship Id="rId316" Type="http://schemas.openxmlformats.org/officeDocument/2006/relationships/image" Target="media/image292.png"/><Relationship Id="rId315" Type="http://schemas.openxmlformats.org/officeDocument/2006/relationships/image" Target="media/image291.png"/><Relationship Id="rId314" Type="http://schemas.openxmlformats.org/officeDocument/2006/relationships/image" Target="media/image290.png"/><Relationship Id="rId313" Type="http://schemas.openxmlformats.org/officeDocument/2006/relationships/image" Target="media/image289.png"/><Relationship Id="rId312" Type="http://schemas.openxmlformats.org/officeDocument/2006/relationships/image" Target="media/image288.png"/><Relationship Id="rId311" Type="http://schemas.openxmlformats.org/officeDocument/2006/relationships/image" Target="media/image287.png"/><Relationship Id="rId310" Type="http://schemas.openxmlformats.org/officeDocument/2006/relationships/image" Target="media/image286.png"/><Relationship Id="rId31" Type="http://schemas.openxmlformats.org/officeDocument/2006/relationships/image" Target="media/image23.png"/><Relationship Id="rId309" Type="http://schemas.openxmlformats.org/officeDocument/2006/relationships/image" Target="media/image285.png"/><Relationship Id="rId308" Type="http://schemas.openxmlformats.org/officeDocument/2006/relationships/image" Target="media/image284.png"/><Relationship Id="rId307" Type="http://schemas.openxmlformats.org/officeDocument/2006/relationships/image" Target="media/image283.png"/><Relationship Id="rId306" Type="http://schemas.openxmlformats.org/officeDocument/2006/relationships/image" Target="media/image282.png"/><Relationship Id="rId305" Type="http://schemas.openxmlformats.org/officeDocument/2006/relationships/image" Target="media/image281.png"/><Relationship Id="rId304" Type="http://schemas.openxmlformats.org/officeDocument/2006/relationships/image" Target="media/image280.png"/><Relationship Id="rId303" Type="http://schemas.openxmlformats.org/officeDocument/2006/relationships/image" Target="media/image279.png"/><Relationship Id="rId302" Type="http://schemas.openxmlformats.org/officeDocument/2006/relationships/image" Target="media/image278.png"/><Relationship Id="rId301" Type="http://schemas.openxmlformats.org/officeDocument/2006/relationships/image" Target="media/image277.png"/><Relationship Id="rId300" Type="http://schemas.openxmlformats.org/officeDocument/2006/relationships/image" Target="media/image276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image" Target="media/image275.png"/><Relationship Id="rId298" Type="http://schemas.openxmlformats.org/officeDocument/2006/relationships/image" Target="media/image274.png"/><Relationship Id="rId297" Type="http://schemas.openxmlformats.org/officeDocument/2006/relationships/image" Target="media/image273.png"/><Relationship Id="rId296" Type="http://schemas.openxmlformats.org/officeDocument/2006/relationships/image" Target="media/image272.png"/><Relationship Id="rId295" Type="http://schemas.openxmlformats.org/officeDocument/2006/relationships/image" Target="media/image271.png"/><Relationship Id="rId294" Type="http://schemas.openxmlformats.org/officeDocument/2006/relationships/image" Target="media/image270.png"/><Relationship Id="rId293" Type="http://schemas.openxmlformats.org/officeDocument/2006/relationships/image" Target="media/image269.png"/><Relationship Id="rId292" Type="http://schemas.openxmlformats.org/officeDocument/2006/relationships/hyperlink" Target="https://sift.bii.a-star.edu.sg/" TargetMode="External"/><Relationship Id="rId291" Type="http://schemas.openxmlformats.org/officeDocument/2006/relationships/hyperlink" Target="https://www.ncbi.nlm.nih.gov/clinvar/" TargetMode="External"/><Relationship Id="rId290" Type="http://schemas.openxmlformats.org/officeDocument/2006/relationships/hyperlink" Target="https://brcaexchange.org/" TargetMode="External"/><Relationship Id="rId29" Type="http://schemas.openxmlformats.org/officeDocument/2006/relationships/image" Target="media/image21.png"/><Relationship Id="rId289" Type="http://schemas.openxmlformats.org/officeDocument/2006/relationships/hyperlink" Target="https://cancer.sanger.ac.uk/cosmic" TargetMode="External"/><Relationship Id="rId288" Type="http://schemas.openxmlformats.org/officeDocument/2006/relationships/hyperlink" Target="https://ckb.jax.org/" TargetMode="External"/><Relationship Id="rId287" Type="http://schemas.openxmlformats.org/officeDocument/2006/relationships/hyperlink" Target="https://genie.cbioportal.org/login.jsp" TargetMode="External"/><Relationship Id="rId286" Type="http://schemas.openxmlformats.org/officeDocument/2006/relationships/hyperlink" Target="https://pmkb.weill.cornell.edu/" TargetMode="External"/><Relationship Id="rId285" Type="http://schemas.openxmlformats.org/officeDocument/2006/relationships/hyperlink" Target="https://www.mycancergenome.org/" TargetMode="External"/><Relationship Id="rId284" Type="http://schemas.openxmlformats.org/officeDocument/2006/relationships/hyperlink" Target="https://www.cbioportal.org/" TargetMode="External"/><Relationship Id="rId283" Type="http://schemas.openxmlformats.org/officeDocument/2006/relationships/hyperlink" Target="https://www.oncokb.org/" TargetMode="External"/><Relationship Id="rId282" Type="http://schemas.openxmlformats.org/officeDocument/2006/relationships/image" Target="media/image268.png"/><Relationship Id="rId281" Type="http://schemas.openxmlformats.org/officeDocument/2006/relationships/image" Target="media/image267.png"/><Relationship Id="rId280" Type="http://schemas.openxmlformats.org/officeDocument/2006/relationships/image" Target="media/image266.png"/><Relationship Id="rId28" Type="http://schemas.openxmlformats.org/officeDocument/2006/relationships/image" Target="media/image20.png"/><Relationship Id="rId279" Type="http://schemas.openxmlformats.org/officeDocument/2006/relationships/image" Target="media/image265.png"/><Relationship Id="rId278" Type="http://schemas.openxmlformats.org/officeDocument/2006/relationships/image" Target="media/image264.png"/><Relationship Id="rId277" Type="http://schemas.openxmlformats.org/officeDocument/2006/relationships/image" Target="media/image263.png"/><Relationship Id="rId276" Type="http://schemas.openxmlformats.org/officeDocument/2006/relationships/image" Target="media/image262.png"/><Relationship Id="rId275" Type="http://schemas.openxmlformats.org/officeDocument/2006/relationships/image" Target="media/image261.png"/><Relationship Id="rId274" Type="http://schemas.openxmlformats.org/officeDocument/2006/relationships/image" Target="media/image260.png"/><Relationship Id="rId273" Type="http://schemas.openxmlformats.org/officeDocument/2006/relationships/image" Target="media/image259.png"/><Relationship Id="rId272" Type="http://schemas.openxmlformats.org/officeDocument/2006/relationships/image" Target="media/image258.png"/><Relationship Id="rId271" Type="http://schemas.openxmlformats.org/officeDocument/2006/relationships/image" Target="media/image257.png"/><Relationship Id="rId270" Type="http://schemas.openxmlformats.org/officeDocument/2006/relationships/image" Target="media/image256.png"/><Relationship Id="rId27" Type="http://schemas.openxmlformats.org/officeDocument/2006/relationships/image" Target="media/image19.png"/><Relationship Id="rId269" Type="http://schemas.openxmlformats.org/officeDocument/2006/relationships/image" Target="media/image255.png"/><Relationship Id="rId268" Type="http://schemas.openxmlformats.org/officeDocument/2006/relationships/image" Target="media/image254.png"/><Relationship Id="rId267" Type="http://schemas.openxmlformats.org/officeDocument/2006/relationships/image" Target="media/image253.png"/><Relationship Id="rId266" Type="http://schemas.openxmlformats.org/officeDocument/2006/relationships/image" Target="media/image252.png"/><Relationship Id="rId265" Type="http://schemas.openxmlformats.org/officeDocument/2006/relationships/image" Target="media/image251.png"/><Relationship Id="rId264" Type="http://schemas.openxmlformats.org/officeDocument/2006/relationships/image" Target="media/image250.png"/><Relationship Id="rId263" Type="http://schemas.openxmlformats.org/officeDocument/2006/relationships/image" Target="media/image249.png"/><Relationship Id="rId262" Type="http://schemas.openxmlformats.org/officeDocument/2006/relationships/image" Target="media/image248.png"/><Relationship Id="rId261" Type="http://schemas.openxmlformats.org/officeDocument/2006/relationships/image" Target="media/image247.png"/><Relationship Id="rId260" Type="http://schemas.openxmlformats.org/officeDocument/2006/relationships/image" Target="media/image246.png"/><Relationship Id="rId26" Type="http://schemas.openxmlformats.org/officeDocument/2006/relationships/image" Target="media/image18.png"/><Relationship Id="rId259" Type="http://schemas.openxmlformats.org/officeDocument/2006/relationships/image" Target="media/image245.png"/><Relationship Id="rId258" Type="http://schemas.openxmlformats.org/officeDocument/2006/relationships/image" Target="media/image244.png"/><Relationship Id="rId257" Type="http://schemas.openxmlformats.org/officeDocument/2006/relationships/image" Target="media/image243.png"/><Relationship Id="rId256" Type="http://schemas.openxmlformats.org/officeDocument/2006/relationships/hyperlink" Target="https://www.nccn.org/professionals/physician_gls/pdf/immunotherapy.pdf" TargetMode="External"/><Relationship Id="rId255" Type="http://schemas.openxmlformats.org/officeDocument/2006/relationships/image" Target="media/image242.png"/><Relationship Id="rId254" Type="http://schemas.openxmlformats.org/officeDocument/2006/relationships/image" Target="media/image241.png"/><Relationship Id="rId253" Type="http://schemas.openxmlformats.org/officeDocument/2006/relationships/image" Target="media/image240.png"/><Relationship Id="rId252" Type="http://schemas.openxmlformats.org/officeDocument/2006/relationships/image" Target="media/image239.png"/><Relationship Id="rId251" Type="http://schemas.openxmlformats.org/officeDocument/2006/relationships/image" Target="media/image238.png"/><Relationship Id="rId250" Type="http://schemas.openxmlformats.org/officeDocument/2006/relationships/image" Target="media/image237.png"/><Relationship Id="rId25" Type="http://schemas.openxmlformats.org/officeDocument/2006/relationships/image" Target="media/image17.png"/><Relationship Id="rId249" Type="http://schemas.openxmlformats.org/officeDocument/2006/relationships/image" Target="media/image236.png"/><Relationship Id="rId248" Type="http://schemas.openxmlformats.org/officeDocument/2006/relationships/image" Target="media/image235.png"/><Relationship Id="rId247" Type="http://schemas.openxmlformats.org/officeDocument/2006/relationships/image" Target="media/image234.png"/><Relationship Id="rId246" Type="http://schemas.openxmlformats.org/officeDocument/2006/relationships/image" Target="media/image233.png"/><Relationship Id="rId245" Type="http://schemas.openxmlformats.org/officeDocument/2006/relationships/image" Target="media/image232.png"/><Relationship Id="rId244" Type="http://schemas.openxmlformats.org/officeDocument/2006/relationships/image" Target="media/image231.png"/><Relationship Id="rId243" Type="http://schemas.openxmlformats.org/officeDocument/2006/relationships/image" Target="media/image230.png"/><Relationship Id="rId242" Type="http://schemas.openxmlformats.org/officeDocument/2006/relationships/image" Target="media/image229.png"/><Relationship Id="rId241" Type="http://schemas.openxmlformats.org/officeDocument/2006/relationships/image" Target="media/image228.png"/><Relationship Id="rId240" Type="http://schemas.openxmlformats.org/officeDocument/2006/relationships/image" Target="media/image227.png"/><Relationship Id="rId24" Type="http://schemas.openxmlformats.org/officeDocument/2006/relationships/image" Target="media/image16.png"/><Relationship Id="rId239" Type="http://schemas.openxmlformats.org/officeDocument/2006/relationships/image" Target="media/image226.png"/><Relationship Id="rId238" Type="http://schemas.openxmlformats.org/officeDocument/2006/relationships/image" Target="media/image225.png"/><Relationship Id="rId237" Type="http://schemas.openxmlformats.org/officeDocument/2006/relationships/image" Target="media/image224.png"/><Relationship Id="rId236" Type="http://schemas.openxmlformats.org/officeDocument/2006/relationships/image" Target="media/image223.png"/><Relationship Id="rId235" Type="http://schemas.openxmlformats.org/officeDocument/2006/relationships/image" Target="media/image222.png"/><Relationship Id="rId234" Type="http://schemas.openxmlformats.org/officeDocument/2006/relationships/image" Target="media/image221.png"/><Relationship Id="rId233" Type="http://schemas.openxmlformats.org/officeDocument/2006/relationships/image" Target="media/image220.png"/><Relationship Id="rId232" Type="http://schemas.openxmlformats.org/officeDocument/2006/relationships/image" Target="media/image219.png"/><Relationship Id="rId231" Type="http://schemas.openxmlformats.org/officeDocument/2006/relationships/image" Target="media/image218.png"/><Relationship Id="rId230" Type="http://schemas.openxmlformats.org/officeDocument/2006/relationships/image" Target="media/image217.png"/><Relationship Id="rId23" Type="http://schemas.openxmlformats.org/officeDocument/2006/relationships/image" Target="media/image15.png"/><Relationship Id="rId229" Type="http://schemas.openxmlformats.org/officeDocument/2006/relationships/image" Target="media/image216.png"/><Relationship Id="rId228" Type="http://schemas.openxmlformats.org/officeDocument/2006/relationships/image" Target="media/image215.png"/><Relationship Id="rId227" Type="http://schemas.openxmlformats.org/officeDocument/2006/relationships/image" Target="media/image214.png"/><Relationship Id="rId226" Type="http://schemas.openxmlformats.org/officeDocument/2006/relationships/image" Target="media/image213.png"/><Relationship Id="rId225" Type="http://schemas.openxmlformats.org/officeDocument/2006/relationships/image" Target="media/image212.png"/><Relationship Id="rId224" Type="http://schemas.openxmlformats.org/officeDocument/2006/relationships/image" Target="media/image211.png"/><Relationship Id="rId223" Type="http://schemas.openxmlformats.org/officeDocument/2006/relationships/image" Target="media/image210.png"/><Relationship Id="rId222" Type="http://schemas.openxmlformats.org/officeDocument/2006/relationships/image" Target="media/image209.png"/><Relationship Id="rId221" Type="http://schemas.openxmlformats.org/officeDocument/2006/relationships/image" Target="media/image208.png"/><Relationship Id="rId220" Type="http://schemas.openxmlformats.org/officeDocument/2006/relationships/image" Target="media/image207.png"/><Relationship Id="rId22" Type="http://schemas.openxmlformats.org/officeDocument/2006/relationships/image" Target="media/image14.png"/><Relationship Id="rId219" Type="http://schemas.openxmlformats.org/officeDocument/2006/relationships/image" Target="media/image206.png"/><Relationship Id="rId218" Type="http://schemas.openxmlformats.org/officeDocument/2006/relationships/image" Target="media/image205.png"/><Relationship Id="rId217" Type="http://schemas.openxmlformats.org/officeDocument/2006/relationships/image" Target="media/image204.png"/><Relationship Id="rId216" Type="http://schemas.openxmlformats.org/officeDocument/2006/relationships/image" Target="media/image203.png"/><Relationship Id="rId215" Type="http://schemas.openxmlformats.org/officeDocument/2006/relationships/image" Target="media/image202.png"/><Relationship Id="rId214" Type="http://schemas.openxmlformats.org/officeDocument/2006/relationships/image" Target="media/image201.png"/><Relationship Id="rId213" Type="http://schemas.openxmlformats.org/officeDocument/2006/relationships/image" Target="media/image200.png"/><Relationship Id="rId212" Type="http://schemas.openxmlformats.org/officeDocument/2006/relationships/image" Target="media/image199.png"/><Relationship Id="rId211" Type="http://schemas.openxmlformats.org/officeDocument/2006/relationships/image" Target="media/image198.png"/><Relationship Id="rId210" Type="http://schemas.openxmlformats.org/officeDocument/2006/relationships/image" Target="media/image197.png"/><Relationship Id="rId21" Type="http://schemas.openxmlformats.org/officeDocument/2006/relationships/image" Target="media/image13.png"/><Relationship Id="rId209" Type="http://schemas.openxmlformats.org/officeDocument/2006/relationships/image" Target="media/image196.png"/><Relationship Id="rId208" Type="http://schemas.openxmlformats.org/officeDocument/2006/relationships/image" Target="media/image195.png"/><Relationship Id="rId207" Type="http://schemas.openxmlformats.org/officeDocument/2006/relationships/image" Target="media/image194.png"/><Relationship Id="rId206" Type="http://schemas.openxmlformats.org/officeDocument/2006/relationships/image" Target="media/image193.png"/><Relationship Id="rId205" Type="http://schemas.openxmlformats.org/officeDocument/2006/relationships/image" Target="media/image192.png"/><Relationship Id="rId204" Type="http://schemas.openxmlformats.org/officeDocument/2006/relationships/image" Target="media/image191.png"/><Relationship Id="rId203" Type="http://schemas.openxmlformats.org/officeDocument/2006/relationships/image" Target="media/image190.png"/><Relationship Id="rId202" Type="http://schemas.openxmlformats.org/officeDocument/2006/relationships/image" Target="media/image189.png"/><Relationship Id="rId201" Type="http://schemas.openxmlformats.org/officeDocument/2006/relationships/image" Target="media/image188.png"/><Relationship Id="rId200" Type="http://schemas.openxmlformats.org/officeDocument/2006/relationships/image" Target="media/image187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image" Target="media/image186.png"/><Relationship Id="rId198" Type="http://schemas.openxmlformats.org/officeDocument/2006/relationships/image" Target="media/image185.png"/><Relationship Id="rId197" Type="http://schemas.openxmlformats.org/officeDocument/2006/relationships/image" Target="media/image184.png"/><Relationship Id="rId196" Type="http://schemas.openxmlformats.org/officeDocument/2006/relationships/image" Target="media/image183.png"/><Relationship Id="rId195" Type="http://schemas.openxmlformats.org/officeDocument/2006/relationships/image" Target="media/image182.png"/><Relationship Id="rId194" Type="http://schemas.openxmlformats.org/officeDocument/2006/relationships/image" Target="media/image181.png"/><Relationship Id="rId193" Type="http://schemas.openxmlformats.org/officeDocument/2006/relationships/image" Target="media/image180.png"/><Relationship Id="rId192" Type="http://schemas.openxmlformats.org/officeDocument/2006/relationships/image" Target="media/image179.png"/><Relationship Id="rId191" Type="http://schemas.openxmlformats.org/officeDocument/2006/relationships/image" Target="media/image178.png"/><Relationship Id="rId190" Type="http://schemas.openxmlformats.org/officeDocument/2006/relationships/image" Target="media/image177.png"/><Relationship Id="rId19" Type="http://schemas.openxmlformats.org/officeDocument/2006/relationships/image" Target="media/image11.png"/><Relationship Id="rId189" Type="http://schemas.openxmlformats.org/officeDocument/2006/relationships/image" Target="media/image176.png"/><Relationship Id="rId188" Type="http://schemas.openxmlformats.org/officeDocument/2006/relationships/image" Target="media/image175.png"/><Relationship Id="rId187" Type="http://schemas.openxmlformats.org/officeDocument/2006/relationships/image" Target="media/image174.png"/><Relationship Id="rId186" Type="http://schemas.openxmlformats.org/officeDocument/2006/relationships/image" Target="media/image173.png"/><Relationship Id="rId185" Type="http://schemas.openxmlformats.org/officeDocument/2006/relationships/image" Target="media/image172.png"/><Relationship Id="rId184" Type="http://schemas.openxmlformats.org/officeDocument/2006/relationships/hyperlink" Target="#bookmark78"/><Relationship Id="rId183" Type="http://schemas.openxmlformats.org/officeDocument/2006/relationships/image" Target="media/image171.png"/><Relationship Id="rId182" Type="http://schemas.openxmlformats.org/officeDocument/2006/relationships/image" Target="media/image170.png"/><Relationship Id="rId181" Type="http://schemas.openxmlformats.org/officeDocument/2006/relationships/image" Target="media/image169.png"/><Relationship Id="rId180" Type="http://schemas.openxmlformats.org/officeDocument/2006/relationships/image" Target="media/image168.png"/><Relationship Id="rId18" Type="http://schemas.openxmlformats.org/officeDocument/2006/relationships/image" Target="media/image10.png"/><Relationship Id="rId179" Type="http://schemas.openxmlformats.org/officeDocument/2006/relationships/image" Target="media/image167.png"/><Relationship Id="rId178" Type="http://schemas.openxmlformats.org/officeDocument/2006/relationships/image" Target="media/image166.png"/><Relationship Id="rId177" Type="http://schemas.openxmlformats.org/officeDocument/2006/relationships/image" Target="media/image165.png"/><Relationship Id="rId176" Type="http://schemas.openxmlformats.org/officeDocument/2006/relationships/image" Target="media/image164.png"/><Relationship Id="rId175" Type="http://schemas.openxmlformats.org/officeDocument/2006/relationships/image" Target="media/image163.png"/><Relationship Id="rId174" Type="http://schemas.openxmlformats.org/officeDocument/2006/relationships/image" Target="media/image162.png"/><Relationship Id="rId173" Type="http://schemas.openxmlformats.org/officeDocument/2006/relationships/image" Target="media/image161.png"/><Relationship Id="rId172" Type="http://schemas.openxmlformats.org/officeDocument/2006/relationships/image" Target="media/image160.png"/><Relationship Id="rId171" Type="http://schemas.openxmlformats.org/officeDocument/2006/relationships/image" Target="media/image159.png"/><Relationship Id="rId170" Type="http://schemas.openxmlformats.org/officeDocument/2006/relationships/image" Target="media/image158.png"/><Relationship Id="rId17" Type="http://schemas.openxmlformats.org/officeDocument/2006/relationships/image" Target="media/image9.png"/><Relationship Id="rId169" Type="http://schemas.openxmlformats.org/officeDocument/2006/relationships/image" Target="media/image157.png"/><Relationship Id="rId168" Type="http://schemas.openxmlformats.org/officeDocument/2006/relationships/image" Target="media/image156.png"/><Relationship Id="rId167" Type="http://schemas.openxmlformats.org/officeDocument/2006/relationships/image" Target="media/image155.png"/><Relationship Id="rId166" Type="http://schemas.openxmlformats.org/officeDocument/2006/relationships/image" Target="media/image154.png"/><Relationship Id="rId165" Type="http://schemas.openxmlformats.org/officeDocument/2006/relationships/image" Target="media/image153.png"/><Relationship Id="rId164" Type="http://schemas.openxmlformats.org/officeDocument/2006/relationships/image" Target="media/image152.png"/><Relationship Id="rId163" Type="http://schemas.openxmlformats.org/officeDocument/2006/relationships/image" Target="media/image151.png"/><Relationship Id="rId162" Type="http://schemas.openxmlformats.org/officeDocument/2006/relationships/image" Target="media/image150.png"/><Relationship Id="rId161" Type="http://schemas.openxmlformats.org/officeDocument/2006/relationships/image" Target="media/image149.png"/><Relationship Id="rId160" Type="http://schemas.openxmlformats.org/officeDocument/2006/relationships/image" Target="media/image148.png"/><Relationship Id="rId16" Type="http://schemas.openxmlformats.org/officeDocument/2006/relationships/image" Target="media/image8.png"/><Relationship Id="rId159" Type="http://schemas.openxmlformats.org/officeDocument/2006/relationships/image" Target="media/image147.png"/><Relationship Id="rId158" Type="http://schemas.openxmlformats.org/officeDocument/2006/relationships/image" Target="media/image146.png"/><Relationship Id="rId157" Type="http://schemas.openxmlformats.org/officeDocument/2006/relationships/image" Target="media/image145.png"/><Relationship Id="rId156" Type="http://schemas.openxmlformats.org/officeDocument/2006/relationships/image" Target="media/image144.png"/><Relationship Id="rId155" Type="http://schemas.openxmlformats.org/officeDocument/2006/relationships/image" Target="media/image143.png"/><Relationship Id="rId154" Type="http://schemas.openxmlformats.org/officeDocument/2006/relationships/image" Target="media/image142.png"/><Relationship Id="rId153" Type="http://schemas.openxmlformats.org/officeDocument/2006/relationships/image" Target="media/image141.png"/><Relationship Id="rId152" Type="http://schemas.openxmlformats.org/officeDocument/2006/relationships/image" Target="media/image140.png"/><Relationship Id="rId151" Type="http://schemas.openxmlformats.org/officeDocument/2006/relationships/image" Target="media/image139.png"/><Relationship Id="rId150" Type="http://schemas.openxmlformats.org/officeDocument/2006/relationships/image" Target="media/image138.png"/><Relationship Id="rId15" Type="http://schemas.openxmlformats.org/officeDocument/2006/relationships/footer" Target="footer2.xml"/><Relationship Id="rId149" Type="http://schemas.openxmlformats.org/officeDocument/2006/relationships/image" Target="media/image137.png"/><Relationship Id="rId148" Type="http://schemas.openxmlformats.org/officeDocument/2006/relationships/image" Target="media/image136.png"/><Relationship Id="rId147" Type="http://schemas.openxmlformats.org/officeDocument/2006/relationships/image" Target="media/image135.png"/><Relationship Id="rId146" Type="http://schemas.openxmlformats.org/officeDocument/2006/relationships/image" Target="media/image134.png"/><Relationship Id="rId145" Type="http://schemas.openxmlformats.org/officeDocument/2006/relationships/image" Target="media/image133.png"/><Relationship Id="rId144" Type="http://schemas.openxmlformats.org/officeDocument/2006/relationships/image" Target="media/image132.png"/><Relationship Id="rId143" Type="http://schemas.openxmlformats.org/officeDocument/2006/relationships/image" Target="media/image131.png"/><Relationship Id="rId142" Type="http://schemas.openxmlformats.org/officeDocument/2006/relationships/image" Target="media/image130.png"/><Relationship Id="rId141" Type="http://schemas.openxmlformats.org/officeDocument/2006/relationships/image" Target="media/image129.png"/><Relationship Id="rId140" Type="http://schemas.openxmlformats.org/officeDocument/2006/relationships/image" Target="media/image128.png"/><Relationship Id="rId14" Type="http://schemas.openxmlformats.org/officeDocument/2006/relationships/hyperlink" Target="https://www.nccn.org/home/member-institutions" TargetMode="External"/><Relationship Id="rId139" Type="http://schemas.openxmlformats.org/officeDocument/2006/relationships/image" Target="media/image127.png"/><Relationship Id="rId138" Type="http://schemas.openxmlformats.org/officeDocument/2006/relationships/image" Target="media/image126.png"/><Relationship Id="rId137" Type="http://schemas.openxmlformats.org/officeDocument/2006/relationships/image" Target="media/image125.png"/><Relationship Id="rId136" Type="http://schemas.openxmlformats.org/officeDocument/2006/relationships/image" Target="media/image124.png"/><Relationship Id="rId135" Type="http://schemas.openxmlformats.org/officeDocument/2006/relationships/image" Target="media/image123.png"/><Relationship Id="rId134" Type="http://schemas.openxmlformats.org/officeDocument/2006/relationships/image" Target="media/image122.png"/><Relationship Id="rId133" Type="http://schemas.openxmlformats.org/officeDocument/2006/relationships/image" Target="media/image121.png"/><Relationship Id="rId132" Type="http://schemas.openxmlformats.org/officeDocument/2006/relationships/image" Target="media/image120.png"/><Relationship Id="rId131" Type="http://schemas.openxmlformats.org/officeDocument/2006/relationships/image" Target="media/image119.png"/><Relationship Id="rId130" Type="http://schemas.openxmlformats.org/officeDocument/2006/relationships/image" Target="media/image118.png"/><Relationship Id="rId13" Type="http://schemas.openxmlformats.org/officeDocument/2006/relationships/image" Target="media/image7.png"/><Relationship Id="rId129" Type="http://schemas.openxmlformats.org/officeDocument/2006/relationships/image" Target="media/image117.png"/><Relationship Id="rId128" Type="http://schemas.openxmlformats.org/officeDocument/2006/relationships/image" Target="media/image116.png"/><Relationship Id="rId127" Type="http://schemas.openxmlformats.org/officeDocument/2006/relationships/image" Target="media/image115.png"/><Relationship Id="rId126" Type="http://schemas.openxmlformats.org/officeDocument/2006/relationships/image" Target="media/image114.png"/><Relationship Id="rId125" Type="http://schemas.openxmlformats.org/officeDocument/2006/relationships/image" Target="media/image113.png"/><Relationship Id="rId124" Type="http://schemas.openxmlformats.org/officeDocument/2006/relationships/image" Target="media/image112.png"/><Relationship Id="rId123" Type="http://schemas.openxmlformats.org/officeDocument/2006/relationships/image" Target="media/image111.png"/><Relationship Id="rId122" Type="http://schemas.openxmlformats.org/officeDocument/2006/relationships/image" Target="media/image110.png"/><Relationship Id="rId121" Type="http://schemas.openxmlformats.org/officeDocument/2006/relationships/image" Target="media/image109.png"/><Relationship Id="rId120" Type="http://schemas.openxmlformats.org/officeDocument/2006/relationships/image" Target="media/image108.png"/><Relationship Id="rId12" Type="http://schemas.openxmlformats.org/officeDocument/2006/relationships/image" Target="media/image6.png"/><Relationship Id="rId119" Type="http://schemas.openxmlformats.org/officeDocument/2006/relationships/image" Target="media/image107.png"/><Relationship Id="rId118" Type="http://schemas.openxmlformats.org/officeDocument/2006/relationships/image" Target="media/image106.png"/><Relationship Id="rId117" Type="http://schemas.openxmlformats.org/officeDocument/2006/relationships/image" Target="media/image105.png"/><Relationship Id="rId116" Type="http://schemas.openxmlformats.org/officeDocument/2006/relationships/image" Target="media/image104.png"/><Relationship Id="rId115" Type="http://schemas.openxmlformats.org/officeDocument/2006/relationships/image" Target="media/image103.png"/><Relationship Id="rId114" Type="http://schemas.openxmlformats.org/officeDocument/2006/relationships/image" Target="media/image102.png"/><Relationship Id="rId113" Type="http://schemas.openxmlformats.org/officeDocument/2006/relationships/image" Target="media/image101.png"/><Relationship Id="rId112" Type="http://schemas.openxmlformats.org/officeDocument/2006/relationships/image" Target="media/image100.png"/><Relationship Id="rId111" Type="http://schemas.openxmlformats.org/officeDocument/2006/relationships/image" Target="media/image99.png"/><Relationship Id="rId110" Type="http://schemas.openxmlformats.org/officeDocument/2006/relationships/image" Target="media/image98.png"/><Relationship Id="rId11" Type="http://schemas.openxmlformats.org/officeDocument/2006/relationships/hyperlink" Target="https://www.nccn.org/guidelines/guidelines-panels-and-disclosure/disclosure-panels-details-page?MeetingId=0&amp;GroupId=596" TargetMode="External"/><Relationship Id="rId109" Type="http://schemas.openxmlformats.org/officeDocument/2006/relationships/image" Target="media/image97.png"/><Relationship Id="rId108" Type="http://schemas.openxmlformats.org/officeDocument/2006/relationships/image" Target="media/image96.png"/><Relationship Id="rId107" Type="http://schemas.openxmlformats.org/officeDocument/2006/relationships/hyperlink" Target="https://www.nccn.org/professionals/physician_gls/default.aspx" TargetMode="External"/><Relationship Id="rId106" Type="http://schemas.openxmlformats.org/officeDocument/2006/relationships/image" Target="media/image95.png"/><Relationship Id="rId1052" Type="http://schemas.openxmlformats.org/officeDocument/2006/relationships/fontTable" Target="fontTable.xml"/><Relationship Id="rId1051" Type="http://schemas.openxmlformats.org/officeDocument/2006/relationships/styles" Target="styles.xml"/><Relationship Id="rId1050" Type="http://schemas.openxmlformats.org/officeDocument/2006/relationships/settings" Target="settings.xml"/><Relationship Id="rId105" Type="http://schemas.openxmlformats.org/officeDocument/2006/relationships/image" Target="media/image94.png"/><Relationship Id="rId1049" Type="http://schemas.openxmlformats.org/officeDocument/2006/relationships/hyperlink" Target="https://www.ncbi.nlm.nih.gov/pubmed/11854545" TargetMode="External"/><Relationship Id="rId1048" Type="http://schemas.openxmlformats.org/officeDocument/2006/relationships/hyperlink" Target="https://www.ncbi.nlm.nih.gov/pubmed/20824626" TargetMode="External"/><Relationship Id="rId1047" Type="http://schemas.openxmlformats.org/officeDocument/2006/relationships/hyperlink" Target="https://www.ncbi.nlm.nih.gov/pubmed/22666142" TargetMode="External"/><Relationship Id="rId1046" Type="http://schemas.openxmlformats.org/officeDocument/2006/relationships/hyperlink" Target="https://www.ncbi.nlm.nih.gov/pubmed/10918160" TargetMode="External"/><Relationship Id="rId1045" Type="http://schemas.openxmlformats.org/officeDocument/2006/relationships/hyperlink" Target="https://www.ncbi.nlm.nih.gov/pubmed/21326571" TargetMode="External"/><Relationship Id="rId1044" Type="http://schemas.openxmlformats.org/officeDocument/2006/relationships/hyperlink" Target="https://www.ncbi.nlm.nih.gov/pubmed/20210237" TargetMode="External"/><Relationship Id="rId1043" Type="http://schemas.openxmlformats.org/officeDocument/2006/relationships/footer" Target="footer94.xml"/><Relationship Id="rId1042" Type="http://schemas.openxmlformats.org/officeDocument/2006/relationships/hyperlink" Target="https://www.ncbi.nlm.nih.gov/pubmed/15796441" TargetMode="External"/><Relationship Id="rId1041" Type="http://schemas.openxmlformats.org/officeDocument/2006/relationships/hyperlink" Target="https://www.ncbi.nlm.nih.gov/pubmed/26188637" TargetMode="External"/><Relationship Id="rId1040" Type="http://schemas.openxmlformats.org/officeDocument/2006/relationships/hyperlink" Target="https://www.ncbi.nlm.nih.gov/pubmed/26171204" TargetMode="External"/><Relationship Id="rId104" Type="http://schemas.openxmlformats.org/officeDocument/2006/relationships/image" Target="media/image93.png"/><Relationship Id="rId1039" Type="http://schemas.openxmlformats.org/officeDocument/2006/relationships/hyperlink" Target="https://www.ncbi.nlm.nih.gov/pubmed/25987694" TargetMode="External"/><Relationship Id="rId1038" Type="http://schemas.openxmlformats.org/officeDocument/2006/relationships/hyperlink" Target="https://www.ncbi.nlm.nih.gov/pubmed/12853587" TargetMode="External"/><Relationship Id="rId1037" Type="http://schemas.openxmlformats.org/officeDocument/2006/relationships/hyperlink" Target="https://www.ncbi.nlm.nih.gov/pubmed/16421425" TargetMode="External"/><Relationship Id="rId1036" Type="http://schemas.openxmlformats.org/officeDocument/2006/relationships/hyperlink" Target="https://www.ncbi.nlm.nih.gov/pubmed/22773799" TargetMode="External"/><Relationship Id="rId1035" Type="http://schemas.openxmlformats.org/officeDocument/2006/relationships/hyperlink" Target="https://www.ncbi.nlm.nih.gov/pubmed/27618657" TargetMode="External"/><Relationship Id="rId1034" Type="http://schemas.openxmlformats.org/officeDocument/2006/relationships/hyperlink" Target="https://www.ncbi.nlm.nih.gov/pubmed/10759738" TargetMode="External"/><Relationship Id="rId1033" Type="http://schemas.openxmlformats.org/officeDocument/2006/relationships/hyperlink" Target="https://www.ncbi.nlm.nih.gov/pubmed/21323992" TargetMode="External"/><Relationship Id="rId1032" Type="http://schemas.openxmlformats.org/officeDocument/2006/relationships/hyperlink" Target="https://www.ncbi.nlm.nih.gov/pubmed/20510833" TargetMode="External"/><Relationship Id="rId1031" Type="http://schemas.openxmlformats.org/officeDocument/2006/relationships/hyperlink" Target="https://www.ncbi.nlm.nih.gov/pubmed/15951527" TargetMode="External"/><Relationship Id="rId1030" Type="http://schemas.openxmlformats.org/officeDocument/2006/relationships/hyperlink" Target="https://www.ncbi.nlm.nih.gov/pubmed/17418056" TargetMode="External"/><Relationship Id="rId103" Type="http://schemas.openxmlformats.org/officeDocument/2006/relationships/image" Target="media/image92.png"/><Relationship Id="rId1029" Type="http://schemas.openxmlformats.org/officeDocument/2006/relationships/hyperlink" Target="https://www.ncbi.nlm.nih.gov/pubmed/25667135" TargetMode="External"/><Relationship Id="rId1028" Type="http://schemas.openxmlformats.org/officeDocument/2006/relationships/hyperlink" Target="https://www.ncbi.nlm.nih.gov/pubmed/23682788" TargetMode="External"/><Relationship Id="rId1027" Type="http://schemas.openxmlformats.org/officeDocument/2006/relationships/hyperlink" Target="https://www.ncbi.nlm.nih.gov/pubmed/24163058" TargetMode="External"/><Relationship Id="rId1026" Type="http://schemas.openxmlformats.org/officeDocument/2006/relationships/footer" Target="footer93.xml"/><Relationship Id="rId1025" Type="http://schemas.openxmlformats.org/officeDocument/2006/relationships/hyperlink" Target="https://www.ncbi.nlm.nih.gov/pubmed/23450583" TargetMode="External"/><Relationship Id="rId1024" Type="http://schemas.openxmlformats.org/officeDocument/2006/relationships/hyperlink" Target="https://www.ncbi.nlm.nih.gov/pubmed/17559659" TargetMode="External"/><Relationship Id="rId1023" Type="http://schemas.openxmlformats.org/officeDocument/2006/relationships/hyperlink" Target="https://www.ncbi.nlm.nih.gov/pubmed/17474082" TargetMode="External"/><Relationship Id="rId1022" Type="http://schemas.openxmlformats.org/officeDocument/2006/relationships/hyperlink" Target="https://www.ncbi.nlm.nih.gov/pubmed/20033227" TargetMode="External"/><Relationship Id="rId1021" Type="http://schemas.openxmlformats.org/officeDocument/2006/relationships/hyperlink" Target="https://www.ncbi.nlm.nih.gov/pubmed/14996778" TargetMode="External"/><Relationship Id="rId1020" Type="http://schemas.openxmlformats.org/officeDocument/2006/relationships/hyperlink" Target="https://www.ncbi.nlm.nih.gov/pubmed/21844506" TargetMode="External"/><Relationship Id="rId102" Type="http://schemas.openxmlformats.org/officeDocument/2006/relationships/image" Target="media/image91.png"/><Relationship Id="rId1019" Type="http://schemas.openxmlformats.org/officeDocument/2006/relationships/hyperlink" Target="https://www.ncbi.nlm.nih.gov/pubmed/7683868" TargetMode="External"/><Relationship Id="rId1018" Type="http://schemas.openxmlformats.org/officeDocument/2006/relationships/hyperlink" Target="https://www.ncbi.nlm.nih.gov/pubmed/14631226" TargetMode="External"/><Relationship Id="rId1017" Type="http://schemas.openxmlformats.org/officeDocument/2006/relationships/hyperlink" Target="http://www.ncbi.nlm.nih.gov/pubmed/10493479" TargetMode="External"/><Relationship Id="rId1016" Type="http://schemas.openxmlformats.org/officeDocument/2006/relationships/hyperlink" Target="https://www.ncbi.nlm.nih.gov/pubmed/16635221" TargetMode="External"/><Relationship Id="rId1015" Type="http://schemas.openxmlformats.org/officeDocument/2006/relationships/hyperlink" Target="https://www.ncbi.nlm.nih.gov/pubmed/24042190" TargetMode="External"/><Relationship Id="rId1014" Type="http://schemas.openxmlformats.org/officeDocument/2006/relationships/hyperlink" Target="https://www.ncbi.nlm.nih.gov/pubmed/16625598" TargetMode="External"/><Relationship Id="rId1013" Type="http://schemas.openxmlformats.org/officeDocument/2006/relationships/hyperlink" Target="https://www.ncbi.nlm.nih.gov/pubmed/16733114" TargetMode="External"/><Relationship Id="rId1012" Type="http://schemas.openxmlformats.org/officeDocument/2006/relationships/hyperlink" Target="https://www.ncbi.nlm.nih.gov/pubmed/15833477" TargetMode="External"/><Relationship Id="rId1011" Type="http://schemas.openxmlformats.org/officeDocument/2006/relationships/hyperlink" Target="https://www.ncbi.nlm.nih.gov/pubmed/21725701" TargetMode="External"/><Relationship Id="rId1010" Type="http://schemas.openxmlformats.org/officeDocument/2006/relationships/footer" Target="footer92.xml"/><Relationship Id="rId101" Type="http://schemas.openxmlformats.org/officeDocument/2006/relationships/image" Target="media/image90.png"/><Relationship Id="rId1009" Type="http://schemas.openxmlformats.org/officeDocument/2006/relationships/hyperlink" Target="https://www.ncbi.nlm.nih.gov/pubmed/19194760" TargetMode="External"/><Relationship Id="rId1008" Type="http://schemas.openxmlformats.org/officeDocument/2006/relationships/hyperlink" Target="https://www.ncbi.nlm.nih.gov/pubmed/27717684" TargetMode="External"/><Relationship Id="rId1007" Type="http://schemas.openxmlformats.org/officeDocument/2006/relationships/hyperlink" Target="https://www.ncbi.nlm.nih.gov/pubmed/21972054" TargetMode="External"/><Relationship Id="rId1006" Type="http://schemas.openxmlformats.org/officeDocument/2006/relationships/hyperlink" Target="https://www.ncbi.nlm.nih.gov/pubmed/23408126" TargetMode="External"/><Relationship Id="rId1005" Type="http://schemas.openxmlformats.org/officeDocument/2006/relationships/hyperlink" Target="https://www.ncbi.nlm.nih.gov/pubmed/22568412" TargetMode="External"/><Relationship Id="rId1004" Type="http://schemas.openxmlformats.org/officeDocument/2006/relationships/hyperlink" Target="https://www.ncbi.nlm.nih.gov/pubmed/23943023" TargetMode="External"/><Relationship Id="rId1003" Type="http://schemas.openxmlformats.org/officeDocument/2006/relationships/hyperlink" Target="https://www.ncbi.nlm.nih.gov/pubmed/30225601" TargetMode="External"/><Relationship Id="rId1002" Type="http://schemas.openxmlformats.org/officeDocument/2006/relationships/hyperlink" Target="https://www.ncbi.nlm.nih.gov/pubmed/33475684" TargetMode="External"/><Relationship Id="rId1001" Type="http://schemas.openxmlformats.org/officeDocument/2006/relationships/hyperlink" Target="https://www.ncbi.nlm.nih.gov/pubmed/32740235" TargetMode="External"/><Relationship Id="rId1000" Type="http://schemas.openxmlformats.org/officeDocument/2006/relationships/hyperlink" Target="https://www.mdpi.com/2072-6694/15/17/4262" TargetMode="External"/><Relationship Id="rId100" Type="http://schemas.openxmlformats.org/officeDocument/2006/relationships/image" Target="media/image89.png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2025-03-17T23:14:30Z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2025-10-28T22:17:54</vt:filetime>
  </property>
</Properties>
</file>